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1" w:type="dxa"/>
        <w:jc w:val="left"/>
        <w:tblInd w:w="-7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899"/>
        <w:gridCol w:w="2269"/>
        <w:gridCol w:w="3653"/>
      </w:tblGrid>
      <w:tr>
        <w:trPr>
          <w:trHeight w:val="4815" w:hRule="atLeast"/>
        </w:trPr>
        <w:tc>
          <w:tcPr>
            <w:tcW w:w="3899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drawing>
                <wp:inline distT="0" distB="0" distL="0" distR="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ХОЗЯЙСТВА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КРАЯ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(Минсельхоз Приморского края)</w:t>
            </w:r>
          </w:p>
          <w:p>
            <w:pPr>
              <w:pStyle w:val="Normal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Морская, 2, г. Владивосток, 690090</w:t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(423) 241-19-66, факс: (423) 241-27-88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3"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4"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://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exact" w:line="200" w:before="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00089632, ОГРН 1072540000180</w:t>
            </w:r>
          </w:p>
          <w:p>
            <w:pPr>
              <w:pStyle w:val="Normal"/>
              <w:spacing w:lineRule="exact" w:line="200" w:before="0" w:after="16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jc w:val="left"/>
              <w:tblInd w:w="0" w:type="dxa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val="04a0" w:noVBand="1" w:noHBand="0" w:lastColumn="0" w:firstColumn="1" w:lastRow="0" w:firstRow="1"/>
            </w:tblPr>
            <w:tblGrid>
              <w:gridCol w:w="783"/>
              <w:gridCol w:w="1281"/>
              <w:gridCol w:w="345"/>
              <w:gridCol w:w="1639"/>
            </w:tblGrid>
            <w:tr>
              <w:trPr>
                <w:trHeight w:val="57" w:hRule="atLeast"/>
              </w:trPr>
              <w:tc>
                <w:tcPr>
                  <w:tcW w:w="2064" w:type="dxa"/>
                  <w:gridSpan w:val="2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83" w:type="dxa"/>
                  <w:tcBorders>
                    <w:top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На №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exact" w:line="200"/>
              <w:jc w:val="center"/>
              <w:rPr/>
            </w:pPr>
            <w:r>
              <w:rPr/>
            </w:r>
            <w:bookmarkStart w:id="0" w:name="OLE_LINK10"/>
            <w:bookmarkStart w:id="1" w:name="OLE_LINK10"/>
            <w:bookmarkEnd w:id="1"/>
          </w:p>
          <w:p>
            <w:pPr>
              <w:pStyle w:val="Normal"/>
              <w:spacing w:lineRule="auto" w:line="276"/>
              <w:jc w:val="both"/>
              <w:rPr>
                <w:sz w:val="2"/>
                <w:u w:val="single"/>
              </w:rPr>
            </w:pPr>
            <w:r>
              <w:rPr>
                <w:sz w:val="2"/>
                <w:u w:val="single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3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лавам муниципальных образований </w:t>
              <w:br/>
              <w:t>Приморского края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Уважаемы</w:t>
      </w:r>
      <w:r>
        <w:rPr>
          <w:sz w:val="28"/>
          <w:szCs w:val="28"/>
        </w:rPr>
        <w:t>е коллеги</w:t>
      </w:r>
      <w:r>
        <w:rPr>
          <w:sz w:val="28"/>
          <w:szCs w:val="28"/>
        </w:rPr>
        <w:t>!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инистерство сельского хозяйства Приморского края п</w:t>
      </w:r>
      <w:r>
        <w:rPr>
          <w:sz w:val="28"/>
          <w:szCs w:val="28"/>
        </w:rPr>
        <w:t xml:space="preserve">росит </w:t>
      </w:r>
      <w:r>
        <w:rPr>
          <w:sz w:val="28"/>
          <w:szCs w:val="28"/>
        </w:rPr>
        <w:t xml:space="preserve">оказать содействие и довести информацию </w:t>
      </w:r>
      <w:r>
        <w:rPr>
          <w:sz w:val="28"/>
          <w:szCs w:val="28"/>
        </w:rPr>
        <w:t>о проведении м</w:t>
      </w:r>
      <w:r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«Всероссийское признание ЛУЧШИЕ РУКОВОДИТЕЛИ РФ» до </w:t>
      </w:r>
      <w:r>
        <w:rPr>
          <w:sz w:val="28"/>
          <w:szCs w:val="28"/>
        </w:rPr>
        <w:t xml:space="preserve">сельхозтоваропроизводителей  подведомственной территории.                          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bookmarkStart w:id="2" w:name="__DdeLink__206512_3724522869"/>
      <w:r>
        <w:rPr>
          <w:sz w:val="28"/>
          <w:szCs w:val="28"/>
        </w:rPr>
        <w:t>Мероприятие «Всероссийское признание ЛУЧШИЕ РУКОВОДИТЕЛИ РФ»</w:t>
      </w:r>
      <w:bookmarkEnd w:id="2"/>
      <w:r>
        <w:rPr>
          <w:sz w:val="28"/>
          <w:szCs w:val="28"/>
        </w:rPr>
        <w:t xml:space="preserve"> - одно из центральных мероприятий, направленных на обеспечение эффективного обмена опытом, выявление и поддержку талантливых и ответственных руководителей.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будет проходить с 9 ноября 2020 года по 15 мая 2021 года в формате электронных деловых визиток руководителей и публикаций статей в СМИ, сетях, отраслевых справочниках и на популярных порталах.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руководители из разных сфер деятельности, удовлетворяющие требованиям: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 до 65 лет включительно;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на руководящей должности: руководитель организации; заместитель руководителя; заведующий подразделением; начальник отдела или иная руководящая работа;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руководящей работы не менее двух лет;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российского гражданства.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предлагается сделать 3 шага полезных для своей организации и приятных для себя: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1. Подайте заявку и поручите коллективу заполнить электронную деловую визитку на федеральной выставочной площадке в сети интернет на официальном ресурсе «Лучшие руководители РФ». Таким способом представьте свою организацию на Всероссийском уровне в лице руководителя.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2. Отправьте на электронную почту группе персонального сопровождения сообщение о готовности электронной визитки и указания, где можно взять дополнительную информацию о вас и вашей организации. Профессиональные журналисты напишут 6 статей и произведут 140 публикаций в СМИ и отраслевых справочниках о вас и вашей организации.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3. Выложите фотографии торжественных награждений в рамках мероприятий «Лучшие Руководители РФ» на сайте своей организации, в соцсетях, популярных интернет-сервисах. Профессиональные дизайнеры обработают ваши фотографии торжественных награждений в рамках мероприятий «Лучшие Руководители РФ» и отправят вам их обратно для размещения на сайте организации и других сервисах на ваше усмотрение.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состоит из следующих этапов: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регистрация участников; б) подготовка открытого контента в формате персональных электронных деловых визиток руководителей с отражением опыта работы; в) корректировка контента в формате персональных электронных деловых визиток руководителей с учетом персональных групп сопровождения; г) сбор графического фотоматериала, обработка его профессиональными графическими дизайнерами; д) подготовка статей с освещением опыта работы лучших управленческих практик на основе контента электронных деловых визиток руководителей; е) экспонирование контента электронных деловых визиток руководителей; ж) торжественные награждения и поощрения в рамках мероприятия; з) обработка профессиональными графическими дизайнерами фотоматериалов с торжественных награждений; и) редакционная работа по подготовке тематических выпусков о лучших руководителях станы; к) последовательная публикация статей и тематических выпусков в СМИ и на популярных ресурсах сети интернет; л) 2-х летняя программа поддержки и сопровождения победителей и активных участников Мероприятия.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через электронные сервисы федеральной выставочной площадки: </w:t>
      </w:r>
      <w:r>
        <w:rPr>
          <w:b/>
          <w:sz w:val="28"/>
          <w:szCs w:val="28"/>
        </w:rPr>
        <w:t>Лучшие Руководители.РФ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консультаций: +7(495)763-11-91 (с 10.00 до 17.00 по </w:t>
        <w:br/>
        <w:t xml:space="preserve">Мск. Времени),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sistema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kachestva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ros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Министр</w:t>
        <w:tab/>
        <w:tab/>
        <w:tab/>
        <w:tab/>
        <w:tab/>
        <w:t xml:space="preserve">                                                     А.А. Бронц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Калиновский Владимир Викторович</w:t>
      </w:r>
    </w:p>
    <w:p>
      <w:pPr>
        <w:pStyle w:val="Normal"/>
        <w:jc w:val="both"/>
        <w:rPr/>
      </w:pPr>
      <w:hyperlink r:id="rId5">
        <w:r>
          <w:rPr>
            <w:rStyle w:val="Style"/>
          </w:rPr>
          <w:t>(423) 241-07-10, Kalinovskij_VV@primorsky.ru</w:t>
        </w:r>
      </w:hyperlink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56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5656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f75656"/>
    <w:pPr>
      <w:keepNext w:val="true"/>
      <w:jc w:val="center"/>
      <w:outlineLvl w:val="1"/>
    </w:pPr>
    <w:rPr>
      <w:b/>
      <w:spacing w:val="4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f75656"/>
    <w:rPr>
      <w:rFonts w:ascii="Times New Roman" w:hAnsi="Times New Roman" w:eastAsia="Times New Roman" w:cs="Times New Roman"/>
      <w:b/>
      <w:spacing w:val="40"/>
      <w:sz w:val="26"/>
      <w:szCs w:val="24"/>
      <w:lang w:eastAsia="ru-RU"/>
    </w:rPr>
  </w:style>
  <w:style w:type="character" w:styleId="Style12" w:customStyle="1">
    <w:name w:val="Верхний колонтитул Знак"/>
    <w:link w:val="a3"/>
    <w:uiPriority w:val="99"/>
    <w:qFormat/>
    <w:rsid w:val="00f756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link w:val="a5"/>
    <w:uiPriority w:val="99"/>
    <w:semiHidden/>
    <w:qFormat/>
    <w:rsid w:val="00f75656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link w:val="1"/>
    <w:uiPriority w:val="9"/>
    <w:qFormat/>
    <w:rsid w:val="00f75656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4">
    <w:name w:val="Интернет-ссылка"/>
    <w:rsid w:val="00f75656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326436"/>
    <w:rPr>
      <w:rFonts w:ascii="Times New Roman" w:hAnsi="Times New Roman" w:eastAsia="Times New Roman"/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f7565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5656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a"/>
    <w:uiPriority w:val="99"/>
    <w:unhideWhenUsed/>
    <w:rsid w:val="0032643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52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af@primorsky.ru" TargetMode="External"/><Relationship Id="rId4" Type="http://schemas.openxmlformats.org/officeDocument/2006/relationships/hyperlink" Target="http://agrodv.ru/" TargetMode="External"/><Relationship Id="rId5" Type="http://schemas.openxmlformats.org/officeDocument/2006/relationships/hyperlink" Target="consultantplus://offline/ref=5E5089AC3EC4D17F314714BFA6CBCBEC60582908E7FC632C55640B93BC54B4CE4E926E32AD4E6A56F8A9AA18B0G2l1B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2AD1-9653-43C1-8353-F5F4E923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1731</TotalTime>
  <Application>LibreOffice/6.3.5.2$Linux_X86_64 LibreOffice_project/30$Build-2</Application>
  <Pages>3</Pages>
  <Words>463</Words>
  <Characters>3407</Characters>
  <CharactersWithSpaces>3925</CharactersWithSpaces>
  <Paragraphs>34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2020-10-26T11:37:00Z</dcterms:created>
  <dc:creator>Зайцева Ольга Владимировна</dc:creator>
  <dc:description/>
  <dc:language>ru-RU</dc:language>
  <cp:lastModifiedBy>Владимир Викторович Калиновский</cp:lastModifiedBy>
  <cp:lastPrinted>2020-06-26T04:59:00Z</cp:lastPrinted>
  <dcterms:modified xsi:type="dcterms:W3CDTF">2020-11-18T15:05:43Z</dcterms:modified>
  <cp:revision>12</cp:revision>
  <dc:subject/>
  <dc:title>Приказ Россельхознадзора от 28.09.2017 N 954"О внесении изменений в приказ Федеральной службы по ветеринарному и фитосанитарному надзору от 17 октября 2016 г. N 744"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