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B7" w:rsidRPr="00C22325" w:rsidRDefault="00DB6D15" w:rsidP="00586F4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C22325">
        <w:rPr>
          <w:rFonts w:ascii="Verdana" w:hAnsi="Verdana" w:cs="Verdana"/>
          <w:b/>
          <w:bCs/>
          <w:sz w:val="24"/>
          <w:szCs w:val="24"/>
          <w:lang w:val="ru-RU"/>
        </w:rPr>
        <w:t>ДОРОЖНАЯ КАРТА</w:t>
      </w:r>
    </w:p>
    <w:p w:rsidR="00CE6570" w:rsidRPr="00C22325" w:rsidRDefault="00CE6570" w:rsidP="00586F41">
      <w:pPr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  <w:lang w:val="ru-RU"/>
        </w:rPr>
      </w:pPr>
    </w:p>
    <w:p w:rsidR="00586F41" w:rsidRDefault="00DB6D15" w:rsidP="00586F41">
      <w:pPr>
        <w:spacing w:after="0" w:line="240" w:lineRule="auto"/>
        <w:jc w:val="center"/>
        <w:rPr>
          <w:rFonts w:ascii="Verdana" w:hAnsi="Verdana" w:cs="Verdana"/>
          <w:sz w:val="24"/>
          <w:szCs w:val="24"/>
          <w:lang w:val="ru-RU"/>
        </w:rPr>
      </w:pPr>
      <w:r w:rsidRPr="00C22325">
        <w:rPr>
          <w:rFonts w:ascii="Verdana" w:hAnsi="Verdana" w:cs="Verdana"/>
          <w:sz w:val="24"/>
          <w:szCs w:val="24"/>
          <w:lang w:val="ru-RU"/>
        </w:rPr>
        <w:t xml:space="preserve">по реализации Стандарта </w:t>
      </w:r>
      <w:r w:rsidR="00BC65AA" w:rsidRPr="00C22325">
        <w:rPr>
          <w:rFonts w:ascii="Verdana" w:hAnsi="Verdana" w:cs="Verdana"/>
          <w:sz w:val="24"/>
          <w:szCs w:val="24"/>
          <w:lang w:val="ru-RU"/>
        </w:rPr>
        <w:t xml:space="preserve">деятельности органов местного самоуправления Приморского края по обеспечению </w:t>
      </w:r>
    </w:p>
    <w:p w:rsidR="00BF5BF5" w:rsidRDefault="00BC65AA" w:rsidP="00586F41">
      <w:pPr>
        <w:spacing w:after="0" w:line="240" w:lineRule="auto"/>
        <w:jc w:val="center"/>
        <w:rPr>
          <w:rFonts w:ascii="Verdana" w:hAnsi="Verdana" w:cs="Verdana"/>
          <w:sz w:val="24"/>
          <w:szCs w:val="24"/>
          <w:u w:val="single"/>
          <w:lang w:val="ru-RU"/>
        </w:rPr>
      </w:pPr>
      <w:r w:rsidRPr="00C22325">
        <w:rPr>
          <w:rFonts w:ascii="Verdana" w:hAnsi="Verdana" w:cs="Verdana"/>
          <w:sz w:val="24"/>
          <w:szCs w:val="24"/>
          <w:lang w:val="ru-RU"/>
        </w:rPr>
        <w:t xml:space="preserve">благоприятного инвестиционного климата </w:t>
      </w:r>
      <w:proofErr w:type="gramStart"/>
      <w:r w:rsidR="005E50E9" w:rsidRPr="00C22325">
        <w:rPr>
          <w:rFonts w:ascii="Verdana" w:hAnsi="Verdana" w:cs="Verdana"/>
          <w:sz w:val="24"/>
          <w:szCs w:val="24"/>
          <w:lang w:val="ru-RU"/>
        </w:rPr>
        <w:t>в</w:t>
      </w:r>
      <w:proofErr w:type="gramEnd"/>
      <w:r w:rsidR="005E50E9" w:rsidRPr="00C22325">
        <w:rPr>
          <w:rFonts w:ascii="Verdana" w:hAnsi="Verdana" w:cs="Verdana"/>
          <w:sz w:val="24"/>
          <w:szCs w:val="24"/>
          <w:lang w:val="ru-RU"/>
        </w:rPr>
        <w:t xml:space="preserve"> </w:t>
      </w:r>
      <w:proofErr w:type="gramStart"/>
      <w:r w:rsidR="00E04C8B" w:rsidRPr="00C22325">
        <w:rPr>
          <w:rFonts w:ascii="Verdana" w:hAnsi="Verdana" w:cs="Verdana"/>
          <w:sz w:val="24"/>
          <w:szCs w:val="24"/>
          <w:lang w:val="ru-RU"/>
        </w:rPr>
        <w:t>Дальнереченском</w:t>
      </w:r>
      <w:proofErr w:type="gramEnd"/>
      <w:r w:rsidR="00E04C8B" w:rsidRPr="00C22325">
        <w:rPr>
          <w:rFonts w:ascii="Verdana" w:hAnsi="Verdana" w:cs="Verdana"/>
          <w:sz w:val="24"/>
          <w:szCs w:val="24"/>
          <w:lang w:val="ru-RU"/>
        </w:rPr>
        <w:t xml:space="preserve"> муниципальном </w:t>
      </w:r>
      <w:r w:rsidR="00E04C8B" w:rsidRPr="00C22325">
        <w:rPr>
          <w:rFonts w:ascii="Verdana" w:hAnsi="Verdana" w:cs="Verdana"/>
          <w:sz w:val="24"/>
          <w:szCs w:val="24"/>
          <w:u w:val="single"/>
          <w:lang w:val="ru-RU"/>
        </w:rPr>
        <w:t>районе</w:t>
      </w:r>
      <w:r w:rsidR="006B0015" w:rsidRPr="00C22325">
        <w:rPr>
          <w:rFonts w:ascii="Verdana" w:hAnsi="Verdana" w:cs="Verdana"/>
          <w:sz w:val="24"/>
          <w:szCs w:val="24"/>
          <w:u w:val="single"/>
          <w:lang w:val="ru-RU"/>
        </w:rPr>
        <w:t xml:space="preserve"> </w:t>
      </w:r>
      <w:r w:rsidR="00C22325" w:rsidRPr="00C22325">
        <w:rPr>
          <w:rFonts w:ascii="Verdana" w:hAnsi="Verdana" w:cs="Verdana"/>
          <w:sz w:val="24"/>
          <w:szCs w:val="24"/>
          <w:u w:val="single"/>
          <w:lang w:val="ru-RU"/>
        </w:rPr>
        <w:t xml:space="preserve">за </w:t>
      </w:r>
      <w:r w:rsidR="00FF117C">
        <w:rPr>
          <w:rFonts w:ascii="Verdana" w:hAnsi="Verdana" w:cs="Verdana"/>
          <w:sz w:val="24"/>
          <w:szCs w:val="24"/>
          <w:u w:val="single"/>
          <w:lang w:val="ru-RU"/>
        </w:rPr>
        <w:t>3</w:t>
      </w:r>
      <w:r w:rsidR="00C22325" w:rsidRPr="00C22325">
        <w:rPr>
          <w:rFonts w:ascii="Verdana" w:hAnsi="Verdana" w:cs="Verdana"/>
          <w:sz w:val="24"/>
          <w:szCs w:val="24"/>
          <w:u w:val="single"/>
          <w:lang w:val="ru-RU"/>
        </w:rPr>
        <w:t xml:space="preserve"> квартал </w:t>
      </w:r>
      <w:r w:rsidR="006B0015" w:rsidRPr="00C22325">
        <w:rPr>
          <w:rFonts w:ascii="Verdana" w:hAnsi="Verdana" w:cs="Verdana"/>
          <w:sz w:val="24"/>
          <w:szCs w:val="24"/>
          <w:u w:val="single"/>
          <w:lang w:val="ru-RU"/>
        </w:rPr>
        <w:t>2020 год</w:t>
      </w:r>
      <w:r w:rsidR="00E04C8B" w:rsidRPr="00C22325">
        <w:rPr>
          <w:rFonts w:ascii="Verdana" w:hAnsi="Verdana" w:cs="Verdana"/>
          <w:sz w:val="24"/>
          <w:szCs w:val="24"/>
          <w:u w:val="single"/>
          <w:lang w:val="ru-RU"/>
        </w:rPr>
        <w:t>.</w:t>
      </w:r>
    </w:p>
    <w:p w:rsidR="00586F41" w:rsidRPr="00C22325" w:rsidRDefault="00586F41" w:rsidP="00586F41">
      <w:pPr>
        <w:spacing w:after="0" w:line="240" w:lineRule="auto"/>
        <w:jc w:val="center"/>
        <w:rPr>
          <w:rFonts w:ascii="Verdana" w:hAnsi="Verdana" w:cs="Verdana"/>
          <w:sz w:val="24"/>
          <w:szCs w:val="24"/>
          <w:lang w:val="ru-RU"/>
        </w:rPr>
      </w:pPr>
    </w:p>
    <w:tbl>
      <w:tblPr>
        <w:tblStyle w:val="a5"/>
        <w:tblW w:w="16302" w:type="dxa"/>
        <w:tblInd w:w="-176" w:type="dxa"/>
        <w:tblLayout w:type="fixed"/>
        <w:tblLook w:val="04A0"/>
      </w:tblPr>
      <w:tblGrid>
        <w:gridCol w:w="993"/>
        <w:gridCol w:w="3119"/>
        <w:gridCol w:w="2268"/>
        <w:gridCol w:w="1559"/>
        <w:gridCol w:w="1539"/>
        <w:gridCol w:w="8"/>
        <w:gridCol w:w="12"/>
        <w:gridCol w:w="1985"/>
        <w:gridCol w:w="2835"/>
        <w:gridCol w:w="141"/>
        <w:gridCol w:w="1843"/>
      </w:tblGrid>
      <w:tr w:rsidR="008F1BB7" w:rsidRPr="00C22325" w:rsidTr="005F11B5">
        <w:tc>
          <w:tcPr>
            <w:tcW w:w="993" w:type="dxa"/>
            <w:vMerge w:val="restart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</w:t>
            </w:r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/п</w:t>
            </w:r>
          </w:p>
        </w:tc>
        <w:tc>
          <w:tcPr>
            <w:tcW w:w="5387" w:type="dxa"/>
            <w:gridSpan w:val="2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098" w:type="dxa"/>
            <w:gridSpan w:val="2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005" w:type="dxa"/>
            <w:gridSpan w:val="3"/>
            <w:vMerge w:val="restart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за реализацию</w:t>
            </w:r>
          </w:p>
        </w:tc>
        <w:tc>
          <w:tcPr>
            <w:tcW w:w="4819" w:type="dxa"/>
            <w:gridSpan w:val="3"/>
            <w:vAlign w:val="center"/>
          </w:tcPr>
          <w:p w:rsidR="008F1BB7" w:rsidRPr="00C22325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8F1BB7" w:rsidRPr="00C22325" w:rsidTr="00035194">
        <w:tc>
          <w:tcPr>
            <w:tcW w:w="993" w:type="dxa"/>
            <w:vMerge/>
          </w:tcPr>
          <w:p w:rsidR="008F1BB7" w:rsidRPr="00C22325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8F1BB7" w:rsidRPr="00C22325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Дата 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чала</w:t>
            </w:r>
          </w:p>
        </w:tc>
        <w:tc>
          <w:tcPr>
            <w:tcW w:w="1539" w:type="dxa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005" w:type="dxa"/>
            <w:gridSpan w:val="3"/>
            <w:vMerge/>
          </w:tcPr>
          <w:p w:rsidR="008F1BB7" w:rsidRPr="00C22325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Значение</w:t>
            </w:r>
          </w:p>
        </w:tc>
      </w:tr>
      <w:tr w:rsidR="008F1BB7" w:rsidRPr="00C22325" w:rsidTr="005F11B5">
        <w:trPr>
          <w:trHeight w:val="70"/>
        </w:trPr>
        <w:tc>
          <w:tcPr>
            <w:tcW w:w="16302" w:type="dxa"/>
            <w:gridSpan w:val="11"/>
          </w:tcPr>
          <w:p w:rsidR="008F1BB7" w:rsidRPr="00C22325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FF117C" w:rsidTr="00035194">
        <w:tc>
          <w:tcPr>
            <w:tcW w:w="993" w:type="dxa"/>
            <w:shd w:val="clear" w:color="auto" w:fill="auto"/>
            <w:vAlign w:val="center"/>
          </w:tcPr>
          <w:p w:rsidR="008F1BB7" w:rsidRPr="00D62538" w:rsidRDefault="00DB6D15" w:rsidP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1BB7" w:rsidRPr="00D62538" w:rsidRDefault="00DB6D15" w:rsidP="00E11BF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и разм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щение инвестиционного паспорта на официал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ном Интернет-ресурсе муниципального обр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зования (далее – МО) в разделе об инвестиц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онной деятельности МО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(далее – Инвестицио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ный раздел)</w:t>
            </w:r>
          </w:p>
        </w:tc>
        <w:tc>
          <w:tcPr>
            <w:tcW w:w="2268" w:type="dxa"/>
            <w:shd w:val="clear" w:color="auto" w:fill="auto"/>
          </w:tcPr>
          <w:p w:rsidR="008F1BB7" w:rsidRPr="00D62538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Наличие акт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альной инфо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мации об инв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стиционном п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тенциале МО</w:t>
            </w:r>
          </w:p>
        </w:tc>
        <w:tc>
          <w:tcPr>
            <w:tcW w:w="1559" w:type="dxa"/>
            <w:shd w:val="clear" w:color="auto" w:fill="auto"/>
          </w:tcPr>
          <w:p w:rsidR="008F1BB7" w:rsidRPr="00D62538" w:rsidRDefault="00DB6D15" w:rsidP="00E11BF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01.06.20</w:t>
            </w:r>
            <w:r w:rsidR="005E50E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8F1BB7" w:rsidRPr="00D62538" w:rsidRDefault="00DB6D15" w:rsidP="006B00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20.</w:t>
            </w:r>
            <w:r w:rsidR="006B00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09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D62538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8F1BB7" w:rsidRPr="00D62538" w:rsidRDefault="00543F01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ки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F1BB7" w:rsidRPr="00D62538" w:rsidRDefault="00B37CA4" w:rsidP="00B37CA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нвестиционн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ый па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порт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актуальной р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дакции </w:t>
            </w:r>
            <w:r w:rsidR="00214965" w:rsidRPr="00D62538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в соответствии с тр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бованиями Стандарта</w:t>
            </w:r>
            <w:r w:rsidR="0021496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, размещенн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ый</w:t>
            </w:r>
            <w:r w:rsidR="00214965" w:rsidRPr="00D6253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Инв</w:t>
            </w:r>
            <w:r w:rsidR="0021496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21496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стиционном разделе на сайте МО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7C" w:rsidRPr="00D62538" w:rsidRDefault="00A915EE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hyperlink r:id="rId7" w:history="1">
              <w:r w:rsidR="00FF117C" w:rsidRPr="00D62538">
                <w:rPr>
                  <w:rStyle w:val="ac"/>
                  <w:rFonts w:ascii="Verdana" w:hAnsi="Verdana" w:cs="Verdana"/>
                  <w:sz w:val="22"/>
                  <w:szCs w:val="22"/>
                </w:rPr>
                <w:t>Инвестиционный па</w:t>
              </w:r>
              <w:r w:rsidR="00FF117C" w:rsidRPr="00D62538">
                <w:rPr>
                  <w:rStyle w:val="ac"/>
                  <w:rFonts w:ascii="Verdana" w:hAnsi="Verdana" w:cs="Verdana"/>
                  <w:sz w:val="22"/>
                  <w:szCs w:val="22"/>
                </w:rPr>
                <w:t>с</w:t>
              </w:r>
              <w:r w:rsidR="00FF117C" w:rsidRPr="00D62538">
                <w:rPr>
                  <w:rStyle w:val="ac"/>
                  <w:rFonts w:ascii="Verdana" w:hAnsi="Verdana" w:cs="Verdana"/>
                  <w:sz w:val="22"/>
                  <w:szCs w:val="22"/>
                </w:rPr>
                <w:t>порт</w:t>
              </w:r>
            </w:hyperlink>
          </w:p>
          <w:p w:rsidR="00FF117C" w:rsidRPr="00D62538" w:rsidRDefault="00FF117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FF117C" w:rsidRPr="00D62538" w:rsidRDefault="00FF117C" w:rsidP="00FF117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</w:tr>
      <w:tr w:rsidR="008F1BB7" w:rsidRPr="00EA734B" w:rsidTr="005F11B5">
        <w:trPr>
          <w:trHeight w:val="7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8F1BB7" w:rsidRPr="00D62538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Ежегодное инвестиционное послание г</w:t>
            </w:r>
            <w:r w:rsidR="006B0015" w:rsidRPr="00D62538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лавы муниципального образования</w:t>
            </w:r>
          </w:p>
        </w:tc>
      </w:tr>
      <w:tr w:rsidR="008F1BB7" w:rsidRPr="00C22325" w:rsidTr="00035194">
        <w:trPr>
          <w:trHeight w:val="125"/>
        </w:trPr>
        <w:tc>
          <w:tcPr>
            <w:tcW w:w="993" w:type="dxa"/>
            <w:shd w:val="clear" w:color="auto" w:fill="auto"/>
            <w:vAlign w:val="center"/>
          </w:tcPr>
          <w:p w:rsidR="008F1BB7" w:rsidRPr="00D62538" w:rsidRDefault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1BB7" w:rsidRPr="00D62538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Выступление главы МО </w:t>
            </w:r>
            <w:r w:rsidR="006B0015" w:rsidRPr="00D62538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с ежегодным инвест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ционным посланием</w:t>
            </w:r>
          </w:p>
        </w:tc>
        <w:tc>
          <w:tcPr>
            <w:tcW w:w="2268" w:type="dxa"/>
            <w:shd w:val="clear" w:color="auto" w:fill="auto"/>
          </w:tcPr>
          <w:p w:rsidR="002965BC" w:rsidRPr="00D62538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Публичное по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ведение итогов работы ОМСУ по улучшению и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вестиционного климата, опр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:rsidR="008F1BB7" w:rsidRPr="00D62538" w:rsidRDefault="00A97C99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01.12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8F1BB7" w:rsidRPr="00D62538" w:rsidRDefault="006B0015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.12.20</w:t>
            </w:r>
            <w:r w:rsidR="005E50E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D62538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8F1BB7" w:rsidRPr="00D62538" w:rsidRDefault="00B62012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F1BB7" w:rsidRPr="00D62538" w:rsidRDefault="009605A6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Текст выступления, размещенный в И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нв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>стиционн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ом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раздел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FC7849" w:rsidRPr="00D6253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</w:t>
            </w:r>
            <w:r w:rsidR="00DB6D15" w:rsidRPr="00D62538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BB7" w:rsidRPr="00D62538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A734B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8F1BB7" w:rsidRPr="00D62538" w:rsidRDefault="0080117F" w:rsidP="00543F0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Мониторинг деятельности</w:t>
            </w:r>
            <w:r w:rsidR="00DB6D15" w:rsidRPr="00D62538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EA734B" w:rsidTr="00035194">
        <w:trPr>
          <w:trHeight w:val="2677"/>
        </w:trPr>
        <w:tc>
          <w:tcPr>
            <w:tcW w:w="993" w:type="dxa"/>
            <w:shd w:val="clear" w:color="auto" w:fill="auto"/>
            <w:vAlign w:val="center"/>
          </w:tcPr>
          <w:p w:rsidR="00711D59" w:rsidRPr="00720210" w:rsidRDefault="00711D59" w:rsidP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72021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711D59" w:rsidRPr="00D62538" w:rsidRDefault="00711D59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</w:rPr>
            </w:pPr>
            <w:r w:rsidRPr="00D62538">
              <w:rPr>
                <w:rFonts w:ascii="Verdana" w:hAnsi="Verdana" w:cs="Verdana"/>
                <w:sz w:val="22"/>
                <w:szCs w:val="22"/>
              </w:rPr>
              <w:t>Мониторинг</w:t>
            </w:r>
            <w:r w:rsidR="00543F01" w:rsidRPr="00D6253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D62538">
              <w:rPr>
                <w:rFonts w:ascii="Verdana" w:hAnsi="Verdana" w:cs="Verdana"/>
                <w:sz w:val="22"/>
                <w:szCs w:val="22"/>
              </w:rPr>
              <w:t>деятельности</w:t>
            </w:r>
            <w:r w:rsidR="00543F01" w:rsidRPr="00D6253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D62538">
              <w:rPr>
                <w:rFonts w:ascii="Verdana" w:hAnsi="Verdana" w:cs="Verdana"/>
                <w:sz w:val="22"/>
                <w:szCs w:val="22"/>
              </w:rPr>
              <w:t>Структурного</w:t>
            </w:r>
            <w:r w:rsidR="00543F01" w:rsidRPr="00D6253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D62538">
              <w:rPr>
                <w:rFonts w:ascii="Verdana" w:hAnsi="Verdana" w:cs="Verdana"/>
                <w:sz w:val="22"/>
                <w:szCs w:val="22"/>
              </w:rPr>
              <w:t>подразделения</w:t>
            </w:r>
          </w:p>
        </w:tc>
        <w:tc>
          <w:tcPr>
            <w:tcW w:w="2268" w:type="dxa"/>
            <w:shd w:val="clear" w:color="auto" w:fill="auto"/>
          </w:tcPr>
          <w:p w:rsidR="00711D59" w:rsidRPr="00D62538" w:rsidRDefault="00711D5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Отчет о деятел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ности Структу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ного подразд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ления</w:t>
            </w:r>
          </w:p>
        </w:tc>
        <w:tc>
          <w:tcPr>
            <w:tcW w:w="1559" w:type="dxa"/>
            <w:shd w:val="clear" w:color="auto" w:fill="auto"/>
          </w:tcPr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21.03.2020</w:t>
            </w: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21.06.2020</w:t>
            </w: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D62538" w:rsidRDefault="00711D59" w:rsidP="005B169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539" w:type="dxa"/>
            <w:shd w:val="clear" w:color="auto" w:fill="auto"/>
          </w:tcPr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D62538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D62538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711D59" w:rsidRPr="00D62538" w:rsidRDefault="00B62012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D62538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70C3D" w:rsidRPr="00D62538" w:rsidRDefault="00711D59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Отчет, размещенный в Инвестиционном ра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D62538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да/нет</w:t>
            </w:r>
          </w:p>
          <w:p w:rsidR="00D70C3D" w:rsidRPr="00D62538" w:rsidRDefault="00D70C3D" w:rsidP="00D70C3D">
            <w:pPr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D62538" w:rsidRDefault="00711D59" w:rsidP="00D70C3D">
            <w:pPr>
              <w:tabs>
                <w:tab w:val="left" w:pos="2040"/>
              </w:tabs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521C09" w:rsidRDefault="00521C09" w:rsidP="00D70C3D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D62538">
              <w:rPr>
                <w:rFonts w:ascii="Verdana" w:hAnsi="Verdana"/>
                <w:sz w:val="22"/>
                <w:szCs w:val="22"/>
                <w:lang w:val="ru-RU"/>
              </w:rPr>
              <w:t>Да.</w:t>
            </w:r>
          </w:p>
          <w:p w:rsidR="002602D9" w:rsidRPr="00D62538" w:rsidRDefault="002602D9" w:rsidP="002602D9">
            <w:pPr>
              <w:spacing w:after="0" w:line="260" w:lineRule="auto"/>
              <w:jc w:val="center"/>
              <w:rPr>
                <w:rFonts w:ascii="Verdana" w:hAnsi="Verdana"/>
                <w:b/>
                <w:lang w:val="ru-RU"/>
              </w:rPr>
            </w:pPr>
            <w:r w:rsidRPr="00D62538">
              <w:rPr>
                <w:rFonts w:ascii="Verdana" w:hAnsi="Verdana"/>
                <w:b/>
                <w:lang w:val="ru-RU"/>
              </w:rPr>
              <w:t>(</w:t>
            </w:r>
            <w:hyperlink r:id="rId8" w:history="1">
              <w:r w:rsidRPr="00D62538">
                <w:rPr>
                  <w:rStyle w:val="ac"/>
                  <w:rFonts w:ascii="Verdana" w:hAnsi="Verdana"/>
                  <w:b/>
                  <w:color w:val="auto"/>
                  <w:lang w:val="ru-RU"/>
                </w:rPr>
                <w:t>https://dalmdr.ru/node/1843</w:t>
              </w:r>
            </w:hyperlink>
            <w:r w:rsidRPr="00D62538">
              <w:rPr>
                <w:rFonts w:ascii="Verdana" w:hAnsi="Verdana"/>
                <w:b/>
                <w:lang w:val="ru-RU"/>
              </w:rPr>
              <w:t>)</w:t>
            </w:r>
          </w:p>
          <w:p w:rsidR="002602D9" w:rsidRPr="002602D9" w:rsidRDefault="002602D9" w:rsidP="00D70C3D">
            <w:pPr>
              <w:spacing w:after="0" w:line="260" w:lineRule="auto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D70C3D" w:rsidRPr="00D62538" w:rsidRDefault="00A915EE" w:rsidP="00586F41">
            <w:pPr>
              <w:spacing w:after="0" w:line="260" w:lineRule="auto"/>
              <w:jc w:val="center"/>
              <w:rPr>
                <w:lang w:val="ru-RU"/>
              </w:rPr>
            </w:pPr>
            <w:hyperlink r:id="rId9" w:history="1">
              <w:r w:rsidR="000E03C8" w:rsidRPr="00D62538">
                <w:rPr>
                  <w:rStyle w:val="ac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 xml:space="preserve">Отчет за </w:t>
              </w:r>
              <w:r w:rsidR="000E03C8" w:rsidRPr="00D62538">
                <w:rPr>
                  <w:rStyle w:val="ac"/>
                  <w:rFonts w:ascii="Verdana" w:hAnsi="Verdana" w:cs="Verdana"/>
                  <w:color w:val="auto"/>
                  <w:sz w:val="22"/>
                  <w:szCs w:val="22"/>
                </w:rPr>
                <w:t>I</w:t>
              </w:r>
              <w:r w:rsidR="000E03C8" w:rsidRPr="00D62538">
                <w:rPr>
                  <w:rStyle w:val="ac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 xml:space="preserve"> квартал 2020 года</w:t>
              </w:r>
            </w:hyperlink>
          </w:p>
          <w:p w:rsidR="002143B3" w:rsidRPr="00D62538" w:rsidRDefault="002143B3" w:rsidP="002602D9">
            <w:pPr>
              <w:spacing w:after="0" w:line="260" w:lineRule="auto"/>
              <w:jc w:val="left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C11791" w:rsidRPr="00D62538" w:rsidRDefault="00A915EE" w:rsidP="00586F41">
            <w:pPr>
              <w:spacing w:after="0" w:line="260" w:lineRule="auto"/>
              <w:jc w:val="center"/>
              <w:rPr>
                <w:lang w:val="ru-RU"/>
              </w:rPr>
            </w:pPr>
            <w:hyperlink r:id="rId10" w:history="1">
              <w:r w:rsidR="00C11791" w:rsidRPr="00D62538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 xml:space="preserve">Отчет за </w:t>
              </w:r>
              <w:r w:rsidR="00C11791" w:rsidRPr="00D62538">
                <w:rPr>
                  <w:rStyle w:val="ac"/>
                  <w:rFonts w:ascii="Verdana" w:hAnsi="Verdana"/>
                  <w:color w:val="auto"/>
                  <w:sz w:val="22"/>
                  <w:szCs w:val="22"/>
                </w:rPr>
                <w:t>II</w:t>
              </w:r>
              <w:r w:rsidR="00C11791" w:rsidRPr="00D62538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 xml:space="preserve"> квартал 2020 года</w:t>
              </w:r>
            </w:hyperlink>
          </w:p>
          <w:p w:rsidR="00D62538" w:rsidRPr="002602D9" w:rsidRDefault="00D62538" w:rsidP="00586F41">
            <w:pPr>
              <w:spacing w:after="0" w:line="260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025FA7" w:rsidRPr="00932972" w:rsidRDefault="00A915EE" w:rsidP="00932972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1" w:history="1">
              <w:r w:rsidR="00D62538" w:rsidRPr="00D62538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Отчет за III квартал за 2020 года</w:t>
              </w:r>
            </w:hyperlink>
            <w:r w:rsidR="00D62538" w:rsidRPr="00D62538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</w:tc>
      </w:tr>
      <w:tr w:rsidR="008F1BB7" w:rsidRPr="00EA734B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8F1BB7" w:rsidRPr="00C11791" w:rsidRDefault="00DB6D15" w:rsidP="00543F0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</w:t>
            </w:r>
            <w:r w:rsidRPr="00C11791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е</w:t>
            </w:r>
            <w:r w:rsidRPr="00C11791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стиций и поддержку предпринимательства</w:t>
            </w:r>
          </w:p>
        </w:tc>
      </w:tr>
      <w:tr w:rsidR="00101D21" w:rsidRPr="006D6177" w:rsidTr="00035194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</w:rPr>
            </w:pPr>
            <w:r w:rsidRPr="00720210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плана д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полнительного профе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сионального образов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Повышение кв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лификации м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ниципальных служащих, к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рирующих в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ционной де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тельности и уч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ствующих в и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11791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Попова Н.Г., н</w:t>
            </w:r>
            <w:r w:rsidR="00543F01"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543F01"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543F01"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дела кадров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left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Times New Roman"/>
                <w:sz w:val="22"/>
                <w:szCs w:val="22"/>
                <w:lang w:val="ru-RU"/>
              </w:rPr>
              <w:t>Утвержденный план, включающий темы обучения, размеще</w:t>
            </w:r>
            <w:r w:rsidRPr="00C11791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C11791">
              <w:rPr>
                <w:rFonts w:ascii="Verdana" w:hAnsi="Verdana" w:cs="Times New Roman"/>
                <w:sz w:val="22"/>
                <w:szCs w:val="22"/>
                <w:lang w:val="ru-RU"/>
              </w:rPr>
              <w:t>ный в Инвестиционном разделе на сайте МО, да/нет</w:t>
            </w:r>
          </w:p>
        </w:tc>
        <w:tc>
          <w:tcPr>
            <w:tcW w:w="1843" w:type="dxa"/>
            <w:shd w:val="clear" w:color="auto" w:fill="auto"/>
          </w:tcPr>
          <w:p w:rsidR="00C11791" w:rsidRDefault="00C11791" w:rsidP="00741AFE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Да. </w:t>
            </w:r>
          </w:p>
          <w:p w:rsidR="00011A86" w:rsidRPr="00C11791" w:rsidRDefault="00A915EE" w:rsidP="00C11791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2" w:history="1"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План обуч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ния сотру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ников на 2020. Расп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ряжение от 15 ноября 2020 года № 296-ра.</w:t>
              </w:r>
            </w:hyperlink>
          </w:p>
          <w:p w:rsidR="00C11791" w:rsidRDefault="00C11791" w:rsidP="00C11791">
            <w:pPr>
              <w:spacing w:after="0" w:line="260" w:lineRule="auto"/>
              <w:jc w:val="center"/>
              <w:rPr>
                <w:lang w:val="ru-RU"/>
              </w:rPr>
            </w:pPr>
            <w:r w:rsidRPr="00550A26">
              <w:rPr>
                <w:lang w:val="ru-RU"/>
              </w:rPr>
              <w:t xml:space="preserve"> (</w:t>
            </w:r>
            <w:hyperlink r:id="rId13" w:history="1">
              <w:r w:rsidRPr="00550A26">
                <w:rPr>
                  <w:rStyle w:val="ac"/>
                  <w:color w:val="auto"/>
                  <w:lang w:val="ru-RU"/>
                </w:rPr>
                <w:t>https://dalmdr.ru/node/1843</w:t>
              </w:r>
            </w:hyperlink>
            <w:r w:rsidRPr="00550A26">
              <w:rPr>
                <w:lang w:val="ru-RU"/>
              </w:rPr>
              <w:t>)</w:t>
            </w:r>
          </w:p>
          <w:p w:rsidR="00C11791" w:rsidRPr="00F51299" w:rsidRDefault="00C11791" w:rsidP="00C11791">
            <w:pPr>
              <w:spacing w:after="0" w:line="260" w:lineRule="auto"/>
              <w:jc w:val="left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C11791" w:rsidRPr="00C11791" w:rsidRDefault="00A915EE" w:rsidP="00C11791">
            <w:pPr>
              <w:spacing w:after="0" w:line="240" w:lineRule="auto"/>
              <w:jc w:val="center"/>
              <w:rPr>
                <w:lang w:val="ru-RU"/>
              </w:rPr>
            </w:pPr>
            <w:hyperlink r:id="rId14" w:history="1"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План обуч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ния сотру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ников на 2020. Расп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ряжение от 10 апреля 2020 года № 118-ра.</w:t>
              </w:r>
            </w:hyperlink>
          </w:p>
        </w:tc>
      </w:tr>
      <w:tr w:rsidR="00101D21" w:rsidRPr="00EA734B" w:rsidTr="00035194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741AFE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720210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меропри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тий по обучению (п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вышение квалификации, обучающие меропри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тия) должностных лиц и специалистов, кур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рующих вопросы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деятельн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 и участвующих в инвестиционном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цессе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Повышение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фессиональных компетенций муниципальных служащих, 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рирующих 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ционной де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тельности и уч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ствующих в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Попова Н.Г.,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кадров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должнос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ных лиц и специалистов МО, курирующих 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инвестиционной деятельности и учас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вующих в инвестиц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онном процессе,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шедших обучение, чел.</w:t>
            </w:r>
          </w:p>
        </w:tc>
        <w:tc>
          <w:tcPr>
            <w:tcW w:w="1843" w:type="dxa"/>
            <w:shd w:val="clear" w:color="auto" w:fill="auto"/>
          </w:tcPr>
          <w:p w:rsidR="008173E4" w:rsidRPr="00C22325" w:rsidRDefault="008173E4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 чел.</w:t>
            </w:r>
          </w:p>
          <w:p w:rsidR="008173E4" w:rsidRPr="00C22325" w:rsidRDefault="008173E4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Удостовер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ние о пов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ы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шении кв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лификации: </w:t>
            </w:r>
          </w:p>
          <w:p w:rsidR="00C22325" w:rsidRPr="00A97C67" w:rsidRDefault="00A915EE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5" w:history="1">
              <w:r w:rsidR="00011A86" w:rsidRPr="00244A12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https://dalmdr.ru/sites/default/files/download/ekonom/2020/Ydostoverenie%20.pdf</w:t>
              </w:r>
            </w:hyperlink>
          </w:p>
        </w:tc>
      </w:tr>
      <w:tr w:rsidR="00101D21" w:rsidRPr="00EA734B" w:rsidTr="005F11B5">
        <w:trPr>
          <w:trHeight w:val="92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тельства при главе муниципального образования (Совет по предпринимательству)</w:t>
            </w:r>
          </w:p>
        </w:tc>
      </w:tr>
      <w:tr w:rsidR="00101D21" w:rsidRPr="00EA734B" w:rsidTr="00035194">
        <w:trPr>
          <w:trHeight w:val="2393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деятел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ности Совета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соответствии с треб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Вовлечение субъектов пре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принимательской и инвестицио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ной деятельности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решение 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ки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020D46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План проведения 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се</w:t>
            </w:r>
            <w:r w:rsidR="00020D46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даний Совета на 2020 год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 обозначением обсуждаемых тем и вопросов, а также с учетом таблицы 2, да/нет</w:t>
            </w:r>
          </w:p>
        </w:tc>
        <w:tc>
          <w:tcPr>
            <w:tcW w:w="1843" w:type="dxa"/>
            <w:shd w:val="clear" w:color="auto" w:fill="auto"/>
          </w:tcPr>
          <w:p w:rsidR="00521C09" w:rsidRPr="00C22325" w:rsidRDefault="00521C09" w:rsidP="00521C09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Да.</w:t>
            </w:r>
          </w:p>
          <w:p w:rsidR="00177F28" w:rsidRPr="00C22325" w:rsidRDefault="00A915EE" w:rsidP="00521C09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16" w:history="1">
              <w:r w:rsidR="00305391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План работы Совета 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по улучшению инвес</w:t>
              </w:r>
              <w:r w:rsidR="00F41429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т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020D46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 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кл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и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мата и ра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з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витию пре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д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приним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а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тельства при АДМР на</w:t>
              </w:r>
              <w:r w:rsidR="00451CB5" w:rsidRPr="00C22325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 w:eastAsia="ru-RU"/>
                </w:rPr>
                <w:t xml:space="preserve"> 2020 год</w:t>
              </w:r>
            </w:hyperlink>
          </w:p>
        </w:tc>
      </w:tr>
      <w:tr w:rsidR="00101D21" w:rsidRPr="00C22325" w:rsidTr="00035194">
        <w:tc>
          <w:tcPr>
            <w:tcW w:w="993" w:type="dxa"/>
            <w:vMerge w:val="restart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740DA">
              <w:rPr>
                <w:rFonts w:ascii="Verdana" w:hAnsi="Verdana" w:cs="Verdana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Доля представителей бизнеса, деловых и общественных объ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дине</w:t>
            </w:r>
            <w:r w:rsidR="00020D46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ний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 составе 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вета,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1D21" w:rsidRPr="00FF117C" w:rsidRDefault="00FF117C" w:rsidP="00177F2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FF117C">
              <w:rPr>
                <w:rFonts w:ascii="Verdana" w:hAnsi="Verdana" w:cs="Verdana"/>
                <w:sz w:val="22"/>
                <w:szCs w:val="22"/>
                <w:lang w:val="ru-RU"/>
              </w:rPr>
              <w:t>67%</w:t>
            </w:r>
          </w:p>
        </w:tc>
      </w:tr>
      <w:tr w:rsidR="00101D21" w:rsidRPr="00EA734B" w:rsidTr="00035194">
        <w:trPr>
          <w:trHeight w:val="4061"/>
        </w:trPr>
        <w:tc>
          <w:tcPr>
            <w:tcW w:w="993" w:type="dxa"/>
            <w:vMerge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451CB5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451CB5" w:rsidRPr="00C22325" w:rsidRDefault="00451CB5" w:rsidP="00451CB5">
            <w:pPr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451CB5">
            <w:pPr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Положение о Совете, состав участников, план работы, прот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колы за</w:t>
            </w:r>
            <w:r w:rsidR="00020D46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седаний, отчеты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 принятых решениях (в течение 7 дней после заседания), разм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щенные в Инвестиц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онном разделе на сайте МО, 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A98" w:rsidRPr="00C22325" w:rsidRDefault="00A915EE" w:rsidP="00101D21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7" w:history="1"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Постановл</w:t>
              </w:r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ние о созд</w:t>
              </w:r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нии Совета</w:t>
              </w:r>
            </w:hyperlink>
          </w:p>
          <w:p w:rsidR="00416F23" w:rsidRPr="00932972" w:rsidRDefault="00C91A98" w:rsidP="008173E4">
            <w:pPr>
              <w:spacing w:after="0" w:line="260" w:lineRule="auto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416F23" w:rsidRPr="00C11791" w:rsidRDefault="00A915EE" w:rsidP="008173E4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8" w:history="1"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Постановл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е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ние от 09.06.2020 г. № 353-па "О внесении и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з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менений в постановл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е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ние АДМР от 11 марта 2019 года № 87-па</w:t>
              </w:r>
            </w:hyperlink>
          </w:p>
        </w:tc>
      </w:tr>
      <w:tr w:rsidR="00101D21" w:rsidRPr="004C2F03" w:rsidTr="00035194">
        <w:tc>
          <w:tcPr>
            <w:tcW w:w="993" w:type="dxa"/>
            <w:shd w:val="clear" w:color="auto" w:fill="auto"/>
            <w:vAlign w:val="center"/>
          </w:tcPr>
          <w:p w:rsidR="00101D21" w:rsidRPr="00720210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72021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101D21" w:rsidRPr="004C2F0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4C2F0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4C2F0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101D21" w:rsidRPr="004C2F0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4C2F0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101D21" w:rsidRPr="004C2F0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4C2F0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4C2F03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4C2F03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  <w:r w:rsidR="00341D0F"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 Н.</w:t>
            </w:r>
            <w:r w:rsidR="00543F01"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М</w:t>
            </w:r>
            <w:r w:rsidR="00341D0F"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4C2F03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очных з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седаний Совета, орг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низованных 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требованиями Ста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дарта, ед./квартал</w:t>
            </w:r>
          </w:p>
        </w:tc>
        <w:tc>
          <w:tcPr>
            <w:tcW w:w="1843" w:type="dxa"/>
            <w:shd w:val="clear" w:color="auto" w:fill="auto"/>
          </w:tcPr>
          <w:p w:rsidR="00752B69" w:rsidRPr="004C2F03" w:rsidRDefault="00D62538" w:rsidP="0030539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3</w:t>
            </w:r>
            <w:r w:rsidR="00752B69" w:rsidRPr="004C2F0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заседани</w:t>
            </w:r>
            <w:r w:rsidR="002143B3" w:rsidRPr="004C2F03">
              <w:rPr>
                <w:rFonts w:ascii="Verdana" w:hAnsi="Verdana" w:cs="Verdana"/>
                <w:sz w:val="22"/>
                <w:szCs w:val="22"/>
                <w:lang w:val="ru-RU"/>
              </w:rPr>
              <w:t>я:</w:t>
            </w:r>
          </w:p>
          <w:p w:rsidR="00101D21" w:rsidRPr="004C2F03" w:rsidRDefault="00A915EE" w:rsidP="00521C0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9" w:history="1">
              <w:r w:rsidR="00305391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Протокол </w:t>
              </w:r>
              <w:r w:rsidR="008B4E25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</w:t>
              </w:r>
              <w:r w:rsidR="00177F28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заседание</w:t>
              </w:r>
              <w:r w:rsidR="00451CB5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Совета от </w:t>
              </w:r>
              <w:r w:rsidR="00177F28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20</w:t>
              </w:r>
              <w:r w:rsidR="00305391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.01.</w:t>
              </w:r>
              <w:r w:rsidR="00177F28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2020 года</w:t>
              </w:r>
            </w:hyperlink>
          </w:p>
          <w:p w:rsidR="00DF179A" w:rsidRPr="00932972" w:rsidRDefault="00DF179A" w:rsidP="00011A86">
            <w:pPr>
              <w:spacing w:after="0" w:line="260" w:lineRule="auto"/>
              <w:jc w:val="lef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:rsidR="002143B3" w:rsidRPr="004C2F03" w:rsidRDefault="00A915EE" w:rsidP="002143B3">
            <w:pPr>
              <w:spacing w:after="0" w:line="260" w:lineRule="auto"/>
              <w:jc w:val="center"/>
              <w:rPr>
                <w:lang w:val="ru-RU"/>
              </w:rPr>
            </w:pPr>
            <w:hyperlink r:id="rId20" w:history="1">
              <w:r w:rsidR="00DF179A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Протокол з</w:t>
              </w:r>
              <w:r w:rsidR="00DF179A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а</w:t>
              </w:r>
              <w:r w:rsidR="00DF179A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седания С</w:t>
              </w:r>
              <w:r w:rsidR="00DF179A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</w:t>
              </w:r>
              <w:r w:rsidR="00DF179A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вета </w:t>
              </w:r>
              <w:r w:rsidR="002143B3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от </w:t>
              </w:r>
              <w:r w:rsidR="00741AFE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</w:t>
              </w:r>
              <w:r w:rsidR="002143B3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27 мая</w:t>
              </w:r>
              <w:r w:rsidR="00DF179A" w:rsidRPr="004C2F0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2020 года</w:t>
              </w:r>
            </w:hyperlink>
          </w:p>
          <w:p w:rsidR="004C2F03" w:rsidRPr="0060625B" w:rsidRDefault="004C2F03" w:rsidP="002143B3">
            <w:pPr>
              <w:spacing w:after="0" w:line="260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4C2F03" w:rsidRPr="00D62538" w:rsidRDefault="00A915EE" w:rsidP="004C2F03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21" w:history="1">
              <w:r w:rsidR="004C2F03" w:rsidRPr="00D6253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Протокол з</w:t>
              </w:r>
              <w:r w:rsidR="004C2F03" w:rsidRPr="00D6253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4C2F03" w:rsidRPr="00D6253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седания С</w:t>
              </w:r>
              <w:r w:rsidR="004C2F03" w:rsidRPr="00D6253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4C2F03" w:rsidRPr="00D6253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вета от 30.09.2020</w:t>
              </w:r>
            </w:hyperlink>
          </w:p>
        </w:tc>
      </w:tr>
      <w:tr w:rsidR="00101D21" w:rsidRPr="00C22325" w:rsidTr="00035194">
        <w:tc>
          <w:tcPr>
            <w:tcW w:w="993" w:type="dxa"/>
            <w:shd w:val="clear" w:color="auto" w:fill="auto"/>
            <w:vAlign w:val="center"/>
          </w:tcPr>
          <w:p w:rsidR="00101D21" w:rsidRPr="00720210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72021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4C2F03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4C2F03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4C2F03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4C2F03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утвержденными пр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токолами заседаний,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1D21" w:rsidRPr="004C2F03" w:rsidRDefault="00752B69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4C2F03">
              <w:rPr>
                <w:rFonts w:ascii="Verdana" w:hAnsi="Verdana" w:cs="Verdana"/>
                <w:sz w:val="22"/>
                <w:szCs w:val="22"/>
                <w:lang w:val="ru-RU"/>
              </w:rPr>
              <w:t>100%</w:t>
            </w:r>
          </w:p>
        </w:tc>
      </w:tr>
      <w:tr w:rsidR="00101D21" w:rsidRPr="00C22325" w:rsidTr="00035194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Наличие годового 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чета о деятельности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Совета, 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101D21" w:rsidRPr="00EA734B" w:rsidTr="00035194">
        <w:tc>
          <w:tcPr>
            <w:tcW w:w="993" w:type="dxa"/>
            <w:shd w:val="clear" w:color="auto" w:fill="auto"/>
            <w:vAlign w:val="center"/>
          </w:tcPr>
          <w:p w:rsidR="00101D21" w:rsidRPr="00720210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72021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5.6</w:t>
            </w:r>
          </w:p>
        </w:tc>
        <w:tc>
          <w:tcPr>
            <w:tcW w:w="3119" w:type="dxa"/>
            <w:shd w:val="clear" w:color="auto" w:fill="auto"/>
          </w:tcPr>
          <w:p w:rsidR="008B4E25" w:rsidRPr="0061244F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Информационное осв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щение 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деятельности </w:t>
            </w:r>
          </w:p>
          <w:p w:rsidR="00101D21" w:rsidRPr="0061244F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101D21" w:rsidRPr="0061244F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сти субъектов предприним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тельской и инв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де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тельности о р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боте Совета</w:t>
            </w:r>
          </w:p>
        </w:tc>
        <w:tc>
          <w:tcPr>
            <w:tcW w:w="1559" w:type="dxa"/>
            <w:shd w:val="clear" w:color="auto" w:fill="auto"/>
          </w:tcPr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61244F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61244F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</w:t>
            </w:r>
            <w:r w:rsidR="00543F01"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543F01"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543F01"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</w:t>
            </w:r>
            <w:r w:rsidR="002F1D16"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="00543F01"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рриториями  и делопрои</w:t>
            </w:r>
            <w:r w:rsidR="00543F01"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="00543F01" w:rsidRPr="0061244F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B4E25" w:rsidRPr="0061244F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информ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ционных сообщений о заседаниях Совета 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СМИ (ТВ, публикации в печатных и Интернет изданиях, социальных сетях; информацио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ные стенды / ТВ экран 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здании администр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ции и др.), ед./квартал</w:t>
            </w:r>
          </w:p>
        </w:tc>
        <w:tc>
          <w:tcPr>
            <w:tcW w:w="1843" w:type="dxa"/>
            <w:shd w:val="clear" w:color="auto" w:fill="auto"/>
          </w:tcPr>
          <w:p w:rsidR="00305391" w:rsidRPr="0061244F" w:rsidRDefault="00F839CB" w:rsidP="00011A86">
            <w:pPr>
              <w:spacing w:after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/>
                <w:sz w:val="22"/>
                <w:szCs w:val="22"/>
                <w:lang w:val="ru-RU"/>
              </w:rPr>
              <w:t xml:space="preserve">20 </w:t>
            </w:r>
            <w:r w:rsidR="00305391" w:rsidRPr="0061244F">
              <w:rPr>
                <w:rFonts w:ascii="Verdana" w:hAnsi="Verdana"/>
                <w:sz w:val="22"/>
                <w:szCs w:val="22"/>
                <w:lang w:val="ru-RU"/>
              </w:rPr>
              <w:t>января прошло</w:t>
            </w:r>
            <w:r w:rsidR="00741AFE" w:rsidRPr="0061244F">
              <w:rPr>
                <w:rFonts w:ascii="Verdana" w:hAnsi="Verdana"/>
                <w:sz w:val="22"/>
                <w:szCs w:val="22"/>
                <w:lang w:val="ru-RU"/>
              </w:rPr>
              <w:t xml:space="preserve">  </w:t>
            </w:r>
            <w:r w:rsidR="00305391" w:rsidRPr="0061244F">
              <w:rPr>
                <w:rFonts w:ascii="Verdana" w:hAnsi="Verdana"/>
                <w:sz w:val="22"/>
                <w:szCs w:val="22"/>
                <w:lang w:val="ru-RU"/>
              </w:rPr>
              <w:t>с</w:t>
            </w:r>
            <w:r w:rsidR="00305391" w:rsidRPr="0061244F">
              <w:rPr>
                <w:rFonts w:ascii="Verdana" w:hAnsi="Verdana"/>
                <w:sz w:val="22"/>
                <w:szCs w:val="22"/>
                <w:lang w:val="ru-RU"/>
              </w:rPr>
              <w:t>о</w:t>
            </w:r>
            <w:r w:rsidR="00883344" w:rsidRPr="0061244F">
              <w:rPr>
                <w:rFonts w:ascii="Verdana" w:hAnsi="Verdana"/>
                <w:sz w:val="22"/>
                <w:szCs w:val="22"/>
                <w:lang w:val="ru-RU"/>
              </w:rPr>
              <w:t>вещание С</w:t>
            </w:r>
            <w:r w:rsidR="00305391" w:rsidRPr="0061244F">
              <w:rPr>
                <w:rFonts w:ascii="Verdana" w:hAnsi="Verdana"/>
                <w:sz w:val="22"/>
                <w:szCs w:val="22"/>
                <w:lang w:val="ru-RU"/>
              </w:rPr>
              <w:t>о</w:t>
            </w:r>
            <w:r w:rsidR="00305391" w:rsidRPr="0061244F">
              <w:rPr>
                <w:rFonts w:ascii="Verdana" w:hAnsi="Verdana"/>
                <w:sz w:val="22"/>
                <w:szCs w:val="22"/>
                <w:lang w:val="ru-RU"/>
              </w:rPr>
              <w:t>вета:</w:t>
            </w:r>
          </w:p>
          <w:p w:rsidR="00A2330F" w:rsidRPr="0061244F" w:rsidRDefault="00A915EE" w:rsidP="00011A86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22" w:history="1"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https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www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instagram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com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p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B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7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nFJ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0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rAU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6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I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/?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igshid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=9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e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2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dypq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6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</w:rPr>
                <w:t>w</w:t>
              </w:r>
              <w:r w:rsidR="002143B3" w:rsidRPr="0061244F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355</w:t>
              </w:r>
            </w:hyperlink>
          </w:p>
          <w:p w:rsidR="002143B3" w:rsidRPr="00D62538" w:rsidRDefault="002143B3" w:rsidP="00011A86">
            <w:pPr>
              <w:spacing w:after="0" w:line="260" w:lineRule="auto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2143B3" w:rsidRPr="0061244F" w:rsidRDefault="00883344" w:rsidP="00011A86">
            <w:pPr>
              <w:spacing w:after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/>
                <w:sz w:val="22"/>
                <w:szCs w:val="22"/>
                <w:lang w:val="ru-RU"/>
              </w:rPr>
              <w:t xml:space="preserve">27 мая  </w:t>
            </w:r>
            <w:r w:rsidR="00741AFE" w:rsidRPr="0061244F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61244F">
              <w:rPr>
                <w:rFonts w:ascii="Verdana" w:hAnsi="Verdana"/>
                <w:sz w:val="22"/>
                <w:szCs w:val="22"/>
                <w:lang w:val="ru-RU"/>
              </w:rPr>
              <w:t>с</w:t>
            </w:r>
            <w:r w:rsidRPr="0061244F">
              <w:rPr>
                <w:rFonts w:ascii="Verdana" w:hAnsi="Verdana"/>
                <w:sz w:val="22"/>
                <w:szCs w:val="22"/>
                <w:lang w:val="ru-RU"/>
              </w:rPr>
              <w:t>о</w:t>
            </w:r>
            <w:r w:rsidRPr="0061244F">
              <w:rPr>
                <w:rFonts w:ascii="Verdana" w:hAnsi="Verdana"/>
                <w:sz w:val="22"/>
                <w:szCs w:val="22"/>
                <w:lang w:val="ru-RU"/>
              </w:rPr>
              <w:t xml:space="preserve">стоялось  </w:t>
            </w:r>
            <w:r w:rsidR="00741AFE" w:rsidRPr="0061244F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61244F">
              <w:rPr>
                <w:rFonts w:ascii="Verdana" w:hAnsi="Verdana"/>
                <w:sz w:val="22"/>
                <w:szCs w:val="22"/>
                <w:lang w:val="ru-RU"/>
              </w:rPr>
              <w:t>заседания Совета</w:t>
            </w:r>
            <w:r w:rsidR="00741AFE" w:rsidRPr="0061244F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  <w:r w:rsidRPr="0061244F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2143B3" w:rsidRPr="0061244F" w:rsidRDefault="00A915EE" w:rsidP="00E02520">
            <w:pPr>
              <w:spacing w:after="0" w:line="260" w:lineRule="auto"/>
              <w:jc w:val="center"/>
              <w:rPr>
                <w:lang w:val="ru-RU"/>
              </w:rPr>
            </w:pPr>
            <w:hyperlink r:id="rId23" w:history="1">
              <w:r w:rsidR="002143B3" w:rsidRPr="0061244F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https://www.instagram.com/p/CArWCqNgrMu/?igshid=1o2k7kyq66loc</w:t>
              </w:r>
            </w:hyperlink>
          </w:p>
          <w:p w:rsidR="000B6B55" w:rsidRPr="00D62538" w:rsidRDefault="000B6B55" w:rsidP="00E02520">
            <w:pPr>
              <w:spacing w:after="0" w:line="260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0B6B55" w:rsidRPr="0061244F" w:rsidRDefault="000B6B55" w:rsidP="00E0252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1244F">
              <w:rPr>
                <w:rFonts w:ascii="Verdana" w:hAnsi="Verdana" w:cs="Verdana"/>
                <w:sz w:val="22"/>
                <w:szCs w:val="22"/>
                <w:lang w:val="ru-RU"/>
              </w:rPr>
              <w:t>30 сентября состоялось заседание Совета:</w:t>
            </w:r>
          </w:p>
          <w:p w:rsidR="004C2F03" w:rsidRPr="0061244F" w:rsidRDefault="00A915EE" w:rsidP="008B196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4" w:history="1">
              <w:r w:rsidR="004C2F03" w:rsidRPr="0061244F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https://www.instagram.com/p/CFwTgSMAUiv/?igshid=1trrjzwt1sy</w:t>
              </w:r>
            </w:hyperlink>
          </w:p>
        </w:tc>
      </w:tr>
      <w:tr w:rsidR="00101D21" w:rsidRPr="00EA734B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101D21" w:rsidRPr="00EA734B" w:rsidTr="00035194">
        <w:trPr>
          <w:trHeight w:val="1474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Размещение актуальной информации об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и предпр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нимательской деятел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ности в Инвестиционном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Повышение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 об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ционных во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можностях те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Мичурина Н.Л., г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лавный сп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циалист  1 разряда отдела по работе с 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территориями  и делопрои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Количество новостей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1D21" w:rsidRPr="00C22325" w:rsidRDefault="00101D21" w:rsidP="00307F11">
            <w:pPr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101D21" w:rsidRPr="00C22325" w:rsidTr="00035194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Продвижение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ционного раздела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 об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ционных во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можностях те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Мичурина Н.Л., главный сп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циалист  1 разряда отдела по работе с территориями  и делопрои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водства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Прирост посетителей Инвестиционного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дела на сайте МО, % к 2019 г.</w:t>
            </w:r>
            <w:r w:rsidR="006F290B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/ к 10.01.2020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не менее 25</w:t>
            </w:r>
          </w:p>
        </w:tc>
      </w:tr>
      <w:tr w:rsidR="00101D21" w:rsidRPr="00EA734B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101D21" w:rsidRPr="00EA734B" w:rsidTr="00035194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Обновление и размещ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ние актуальной версии Плана создания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стиционных объектов и объектов инфрастру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туры в МО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Актуальная ве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сия утвержде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ного Плана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341D0F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  <w:p w:rsidR="00CE6570" w:rsidRPr="00C22325" w:rsidRDefault="00CE6570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Утвержденный План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соответствие с тр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бованиями Стандарта, размещенный в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стиционном разделе на сайте МО, да/нет</w:t>
            </w:r>
          </w:p>
        </w:tc>
        <w:tc>
          <w:tcPr>
            <w:tcW w:w="1843" w:type="dxa"/>
            <w:shd w:val="clear" w:color="auto" w:fill="auto"/>
          </w:tcPr>
          <w:p w:rsidR="00931BC9" w:rsidRPr="00741AFE" w:rsidRDefault="00931BC9" w:rsidP="00521C09">
            <w:pPr>
              <w:spacing w:after="0" w:line="260" w:lineRule="auto"/>
              <w:jc w:val="center"/>
              <w:rPr>
                <w:rFonts w:ascii="Verdana" w:hAnsi="Verdana"/>
                <w:i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/>
                <w:i/>
                <w:sz w:val="22"/>
                <w:szCs w:val="22"/>
                <w:lang w:val="ru-RU"/>
              </w:rPr>
              <w:t>Да.</w:t>
            </w:r>
          </w:p>
          <w:p w:rsidR="00F310D8" w:rsidRPr="00C22325" w:rsidRDefault="00F310D8" w:rsidP="00C22325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План созд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а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ния инвест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и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ционных объектов и объектов ифрастру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к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туры</w:t>
            </w:r>
            <w:r w:rsidR="00E02520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  <w:p w:rsidR="00101D21" w:rsidRPr="00C22325" w:rsidRDefault="00A915EE" w:rsidP="00C22325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25" w:history="1">
              <w:r w:rsidR="00894BCC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https://dalmdr.ru/sites/default/files/download/ekonom/2020/Plan%20sozd%20invest%20plosh%2020-25%20%D0%B3%D0%B3.pdf</w:t>
              </w:r>
            </w:hyperlink>
          </w:p>
        </w:tc>
      </w:tr>
      <w:tr w:rsidR="00101D21" w:rsidRPr="00C22325" w:rsidTr="00035194">
        <w:tc>
          <w:tcPr>
            <w:tcW w:w="993" w:type="dxa"/>
            <w:shd w:val="clear" w:color="auto" w:fill="auto"/>
            <w:vAlign w:val="center"/>
          </w:tcPr>
          <w:p w:rsidR="00720210" w:rsidRDefault="00720210" w:rsidP="0072021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931BC9" w:rsidP="00932972">
            <w:pPr>
              <w:spacing w:after="0" w:line="260" w:lineRule="auto"/>
              <w:jc w:val="left"/>
              <w:rPr>
                <w:rFonts w:ascii="Verdana" w:hAnsi="Verdana" w:cs="Verdana"/>
                <w:color w:val="FFFFFF" w:themeColor="background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7.</w:t>
            </w:r>
            <w:r w:rsidRPr="00720210"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  <w:r w:rsidR="00101D21" w:rsidRPr="00720210">
              <w:rPr>
                <w:rFonts w:ascii="Verdana" w:hAnsi="Verdana" w:cs="Verdana"/>
                <w:color w:val="FFFFFF" w:themeColor="background1"/>
                <w:sz w:val="22"/>
                <w:szCs w:val="22"/>
                <w:lang w:val="ru-RU"/>
              </w:rPr>
              <w:t>7</w:t>
            </w:r>
            <w:r w:rsidR="00101D21" w:rsidRPr="00C22325">
              <w:rPr>
                <w:rFonts w:ascii="Verdana" w:hAnsi="Verdana" w:cs="Verdana"/>
                <w:color w:val="FFFFFF" w:themeColor="background1"/>
                <w:sz w:val="22"/>
                <w:szCs w:val="22"/>
                <w:lang w:val="ru-RU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Содействие в реализ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3932CC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Реализация</w:t>
            </w:r>
            <w:r w:rsidR="00101D21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и</w:t>
            </w:r>
            <w:r w:rsidR="00101D21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101D21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372710" w:rsidRPr="00C22325" w:rsidRDefault="0037271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37271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DB61A4" w:rsidRPr="00932972" w:rsidRDefault="00DB61A4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16"/>
                <w:szCs w:val="16"/>
                <w:lang w:val="ru-RU"/>
              </w:rPr>
            </w:pPr>
          </w:p>
          <w:p w:rsidR="00DB61A4" w:rsidRPr="00C22325" w:rsidRDefault="00DB61A4" w:rsidP="00DB61A4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  <w:p w:rsidR="00CE6570" w:rsidRPr="00932972" w:rsidRDefault="00CE657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16"/>
                <w:szCs w:val="16"/>
                <w:lang w:val="ru-RU"/>
              </w:rPr>
            </w:pPr>
          </w:p>
          <w:p w:rsidR="00DB61A4" w:rsidRPr="00C22325" w:rsidRDefault="00DB61A4" w:rsidP="0037271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01D21" w:rsidRPr="00C22325" w:rsidRDefault="00101D21" w:rsidP="006F290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Количество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ционных проектов на сопровождении </w:t>
            </w:r>
            <w:r w:rsidR="006F290B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 год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, 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A313D7" w:rsidRPr="00C22325" w:rsidRDefault="00A313D7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8 инвест</w:t>
            </w:r>
            <w:r w:rsidR="003B12DA"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. площадок </w:t>
            </w:r>
            <w:r w:rsidR="00931BC9" w:rsidRPr="00C22325">
              <w:rPr>
                <w:rFonts w:ascii="Verdana" w:hAnsi="Verdana"/>
                <w:sz w:val="22"/>
                <w:szCs w:val="22"/>
                <w:lang w:val="ru-RU"/>
              </w:rPr>
              <w:t>включенных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 в реестр инв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стиционных площадок Приморского края</w:t>
            </w:r>
          </w:p>
          <w:p w:rsidR="00101D21" w:rsidRPr="00C22325" w:rsidRDefault="00A915EE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26" w:history="1">
              <w:r w:rsidR="00A313D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https://dalmdr.ru/node/2586</w:t>
              </w:r>
            </w:hyperlink>
          </w:p>
          <w:p w:rsidR="00A313D7" w:rsidRPr="00C22325" w:rsidRDefault="00A313D7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101D21" w:rsidRPr="00EA734B" w:rsidTr="005F11B5">
        <w:trPr>
          <w:trHeight w:val="9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Формирование обоснованных эффективных ставок земельного налога и арендной платы за земельные участки для пр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оритетных категорий плательщиков</w:t>
            </w:r>
          </w:p>
        </w:tc>
      </w:tr>
      <w:tr w:rsidR="003932CC" w:rsidRPr="00EA734B" w:rsidTr="00035194">
        <w:trPr>
          <w:trHeight w:val="2619"/>
        </w:trPr>
        <w:tc>
          <w:tcPr>
            <w:tcW w:w="993" w:type="dxa"/>
            <w:shd w:val="clear" w:color="auto" w:fill="auto"/>
            <w:vAlign w:val="center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Анализ действующих ставок земельного 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лога и арендной платы за земельные участки, а также получения эк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номического и фина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сового эффекта от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менения корректиру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ю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3932CC" w:rsidRPr="00C22325" w:rsidRDefault="003932CC" w:rsidP="00CE657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Выявление во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можности по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держки приор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тетных видов экономической деятельности, указанных в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3932CC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2CC" w:rsidRPr="00C22325" w:rsidRDefault="003932CC" w:rsidP="00931BC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  <w:r w:rsidR="00931BC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.</w:t>
            </w:r>
          </w:p>
          <w:p w:rsidR="00CA006D" w:rsidRPr="00A97C67" w:rsidRDefault="00A915EE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7" w:history="1"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Анализ де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й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ствующих ставок з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мельного н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а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лога и </w:t>
              </w:r>
              <w:proofErr w:type="gramStart"/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и</w:t>
              </w:r>
              <w:proofErr w:type="gramEnd"/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арендной платы за з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мельные участки</w:t>
              </w:r>
            </w:hyperlink>
          </w:p>
        </w:tc>
      </w:tr>
      <w:tr w:rsidR="003932CC" w:rsidRPr="00EA734B" w:rsidTr="00035194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Принятие организац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онных и финансовых решений об установл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нии ставок земельного налога и арендной платы за земельные участки для поддержки приор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тетных видов эконом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CE6570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Установление льготных условий предоставления земельных уч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стков для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оритетных видов экономической деятельности, указанных в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вестиционном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01.03.2020</w:t>
            </w: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3932CC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тронные версии МНПА, размещенные в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стиционном разделе на сайте МО, 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06D" w:rsidRPr="00C22325" w:rsidRDefault="00CA006D" w:rsidP="00741AFE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Льготные ставки 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мельного 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лога приняты для категорий граждан:</w:t>
            </w:r>
          </w:p>
          <w:p w:rsidR="00CA006D" w:rsidRPr="00C22325" w:rsidRDefault="00A915EE" w:rsidP="00011A86">
            <w:pPr>
              <w:spacing w:after="0" w:line="24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begin"/>
            </w:r>
            <w:r w:rsidR="0092407F" w:rsidRPr="00C22325">
              <w:rPr>
                <w:rFonts w:ascii="Verdana" w:hAnsi="Verdana" w:cs="Verdana"/>
                <w:sz w:val="22"/>
                <w:szCs w:val="22"/>
                <w:lang w:val="ru-RU"/>
              </w:rPr>
              <w:instrText xml:space="preserve"> HYPERLINK "http://nashraion.dalmdr.ru/sites/default/files/users/%E2%84%96%20143%20%D0%BE%D1%82%2015.11.2019%20%D0%97%D0%B5%D0%BC%D0%B5%D0%BB%D1%8C%D0%BD%D1%8B%D0%B9%20%D0%BD%D0%B0%D0%BB%D0%BE%D0%B3.doc" </w:instrTex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separate"/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Веденкинское поселение</w:t>
            </w:r>
          </w:p>
          <w:p w:rsidR="00CA006D" w:rsidRPr="00C22325" w:rsidRDefault="00CA006D" w:rsidP="00011A86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Решение МК от15.11.2019 г. № 143</w:t>
            </w:r>
            <w:r w:rsidR="00A915EE"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end"/>
            </w:r>
          </w:p>
          <w:p w:rsidR="00CA006D" w:rsidRPr="00932972" w:rsidRDefault="00CA006D" w:rsidP="00011A86">
            <w:pPr>
              <w:spacing w:after="0" w:line="240" w:lineRule="auto"/>
              <w:jc w:val="left"/>
              <w:rPr>
                <w:rFonts w:ascii="Verdana" w:hAnsi="Verdana" w:cs="Verdana"/>
                <w:color w:val="FF0000"/>
                <w:sz w:val="16"/>
                <w:szCs w:val="16"/>
                <w:lang w:val="ru-RU"/>
              </w:rPr>
            </w:pPr>
          </w:p>
          <w:p w:rsidR="00CA006D" w:rsidRPr="00C22325" w:rsidRDefault="00A915EE" w:rsidP="00011A86">
            <w:pPr>
              <w:spacing w:after="0" w:line="24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begin"/>
            </w:r>
            <w:r w:rsidR="00FB5AB5" w:rsidRPr="00C22325">
              <w:rPr>
                <w:rFonts w:ascii="Verdana" w:hAnsi="Verdana" w:cs="Verdana"/>
                <w:sz w:val="22"/>
                <w:szCs w:val="22"/>
                <w:lang w:val="ru-RU"/>
              </w:rPr>
              <w:instrText xml:space="preserve"> HYPERLINK "http://nashraion.dalmdr.ru/sites/default/files/users/user11/rech%20136.docx" </w:instrTex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separate"/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Ракитненское поселение </w:t>
            </w:r>
          </w:p>
          <w:p w:rsidR="00CA006D" w:rsidRPr="00C22325" w:rsidRDefault="00CA006D" w:rsidP="00011A86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Решение МК от 26.11.2019 г. №136</w:t>
            </w:r>
            <w:r w:rsidR="00A915EE"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end"/>
            </w:r>
          </w:p>
          <w:p w:rsidR="00FB5AB5" w:rsidRPr="00932972" w:rsidRDefault="00FB5AB5" w:rsidP="00011A8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:rsidR="00FB5AB5" w:rsidRPr="00C22325" w:rsidRDefault="00A915EE" w:rsidP="00011A86">
            <w:pPr>
              <w:spacing w:after="0" w:line="24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begin"/>
            </w:r>
            <w:r w:rsidR="00FB5AB5"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instrText xml:space="preserve"> HYPERLINK "http://nashraion.dalmdr.ru/sites/default/files/users/user7/npa/%E2%84%96%20126%20%D0%BE%D1%82%2001.11.2019.doc" </w:instrText>
            </w:r>
            <w:r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separate"/>
            </w:r>
            <w:r w:rsidR="00FB5AB5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Ореховское поселение</w:t>
            </w:r>
          </w:p>
          <w:p w:rsidR="00FB5AB5" w:rsidRPr="00C22325" w:rsidRDefault="00FB5AB5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РешениеМК от 01.11.2019 г. №126</w:t>
            </w:r>
            <w:r w:rsidR="00A915EE"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end"/>
            </w:r>
          </w:p>
          <w:p w:rsidR="00931BC9" w:rsidRPr="00932972" w:rsidRDefault="00931BC9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6"/>
                <w:szCs w:val="16"/>
                <w:lang w:val="ru-RU"/>
              </w:rPr>
            </w:pPr>
          </w:p>
          <w:p w:rsidR="00FB5AB5" w:rsidRPr="00C22325" w:rsidRDefault="00A915EE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28" w:history="1">
              <w:r w:rsidR="00FB5AB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Сальское п</w:t>
              </w:r>
              <w:r w:rsidR="00FB5AB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</w:t>
              </w:r>
              <w:r w:rsidR="00FB5AB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селение Р</w:t>
              </w:r>
              <w:r w:rsidR="00FB5AB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FB5AB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шение МК от 22.11.2019 г. № 160</w:t>
              </w:r>
            </w:hyperlink>
          </w:p>
          <w:p w:rsidR="00FB5AB5" w:rsidRPr="00932972" w:rsidRDefault="00FB5AB5" w:rsidP="00011A86">
            <w:pPr>
              <w:spacing w:after="0" w:line="240" w:lineRule="auto"/>
              <w:jc w:val="left"/>
              <w:rPr>
                <w:rFonts w:ascii="Verdana" w:hAnsi="Verdana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431AA" w:rsidRPr="00C22325" w:rsidRDefault="00A915EE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hyperlink r:id="rId29" w:history="1"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Малиновское сельское п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селение: р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шение МК от 22.10.2019 года № 134</w:t>
              </w:r>
            </w:hyperlink>
          </w:p>
          <w:p w:rsidR="00FB5AB5" w:rsidRPr="00932972" w:rsidRDefault="00FB5AB5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  <w:p w:rsidR="003932CC" w:rsidRPr="00C22325" w:rsidRDefault="00A915EE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hyperlink r:id="rId30" w:history="1">
              <w:r w:rsidR="00B3284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Рождестве</w:t>
              </w:r>
              <w:r w:rsidR="00B3284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н</w:t>
              </w:r>
              <w:r w:rsidR="00B3284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ское сельское поселение</w:t>
              </w:r>
            </w:hyperlink>
            <w:r w:rsidR="00B32847"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: решение МК от 11.11.2019 года № 129</w:t>
            </w:r>
          </w:p>
        </w:tc>
      </w:tr>
      <w:tr w:rsidR="00101D21" w:rsidRPr="00EA734B" w:rsidTr="005F11B5">
        <w:trPr>
          <w:trHeight w:val="9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035194" w:rsidRDefault="00101D21" w:rsidP="0003519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 xml:space="preserve">Утверждение процедуры реализации проектов с использованием механизма концессии и </w:t>
            </w: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муниципально-частного пар</w:t>
            </w: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нерства</w:t>
            </w:r>
          </w:p>
        </w:tc>
      </w:tr>
      <w:tr w:rsidR="00090AAA" w:rsidRPr="00C22325" w:rsidTr="00035194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Утверждение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пальных правовых 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тов, регулирующих 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просы взаимодействия: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при рассмотрении предложения о реал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зации проекта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пально-частного пар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нерства (МЧП),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при рассмотрении предложений о закл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ю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чении, принятии реш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ний о заключении, при заключении и исполн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нии концессионных 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глашений,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при формировании перечня объектов ко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цессионных соглашений.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Утверждена дорожная карта по разработке и принятию муниципал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но-правовых актов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Разработкапр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вовой базы для реализации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ектов с испол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зованием мех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низма концессии,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включающей: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порядок подг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товки и принятия решения в сфере МЧП (224-ФЗ),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уполном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чен-ный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орган в сфере МЧП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(224-ФЗ),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(115-ФЗ),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уполном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чен-ный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орган в сфере концессии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(115-ФЗ),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порядок фо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мирования п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речня объектов концессионных соглашений,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порядок вза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модействия 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ганов при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ведении конку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са на заключение концессионного соглашения, 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порядок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смотрения час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ной инициативы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(ст. 37 115-ФЗ),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порядок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доставления льгот и преф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ренций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3932CC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Размещение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пальных правовых актов в Инвестицио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ном разделе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035194" w:rsidRDefault="00090AAA" w:rsidP="0003519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Да.</w:t>
            </w:r>
          </w:p>
          <w:p w:rsidR="00090AAA" w:rsidRPr="00035194" w:rsidRDefault="00A915EE" w:rsidP="0003519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1" w:history="1"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Постановление от 29.04.2019 г. № 165-па</w:t>
              </w:r>
            </w:hyperlink>
          </w:p>
          <w:p w:rsidR="00090AAA" w:rsidRPr="00035194" w:rsidRDefault="00090AAA" w:rsidP="00035194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035194" w:rsidRDefault="00A915EE" w:rsidP="0003519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2" w:history="1"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Постановление  </w:t>
              </w:r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от 29.04.2019 г. № 166-па</w:t>
              </w:r>
            </w:hyperlink>
          </w:p>
          <w:p w:rsidR="00090AAA" w:rsidRPr="00035194" w:rsidRDefault="00090AAA" w:rsidP="00035194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035194" w:rsidRDefault="00A915EE" w:rsidP="0003519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3" w:history="1"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Постановление от 01.07.2019 г. № 248/1-па</w:t>
              </w:r>
            </w:hyperlink>
          </w:p>
          <w:p w:rsidR="00090AAA" w:rsidRPr="00035194" w:rsidRDefault="00090AAA" w:rsidP="00011A86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C22325" w:rsidTr="00035194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Формирование, утве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ждение и актуализация: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шений;</w:t>
            </w: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Утвержденные перечни объе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тов, размеще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ные на офиц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альном Инте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нет-ресурсе МО в разделе об 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10.01.2020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Перечни, размеще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ные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Да.</w:t>
            </w:r>
          </w:p>
          <w:p w:rsidR="00090AAA" w:rsidRPr="00035194" w:rsidRDefault="00A915EE" w:rsidP="00247EB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4" w:history="1"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Постановление от 31.01.2020 г. № 64-па</w:t>
              </w:r>
            </w:hyperlink>
          </w:p>
          <w:p w:rsidR="00090AAA" w:rsidRPr="00035194" w:rsidRDefault="00090AAA" w:rsidP="00247EBD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90AAA" w:rsidRPr="00035194" w:rsidRDefault="00090AAA" w:rsidP="00247EBD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EA734B" w:rsidTr="005F11B5">
        <w:trPr>
          <w:trHeight w:val="90"/>
        </w:trPr>
        <w:tc>
          <w:tcPr>
            <w:tcW w:w="16302" w:type="dxa"/>
            <w:gridSpan w:val="11"/>
            <w:vAlign w:val="center"/>
          </w:tcPr>
          <w:p w:rsidR="00090AAA" w:rsidRPr="00035194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b/>
                <w:bCs/>
                <w:sz w:val="22"/>
                <w:szCs w:val="22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090AAA" w:rsidRPr="00EA734B" w:rsidTr="00035194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Оперативное решение возн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кающих в пр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цессе инвест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ционной де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я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тельности пр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блем и вопросов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  <w:p w:rsidR="00090AAA" w:rsidRPr="00035194" w:rsidRDefault="00090AAA" w:rsidP="000E38BA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Главный сп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циалист  1 разряда отдела по работе с территориями  и делопрои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водства Мич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рина Н.Л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Статистический отчет по количеству обр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щений, размещенный на Инвестиционном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разделе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02520" w:rsidRPr="00035194" w:rsidRDefault="00E02520" w:rsidP="00C312D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Да.</w:t>
            </w:r>
          </w:p>
          <w:p w:rsidR="00C312DD" w:rsidRPr="00035194" w:rsidRDefault="00D454E1" w:rsidP="00FE66A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Канал прямой связи обесп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чен в общес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венной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емной граждан по системе ССТУ.</w:t>
            </w:r>
          </w:p>
          <w:p w:rsidR="00FE66A9" w:rsidRPr="00035194" w:rsidRDefault="00D454E1" w:rsidP="00FE66A9">
            <w:pPr>
              <w:spacing w:after="0" w:line="260" w:lineRule="auto"/>
              <w:jc w:val="center"/>
              <w:rPr>
                <w:rFonts w:ascii="Verdana" w:hAnsi="Verdana" w:cs="Verdana"/>
                <w:b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sz w:val="22"/>
                <w:szCs w:val="22"/>
                <w:lang w:val="ru-RU"/>
              </w:rPr>
              <w:t>Обращений не поступало.</w:t>
            </w:r>
          </w:p>
          <w:p w:rsidR="00FE66A9" w:rsidRPr="00035194" w:rsidRDefault="00FE66A9" w:rsidP="00FE66A9">
            <w:pPr>
              <w:spacing w:after="0" w:line="260" w:lineRule="auto"/>
              <w:jc w:val="center"/>
              <w:rPr>
                <w:rFonts w:ascii="Verdana" w:hAnsi="Verdana" w:cs="Verdana"/>
                <w:b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На официал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ном сайте Дальнерече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ского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пального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й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она </w:t>
            </w:r>
            <w:r w:rsidR="005F11B5"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создана электронная карточка о</w:t>
            </w:r>
            <w:r w:rsidR="005F11B5" w:rsidRPr="00035194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="005F11B5"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ращений: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</w:p>
          <w:p w:rsidR="00FE66A9" w:rsidRPr="00035194" w:rsidRDefault="00A915EE" w:rsidP="00FE66A9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5" w:history="1">
              <w:r w:rsidR="00FE66A9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http</w:t>
              </w:r>
              <w:r w:rsidR="00FE66A9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://</w:t>
              </w:r>
              <w:r w:rsidR="00FE66A9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dalmdr</w:t>
              </w:r>
              <w:r w:rsidR="00FE66A9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="00FE66A9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ru</w:t>
              </w:r>
              <w:r w:rsidR="00FE66A9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FE66A9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contact</w:t>
              </w:r>
            </w:hyperlink>
            <w:r w:rsidR="00FE66A9"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</w:p>
          <w:p w:rsidR="00FE66A9" w:rsidRPr="00035194" w:rsidRDefault="00FE66A9" w:rsidP="00FE66A9">
            <w:pPr>
              <w:spacing w:after="0" w:line="260" w:lineRule="auto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:rsidR="00FE66A9" w:rsidRPr="00035194" w:rsidRDefault="005F11B5" w:rsidP="005F11B5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2"/>
                <w:szCs w:val="22"/>
                <w:lang w:val="ru-RU"/>
              </w:rPr>
            </w:pPr>
            <w:proofErr w:type="gramStart"/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>Задать</w:t>
            </w:r>
            <w:proofErr w:type="gramEnd"/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 xml:space="preserve"> запо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>л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нив электро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>ную форму на Инвестицио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>ном портале Приморского края по адр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 xml:space="preserve">су: </w:t>
            </w:r>
          </w:p>
          <w:p w:rsidR="00090AAA" w:rsidRPr="00035194" w:rsidRDefault="00A915EE" w:rsidP="005F11B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36" w:history="1"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</w:rPr>
                <w:t>https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</w:rPr>
                <w:t>invest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</w:rPr>
                <w:t>primorsky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</w:rPr>
                <w:t>ru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</w:rPr>
                <w:t>ru</w:t>
              </w:r>
              <w:r w:rsidR="00FE66A9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090AAA" w:rsidRPr="00EA734B" w:rsidTr="005F11B5">
        <w:tc>
          <w:tcPr>
            <w:tcW w:w="16302" w:type="dxa"/>
            <w:gridSpan w:val="11"/>
            <w:vAlign w:val="center"/>
          </w:tcPr>
          <w:p w:rsidR="00090AAA" w:rsidRPr="00035194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 xml:space="preserve">Реализация </w:t>
            </w:r>
            <w:proofErr w:type="gramStart"/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</w:t>
            </w: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в</w:t>
            </w: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лением инвестиционной и предпринимательской деятельности</w:t>
            </w:r>
          </w:p>
        </w:tc>
      </w:tr>
      <w:tr w:rsidR="00090AAA" w:rsidRPr="00EA734B" w:rsidTr="005F11B5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090AAA" w:rsidRPr="002602D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090AAA" w:rsidRPr="002602D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Заключения, подготовленные по итогам пр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ведения проц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дуры ОРВ прое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тов МНПА и эк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пертизы дейс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вующих МНПА</w:t>
            </w:r>
          </w:p>
        </w:tc>
        <w:tc>
          <w:tcPr>
            <w:tcW w:w="1559" w:type="dxa"/>
            <w:shd w:val="clear" w:color="auto" w:fill="auto"/>
          </w:tcPr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2602D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2602D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090AAA" w:rsidRPr="002602D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</w:p>
          <w:p w:rsidR="00090AAA" w:rsidRPr="002602D9" w:rsidRDefault="00090AAA" w:rsidP="000E38B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Шестернин Е.А., начал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ь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ник </w:t>
            </w:r>
            <w:proofErr w:type="gramStart"/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юридич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е</w:t>
            </w:r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ского</w:t>
            </w:r>
            <w:proofErr w:type="gramEnd"/>
            <w:r w:rsidRPr="002602D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 отдела </w:t>
            </w:r>
          </w:p>
        </w:tc>
        <w:tc>
          <w:tcPr>
            <w:tcW w:w="2835" w:type="dxa"/>
            <w:shd w:val="clear" w:color="auto" w:fill="auto"/>
          </w:tcPr>
          <w:p w:rsidR="00090AAA" w:rsidRPr="002602D9" w:rsidRDefault="00090AAA" w:rsidP="00DB4B6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тернет </w:t>
            </w:r>
            <w:proofErr w:type="gramStart"/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портале</w:t>
            </w:r>
            <w:proofErr w:type="gramEnd"/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для публичного обсужд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ния НПА Приморского края, МНПА в Пр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морском крае и их проектов (www.regulation-new.primorsky.ru), и/илиМНПА, проше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ших процедуру оценки фактического возде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й</w:t>
            </w: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ствия, ед./квартал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2602D9" w:rsidRDefault="00090AAA" w:rsidP="00E02520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Постановление № 555-па  от 22.12.2019</w:t>
            </w:r>
          </w:p>
          <w:p w:rsidR="00090AAA" w:rsidRPr="002602D9" w:rsidRDefault="00A915EE" w:rsidP="00E0252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7" w:history="1">
              <w:r w:rsidR="00090AAA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https://dalmdr.ru/sites/default/files/download/NPA%202019/555-2019.docx</w:t>
              </w:r>
            </w:hyperlink>
          </w:p>
          <w:p w:rsidR="00090AAA" w:rsidRPr="002602D9" w:rsidRDefault="00090AAA" w:rsidP="00E0507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2602D9" w:rsidRDefault="00090AAA" w:rsidP="00E0507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>Отчет за 1 квартал 2020 года</w:t>
            </w:r>
          </w:p>
          <w:p w:rsidR="00090AAA" w:rsidRPr="002602D9" w:rsidRDefault="00A915EE" w:rsidP="008E2BF8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38" w:history="1">
              <w:r w:rsidR="00090AAA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https://dalmdr.ru/sites/default/files/download/ekonom/2020/Otcet%20po%20ORV%20za%201%20kv.pdf</w:t>
              </w:r>
            </w:hyperlink>
          </w:p>
          <w:p w:rsidR="00D454E1" w:rsidRPr="002602D9" w:rsidRDefault="00D454E1" w:rsidP="00D454E1">
            <w:pPr>
              <w:spacing w:after="0" w:line="260" w:lineRule="auto"/>
              <w:jc w:val="lef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:rsidR="00D454E1" w:rsidRPr="002602D9" w:rsidRDefault="00A915EE" w:rsidP="00D454E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9" w:history="1">
              <w:r w:rsidR="00D454E1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Отчет о пр</w:t>
              </w:r>
              <w:r w:rsidR="00D454E1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</w:t>
              </w:r>
              <w:r w:rsidR="00D454E1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ведении Оценки рег</w:t>
              </w:r>
              <w:r w:rsidR="00D454E1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у</w:t>
              </w:r>
              <w:r w:rsidR="00D454E1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лирующего воздействия на 20.05.2020 </w:t>
              </w:r>
              <w:r w:rsidR="00D454E1" w:rsidRPr="002602D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года</w:t>
              </w:r>
            </w:hyperlink>
          </w:p>
          <w:p w:rsidR="00D454E1" w:rsidRPr="002602D9" w:rsidRDefault="00D454E1" w:rsidP="00D454E1">
            <w:pPr>
              <w:spacing w:after="0" w:line="260" w:lineRule="auto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:rsidR="000B6B55" w:rsidRPr="002602D9" w:rsidRDefault="00D454E1" w:rsidP="00035194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 </w:t>
            </w:r>
            <w:hyperlink r:id="rId40" w:history="1">
              <w:r w:rsidRPr="002602D9">
                <w:rPr>
                  <w:rStyle w:val="ac"/>
                  <w:rFonts w:ascii="Verdana" w:hAnsi="Verdana"/>
                  <w:sz w:val="22"/>
                  <w:szCs w:val="22"/>
                  <w:highlight w:val="yellow"/>
                  <w:lang w:val="ru-RU"/>
                </w:rPr>
                <w:t>Отчет о проведении Оценки рег</w:t>
              </w:r>
              <w:r w:rsidRPr="002602D9">
                <w:rPr>
                  <w:rStyle w:val="ac"/>
                  <w:rFonts w:ascii="Verdana" w:hAnsi="Verdana"/>
                  <w:sz w:val="22"/>
                  <w:szCs w:val="22"/>
                  <w:highlight w:val="yellow"/>
                  <w:lang w:val="ru-RU"/>
                </w:rPr>
                <w:t>у</w:t>
              </w:r>
              <w:r w:rsidRPr="002602D9">
                <w:rPr>
                  <w:rStyle w:val="ac"/>
                  <w:rFonts w:ascii="Verdana" w:hAnsi="Verdana"/>
                  <w:sz w:val="22"/>
                  <w:szCs w:val="22"/>
                  <w:highlight w:val="yellow"/>
                  <w:lang w:val="ru-RU"/>
                </w:rPr>
                <w:t xml:space="preserve">лирующего воздействия за </w:t>
              </w:r>
              <w:r w:rsidRPr="002602D9">
                <w:rPr>
                  <w:rStyle w:val="ac"/>
                  <w:rFonts w:ascii="Verdana" w:hAnsi="Verdana"/>
                  <w:sz w:val="22"/>
                  <w:szCs w:val="22"/>
                  <w:highlight w:val="yellow"/>
                </w:rPr>
                <w:t>II</w:t>
              </w:r>
              <w:r w:rsidRPr="002602D9">
                <w:rPr>
                  <w:rStyle w:val="ac"/>
                  <w:rFonts w:ascii="Verdana" w:hAnsi="Verdana"/>
                  <w:sz w:val="22"/>
                  <w:szCs w:val="22"/>
                  <w:highlight w:val="yellow"/>
                  <w:lang w:val="ru-RU"/>
                </w:rPr>
                <w:t xml:space="preserve"> квартал 2020 года</w:t>
              </w:r>
            </w:hyperlink>
          </w:p>
        </w:tc>
      </w:tr>
      <w:tr w:rsidR="00090AAA" w:rsidRPr="00EA734B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11.2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Подготовка и направление 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четов о реал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зации процедуры ОРВ проектов МНПА и экспе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тизы действу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ю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035194" w:rsidRDefault="00090AAA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отчетов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о реализации проц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дуры ОРВ согласно установленной форме, направленных в 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партамент экономики и развития предпр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нимательства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морского края и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мещенных на Инте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нет портале для пу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личного обсуждения НПА Приморского края и их проектов, МНПА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Приморском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крае и их проектов (www.regulation-new.primorsky.ru) и Инв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стиционном разделе на сайте МО, ед.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54E1" w:rsidRPr="00035194" w:rsidRDefault="00D454E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 отчет</w:t>
            </w:r>
          </w:p>
          <w:p w:rsidR="001A5FED" w:rsidRPr="00035194" w:rsidRDefault="001A5FED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  <w:p w:rsidR="00D454E1" w:rsidRPr="00035194" w:rsidRDefault="00A915EE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41" w:history="1">
              <w:r w:rsidR="001A5FED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https://dalmdr.ru/sites/default/files/download/ekonom/2020/ocet%20ORV.pdf</w:t>
              </w:r>
            </w:hyperlink>
          </w:p>
          <w:p w:rsidR="001A5FED" w:rsidRPr="00035194" w:rsidRDefault="001A5FED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  <w:p w:rsidR="008111E1" w:rsidRPr="00035194" w:rsidRDefault="008111E1" w:rsidP="008111E1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090AAA" w:rsidRPr="00EA734B" w:rsidTr="005F11B5">
        <w:tc>
          <w:tcPr>
            <w:tcW w:w="16302" w:type="dxa"/>
            <w:gridSpan w:val="11"/>
            <w:vAlign w:val="center"/>
          </w:tcPr>
          <w:p w:rsidR="00090AAA" w:rsidRPr="00035194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Наличие в составе у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вержденных документов территориального пл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нирования отображения объектов федерального, регионального, местного значения и обязател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ным приложением, с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держащим сведения 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с требованиями закон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Принятие нео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21.03.2020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35194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 xml:space="preserve">строительства и ЖКХ 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утве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жденных документов территориального планирования во ФГИС ТП </w:t>
            </w:r>
          </w:p>
          <w:p w:rsidR="00090AAA" w:rsidRPr="00035194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35194" w:rsidRDefault="00090AAA" w:rsidP="00CA0201">
            <w:pPr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35194" w:rsidRDefault="00090AAA" w:rsidP="00CA0201">
            <w:pPr>
              <w:spacing w:after="0" w:line="260" w:lineRule="auto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035194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Сельские п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селения:</w:t>
            </w:r>
          </w:p>
          <w:p w:rsidR="00035194" w:rsidRPr="00035194" w:rsidRDefault="00A915EE" w:rsidP="008346FB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42" w:history="1"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Веденкинское</w:t>
              </w:r>
            </w:hyperlink>
          </w:p>
          <w:p w:rsidR="00090AAA" w:rsidRPr="00035194" w:rsidRDefault="00A915EE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3" w:history="1"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с. Веденка</w:t>
              </w:r>
            </w:hyperlink>
          </w:p>
          <w:p w:rsidR="00090AAA" w:rsidRPr="00035194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16"/>
                <w:szCs w:val="16"/>
                <w:lang w:val="ru-RU"/>
              </w:rPr>
            </w:pPr>
          </w:p>
          <w:p w:rsidR="00090AAA" w:rsidRPr="00035194" w:rsidRDefault="00A915EE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4" w:history="1"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Рождестве</w:t>
              </w:r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н</w:t>
              </w:r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ское</w:t>
              </w:r>
            </w:hyperlink>
          </w:p>
          <w:p w:rsidR="00090AAA" w:rsidRPr="00035194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16"/>
                <w:szCs w:val="16"/>
                <w:lang w:val="ru-RU"/>
              </w:rPr>
            </w:pPr>
          </w:p>
          <w:p w:rsidR="00090AAA" w:rsidRPr="00035194" w:rsidRDefault="00A915EE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hyperlink r:id="rId45" w:history="1"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Малиновское</w:t>
              </w:r>
            </w:hyperlink>
          </w:p>
          <w:p w:rsidR="00090AAA" w:rsidRPr="00035194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16"/>
                <w:szCs w:val="16"/>
                <w:lang w:val="ru-RU"/>
              </w:rPr>
            </w:pPr>
          </w:p>
          <w:p w:rsidR="00090AAA" w:rsidRPr="00035194" w:rsidRDefault="00A915EE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6" w:history="1"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Ореховское</w:t>
              </w:r>
            </w:hyperlink>
          </w:p>
          <w:p w:rsidR="00090AAA" w:rsidRPr="00035194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16"/>
                <w:szCs w:val="16"/>
                <w:lang w:val="ru-RU"/>
              </w:rPr>
            </w:pPr>
          </w:p>
          <w:p w:rsidR="00090AAA" w:rsidRPr="00035194" w:rsidRDefault="00A915EE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7" w:history="1"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Ракитненское</w:t>
              </w:r>
            </w:hyperlink>
          </w:p>
          <w:p w:rsidR="00090AAA" w:rsidRPr="00035194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16"/>
                <w:szCs w:val="16"/>
                <w:lang w:val="ru-RU"/>
              </w:rPr>
            </w:pPr>
          </w:p>
          <w:p w:rsidR="00090AAA" w:rsidRPr="00035194" w:rsidRDefault="00A915EE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8" w:history="1">
              <w:r w:rsidR="00090AAA" w:rsidRPr="00035194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Сальское</w:t>
              </w:r>
            </w:hyperlink>
          </w:p>
        </w:tc>
      </w:tr>
      <w:tr w:rsidR="00090AAA" w:rsidRPr="00EA734B" w:rsidTr="005F11B5">
        <w:trPr>
          <w:trHeight w:val="267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соответствующих тр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бованиям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действующего закон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Принятие нео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Реквизиты и эле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</w:t>
            </w:r>
          </w:p>
          <w:p w:rsidR="00090AAA" w:rsidRPr="00035194" w:rsidRDefault="00090AAA" w:rsidP="00E02520">
            <w:pPr>
              <w:pStyle w:val="ConsPlusNormal"/>
              <w:ind w:firstLine="0"/>
              <w:jc w:val="center"/>
              <w:rPr>
                <w:rFonts w:ascii="Verdana" w:hAnsi="Verdana" w:cs="Times New Roman"/>
              </w:rPr>
            </w:pPr>
            <w:r w:rsidRPr="00035194">
              <w:rPr>
                <w:rFonts w:ascii="Verdana" w:hAnsi="Verdana" w:cs="Times New Roman"/>
              </w:rPr>
              <w:t>27.06.2019 Решение Думы</w:t>
            </w:r>
          </w:p>
          <w:p w:rsidR="00090AAA" w:rsidRPr="00035194" w:rsidRDefault="00090AAA" w:rsidP="00E02520">
            <w:pPr>
              <w:pStyle w:val="ConsPlusNormal"/>
              <w:ind w:firstLine="0"/>
              <w:jc w:val="center"/>
              <w:rPr>
                <w:rFonts w:ascii="Verdana" w:eastAsia="Batang" w:hAnsi="Verdana" w:cs="Times New Roman"/>
              </w:rPr>
            </w:pPr>
            <w:r w:rsidRPr="00035194">
              <w:rPr>
                <w:rFonts w:ascii="Verdana" w:eastAsia="Batang" w:hAnsi="Verdana" w:cs="Times New Roman"/>
              </w:rPr>
              <w:t>№ 602 – МНПА</w:t>
            </w:r>
          </w:p>
          <w:p w:rsidR="00090AAA" w:rsidRPr="00035194" w:rsidRDefault="00A915EE" w:rsidP="00E02520">
            <w:pPr>
              <w:pStyle w:val="ConsPlusNormal"/>
              <w:ind w:firstLine="0"/>
              <w:jc w:val="center"/>
              <w:rPr>
                <w:rFonts w:ascii="Verdana" w:eastAsia="Batang" w:hAnsi="Verdana" w:cs="Times New Roman"/>
                <w:color w:val="00B0F0"/>
              </w:rPr>
            </w:pPr>
            <w:hyperlink r:id="rId49" w:history="1">
              <w:r w:rsidR="00090AAA" w:rsidRPr="00035194">
                <w:rPr>
                  <w:rStyle w:val="ac"/>
                  <w:rFonts w:ascii="Verdana" w:eastAsia="Batang" w:hAnsi="Verdana" w:cs="Times New Roman"/>
                </w:rPr>
                <w:t>«Об утве</w:t>
              </w:r>
              <w:r w:rsidR="00090AAA" w:rsidRPr="00035194">
                <w:rPr>
                  <w:rStyle w:val="ac"/>
                  <w:rFonts w:ascii="Verdana" w:eastAsia="Batang" w:hAnsi="Verdana" w:cs="Times New Roman"/>
                </w:rPr>
                <w:t>р</w:t>
              </w:r>
              <w:r w:rsidR="00090AAA" w:rsidRPr="00035194">
                <w:rPr>
                  <w:rStyle w:val="ac"/>
                  <w:rFonts w:ascii="Verdana" w:eastAsia="Batang" w:hAnsi="Verdana" w:cs="Times New Roman"/>
                </w:rPr>
                <w:t>ждении норм градостро</w:t>
              </w:r>
              <w:r w:rsidR="00090AAA" w:rsidRPr="00035194">
                <w:rPr>
                  <w:rStyle w:val="ac"/>
                  <w:rFonts w:ascii="Verdana" w:eastAsia="Batang" w:hAnsi="Verdana" w:cs="Times New Roman"/>
                </w:rPr>
                <w:t>и</w:t>
              </w:r>
              <w:r w:rsidR="00090AAA" w:rsidRPr="00035194">
                <w:rPr>
                  <w:rStyle w:val="ac"/>
                  <w:rFonts w:ascii="Verdana" w:eastAsia="Batang" w:hAnsi="Verdana" w:cs="Times New Roman"/>
                </w:rPr>
                <w:t>тельного пр</w:t>
              </w:r>
              <w:r w:rsidR="00090AAA" w:rsidRPr="00035194">
                <w:rPr>
                  <w:rStyle w:val="ac"/>
                  <w:rFonts w:ascii="Verdana" w:eastAsia="Batang" w:hAnsi="Verdana" w:cs="Times New Roman"/>
                </w:rPr>
                <w:t>о</w:t>
              </w:r>
              <w:r w:rsidR="00090AAA" w:rsidRPr="00035194">
                <w:rPr>
                  <w:rStyle w:val="ac"/>
                  <w:rFonts w:ascii="Verdana" w:eastAsia="Batang" w:hAnsi="Verdana" w:cs="Times New Roman"/>
                </w:rPr>
                <w:t>ектирования в ДМР»</w:t>
              </w:r>
            </w:hyperlink>
          </w:p>
        </w:tc>
      </w:tr>
      <w:tr w:rsidR="00090AAA" w:rsidRPr="00C22325" w:rsidTr="005F11B5">
        <w:trPr>
          <w:trHeight w:val="1215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землепользования и з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стройки городских 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ругов и поселений м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ниципальных районов подготовленных мат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риалов для внесения сведений в Единый г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сударственный реестр недвижимости (далее - ЕГРН) о границах те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риториальных зон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Принятие нео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21.03.2020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Шелудько Н.В., 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вом</w:t>
            </w:r>
          </w:p>
          <w:p w:rsidR="00090AAA" w:rsidRPr="00EA734B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CF1B4B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Реквизиты и эле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  <w:p w:rsidR="00090AAA" w:rsidRPr="00035194" w:rsidRDefault="00090AAA" w:rsidP="00123D87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035194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</w:t>
            </w:r>
          </w:p>
          <w:p w:rsidR="00090AAA" w:rsidRPr="00035194" w:rsidRDefault="00A915EE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0" w:history="1"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https://dalmdr.ru/node/2518</w:t>
              </w:r>
            </w:hyperlink>
          </w:p>
          <w:p w:rsidR="00090AAA" w:rsidRPr="00035194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035194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Границы те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риториальных зон размещены на сайте</w:t>
            </w:r>
          </w:p>
          <w:p w:rsidR="00090AAA" w:rsidRPr="00035194" w:rsidRDefault="00A915EE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1" w:history="1">
              <w:r w:rsidR="00090AAA" w:rsidRPr="00035194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https://dalmdr.ru/node/2120</w:t>
              </w:r>
            </w:hyperlink>
          </w:p>
          <w:p w:rsidR="00090AAA" w:rsidRPr="00035194" w:rsidRDefault="00090AAA" w:rsidP="00011A86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C22325" w:rsidTr="005F11B5">
        <w:trPr>
          <w:trHeight w:val="1785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7104CD"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Направление в орган регистрации прав 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вержденных правил землепользования и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стройки для внесения содержащихся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Принятие нео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ходимой норм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тивной докуме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Доля</w:t>
            </w:r>
          </w:p>
          <w:p w:rsidR="00090AAA" w:rsidRPr="00035194" w:rsidRDefault="00090AAA" w:rsidP="00090AAA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территориальных зон,</w:t>
            </w:r>
          </w:p>
          <w:p w:rsidR="00090AAA" w:rsidRPr="00035194" w:rsidRDefault="00090AAA" w:rsidP="00090AAA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сведения о границах</w:t>
            </w:r>
          </w:p>
          <w:p w:rsidR="00090AAA" w:rsidRPr="00035194" w:rsidRDefault="00090AAA" w:rsidP="00090AAA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которых внесены в</w:t>
            </w:r>
          </w:p>
          <w:p w:rsidR="00090AAA" w:rsidRPr="00035194" w:rsidRDefault="00090AAA" w:rsidP="00090AAA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7104CD" w:rsidP="007104C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602D9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95 %</w:t>
            </w:r>
          </w:p>
        </w:tc>
      </w:tr>
      <w:tr w:rsidR="00090AAA" w:rsidRPr="00EA734B" w:rsidTr="005F11B5">
        <w:trPr>
          <w:trHeight w:val="228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12.5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Наличие утвержденных муниципальных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грамм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комплексного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развития систем комм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нальной, транспортной, социальной инфр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Принятие нео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ходимой норм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тивной докуме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тронные версии 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кументов, размеще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ные в разделе, п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/>
                <w:sz w:val="22"/>
                <w:szCs w:val="22"/>
                <w:lang w:val="ru-RU"/>
              </w:rPr>
              <w:t xml:space="preserve">Да. </w:t>
            </w:r>
          </w:p>
          <w:p w:rsidR="00090AAA" w:rsidRPr="00035194" w:rsidRDefault="00A915EE" w:rsidP="00090AAA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52" w:history="1"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«Содержание и развитие м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у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ниципального хозяйства  Дальнерече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н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ского муниц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пального ра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й</w:t>
              </w:r>
              <w:r w:rsidR="00090AAA" w:rsidRPr="00035194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она» на 2020-2024 годы</w:t>
              </w:r>
            </w:hyperlink>
          </w:p>
          <w:p w:rsidR="00624375" w:rsidRPr="003859FD" w:rsidRDefault="00624375" w:rsidP="00090AAA">
            <w:pPr>
              <w:spacing w:after="0" w:line="260" w:lineRule="auto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624375" w:rsidRPr="00035194" w:rsidRDefault="00624375" w:rsidP="00624375">
            <w:pPr>
              <w:spacing w:after="0" w:line="260" w:lineRule="auto"/>
              <w:jc w:val="center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«Комплексное развитие с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циальной 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фраструктуры Дальнерече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ского муниц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пального ра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й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она на 2020 – 2024 годы» </w:t>
            </w:r>
          </w:p>
          <w:p w:rsidR="00624375" w:rsidRPr="00035194" w:rsidRDefault="00A915EE" w:rsidP="00011A86">
            <w:pPr>
              <w:spacing w:after="0" w:line="260" w:lineRule="auto"/>
              <w:jc w:val="center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53" w:history="1">
              <w:r w:rsidR="00624375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https://dalmdr.ru/sites/default/files/download/NPA%202020/231%2002.04.2020%20doc.doc</w:t>
              </w:r>
            </w:hyperlink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104CD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Наличие на сайте МО раздела, посвященному вопросам градостро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тельной деятельности, соответствующим рек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мендациям Минстроя РФ № 5 от 08.08.2017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на сайте МО раздела, посв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я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щенному вопросам градостроительной деятельности, соо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ветствующим рек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мендациям Минстроя 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04CD" w:rsidRPr="004B08DA" w:rsidRDefault="007104CD" w:rsidP="007104C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98,8%</w:t>
            </w:r>
          </w:p>
          <w:p w:rsidR="007104CD" w:rsidRPr="004B08DA" w:rsidRDefault="007104CD" w:rsidP="007104C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4" w:history="1">
              <w:r w:rsidRPr="004B08DA">
                <w:rPr>
                  <w:rStyle w:val="ac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https://dalmdr.ru/node/2518</w:t>
              </w:r>
            </w:hyperlink>
          </w:p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EA734B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Утверждение типовых 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административных ре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ламентов предоставл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ния муниципальных у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луг в области град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деятел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ности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Принятие нео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ходимой норм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10.01.2020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20.01.2020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 xml:space="preserve">Родионов В.Л., 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Реквизиты и эле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тронные версии д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5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Выдача 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>разрешения на строительство</w:t>
              </w:r>
            </w:hyperlink>
            <w:r w:rsidR="00090AAA" w:rsidRPr="00035194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6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Выдача разрешения на ввод объектов в эксплуатацию</w:t>
              </w:r>
            </w:hyperlink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7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Выдача, закрытие ра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решения на снос зеленых насаждений для целей стро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тельства, 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конструкции объекта кап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тального строительства</w:t>
              </w:r>
            </w:hyperlink>
            <w:r w:rsidR="00090AAA" w:rsidRPr="00035194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8" w:history="1">
              <w:proofErr w:type="gramStart"/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Направл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ние уведомл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ния о соотве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ствии (несоо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ветствии) ук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занных о пл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нируемых строительстве или реконс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рукции пар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метров объекта индивидуал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ь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ного жилого строительства или садового дома устано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ленным пар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метром и до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тупности (н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доступности) 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>размещения объекта инд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видуального жилищного строительства или садового дома на з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мельном учас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ке</w:t>
              </w:r>
            </w:hyperlink>
            <w:proofErr w:type="gramEnd"/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9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Направл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ние уведомл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ния о соотве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ствии (несоо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ветствии) п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строенных или реконструир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ванных объе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тах индивид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у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ального ж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лищного строительства или садового требования з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конодательства о градостро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тельной де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я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тельности</w:t>
              </w:r>
            </w:hyperlink>
            <w:r w:rsidR="00090AAA" w:rsidRPr="00035194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60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Принятие решения о подготовке д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кументации по планировке территории (проекта пл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нировки терр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тории и (или) проекта меж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>вания террит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рии) на осн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вании предл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жений физич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ских или юр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дических лиц о подготовке д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кументации по планировке территории</w:t>
              </w:r>
            </w:hyperlink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61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Принятие решения об утверждении документации по планировке территории (проекта пл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нировки терр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тории и (или) проекта меж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вания террит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рии</w:t>
              </w:r>
            </w:hyperlink>
            <w:r w:rsidR="00090AAA" w:rsidRPr="00035194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>)</w:t>
            </w:r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62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Предо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тавление ра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решения на отклонение от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 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 предельных параметров разрешенного строительства, реконструкции объектов кап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тального строительства</w:t>
              </w:r>
            </w:hyperlink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63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Предо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тавление ра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решения на 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>условно ра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решенный вид использования земельного участка или объекта кап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тального строительства</w:t>
              </w:r>
            </w:hyperlink>
            <w:r w:rsidR="00090AAA" w:rsidRPr="00035194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64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доставление сведений, с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держащихся в информацио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ной системе обеспечения градостро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тельной де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я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тельности Дальнерече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ского муниц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пального ра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й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она</w:t>
              </w:r>
            </w:hyperlink>
            <w:r w:rsidR="00090AAA" w:rsidRPr="00035194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035194" w:rsidRDefault="00A915EE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/>
                <w:color w:val="0070C0"/>
                <w:sz w:val="22"/>
                <w:szCs w:val="22"/>
                <w:lang w:val="ru-RU"/>
              </w:rPr>
            </w:pPr>
            <w:hyperlink r:id="rId65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Выдача градостро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тельных планов земельных участков</w:t>
              </w:r>
            </w:hyperlink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12.8</w:t>
            </w:r>
          </w:p>
        </w:tc>
        <w:tc>
          <w:tcPr>
            <w:tcW w:w="3119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Организация работы в региональной инфо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мационной обеспечения градостроительной де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тельности (ИСОГД)</w:t>
            </w:r>
          </w:p>
        </w:tc>
        <w:tc>
          <w:tcPr>
            <w:tcW w:w="2268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Размещение д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кументов в ИСОГД</w:t>
            </w:r>
          </w:p>
        </w:tc>
        <w:tc>
          <w:tcPr>
            <w:tcW w:w="1559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60625B" w:rsidRDefault="00090AAA" w:rsidP="00CE657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60625B" w:rsidRDefault="00090AAA" w:rsidP="00CE657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60625B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60625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60625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60625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60625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60625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Реквизиты, эле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тронные версии д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кументов, размеще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ные в ИСОГД,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60625B" w:rsidRDefault="0060625B" w:rsidP="00E5398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t>Нет.</w:t>
            </w:r>
          </w:p>
          <w:p w:rsidR="0060625B" w:rsidRPr="0060625B" w:rsidRDefault="0060625B" w:rsidP="00E5398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60625B" w:rsidRDefault="00090AAA" w:rsidP="00E5398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090AAA" w:rsidRPr="006D6177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60625B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генерал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ных планов, правил землепользования и з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стройки, местных но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мативов градостро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тельного проектиров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ния,  муниципальных программ комплексного развития систем комм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нальной, транспортной, социальной инфр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структуры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 xml:space="preserve">во ФГИС ТП 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и в разделе, посвяще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ном вопросам град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деятел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ности на сайте МО</w:t>
            </w:r>
          </w:p>
        </w:tc>
        <w:tc>
          <w:tcPr>
            <w:tcW w:w="2268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Размещение д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кументации во ФГИС ТП</w:t>
            </w:r>
          </w:p>
        </w:tc>
        <w:tc>
          <w:tcPr>
            <w:tcW w:w="1559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01.04.2020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01.07.2020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20.03.2020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20.06.2020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20.10.2020</w:t>
            </w: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60625B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Родионов В.Л., начальник о</w:t>
            </w:r>
            <w:r w:rsidRPr="0060625B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60625B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60625B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60625B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60625B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60625B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Реквизиты и эле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ные в ФГИС ТП и в 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разделе, посвященном вопросам град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я</w:t>
            </w:r>
            <w:r w:rsidRPr="0060625B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60625B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  <w:p w:rsidR="0060625B" w:rsidRPr="0060625B" w:rsidRDefault="00090AAA" w:rsidP="0060625B">
            <w:pPr>
              <w:spacing w:after="0" w:line="260" w:lineRule="auto"/>
              <w:jc w:val="center"/>
              <w:rPr>
                <w:rFonts w:ascii="Verdana" w:eastAsia="Times New Roman" w:hAnsi="Verdana" w:cs="Verdana"/>
                <w:color w:val="0070C0"/>
                <w:sz w:val="22"/>
                <w:szCs w:val="22"/>
                <w:lang w:val="ru-RU"/>
              </w:rPr>
            </w:pPr>
            <w:r w:rsidRPr="0060625B">
              <w:rPr>
                <w:rFonts w:ascii="Verdana" w:eastAsia="Times New Roman" w:hAnsi="Verdana" w:cs="Verdana"/>
                <w:color w:val="0070C0"/>
                <w:sz w:val="22"/>
                <w:szCs w:val="22"/>
                <w:lang w:val="ru-RU"/>
              </w:rPr>
              <w:t>размещены в ФГИС ТП</w:t>
            </w:r>
          </w:p>
          <w:p w:rsidR="0060625B" w:rsidRPr="0060625B" w:rsidRDefault="00A915EE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66" w:history="1">
              <w:r w:rsidR="0060625B" w:rsidRPr="0060625B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https://fgistp.e</w:t>
              </w:r>
              <w:r w:rsidR="0060625B" w:rsidRPr="0060625B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conomy.gov.ru/</w:t>
              </w:r>
            </w:hyperlink>
          </w:p>
          <w:p w:rsidR="00090AAA" w:rsidRPr="0060625B" w:rsidRDefault="00090AAA" w:rsidP="0060625B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60625B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r w:rsidRPr="0060625B"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  <w:t>на сайте МО:</w:t>
            </w:r>
          </w:p>
          <w:p w:rsidR="00090AAA" w:rsidRPr="0060625B" w:rsidRDefault="00A915EE" w:rsidP="00E02520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67" w:history="1">
              <w:r w:rsidR="00090AAA" w:rsidRPr="0060625B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https://dalmdr.ru/node/2116</w:t>
              </w:r>
            </w:hyperlink>
          </w:p>
          <w:p w:rsidR="00090AAA" w:rsidRPr="0060625B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60625B" w:rsidRDefault="00A915EE" w:rsidP="00E02520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68" w:history="1">
              <w:r w:rsidR="00090AAA" w:rsidRPr="0060625B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https://dalmdr.ru/node/2120</w:t>
              </w:r>
            </w:hyperlink>
          </w:p>
          <w:p w:rsidR="00090AAA" w:rsidRPr="0060625B" w:rsidRDefault="00090AAA" w:rsidP="00E02520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90AAA" w:rsidRPr="0060625B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60625B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cyan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Предоставление мун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ципальных услуг на 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нове типовых админ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стративных регламентов в электронном виде ч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рез Региональный по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тал государственных и муниципальных услуг Приморского края 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www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gosuslugi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primorsky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ru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Повышение к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Пенкина Я.В., начальник о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водства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Муниципальные у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луги предоставляются в электронном виде, да/нет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035194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Нет.</w:t>
            </w:r>
          </w:p>
          <w:p w:rsidR="00090AAA" w:rsidRPr="00035194" w:rsidRDefault="00090AAA" w:rsidP="00E02520">
            <w:pPr>
              <w:spacing w:after="0" w:line="260" w:lineRule="auto"/>
              <w:jc w:val="center"/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Подписано с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глашение на подключение, проходит пр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цедура согл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сования с КГКУ </w:t>
            </w:r>
            <w:r w:rsidRPr="00035194">
              <w:rPr>
                <w:rStyle w:val="extended-textshort"/>
                <w:rFonts w:ascii="Verdana" w:hAnsi="Verdana"/>
                <w:color w:val="000000" w:themeColor="text1"/>
                <w:sz w:val="22"/>
                <w:szCs w:val="22"/>
                <w:lang w:val="ru-RU"/>
              </w:rPr>
              <w:t>«</w:t>
            </w:r>
            <w:r w:rsidRPr="00035194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Информац</w:t>
            </w:r>
            <w:r w:rsidRPr="00035194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и</w:t>
            </w:r>
            <w:r w:rsidRPr="00035194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онно</w:t>
            </w:r>
            <w:r w:rsidRPr="00035194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-</w:t>
            </w:r>
          </w:p>
          <w:p w:rsidR="00090AAA" w:rsidRPr="00035194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035194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технологич</w:t>
            </w:r>
            <w:r w:rsidRPr="00035194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Pr="00035194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 xml:space="preserve">ский </w:t>
            </w:r>
            <w:r w:rsidRPr="00035194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центр</w:t>
            </w:r>
            <w:r w:rsidRPr="00035194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 xml:space="preserve"> Приморского края»</w:t>
            </w:r>
          </w:p>
        </w:tc>
      </w:tr>
      <w:tr w:rsidR="00090AAA" w:rsidRPr="00EA734B" w:rsidTr="005F11B5">
        <w:tc>
          <w:tcPr>
            <w:tcW w:w="16302" w:type="dxa"/>
            <w:gridSpan w:val="11"/>
            <w:vAlign w:val="center"/>
          </w:tcPr>
          <w:p w:rsidR="00090AAA" w:rsidRPr="00035194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090AAA" w:rsidRPr="00EA734B" w:rsidTr="005F11B5">
        <w:trPr>
          <w:trHeight w:val="1595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землеус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роительных работ и внесение в ЕГРН свед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ний о границах нас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лённых пунктов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ния и предо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тавления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населенных пунктов МО,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сведения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5328" w:rsidRPr="00035194" w:rsidRDefault="00485328" w:rsidP="00586F41">
            <w:pPr>
              <w:jc w:val="left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По состоянию на 01.06.2020 г. Доля нас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ленных пун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тов, сведения о границах, к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торых внесены в ЕГРН с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ставляет 62%</w:t>
            </w:r>
          </w:p>
          <w:p w:rsidR="00090AAA" w:rsidRPr="00035194" w:rsidRDefault="00485328" w:rsidP="00586F4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lastRenderedPageBreak/>
              <w:t>Ведутся раб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ты по закл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ю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ченному 24 апреля 2020 г. контракту  на выполнение первого этапа комплекса р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бот по созд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нию геои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формационной системы для управления </w:t>
            </w:r>
            <w:r w:rsidR="00586F41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   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з</w:t>
            </w:r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емелн</w:t>
            </w:r>
            <w:proofErr w:type="gramStart"/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="00586F41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-</w:t>
            </w:r>
            <w:proofErr w:type="gramEnd"/>
            <w:r w:rsidR="00586F41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 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имуществе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ным компле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сом Дальн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реченского муниципал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ного района. Внесение св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дений о гр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ницах нас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ленных пун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тов, границах территор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альных зон правил земл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пользования и застройки 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селенных пунктов Дал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нереченского муниципал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ного района в ЕГРН по </w:t>
            </w:r>
            <w:proofErr w:type="gramStart"/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ци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ф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ровым</w:t>
            </w:r>
            <w:proofErr w:type="gramEnd"/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 орт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lastRenderedPageBreak/>
              <w:t>фотопланам, подготовка карта-планов границ сел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ских посел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ний Дальн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реченского муниципал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ного рай</w:t>
            </w:r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она для внесения в ЕГРН. П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   2 сельским п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се</w:t>
            </w:r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лениям М</w:t>
            </w:r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иновское, Ореховское (11 населе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ных пунктов). Срок испо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нения ко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тракта 115 календарных дней (8 се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тября 2020 г.)</w:t>
            </w:r>
          </w:p>
        </w:tc>
      </w:tr>
      <w:tr w:rsidR="00090AAA" w:rsidRPr="00EA734B" w:rsidTr="005F11B5">
        <w:trPr>
          <w:trHeight w:val="103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ния и предо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тавления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Доля площади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участков, расположенных на территории МО и 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ч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тенных в ЕГРН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границами (без учета земель, покр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ы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тых поверхностными водными объектами, и земель запаса),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5328" w:rsidRPr="00035194" w:rsidRDefault="00485328" w:rsidP="00485328">
            <w:pPr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proofErr w:type="gramStart"/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Продолжаются  мероприятия по уточнению гра</w:t>
            </w:r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ниц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 по трем земельным участкам, 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ходящихся в муниципал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ной собстве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ности, по к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торым не 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ределены границы с к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дастровыми 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lastRenderedPageBreak/>
              <w:t>номерами 25:02:010101:7, 25:02:010202:14, 25:02:010202:13) площадью 20 га.</w:t>
            </w:r>
            <w:proofErr w:type="gramEnd"/>
          </w:p>
          <w:p w:rsidR="00090AAA" w:rsidRPr="00035194" w:rsidRDefault="00485328" w:rsidP="0048532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земел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ных участков, учтенных в ЕГРН с уст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новленными границами с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ставляет</w:t>
            </w:r>
            <w:proofErr w:type="gramEnd"/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 41,4%.</w:t>
            </w:r>
          </w:p>
        </w:tc>
      </w:tr>
      <w:tr w:rsidR="00090AAA" w:rsidRPr="00C22325" w:rsidTr="00586F41">
        <w:trPr>
          <w:trHeight w:val="84"/>
        </w:trPr>
        <w:tc>
          <w:tcPr>
            <w:tcW w:w="993" w:type="dxa"/>
            <w:vMerge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 w:rsidRPr="00035194">
              <w:rPr>
                <w:rFonts w:ascii="Verdana" w:hAnsi="Verdana" w:cs="Verdana"/>
                <w:sz w:val="22"/>
                <w:szCs w:val="22"/>
              </w:rPr>
              <w:t>2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3"/>
            <w:vMerge/>
            <w:shd w:val="clear" w:color="auto" w:fill="auto"/>
          </w:tcPr>
          <w:p w:rsidR="00090AAA" w:rsidRPr="00035194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0AAA" w:rsidRPr="00035194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035194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не менее 60</w:t>
            </w:r>
          </w:p>
        </w:tc>
      </w:tr>
      <w:tr w:rsidR="00090AAA" w:rsidRPr="00EA734B" w:rsidTr="005F11B5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Проведение работ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по актуализации свед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ний о разрешенном 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пользовании земельных участков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иных объектов 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туальной 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формации о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решенном виде использования земельных уч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стков и иных объектов недв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жимости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 w:rsidRPr="00035194">
              <w:rPr>
                <w:rFonts w:ascii="Verdana" w:hAnsi="Verdana" w:cs="Verdana"/>
                <w:sz w:val="22"/>
                <w:szCs w:val="22"/>
              </w:rPr>
              <w:t>2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Доля земельных уч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стков и иных объектов недвижимости,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решенное использ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вание которых опр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делено,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5328" w:rsidRPr="00035194" w:rsidRDefault="00485328" w:rsidP="0048532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100%</w:t>
            </w:r>
          </w:p>
          <w:p w:rsidR="00090AAA" w:rsidRPr="00035194" w:rsidRDefault="00485328" w:rsidP="0048532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27.04.2020 г в адрес КГБУ ЦКО  сел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скими посел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ниями (В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денкинское, Малиновское, Сальское, 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китненское, Ореховское, Рождестве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ское) напра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лены акт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альные св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дения по видам разрешенного использования для кадастр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вой оценки</w:t>
            </w:r>
          </w:p>
        </w:tc>
      </w:tr>
      <w:tr w:rsidR="00090AAA" w:rsidRPr="00EA734B" w:rsidTr="005F11B5">
        <w:tc>
          <w:tcPr>
            <w:tcW w:w="16302" w:type="dxa"/>
            <w:gridSpan w:val="11"/>
            <w:vAlign w:val="center"/>
          </w:tcPr>
          <w:p w:rsidR="00090AAA" w:rsidRPr="00035194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 xml:space="preserve">Оптимизация срока постановки на кадастровый учет земельных участков и объектов </w:t>
            </w: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</w:tr>
      <w:tr w:rsidR="00090AAA" w:rsidRPr="00EA734B" w:rsidTr="00DC7BE8"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срока 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верждения схемы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положения земельного участка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срока утвержд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ния схемы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положения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мельного участка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кадастровом плане террит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рии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Предельный срок 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верждения схемы расположения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мельного участка на кадастровом плане территории, дней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A915EE" w:rsidP="00F741FE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69" w:history="1"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срок утве</w:t>
              </w:r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</w:t>
              </w:r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ждения схемы расположения земельного участка на кадастровом плане терр</w:t>
              </w:r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и</w:t>
              </w:r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тории - 14 дней</w:t>
              </w:r>
            </w:hyperlink>
          </w:p>
        </w:tc>
      </w:tr>
      <w:tr w:rsidR="00090AAA" w:rsidRPr="00EA734B" w:rsidTr="00BD3197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14.2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своения адреса земел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присвоения адреса земел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ному участку и объекту недв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жимости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035194" w:rsidRDefault="00090AAA" w:rsidP="00DB17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внесение его в ф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деральную информ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ционную систему, дней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Срок пр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своения адр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са земельному участку и объекту н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движимости 8 дней- </w:t>
            </w:r>
          </w:p>
          <w:p w:rsidR="002C2C67" w:rsidRPr="00035194" w:rsidRDefault="00A915EE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70" w:history="1">
              <w:r w:rsidR="002C2C67" w:rsidRPr="00035194">
                <w:rPr>
                  <w:rFonts w:ascii="Verdana" w:hAnsi="Verdana" w:cs="Times New Roman"/>
                  <w:sz w:val="22"/>
                  <w:szCs w:val="22"/>
                  <w:u w:val="single"/>
                  <w:lang w:val="ru-RU"/>
                </w:rPr>
                <w:t>Постановление администрации Рождестве</w:t>
              </w:r>
              <w:r w:rsidR="002C2C67" w:rsidRPr="00035194">
                <w:rPr>
                  <w:rFonts w:ascii="Verdana" w:hAnsi="Verdana" w:cs="Times New Roman"/>
                  <w:sz w:val="22"/>
                  <w:szCs w:val="22"/>
                  <w:u w:val="single"/>
                  <w:lang w:val="ru-RU"/>
                </w:rPr>
                <w:t>н</w:t>
              </w:r>
              <w:r w:rsidR="002C2C67" w:rsidRPr="00035194">
                <w:rPr>
                  <w:rFonts w:ascii="Verdana" w:hAnsi="Verdana" w:cs="Times New Roman"/>
                  <w:sz w:val="22"/>
                  <w:szCs w:val="22"/>
                  <w:u w:val="single"/>
                  <w:lang w:val="ru-RU"/>
                </w:rPr>
                <w:t>ского сел</w:t>
              </w:r>
              <w:r w:rsidR="002C2C67" w:rsidRPr="00035194">
                <w:rPr>
                  <w:rFonts w:ascii="Verdana" w:hAnsi="Verdana" w:cs="Times New Roman"/>
                  <w:sz w:val="22"/>
                  <w:szCs w:val="22"/>
                  <w:u w:val="single"/>
                  <w:lang w:val="ru-RU"/>
                </w:rPr>
                <w:t>ь</w:t>
              </w:r>
              <w:r w:rsidR="002C2C67" w:rsidRPr="00035194">
                <w:rPr>
                  <w:rFonts w:ascii="Verdana" w:hAnsi="Verdana" w:cs="Times New Roman"/>
                  <w:sz w:val="22"/>
                  <w:szCs w:val="22"/>
                  <w:u w:val="single"/>
                  <w:lang w:val="ru-RU"/>
                </w:rPr>
                <w:t>ского посел</w:t>
              </w:r>
              <w:r w:rsidR="002C2C67" w:rsidRPr="00035194">
                <w:rPr>
                  <w:rFonts w:ascii="Verdana" w:hAnsi="Verdana" w:cs="Times New Roman"/>
                  <w:sz w:val="22"/>
                  <w:szCs w:val="22"/>
                  <w:u w:val="single"/>
                  <w:lang w:val="ru-RU"/>
                </w:rPr>
                <w:t>е</w:t>
              </w:r>
              <w:r w:rsidR="002C2C67" w:rsidRPr="00035194">
                <w:rPr>
                  <w:rFonts w:ascii="Verdana" w:hAnsi="Verdana" w:cs="Times New Roman"/>
                  <w:sz w:val="22"/>
                  <w:szCs w:val="22"/>
                  <w:u w:val="single"/>
                  <w:lang w:val="ru-RU"/>
                </w:rPr>
                <w:t xml:space="preserve">ния от 19.02.2020 № 4 </w:t>
              </w:r>
            </w:hyperlink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>Малиновское поселение</w:t>
            </w:r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Постановление от 18.03.2020 г._ №12-па</w:t>
            </w:r>
          </w:p>
          <w:p w:rsidR="002C2C67" w:rsidRPr="00035194" w:rsidRDefault="00A915EE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71" w:history="1"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http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://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nashraion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dalmdr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ru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node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/453</w:t>
              </w:r>
            </w:hyperlink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>Ракитненское поселение</w:t>
            </w:r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Постановление 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lastRenderedPageBreak/>
              <w:t>от 20.04.2020 г № 14-</w:t>
            </w:r>
          </w:p>
          <w:p w:rsidR="00BD3197" w:rsidRPr="00035194" w:rsidRDefault="00A915EE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72" w:history="1"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https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://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nashraion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dalmdr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ru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node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/1369</w:t>
              </w:r>
            </w:hyperlink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>Веденкинское поселение</w:t>
            </w:r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Постановление от 24.03.2020 г. №15</w:t>
            </w:r>
          </w:p>
          <w:p w:rsidR="00BD3197" w:rsidRPr="00035194" w:rsidRDefault="00A915EE" w:rsidP="00BD3197">
            <w:pPr>
              <w:spacing w:after="0" w:line="260" w:lineRule="auto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73" w:history="1">
              <w:r w:rsidR="00BD319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https://nashraion.dalmdr.ru/node/1429</w:t>
              </w:r>
            </w:hyperlink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>Ракитненское поселение</w:t>
            </w:r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Постановление от 20.04.2020 г № 14-</w:t>
            </w:r>
          </w:p>
          <w:p w:rsidR="00BD3197" w:rsidRPr="00035194" w:rsidRDefault="00A915EE" w:rsidP="00BD3197">
            <w:pPr>
              <w:tabs>
                <w:tab w:val="left" w:pos="984"/>
              </w:tabs>
              <w:spacing w:after="0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74" w:history="1"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https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://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nashraion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dalmdr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ru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node</w:t>
              </w:r>
              <w:r w:rsidR="00BD319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/1369</w:t>
              </w:r>
            </w:hyperlink>
          </w:p>
          <w:p w:rsidR="002C2C67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 xml:space="preserve">Ореховское поселение 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становление от 30.04.2020 г. №  17</w:t>
            </w:r>
          </w:p>
          <w:p w:rsidR="002C2C67" w:rsidRPr="00035194" w:rsidRDefault="00A915EE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75" w:history="1"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https://nashraion.dalmdr.ru/sites/default/files/users/user7/npa/2020/%E2%84%96%2017%20%D0%BE%D1%82%2030.04.2020.docx</w:t>
              </w:r>
            </w:hyperlink>
          </w:p>
          <w:p w:rsidR="00090AAA" w:rsidRPr="00035194" w:rsidRDefault="002C2C67" w:rsidP="00BD3197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>Сальское п</w:t>
            </w: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u w:val="single"/>
                <w:lang w:val="ru-RU"/>
              </w:rPr>
              <w:t xml:space="preserve">селение 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П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lastRenderedPageBreak/>
              <w:t>станов</w:t>
            </w:r>
            <w:r w:rsidR="00BD3197"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ление </w:t>
            </w:r>
            <w:r w:rsidRPr="00035194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от 30.03.2020 г. № 23 </w:t>
            </w:r>
            <w:hyperlink r:id="rId76" w:history="1">
              <w:r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https://nashraion.dalmdr.ru/sites/default/files/users/user8/%E2%84%96%2023.docx</w:t>
              </w:r>
            </w:hyperlink>
          </w:p>
        </w:tc>
      </w:tr>
      <w:tr w:rsidR="00090AAA" w:rsidRPr="00EA734B" w:rsidTr="005F11B5">
        <w:tc>
          <w:tcPr>
            <w:tcW w:w="16302" w:type="dxa"/>
            <w:gridSpan w:val="11"/>
            <w:vAlign w:val="center"/>
          </w:tcPr>
          <w:p w:rsidR="00090AAA" w:rsidRPr="00035194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090AAA" w:rsidRPr="00EA734B" w:rsidTr="00327AAB">
        <w:trPr>
          <w:trHeight w:val="125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межведо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ственного взаимодейс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вия посредством системы межведомственного электронного взаим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действия (далее - СМЭВ) при осуществлении г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сударственной регис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рации прав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550A26" w:rsidP="00DB4B6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ния и предо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тавления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10.01.2020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  <w:p w:rsidR="00090AAA" w:rsidRPr="003A4307" w:rsidRDefault="00090AAA" w:rsidP="00243B6A">
            <w:pPr>
              <w:spacing w:after="0" w:line="26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val="ru-RU"/>
              </w:rPr>
            </w:pPr>
          </w:p>
          <w:p w:rsidR="00090AAA" w:rsidRPr="00035194" w:rsidRDefault="00090AAA" w:rsidP="00D46818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  <w:p w:rsidR="00090AAA" w:rsidRPr="003A4307" w:rsidRDefault="00090AAA" w:rsidP="00D46818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16"/>
                <w:szCs w:val="16"/>
                <w:lang w:val="ru-RU"/>
              </w:rPr>
            </w:pPr>
          </w:p>
          <w:p w:rsidR="00090AAA" w:rsidRPr="00035194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3A4307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16"/>
                <w:szCs w:val="16"/>
                <w:lang w:val="ru-RU"/>
              </w:rPr>
            </w:pPr>
          </w:p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Антонова Л.Т., начальник а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хивного отдела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Доля ответов на ме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ж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ведомственные 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просы, полученных посредством </w:t>
            </w:r>
            <w:proofErr w:type="gramStart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Единой</w:t>
            </w:r>
            <w:proofErr w:type="gramEnd"/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СМЭВ в течение 2 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бочих дней,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3A4307" w:rsidRDefault="00090AAA" w:rsidP="000B6B5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На </w:t>
            </w:r>
            <w:r w:rsidR="00837CF9" w:rsidRPr="003A4307">
              <w:rPr>
                <w:rFonts w:ascii="Verdana" w:hAnsi="Verdana" w:cs="Verdana"/>
                <w:sz w:val="22"/>
                <w:szCs w:val="22"/>
                <w:lang w:val="ru-RU"/>
              </w:rPr>
              <w:t>30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.0</w:t>
            </w:r>
            <w:r w:rsidR="000B6B55" w:rsidRPr="003A4307">
              <w:rPr>
                <w:rFonts w:ascii="Verdana" w:hAnsi="Verdana" w:cs="Verdana"/>
                <w:sz w:val="22"/>
                <w:szCs w:val="22"/>
                <w:lang w:val="ru-RU"/>
              </w:rPr>
              <w:t>9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.2020 года запросов не поступало. </w:t>
            </w:r>
          </w:p>
        </w:tc>
      </w:tr>
      <w:tr w:rsidR="00090AAA" w:rsidRPr="00EA734B" w:rsidTr="005F11B5">
        <w:trPr>
          <w:trHeight w:val="70"/>
        </w:trPr>
        <w:tc>
          <w:tcPr>
            <w:tcW w:w="16302" w:type="dxa"/>
            <w:gridSpan w:val="11"/>
            <w:vAlign w:val="center"/>
          </w:tcPr>
          <w:p w:rsidR="00090AAA" w:rsidRPr="00035194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090AAA" w:rsidRPr="00EA734B" w:rsidTr="00327AAB">
        <w:trPr>
          <w:trHeight w:val="9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Дополнение и актуал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зация перечня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пального имущества, предназначенного для предоставления субъе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там МСП и организациям, образующим инфр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Создание во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можностей аренды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пального имущ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ства субъектам МСП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01.06.2020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20.06.2020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</w:tcPr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Шелудько Н.В., 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Утверждение Перечня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МО, да/нет</w:t>
            </w: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C2C67" w:rsidRPr="00035194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  <w:p w:rsidR="002C2C67" w:rsidRPr="00035194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Перечень МСП Дальнерече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ского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пального ра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й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она</w:t>
            </w:r>
          </w:p>
          <w:p w:rsidR="002C2C67" w:rsidRPr="00035194" w:rsidRDefault="00A915EE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77" w:history="1"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http://dalmdr.ru/node/2137</w:t>
              </w:r>
            </w:hyperlink>
          </w:p>
          <w:p w:rsidR="002C2C67" w:rsidRPr="00035194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Перечни сел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ских посел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ний:</w:t>
            </w:r>
          </w:p>
          <w:p w:rsidR="002C2C67" w:rsidRPr="00035194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Веденкинское</w:t>
            </w:r>
          </w:p>
          <w:p w:rsidR="002C2C67" w:rsidRPr="00035194" w:rsidRDefault="00A915EE" w:rsidP="002C2C67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78" w:history="1"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http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nashraion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dalmdr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ru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node</w:t>
              </w:r>
              <w:r w:rsidR="002C2C67" w:rsidRPr="00035194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/986</w:t>
              </w:r>
            </w:hyperlink>
          </w:p>
          <w:p w:rsidR="002C2C67" w:rsidRPr="00035194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Ореховское</w:t>
            </w:r>
          </w:p>
          <w:p w:rsidR="002C2C67" w:rsidRPr="00035194" w:rsidRDefault="00A915EE" w:rsidP="002C2C67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79" w:history="1"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http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://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nashraion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dalmdr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ru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</w:rPr>
                <w:t>node</w:t>
              </w:r>
              <w:r w:rsidR="002C2C67" w:rsidRPr="00035194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/16</w:t>
              </w:r>
            </w:hyperlink>
          </w:p>
          <w:p w:rsidR="002C2C67" w:rsidRPr="00035194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Малиновское</w:t>
            </w:r>
          </w:p>
          <w:p w:rsidR="002C2C67" w:rsidRPr="00035194" w:rsidRDefault="00A915EE" w:rsidP="002C2C67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80" w:history="1"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http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nashraion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dalmdr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ru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sites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default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files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users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user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10/86%2016.04.2018_0.</w:t>
              </w:r>
              <w:r w:rsidR="002C2C67" w:rsidRPr="00035194">
                <w:rPr>
                  <w:rStyle w:val="ac"/>
                  <w:rFonts w:ascii="Verdana" w:hAnsi="Verdana"/>
                  <w:sz w:val="22"/>
                  <w:szCs w:val="22"/>
                </w:rPr>
                <w:t>docx</w:t>
              </w:r>
            </w:hyperlink>
          </w:p>
          <w:p w:rsidR="002C2C67" w:rsidRPr="00035194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Ракитненское</w:t>
            </w:r>
          </w:p>
          <w:p w:rsidR="002C2C67" w:rsidRPr="00035194" w:rsidRDefault="00A915EE" w:rsidP="002C2C6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1" w:history="1"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https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://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nashraion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dalmdr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ru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sites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default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files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users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user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11/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Rech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%2079.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docx</w:t>
              </w:r>
            </w:hyperlink>
          </w:p>
          <w:p w:rsidR="002C2C67" w:rsidRPr="00035194" w:rsidRDefault="002C2C67" w:rsidP="002C2C6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Сальское</w:t>
            </w:r>
          </w:p>
          <w:p w:rsidR="002C2C67" w:rsidRPr="00035194" w:rsidRDefault="00A915EE" w:rsidP="002C2C6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2" w:history="1"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https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://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nashraion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dalmdr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ru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sites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default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files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users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user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8/%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lastRenderedPageBreak/>
                <w:t>E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2%84%96%20116_0.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doc</w:t>
              </w:r>
            </w:hyperlink>
          </w:p>
          <w:p w:rsidR="00BD3197" w:rsidRPr="00035194" w:rsidRDefault="002C2C67" w:rsidP="002C2C6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Рождестве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ское</w:t>
            </w:r>
          </w:p>
          <w:p w:rsidR="00090AAA" w:rsidRPr="00035194" w:rsidRDefault="00A915EE" w:rsidP="00BD3197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83" w:history="1"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https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://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nashraion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dalmdr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ru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sites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default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files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/%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A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0%95%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A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8%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0%95%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0%9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0%98%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0%95%20%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E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2%84%96%2091%20%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BE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1%82%2019.12.2018%20%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0%9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E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1%20%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1%83%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1%82%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5%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6%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4%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5%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8%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8%20%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0%9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F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5%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5%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1%87%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F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%20%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BC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1%83%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8%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1%86%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8%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BF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%8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C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BE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3%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BE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%20%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8%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BC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1%83%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1%89%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5%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1%81%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1%82%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B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0%20(3).</w:t>
              </w:r>
              <w:r w:rsidR="002C2C67" w:rsidRPr="00035194">
                <w:rPr>
                  <w:rStyle w:val="ac"/>
                  <w:rFonts w:ascii="Verdana" w:hAnsi="Verdana" w:cs="Verdana"/>
                  <w:sz w:val="22"/>
                  <w:szCs w:val="22"/>
                </w:rPr>
                <w:t>docx</w:t>
              </w:r>
            </w:hyperlink>
          </w:p>
        </w:tc>
      </w:tr>
      <w:tr w:rsidR="00090AAA" w:rsidRPr="00837CF9" w:rsidTr="00327AAB">
        <w:trPr>
          <w:trHeight w:val="723"/>
        </w:trPr>
        <w:tc>
          <w:tcPr>
            <w:tcW w:w="993" w:type="dxa"/>
            <w:vMerge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vMerge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EA734B" w:rsidTr="005F11B5">
        <w:trPr>
          <w:trHeight w:val="651"/>
        </w:trPr>
        <w:tc>
          <w:tcPr>
            <w:tcW w:w="16302" w:type="dxa"/>
            <w:gridSpan w:val="11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gramEnd"/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090AAA" w:rsidRPr="00EA734B" w:rsidTr="00327AAB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Формирование, акту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лизация и размещение:</w:t>
            </w: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перечня и паспортов инвестиционных пл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щадок;</w:t>
            </w:r>
          </w:p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Доступ предпр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нимателей к 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формации о со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85" w:type="dxa"/>
            <w:shd w:val="clear" w:color="auto" w:fill="auto"/>
          </w:tcPr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Перечень и паспорта инвестиционных площадок, разм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щенные в Инвест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ционном разделе на сайте МО и Инвест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ционном портале Приморского края,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96B32" w:rsidRPr="00035194" w:rsidRDefault="00E96B3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035194" w:rsidRDefault="00A915EE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4" w:history="1">
              <w:r w:rsidR="00E96B32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https://dalmdr.ru/node/2586</w:t>
              </w:r>
            </w:hyperlink>
          </w:p>
          <w:p w:rsidR="00E96B32" w:rsidRPr="00035194" w:rsidRDefault="00E96B3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green"/>
                <w:lang w:val="ru-RU"/>
              </w:rPr>
            </w:pPr>
          </w:p>
        </w:tc>
      </w:tr>
      <w:tr w:rsidR="00090AAA" w:rsidRPr="00EA734B" w:rsidTr="00327AAB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85" w:type="dxa"/>
            <w:shd w:val="clear" w:color="auto" w:fill="auto"/>
          </w:tcPr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Перечень и описание свободных земельных участков, размеще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ные в Инвестиционном разделе на сайте МО и Инвестиционном по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тале Приморского края,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E96B32" w:rsidRPr="00035194" w:rsidRDefault="00A915EE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5" w:history="1">
              <w:r w:rsidR="00E96B32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https://dalmdr.ru/node/1843</w:t>
              </w:r>
            </w:hyperlink>
          </w:p>
          <w:p w:rsidR="00E96B32" w:rsidRPr="00035194" w:rsidRDefault="00E96B3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green"/>
                <w:lang w:val="ru-RU"/>
              </w:rPr>
            </w:pPr>
          </w:p>
        </w:tc>
      </w:tr>
      <w:tr w:rsidR="00090AAA" w:rsidRPr="00EA734B" w:rsidTr="005F11B5">
        <w:trPr>
          <w:trHeight w:val="225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090AAA" w:rsidRPr="00C22325" w:rsidTr="00327AAB">
        <w:trPr>
          <w:trHeight w:val="1621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конкурсов, олимпиад, лекций и 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минаров по ведению предпринимательской и инвестиционной де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Популяризация ведения пре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принимательской и инвестицио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ной деятельности среди детей и молодежи, в ч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стности учащихся школ и сре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не-специальных учебных завед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035194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денных мероприятий, ед./квартал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не менее 1</w:t>
            </w:r>
          </w:p>
        </w:tc>
      </w:tr>
      <w:tr w:rsidR="00090AAA" w:rsidRPr="00C22325" w:rsidTr="005F11B5">
        <w:trPr>
          <w:trHeight w:val="7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090AAA" w:rsidRPr="00035194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</w:tr>
      <w:tr w:rsidR="00090AAA" w:rsidRPr="00C22325" w:rsidTr="00586F41">
        <w:trPr>
          <w:trHeight w:val="3527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Реализация Стандарта комплексной профила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тики нарушений обяз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550A26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Внедрение Ста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дарта комплек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ной профила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тики нарушений обязательных требований, снижение адм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035194" w:rsidRDefault="00090AAA" w:rsidP="00095EAC">
            <w:pPr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035194" w:rsidRDefault="00090AAA" w:rsidP="00B13B9C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ED39F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Стандарт внедрен на территории 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пального образов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ния,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C22325" w:rsidTr="00327AAB">
        <w:trPr>
          <w:trHeight w:val="1401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19.2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Ведение на сайте МО  раздела «Муниципал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ный контроль»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Снижение да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ления на бизнес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B13B9C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035194" w:rsidRDefault="00090AAA" w:rsidP="00735B89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035194" w:rsidRDefault="00090AAA" w:rsidP="00735B8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дела по 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управлению муниципал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В разделе  «Муниц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пальный контроль» размещена актуал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ная информация о видах муниципального контроля,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632AA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035194" w:rsidRDefault="00A915EE" w:rsidP="00632AA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6" w:history="1">
              <w:r w:rsidR="00090AAA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Виды контроля</w:t>
              </w:r>
            </w:hyperlink>
          </w:p>
          <w:p w:rsidR="00090AAA" w:rsidRPr="00035194" w:rsidRDefault="00090AAA" w:rsidP="00632AA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090AAA" w:rsidRPr="00C22325" w:rsidTr="005F11B5">
        <w:trPr>
          <w:trHeight w:val="281"/>
        </w:trPr>
        <w:tc>
          <w:tcPr>
            <w:tcW w:w="16302" w:type="dxa"/>
            <w:gridSpan w:val="11"/>
            <w:vAlign w:val="center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Дополнительные показатели</w:t>
            </w:r>
          </w:p>
        </w:tc>
      </w:tr>
      <w:tr w:rsidR="00090AAA" w:rsidRPr="00EA734B" w:rsidTr="00327AAB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утве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жденной муниципальной программы развития малого предприним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Достижение п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ставленных ц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лей и задач в рамках социал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но- экономич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ского развития МО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035194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Муниципальная пр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грамма актуализир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вана,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AE2206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035194" w:rsidRDefault="00A915EE" w:rsidP="00BB54AB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87" w:history="1"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https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dalmdr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ru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sites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default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files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download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NPA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%202020/2-%2009.01.20%20.</w:t>
              </w:r>
              <w:r w:rsidR="00090AAA" w:rsidRPr="00035194">
                <w:rPr>
                  <w:rStyle w:val="ac"/>
                  <w:rFonts w:ascii="Verdana" w:hAnsi="Verdana"/>
                  <w:sz w:val="22"/>
                  <w:szCs w:val="22"/>
                </w:rPr>
                <w:t>docx</w:t>
              </w:r>
            </w:hyperlink>
          </w:p>
          <w:p w:rsidR="00CC7BCD" w:rsidRPr="003A4307" w:rsidRDefault="00CC7BCD" w:rsidP="00BB54AB">
            <w:pPr>
              <w:spacing w:after="0" w:line="260" w:lineRule="auto"/>
              <w:jc w:val="left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CC7BCD" w:rsidRPr="00035194" w:rsidRDefault="00A915EE" w:rsidP="00CC7BC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8" w:history="1">
              <w:r w:rsidR="00CC7BCD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Постановление от 15.04.20 г. № 258-пп "О внесении и</w:t>
              </w:r>
              <w:r w:rsidR="00CC7BCD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з</w:t>
              </w:r>
              <w:r w:rsidR="00CC7BCD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менений в п</w:t>
              </w:r>
              <w:r w:rsidR="00CC7BCD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</w:t>
              </w:r>
              <w:r w:rsidR="00CC7BCD" w:rsidRPr="00035194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становление АДМР от 23 октября 2017 года № 524-па".</w:t>
              </w:r>
            </w:hyperlink>
          </w:p>
        </w:tc>
      </w:tr>
      <w:tr w:rsidR="006D6177" w:rsidRPr="00EA734B" w:rsidTr="00586F41">
        <w:trPr>
          <w:trHeight w:val="1895"/>
        </w:trPr>
        <w:tc>
          <w:tcPr>
            <w:tcW w:w="993" w:type="dxa"/>
            <w:shd w:val="clear" w:color="auto" w:fill="auto"/>
            <w:vAlign w:val="center"/>
          </w:tcPr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6D6177" w:rsidRPr="003A4307" w:rsidRDefault="006D6177" w:rsidP="006D617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Срок оформления в аренду земельных уч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стков для предприним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6D6177" w:rsidRPr="003A4307" w:rsidRDefault="006D6177" w:rsidP="006D617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ния 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аренду з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6D6177" w:rsidRPr="003A4307" w:rsidRDefault="006D6177" w:rsidP="006D6177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3A430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3A430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3A430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3A430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3A430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3A430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3A430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6D6177" w:rsidRPr="003A4307" w:rsidRDefault="006D6177" w:rsidP="006D617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Times New Roman"/>
                <w:sz w:val="22"/>
                <w:szCs w:val="22"/>
                <w:lang w:val="ru-RU"/>
              </w:rPr>
              <w:t>Срок подготовки д</w:t>
            </w:r>
            <w:r w:rsidRPr="003A4307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3A4307">
              <w:rPr>
                <w:rFonts w:ascii="Verdana" w:hAnsi="Verdana" w:cs="Times New Roman"/>
                <w:sz w:val="22"/>
                <w:szCs w:val="22"/>
                <w:lang w:val="ru-RU"/>
              </w:rPr>
              <w:t>говора аренды, раб</w:t>
            </w:r>
            <w:r w:rsidRPr="003A4307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3A4307">
              <w:rPr>
                <w:rFonts w:ascii="Verdana" w:hAnsi="Verdana" w:cs="Times New Roman"/>
                <w:sz w:val="22"/>
                <w:szCs w:val="22"/>
                <w:lang w:val="ru-RU"/>
              </w:rPr>
              <w:t>чие дни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D6177" w:rsidRPr="003A4307" w:rsidRDefault="006D6177" w:rsidP="003A430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30 дней</w:t>
            </w:r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:rsidR="006D6177" w:rsidRPr="003A4307" w:rsidRDefault="00A915EE" w:rsidP="006D6177">
            <w:pPr>
              <w:spacing w:after="0" w:line="260" w:lineRule="auto"/>
              <w:jc w:val="center"/>
              <w:rPr>
                <w:rFonts w:ascii="Verdana" w:hAnsi="Verdana" w:cs="Verdana"/>
                <w:b/>
                <w:sz w:val="22"/>
                <w:szCs w:val="22"/>
                <w:lang w:val="ru-RU"/>
              </w:rPr>
            </w:pPr>
            <w:hyperlink r:id="rId89" w:history="1">
              <w:r w:rsidR="006D6177" w:rsidRPr="003A430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 xml:space="preserve">Постановление </w:t>
              </w:r>
              <w:r w:rsidR="006D6177" w:rsidRPr="003A4307">
                <w:rPr>
                  <w:rStyle w:val="ac"/>
                  <w:rFonts w:ascii="Verdana" w:hAnsi="Verdana"/>
                  <w:iCs/>
                  <w:color w:val="auto"/>
                  <w:sz w:val="22"/>
                  <w:szCs w:val="22"/>
                  <w:lang w:val="ru-RU"/>
                </w:rPr>
                <w:t xml:space="preserve"> от 25.11.2019№ 509-па </w:t>
              </w:r>
            </w:hyperlink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6D6177" w:rsidRPr="003A4307" w:rsidRDefault="00A915EE" w:rsidP="006D6177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90" w:history="1">
              <w:proofErr w:type="gramStart"/>
              <w:r w:rsidR="006D6177" w:rsidRPr="003A430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Постановление</w:t>
              </w:r>
              <w:proofErr w:type="gramEnd"/>
              <w:r w:rsidR="006D6177" w:rsidRPr="003A430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 xml:space="preserve"> а от</w:t>
              </w:r>
              <w:r w:rsidR="006D6177" w:rsidRPr="003A4307">
                <w:rPr>
                  <w:rStyle w:val="ac"/>
                  <w:rFonts w:ascii="Verdana" w:hAnsi="Verdana"/>
                  <w:color w:val="auto"/>
                  <w:sz w:val="22"/>
                  <w:szCs w:val="22"/>
                </w:rPr>
                <w:t> </w:t>
              </w:r>
              <w:r w:rsidR="006D6177" w:rsidRPr="003A430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25.11.2019 № 510-па</w:t>
              </w:r>
            </w:hyperlink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:rsidR="006D6177" w:rsidRPr="003A430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 течение </w:t>
            </w:r>
          </w:p>
          <w:p w:rsidR="006D6177" w:rsidRPr="003A4307" w:rsidRDefault="006D6177" w:rsidP="003A430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10 дней з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ключается д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говор аренды (так как ре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г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ламент тип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во</w:t>
            </w:r>
            <w:proofErr w:type="gramStart"/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й(</w:t>
            </w:r>
            <w:proofErr w:type="gramEnd"/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край присылал) этот срок проп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сывается только в дог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3A4307">
              <w:rPr>
                <w:rFonts w:ascii="Verdana" w:hAnsi="Verdana" w:cs="Verdana"/>
                <w:sz w:val="22"/>
                <w:szCs w:val="22"/>
                <w:lang w:val="ru-RU"/>
              </w:rPr>
              <w:t>воре)</w:t>
            </w:r>
          </w:p>
        </w:tc>
      </w:tr>
      <w:tr w:rsidR="00090AAA" w:rsidRPr="00C22325" w:rsidTr="00327AAB">
        <w:trPr>
          <w:trHeight w:val="1124"/>
        </w:trPr>
        <w:tc>
          <w:tcPr>
            <w:tcW w:w="993" w:type="dxa"/>
            <w:shd w:val="clear" w:color="auto" w:fill="auto"/>
            <w:vAlign w:val="center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311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Прирост оборота суб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ъ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ектов малого и среднего предпринимательства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МО</w:t>
            </w:r>
          </w:p>
        </w:tc>
        <w:tc>
          <w:tcPr>
            <w:tcW w:w="2268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Развитие малого и среднего предприним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тельства в МО</w:t>
            </w:r>
          </w:p>
        </w:tc>
        <w:tc>
          <w:tcPr>
            <w:tcW w:w="1559" w:type="dxa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035194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035194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035194" w:rsidRDefault="00090AAA" w:rsidP="003E11B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муниципальном о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разовании, % к 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35194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035194">
              <w:rPr>
                <w:rFonts w:ascii="Verdana" w:hAnsi="Verdana" w:cs="Verdana"/>
                <w:sz w:val="22"/>
                <w:szCs w:val="22"/>
                <w:lang w:val="ru-RU"/>
              </w:rPr>
              <w:t>не менее 3</w:t>
            </w:r>
          </w:p>
        </w:tc>
      </w:tr>
    </w:tbl>
    <w:p w:rsidR="008F1BB7" w:rsidRPr="00C22325" w:rsidRDefault="008F1BB7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:rsidR="002D5345" w:rsidRPr="00C22325" w:rsidRDefault="00FF111E" w:rsidP="002D5345">
      <w:pPr>
        <w:jc w:val="right"/>
        <w:rPr>
          <w:rFonts w:ascii="Verdana" w:hAnsi="Verdana" w:cs="Times New Roman"/>
          <w:b/>
          <w:bCs/>
          <w:sz w:val="28"/>
          <w:szCs w:val="26"/>
          <w:lang w:val="ru-RU"/>
        </w:rPr>
      </w:pPr>
      <w:r w:rsidRPr="00C22325">
        <w:rPr>
          <w:rFonts w:ascii="Verdana" w:hAnsi="Verdana" w:cs="Times New Roman"/>
          <w:b/>
          <w:bCs/>
          <w:sz w:val="28"/>
          <w:szCs w:val="24"/>
          <w:lang w:val="ru-RU"/>
        </w:rPr>
        <w:br w:type="column"/>
      </w:r>
      <w:bookmarkStart w:id="0" w:name="_GoBack"/>
      <w:bookmarkEnd w:id="0"/>
      <w:r w:rsidR="002D5345" w:rsidRPr="00C22325">
        <w:rPr>
          <w:rFonts w:ascii="Verdana" w:hAnsi="Verdana" w:cs="Times New Roman"/>
          <w:b/>
          <w:bCs/>
          <w:sz w:val="28"/>
          <w:szCs w:val="26"/>
          <w:lang w:val="ru-RU"/>
        </w:rPr>
        <w:lastRenderedPageBreak/>
        <w:t>Таблица №2</w:t>
      </w:r>
    </w:p>
    <w:p w:rsidR="002D5345" w:rsidRPr="00C22325" w:rsidRDefault="002D5345" w:rsidP="002D5345">
      <w:pPr>
        <w:jc w:val="center"/>
        <w:rPr>
          <w:rFonts w:ascii="Verdana" w:hAnsi="Verdana" w:cs="Verdana"/>
          <w:b/>
          <w:bCs/>
          <w:sz w:val="24"/>
          <w:szCs w:val="22"/>
          <w:lang w:val="ru-RU"/>
        </w:rPr>
      </w:pPr>
      <w:r w:rsidRPr="00C22325">
        <w:rPr>
          <w:rFonts w:ascii="Verdana" w:hAnsi="Verdana" w:cs="Verdana"/>
          <w:b/>
          <w:bCs/>
          <w:sz w:val="24"/>
          <w:szCs w:val="22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C22325">
        <w:rPr>
          <w:rFonts w:ascii="Verdana" w:hAnsi="Verdana" w:cs="Verdana"/>
          <w:b/>
          <w:bCs/>
          <w:sz w:val="24"/>
          <w:szCs w:val="22"/>
          <w:lang w:val="ru-RU"/>
        </w:rPr>
        <w:br/>
        <w:t>и улучшению инвестиционного климата</w:t>
      </w:r>
    </w:p>
    <w:tbl>
      <w:tblPr>
        <w:tblStyle w:val="a5"/>
        <w:tblW w:w="15701" w:type="dxa"/>
        <w:tblLayout w:type="fixed"/>
        <w:tblLook w:val="04A0"/>
      </w:tblPr>
      <w:tblGrid>
        <w:gridCol w:w="1980"/>
        <w:gridCol w:w="9922"/>
        <w:gridCol w:w="3799"/>
      </w:tblGrid>
      <w:tr w:rsidR="002D5345" w:rsidRPr="00EA734B" w:rsidTr="00177F28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Положение Стандарта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lang w:val="ru-RU"/>
              </w:rPr>
            </w:pPr>
            <w:proofErr w:type="gramStart"/>
            <w:r w:rsidRPr="00C22325">
              <w:rPr>
                <w:rFonts w:ascii="Verdana" w:hAnsi="Verdana" w:cs="Verdana"/>
                <w:lang w:val="ru-RU"/>
              </w:rPr>
              <w:t>Ответственный</w:t>
            </w:r>
            <w:proofErr w:type="gramEnd"/>
            <w:r w:rsidRPr="00C22325">
              <w:rPr>
                <w:rFonts w:ascii="Verdana" w:hAnsi="Verdana" w:cs="Verdana"/>
                <w:lang w:val="ru-RU"/>
              </w:rPr>
              <w:t xml:space="preserve"> </w:t>
            </w:r>
            <w:r w:rsidRPr="00C22325">
              <w:rPr>
                <w:rFonts w:ascii="Verdana" w:hAnsi="Verdana" w:cs="Verdana"/>
                <w:lang w:val="ru-RU"/>
              </w:rPr>
              <w:br/>
              <w:t>за проведение общественной экспертизы</w:t>
            </w:r>
          </w:p>
        </w:tc>
      </w:tr>
      <w:tr w:rsidR="002D5345" w:rsidRPr="00EA734B" w:rsidTr="003A4307">
        <w:trPr>
          <w:trHeight w:val="19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1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4</w:t>
                  </w: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20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C22325" w:rsidRDefault="002D5345" w:rsidP="00586F4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Анишина Н.М., начальник 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о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т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дела</w:t>
            </w: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 экономики </w:t>
            </w:r>
          </w:p>
        </w:tc>
      </w:tr>
      <w:tr w:rsidR="002D5345" w:rsidRPr="00EA734B" w:rsidTr="003A4307">
        <w:trPr>
          <w:trHeight w:val="1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2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4.2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16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11.2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17.1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12.8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17.2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12.9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21</w:t>
                  </w: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1A5FED" w:rsidRDefault="00BD3197" w:rsidP="00586F41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Анишина Н.М., начальник 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о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т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дела </w:t>
            </w: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 экономики</w:t>
            </w:r>
          </w:p>
        </w:tc>
      </w:tr>
      <w:tr w:rsidR="002D5345" w:rsidRPr="00EA734B" w:rsidTr="00177F28">
        <w:trPr>
          <w:trHeight w:val="11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3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ind w:left="36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C22325" w:rsidRDefault="000B6B5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Анишина Н.М., начальник </w:t>
            </w:r>
            <w:r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дела </w:t>
            </w: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 экономики</w:t>
            </w:r>
          </w:p>
        </w:tc>
      </w:tr>
      <w:tr w:rsidR="002D5345" w:rsidRPr="00C22325" w:rsidTr="00177F28">
        <w:trPr>
          <w:trHeight w:val="2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4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17.1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17.2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18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19.1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19.2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22</w:t>
                  </w:r>
                </w:p>
              </w:tc>
            </w:tr>
            <w:tr w:rsidR="002D5345" w:rsidRPr="00C22325" w:rsidTr="003A4307">
              <w:trPr>
                <w:trHeight w:val="188"/>
              </w:trPr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12.4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ind w:left="36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</w:tbl>
    <w:p w:rsidR="00FB1840" w:rsidRPr="00C22325" w:rsidRDefault="00FB1840" w:rsidP="003B12DA">
      <w:pPr>
        <w:rPr>
          <w:rFonts w:ascii="Verdana" w:hAnsi="Verdana" w:cs="Verdana"/>
          <w:sz w:val="22"/>
          <w:szCs w:val="22"/>
          <w:lang w:val="ru-RU"/>
        </w:rPr>
      </w:pPr>
    </w:p>
    <w:p w:rsidR="00C22325" w:rsidRPr="00C22325" w:rsidRDefault="00C22325">
      <w:pPr>
        <w:rPr>
          <w:rFonts w:ascii="Verdana" w:hAnsi="Verdana" w:cs="Verdana"/>
          <w:sz w:val="22"/>
          <w:szCs w:val="22"/>
          <w:lang w:val="ru-RU"/>
        </w:rPr>
      </w:pPr>
    </w:p>
    <w:sectPr w:rsidR="00C22325" w:rsidRPr="00C22325" w:rsidSect="00586F41">
      <w:pgSz w:w="16838" w:h="11906" w:orient="landscape"/>
      <w:pgMar w:top="567" w:right="598" w:bottom="568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2">
    <w:nsid w:val="0A017A1A"/>
    <w:multiLevelType w:val="hybridMultilevel"/>
    <w:tmpl w:val="C9B01D90"/>
    <w:lvl w:ilvl="0" w:tplc="E430913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7B01"/>
    <w:multiLevelType w:val="hybridMultilevel"/>
    <w:tmpl w:val="B69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067"/>
    <w:rsid w:val="00011A86"/>
    <w:rsid w:val="00020D46"/>
    <w:rsid w:val="00025FA7"/>
    <w:rsid w:val="00035194"/>
    <w:rsid w:val="00035F3D"/>
    <w:rsid w:val="00037C3A"/>
    <w:rsid w:val="00052F88"/>
    <w:rsid w:val="00080132"/>
    <w:rsid w:val="00084BDB"/>
    <w:rsid w:val="00090AAA"/>
    <w:rsid w:val="00095EAC"/>
    <w:rsid w:val="000971B2"/>
    <w:rsid w:val="000A6F9A"/>
    <w:rsid w:val="000B36CC"/>
    <w:rsid w:val="000B6B55"/>
    <w:rsid w:val="000C6A6A"/>
    <w:rsid w:val="000C6B93"/>
    <w:rsid w:val="000D1192"/>
    <w:rsid w:val="000D402B"/>
    <w:rsid w:val="000D45BF"/>
    <w:rsid w:val="000D6488"/>
    <w:rsid w:val="000D64D1"/>
    <w:rsid w:val="000E03C8"/>
    <w:rsid w:val="000E38BA"/>
    <w:rsid w:val="000E39AF"/>
    <w:rsid w:val="00101D21"/>
    <w:rsid w:val="00104209"/>
    <w:rsid w:val="001102E9"/>
    <w:rsid w:val="00123D87"/>
    <w:rsid w:val="00132D4A"/>
    <w:rsid w:val="0013518C"/>
    <w:rsid w:val="0014488C"/>
    <w:rsid w:val="00150053"/>
    <w:rsid w:val="00150FD2"/>
    <w:rsid w:val="00161F4D"/>
    <w:rsid w:val="001623B8"/>
    <w:rsid w:val="00172A27"/>
    <w:rsid w:val="00177F28"/>
    <w:rsid w:val="00192472"/>
    <w:rsid w:val="00192C0F"/>
    <w:rsid w:val="001A1F52"/>
    <w:rsid w:val="001A5FED"/>
    <w:rsid w:val="001A696B"/>
    <w:rsid w:val="001A7AE5"/>
    <w:rsid w:val="001B1226"/>
    <w:rsid w:val="001B3375"/>
    <w:rsid w:val="001B7E3A"/>
    <w:rsid w:val="001D5778"/>
    <w:rsid w:val="001E3057"/>
    <w:rsid w:val="001E65F6"/>
    <w:rsid w:val="001F448C"/>
    <w:rsid w:val="001F47BB"/>
    <w:rsid w:val="00213910"/>
    <w:rsid w:val="00213D8A"/>
    <w:rsid w:val="002143B3"/>
    <w:rsid w:val="00214965"/>
    <w:rsid w:val="0022448F"/>
    <w:rsid w:val="00243B6A"/>
    <w:rsid w:val="00243C38"/>
    <w:rsid w:val="00247EBD"/>
    <w:rsid w:val="00254EA4"/>
    <w:rsid w:val="002602D9"/>
    <w:rsid w:val="00274000"/>
    <w:rsid w:val="0027493D"/>
    <w:rsid w:val="00281EF8"/>
    <w:rsid w:val="00282CBF"/>
    <w:rsid w:val="002867C6"/>
    <w:rsid w:val="0029348C"/>
    <w:rsid w:val="002965BC"/>
    <w:rsid w:val="00296750"/>
    <w:rsid w:val="00297E2A"/>
    <w:rsid w:val="002A5E95"/>
    <w:rsid w:val="002B09D8"/>
    <w:rsid w:val="002C0C3D"/>
    <w:rsid w:val="002C0DE3"/>
    <w:rsid w:val="002C2C67"/>
    <w:rsid w:val="002D5345"/>
    <w:rsid w:val="002F1D16"/>
    <w:rsid w:val="0030035E"/>
    <w:rsid w:val="00305391"/>
    <w:rsid w:val="00307F11"/>
    <w:rsid w:val="003233A8"/>
    <w:rsid w:val="00327AAB"/>
    <w:rsid w:val="003354A3"/>
    <w:rsid w:val="003415B1"/>
    <w:rsid w:val="00341D0F"/>
    <w:rsid w:val="003523B4"/>
    <w:rsid w:val="00372710"/>
    <w:rsid w:val="00377F33"/>
    <w:rsid w:val="003803C7"/>
    <w:rsid w:val="00384F20"/>
    <w:rsid w:val="003859FD"/>
    <w:rsid w:val="00386E32"/>
    <w:rsid w:val="00390D0C"/>
    <w:rsid w:val="003926D5"/>
    <w:rsid w:val="003932CC"/>
    <w:rsid w:val="00394F0C"/>
    <w:rsid w:val="003A2D5A"/>
    <w:rsid w:val="003A4307"/>
    <w:rsid w:val="003A745E"/>
    <w:rsid w:val="003B12DA"/>
    <w:rsid w:val="003C2F80"/>
    <w:rsid w:val="003C7E25"/>
    <w:rsid w:val="003E11B6"/>
    <w:rsid w:val="003E4C32"/>
    <w:rsid w:val="003E6048"/>
    <w:rsid w:val="003E66B2"/>
    <w:rsid w:val="003E6D9A"/>
    <w:rsid w:val="00416679"/>
    <w:rsid w:val="00416F23"/>
    <w:rsid w:val="00424FB1"/>
    <w:rsid w:val="00433502"/>
    <w:rsid w:val="00434D9E"/>
    <w:rsid w:val="00451CB5"/>
    <w:rsid w:val="00452FDD"/>
    <w:rsid w:val="00463BD9"/>
    <w:rsid w:val="00472C60"/>
    <w:rsid w:val="00474446"/>
    <w:rsid w:val="0047797E"/>
    <w:rsid w:val="00485328"/>
    <w:rsid w:val="00490F12"/>
    <w:rsid w:val="00493B79"/>
    <w:rsid w:val="004C0CA5"/>
    <w:rsid w:val="004C0EF7"/>
    <w:rsid w:val="004C2F03"/>
    <w:rsid w:val="004C508F"/>
    <w:rsid w:val="004E4358"/>
    <w:rsid w:val="004F3266"/>
    <w:rsid w:val="00501146"/>
    <w:rsid w:val="005127B9"/>
    <w:rsid w:val="00521C09"/>
    <w:rsid w:val="005416D4"/>
    <w:rsid w:val="00543F01"/>
    <w:rsid w:val="00544009"/>
    <w:rsid w:val="005447AC"/>
    <w:rsid w:val="00550A26"/>
    <w:rsid w:val="00567BE2"/>
    <w:rsid w:val="00586F41"/>
    <w:rsid w:val="00587B06"/>
    <w:rsid w:val="00590091"/>
    <w:rsid w:val="005B169D"/>
    <w:rsid w:val="005B686D"/>
    <w:rsid w:val="005C2213"/>
    <w:rsid w:val="005C7773"/>
    <w:rsid w:val="005E50E9"/>
    <w:rsid w:val="005E7F4A"/>
    <w:rsid w:val="005F11B5"/>
    <w:rsid w:val="00601D3A"/>
    <w:rsid w:val="00602181"/>
    <w:rsid w:val="0060625B"/>
    <w:rsid w:val="006075B0"/>
    <w:rsid w:val="0061244F"/>
    <w:rsid w:val="00623789"/>
    <w:rsid w:val="00624375"/>
    <w:rsid w:val="00632AA9"/>
    <w:rsid w:val="006356EB"/>
    <w:rsid w:val="00643188"/>
    <w:rsid w:val="00655796"/>
    <w:rsid w:val="00657386"/>
    <w:rsid w:val="0066381B"/>
    <w:rsid w:val="0066552F"/>
    <w:rsid w:val="00677D6D"/>
    <w:rsid w:val="00696571"/>
    <w:rsid w:val="006A4C42"/>
    <w:rsid w:val="006A70D7"/>
    <w:rsid w:val="006B0015"/>
    <w:rsid w:val="006B53DA"/>
    <w:rsid w:val="006C2C59"/>
    <w:rsid w:val="006C4EBC"/>
    <w:rsid w:val="006D6177"/>
    <w:rsid w:val="006F1BBD"/>
    <w:rsid w:val="006F290B"/>
    <w:rsid w:val="007104CD"/>
    <w:rsid w:val="0071055B"/>
    <w:rsid w:val="00711D59"/>
    <w:rsid w:val="00720210"/>
    <w:rsid w:val="00735B89"/>
    <w:rsid w:val="00741AFE"/>
    <w:rsid w:val="00750AD7"/>
    <w:rsid w:val="00752B69"/>
    <w:rsid w:val="007628DF"/>
    <w:rsid w:val="007770AD"/>
    <w:rsid w:val="00777554"/>
    <w:rsid w:val="00781AAB"/>
    <w:rsid w:val="00787773"/>
    <w:rsid w:val="007B4223"/>
    <w:rsid w:val="007B4BD6"/>
    <w:rsid w:val="007E5B2F"/>
    <w:rsid w:val="007F7B05"/>
    <w:rsid w:val="0080117F"/>
    <w:rsid w:val="008111E1"/>
    <w:rsid w:val="00812AA0"/>
    <w:rsid w:val="008173E4"/>
    <w:rsid w:val="00825406"/>
    <w:rsid w:val="00827087"/>
    <w:rsid w:val="008275EA"/>
    <w:rsid w:val="008346FB"/>
    <w:rsid w:val="00837CF9"/>
    <w:rsid w:val="00843A64"/>
    <w:rsid w:val="008566F3"/>
    <w:rsid w:val="00861B44"/>
    <w:rsid w:val="00867375"/>
    <w:rsid w:val="00870922"/>
    <w:rsid w:val="00875A6A"/>
    <w:rsid w:val="00875E39"/>
    <w:rsid w:val="0088082C"/>
    <w:rsid w:val="00881948"/>
    <w:rsid w:val="00883344"/>
    <w:rsid w:val="00892E8B"/>
    <w:rsid w:val="008944F3"/>
    <w:rsid w:val="00894BCC"/>
    <w:rsid w:val="008A36AC"/>
    <w:rsid w:val="008B196B"/>
    <w:rsid w:val="008B4E25"/>
    <w:rsid w:val="008C0357"/>
    <w:rsid w:val="008C12DC"/>
    <w:rsid w:val="008D1891"/>
    <w:rsid w:val="008E2BF8"/>
    <w:rsid w:val="008F1BB7"/>
    <w:rsid w:val="00905DD1"/>
    <w:rsid w:val="00920FC9"/>
    <w:rsid w:val="0092407F"/>
    <w:rsid w:val="00931BC9"/>
    <w:rsid w:val="00932972"/>
    <w:rsid w:val="00932CF1"/>
    <w:rsid w:val="00933FD4"/>
    <w:rsid w:val="00943512"/>
    <w:rsid w:val="0095268D"/>
    <w:rsid w:val="009605A6"/>
    <w:rsid w:val="00970A72"/>
    <w:rsid w:val="009740DA"/>
    <w:rsid w:val="00975D82"/>
    <w:rsid w:val="00975FC1"/>
    <w:rsid w:val="0099230E"/>
    <w:rsid w:val="009D17D1"/>
    <w:rsid w:val="009D1A6B"/>
    <w:rsid w:val="009E66DF"/>
    <w:rsid w:val="00A0042A"/>
    <w:rsid w:val="00A023A5"/>
    <w:rsid w:val="00A06CF5"/>
    <w:rsid w:val="00A131ED"/>
    <w:rsid w:val="00A22403"/>
    <w:rsid w:val="00A22EA8"/>
    <w:rsid w:val="00A2330F"/>
    <w:rsid w:val="00A27748"/>
    <w:rsid w:val="00A313D7"/>
    <w:rsid w:val="00A315A8"/>
    <w:rsid w:val="00A669D6"/>
    <w:rsid w:val="00A669F8"/>
    <w:rsid w:val="00A73F5C"/>
    <w:rsid w:val="00A821DC"/>
    <w:rsid w:val="00A915EE"/>
    <w:rsid w:val="00A9247C"/>
    <w:rsid w:val="00A92EAA"/>
    <w:rsid w:val="00A96648"/>
    <w:rsid w:val="00A97C67"/>
    <w:rsid w:val="00A97C99"/>
    <w:rsid w:val="00AA1B2B"/>
    <w:rsid w:val="00AA5B93"/>
    <w:rsid w:val="00AB2BAB"/>
    <w:rsid w:val="00AB557C"/>
    <w:rsid w:val="00AB6804"/>
    <w:rsid w:val="00AC129D"/>
    <w:rsid w:val="00AD40E5"/>
    <w:rsid w:val="00AE0BDE"/>
    <w:rsid w:val="00AE2206"/>
    <w:rsid w:val="00AE354A"/>
    <w:rsid w:val="00B0145A"/>
    <w:rsid w:val="00B02DFB"/>
    <w:rsid w:val="00B13B9C"/>
    <w:rsid w:val="00B13F87"/>
    <w:rsid w:val="00B22F2B"/>
    <w:rsid w:val="00B26139"/>
    <w:rsid w:val="00B32847"/>
    <w:rsid w:val="00B32B5F"/>
    <w:rsid w:val="00B37CA4"/>
    <w:rsid w:val="00B431AA"/>
    <w:rsid w:val="00B52EA4"/>
    <w:rsid w:val="00B544A5"/>
    <w:rsid w:val="00B62012"/>
    <w:rsid w:val="00B760E6"/>
    <w:rsid w:val="00B76B38"/>
    <w:rsid w:val="00B83111"/>
    <w:rsid w:val="00B97C7E"/>
    <w:rsid w:val="00BA1ECD"/>
    <w:rsid w:val="00BB54AB"/>
    <w:rsid w:val="00BC65AA"/>
    <w:rsid w:val="00BC782B"/>
    <w:rsid w:val="00BD3197"/>
    <w:rsid w:val="00BF5926"/>
    <w:rsid w:val="00BF5BF5"/>
    <w:rsid w:val="00C11791"/>
    <w:rsid w:val="00C22325"/>
    <w:rsid w:val="00C312DD"/>
    <w:rsid w:val="00C3472D"/>
    <w:rsid w:val="00C630B2"/>
    <w:rsid w:val="00C9129F"/>
    <w:rsid w:val="00C91A98"/>
    <w:rsid w:val="00C9212A"/>
    <w:rsid w:val="00CA006D"/>
    <w:rsid w:val="00CA0201"/>
    <w:rsid w:val="00CA7116"/>
    <w:rsid w:val="00CC3D3C"/>
    <w:rsid w:val="00CC6C6A"/>
    <w:rsid w:val="00CC7BCD"/>
    <w:rsid w:val="00CD1C3C"/>
    <w:rsid w:val="00CD7225"/>
    <w:rsid w:val="00CE2A8B"/>
    <w:rsid w:val="00CE6570"/>
    <w:rsid w:val="00CF1B4B"/>
    <w:rsid w:val="00CF77C6"/>
    <w:rsid w:val="00D412F4"/>
    <w:rsid w:val="00D454E1"/>
    <w:rsid w:val="00D4584F"/>
    <w:rsid w:val="00D46818"/>
    <w:rsid w:val="00D57FF8"/>
    <w:rsid w:val="00D62538"/>
    <w:rsid w:val="00D65C33"/>
    <w:rsid w:val="00D66221"/>
    <w:rsid w:val="00D70C3D"/>
    <w:rsid w:val="00D86622"/>
    <w:rsid w:val="00D93CD6"/>
    <w:rsid w:val="00DA5E1C"/>
    <w:rsid w:val="00DB04F0"/>
    <w:rsid w:val="00DB17A6"/>
    <w:rsid w:val="00DB4B60"/>
    <w:rsid w:val="00DB61A4"/>
    <w:rsid w:val="00DB6D15"/>
    <w:rsid w:val="00DC7BE8"/>
    <w:rsid w:val="00DD58BA"/>
    <w:rsid w:val="00DE7748"/>
    <w:rsid w:val="00DF179A"/>
    <w:rsid w:val="00DF4F53"/>
    <w:rsid w:val="00E02520"/>
    <w:rsid w:val="00E04C8B"/>
    <w:rsid w:val="00E05070"/>
    <w:rsid w:val="00E05259"/>
    <w:rsid w:val="00E11BF3"/>
    <w:rsid w:val="00E35459"/>
    <w:rsid w:val="00E36D33"/>
    <w:rsid w:val="00E41315"/>
    <w:rsid w:val="00E5398C"/>
    <w:rsid w:val="00E600D1"/>
    <w:rsid w:val="00E60396"/>
    <w:rsid w:val="00E67261"/>
    <w:rsid w:val="00E723E1"/>
    <w:rsid w:val="00E733CA"/>
    <w:rsid w:val="00E740CD"/>
    <w:rsid w:val="00E96B32"/>
    <w:rsid w:val="00EA734B"/>
    <w:rsid w:val="00EB4585"/>
    <w:rsid w:val="00EB5F1E"/>
    <w:rsid w:val="00EC6FB1"/>
    <w:rsid w:val="00ED14F1"/>
    <w:rsid w:val="00ED39F7"/>
    <w:rsid w:val="00ED7E91"/>
    <w:rsid w:val="00EF2FAE"/>
    <w:rsid w:val="00EF6F74"/>
    <w:rsid w:val="00EF7A72"/>
    <w:rsid w:val="00F04ADB"/>
    <w:rsid w:val="00F310D8"/>
    <w:rsid w:val="00F41429"/>
    <w:rsid w:val="00F46FF8"/>
    <w:rsid w:val="00F50149"/>
    <w:rsid w:val="00F51299"/>
    <w:rsid w:val="00F521B2"/>
    <w:rsid w:val="00F741FE"/>
    <w:rsid w:val="00F839CB"/>
    <w:rsid w:val="00FB0812"/>
    <w:rsid w:val="00FB1840"/>
    <w:rsid w:val="00FB4C6D"/>
    <w:rsid w:val="00FB5AB5"/>
    <w:rsid w:val="00FC7849"/>
    <w:rsid w:val="00FD21C2"/>
    <w:rsid w:val="00FD422F"/>
    <w:rsid w:val="00FD5357"/>
    <w:rsid w:val="00FD6C37"/>
    <w:rsid w:val="00FD6F2C"/>
    <w:rsid w:val="00FE66A9"/>
    <w:rsid w:val="00FF111E"/>
    <w:rsid w:val="00FF117C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E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356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6356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6356EB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6356EB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uiPriority w:val="99"/>
    <w:rsid w:val="00101D21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customStyle="1" w:styleId="ae">
    <w:name w:val="Название Знак"/>
    <w:basedOn w:val="a0"/>
    <w:link w:val="ad"/>
    <w:rsid w:val="00587B06"/>
    <w:rPr>
      <w:rFonts w:eastAsia="Times New Roman"/>
      <w:b/>
      <w:bCs/>
      <w:sz w:val="28"/>
    </w:rPr>
  </w:style>
  <w:style w:type="paragraph" w:customStyle="1" w:styleId="Title1">
    <w:name w:val="Title1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paragraph" w:customStyle="1" w:styleId="1">
    <w:name w:val="Название1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paragraph" w:customStyle="1" w:styleId="2">
    <w:name w:val="Название2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character" w:styleId="af">
    <w:name w:val="FollowedHyperlink"/>
    <w:basedOn w:val="a0"/>
    <w:rsid w:val="00177F28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F741FE"/>
  </w:style>
  <w:style w:type="paragraph" w:customStyle="1" w:styleId="ConsPlusNormal">
    <w:name w:val="ConsPlusNormal"/>
    <w:link w:val="ConsPlusNormal0"/>
    <w:uiPriority w:val="99"/>
    <w:rsid w:val="0063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Bookman Old Style" w:eastAsia="Times New Roman" w:hAnsi="Bookman Old Style" w:cs="Bookman Old Style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632AA9"/>
    <w:rPr>
      <w:rFonts w:ascii="Bookman Old Style" w:eastAsia="Times New Roman" w:hAnsi="Bookman Old Style" w:cs="Bookman Old Style"/>
      <w:sz w:val="22"/>
      <w:szCs w:val="22"/>
    </w:rPr>
  </w:style>
  <w:style w:type="character" w:styleId="af0">
    <w:name w:val="Strong"/>
    <w:basedOn w:val="a0"/>
    <w:uiPriority w:val="22"/>
    <w:qFormat/>
    <w:rsid w:val="006D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lmdr.ru/node/1843" TargetMode="External"/><Relationship Id="rId18" Type="http://schemas.openxmlformats.org/officeDocument/2006/relationships/hyperlink" Target="https://dalmdr.ru/sites/default/files/download/ekonom/2020/353-pa%20ot%2009062020%20.pdf" TargetMode="External"/><Relationship Id="rId26" Type="http://schemas.openxmlformats.org/officeDocument/2006/relationships/hyperlink" Target="https://dalmdr.ru/node/2586" TargetMode="External"/><Relationship Id="rId39" Type="http://schemas.openxmlformats.org/officeDocument/2006/relationships/hyperlink" Target="https://dalmdr.ru/sites/default/files/download/ekonom/2020/Otcet%20na%2020052020.docx" TargetMode="External"/><Relationship Id="rId21" Type="http://schemas.openxmlformats.org/officeDocument/2006/relationships/hyperlink" Target="https://dalmdr.ru/sites/default/files/download/ekonom/2020/Protokol%2030.09.2020.pdf" TargetMode="External"/><Relationship Id="rId34" Type="http://schemas.openxmlformats.org/officeDocument/2006/relationships/hyperlink" Target="https://dalmdr.ru/sites/default/files/download/NPA%202020/64%2031%2001%202020%20.doc" TargetMode="External"/><Relationship Id="rId42" Type="http://schemas.openxmlformats.org/officeDocument/2006/relationships/hyperlink" Target="https://fgistp.economy.gov.ru/?show_document=true&amp;doc_type=npa&amp;uin=05607408091109202003304" TargetMode="External"/><Relationship Id="rId47" Type="http://schemas.openxmlformats.org/officeDocument/2006/relationships/hyperlink" Target="https://fgistp.economy.gov.ru/?show_document=true&amp;doc_type=npa&amp;uin=05607425091109202003302" TargetMode="External"/><Relationship Id="rId50" Type="http://schemas.openxmlformats.org/officeDocument/2006/relationships/hyperlink" Target="https://dalmdr.ru/node/2518" TargetMode="External"/><Relationship Id="rId55" Type="http://schemas.openxmlformats.org/officeDocument/2006/relationships/hyperlink" Target="https://dalmdr.ru/sites/default/files/download/NPA%202020/36%20%D0%BE%D1%82%2021%2001%202020.doc" TargetMode="External"/><Relationship Id="rId63" Type="http://schemas.openxmlformats.org/officeDocument/2006/relationships/hyperlink" Target="https://dalmdr.ru/sites/default/files/download/NPA%202020/44-%D0%BF%D0%B0%20%D0%BE%D1%82%2021%2001%202020.doc" TargetMode="External"/><Relationship Id="rId68" Type="http://schemas.openxmlformats.org/officeDocument/2006/relationships/hyperlink" Target="https://dalmdr.ru/node/2120" TargetMode="External"/><Relationship Id="rId76" Type="http://schemas.openxmlformats.org/officeDocument/2006/relationships/hyperlink" Target="https://nashraion.dalmdr.ru/sites/default/files/users/user8/%E2%84%96%2023.docx" TargetMode="External"/><Relationship Id="rId84" Type="http://schemas.openxmlformats.org/officeDocument/2006/relationships/hyperlink" Target="https://dalmdr.ru/node/2586" TargetMode="External"/><Relationship Id="rId89" Type="http://schemas.openxmlformats.org/officeDocument/2006/relationships/hyperlink" Target="https://dalmdr.ru/sites/default/files/download/NPA%202019/509-2019.doc" TargetMode="External"/><Relationship Id="rId7" Type="http://schemas.openxmlformats.org/officeDocument/2006/relationships/hyperlink" Target="https://dalmdr.ru/sites/default/files/download/ekonom/2020/invest%20pasport%20.pptx" TargetMode="External"/><Relationship Id="rId71" Type="http://schemas.openxmlformats.org/officeDocument/2006/relationships/hyperlink" Target="http://nashraion.dalmdr.ru/node/453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almdr.ru/sites/default/files/download/ekonom/2020/plan%202020.docx" TargetMode="External"/><Relationship Id="rId29" Type="http://schemas.openxmlformats.org/officeDocument/2006/relationships/hyperlink" Target="http://nashraion.dalmdr.ru/sites/default/files/users/user10/%D0%A0%D0%B5%D1%88%20%E2%84%96%20134%20%D0%BE%D1%82%2022.10.2019%20%20%D0%BE%20%D0%B7%D0%B5%D0%BC%D0%B5%D0%BB%D1%8C%D0%BD%D0%BE%D0%BC%20%D0%BD%D0%B0%D0%BB%D0%BE%D0%B3%D0%B5%20%D0%9C%D0%B0%D0%BB%D0" TargetMode="External"/><Relationship Id="rId11" Type="http://schemas.openxmlformats.org/officeDocument/2006/relationships/hyperlink" Target="https://dalmdr.ru/sites/default/files/download/ekonom/2020/Otcet%20za%203%20kv%202020.docx" TargetMode="External"/><Relationship Id="rId24" Type="http://schemas.openxmlformats.org/officeDocument/2006/relationships/hyperlink" Target="https://www.instagram.com/p/CFwTgSMAUiv/?igshid=1trrjzwt1sy" TargetMode="External"/><Relationship Id="rId32" Type="http://schemas.openxmlformats.org/officeDocument/2006/relationships/hyperlink" Target="https://dalmdr.ru/sites/default/files/download/NPA%202019/166-2019.doc" TargetMode="External"/><Relationship Id="rId37" Type="http://schemas.openxmlformats.org/officeDocument/2006/relationships/hyperlink" Target="https://dalmdr.ru/sites/default/files/download/NPA%202019/555-2019.docx" TargetMode="External"/><Relationship Id="rId40" Type="http://schemas.openxmlformats.org/officeDocument/2006/relationships/hyperlink" Target="https://dalmdr.ru/sites/default/files/download/ekonom/2020/otcet%20orv%2030.06.2020.docx" TargetMode="External"/><Relationship Id="rId45" Type="http://schemas.openxmlformats.org/officeDocument/2006/relationships/hyperlink" Target="https://fgistp.economy.gov.ru/?show_document=true&amp;doc_type=npa&amp;uin=05607413030103201905292" TargetMode="External"/><Relationship Id="rId53" Type="http://schemas.openxmlformats.org/officeDocument/2006/relationships/hyperlink" Target="https://dalmdr.ru/sites/default/files/download/NPA%202020/231%2002.04.2020%20doc.doc" TargetMode="External"/><Relationship Id="rId58" Type="http://schemas.openxmlformats.org/officeDocument/2006/relationships/hyperlink" Target="https://dalmdr.ru/sites/default/files/download/NPA%202020/39%2021%2001%202020.doc" TargetMode="External"/><Relationship Id="rId66" Type="http://schemas.openxmlformats.org/officeDocument/2006/relationships/hyperlink" Target="https://fgistp.economy.gov.ru/" TargetMode="External"/><Relationship Id="rId74" Type="http://schemas.openxmlformats.org/officeDocument/2006/relationships/hyperlink" Target="https://nashraion.dalmdr.ru/node/1369" TargetMode="External"/><Relationship Id="rId79" Type="http://schemas.openxmlformats.org/officeDocument/2006/relationships/hyperlink" Target="http://nashraion.dalmdr.ru/node/16" TargetMode="External"/><Relationship Id="rId87" Type="http://schemas.openxmlformats.org/officeDocument/2006/relationships/hyperlink" Target="https://dalmdr.ru/sites/default/files/download/NPA%202020/2-%2009.01.20%20.docx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almdr.ru/sites/default/files/download/NPA%202020/42-%D0%BF%D0%B0%20%D0%BE%D1%82%2021%2001%202020.doc" TargetMode="External"/><Relationship Id="rId82" Type="http://schemas.openxmlformats.org/officeDocument/2006/relationships/hyperlink" Target="https://nashraion.dalmdr.ru/sites/default/files/users/user8/%E2%84%96%20116_0.doc" TargetMode="External"/><Relationship Id="rId90" Type="http://schemas.openxmlformats.org/officeDocument/2006/relationships/hyperlink" Target="https://dalmdr.ru/sites/default/files/download/NPA%202019/510-2019.doc" TargetMode="External"/><Relationship Id="rId19" Type="http://schemas.openxmlformats.org/officeDocument/2006/relationships/hyperlink" Target="https://dalmdr.ru/sites/default/files/download/ekonom/2020/Protokol%20&#8470;%201%20ot%2020.01.20.FR11.pdf" TargetMode="External"/><Relationship Id="rId14" Type="http://schemas.openxmlformats.org/officeDocument/2006/relationships/hyperlink" Target="https://dalmdr.ru/sites/default/files/download/ekonom/2020/planpoobycheniy.pdf" TargetMode="External"/><Relationship Id="rId22" Type="http://schemas.openxmlformats.org/officeDocument/2006/relationships/hyperlink" Target="https://www.instagram.com/p/B7nFJ0rAU6I/?igshid=9e2dypq6w355" TargetMode="External"/><Relationship Id="rId27" Type="http://schemas.openxmlformats.org/officeDocument/2006/relationships/hyperlink" Target="https://dalmdr.ru/sites/default/files/download/ekonom/2019/analu.pdf" TargetMode="External"/><Relationship Id="rId30" Type="http://schemas.openxmlformats.org/officeDocument/2006/relationships/hyperlink" Target="http://nashraion.dalmdr.ru/sites/default/files/users/user12/%D0%A0%D0%95%D0%A8%D0%95%D0%9D%D0%98%D0%95%20%E2%84%96%20129%20%D0%9E%D0%A211.11.2019%20%20%D0%97%D0%95%D0%9C%D0%95%D0%9B%D0%AC%D0%9D%D0%AB%D0%99%20%D0%9D%D0%90%D0%9B%D0%9E%D0%93.docx(%D0%9D%D0%9E" TargetMode="External"/><Relationship Id="rId35" Type="http://schemas.openxmlformats.org/officeDocument/2006/relationships/hyperlink" Target="http://dalmdr.ru/contact" TargetMode="External"/><Relationship Id="rId43" Type="http://schemas.openxmlformats.org/officeDocument/2006/relationships/hyperlink" Target="https://fgistp.economy.gov.ru/?show_document=true&amp;doc_type=npa&amp;uin=05607408091109202003302" TargetMode="External"/><Relationship Id="rId48" Type="http://schemas.openxmlformats.org/officeDocument/2006/relationships/hyperlink" Target="https://fgistp.economy.gov.ru/?show_document=true&amp;doc_type=npa&amp;uin=05607431091109202003302" TargetMode="External"/><Relationship Id="rId56" Type="http://schemas.openxmlformats.org/officeDocument/2006/relationships/hyperlink" Target="https://dalmdr.ru/sites/default/files/download/NPA%202020/37%20%D0%BE%D1%82%2021%2001%202020.doc" TargetMode="External"/><Relationship Id="rId64" Type="http://schemas.openxmlformats.org/officeDocument/2006/relationships/hyperlink" Target="https://dalmdr.ru/sites/default/files/download/NPA%202019/101%2019%2003%202019.doc" TargetMode="External"/><Relationship Id="rId69" Type="http://schemas.openxmlformats.org/officeDocument/2006/relationships/hyperlink" Target="https://dalmdr.ru/sites/default/files/download/NPA%202019/506-2019.doc" TargetMode="External"/><Relationship Id="rId77" Type="http://schemas.openxmlformats.org/officeDocument/2006/relationships/hyperlink" Target="http://dalmdr.ru/node/2137" TargetMode="External"/><Relationship Id="rId8" Type="http://schemas.openxmlformats.org/officeDocument/2006/relationships/hyperlink" Target="https://dalmdr.ru/node/1843" TargetMode="External"/><Relationship Id="rId51" Type="http://schemas.openxmlformats.org/officeDocument/2006/relationships/hyperlink" Target="https://dalmdr.ru/node/2120" TargetMode="External"/><Relationship Id="rId72" Type="http://schemas.openxmlformats.org/officeDocument/2006/relationships/hyperlink" Target="https://nashraion.dalmdr.ru/node/1369" TargetMode="External"/><Relationship Id="rId80" Type="http://schemas.openxmlformats.org/officeDocument/2006/relationships/hyperlink" Target="http://nashraion.dalmdr.ru/sites/default/files/users/user10/86%2016.04.2018_0.docx" TargetMode="External"/><Relationship Id="rId85" Type="http://schemas.openxmlformats.org/officeDocument/2006/relationships/hyperlink" Target="https://dalmdr.ru/node/1843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dalmdr.ru/sites/default/files/download/ekonom/2020/planna20god.pdf" TargetMode="External"/><Relationship Id="rId17" Type="http://schemas.openxmlformats.org/officeDocument/2006/relationships/hyperlink" Target="https://dalmdr.ru/sites/default/files/download/ekonom/2019/Covet.docx" TargetMode="External"/><Relationship Id="rId25" Type="http://schemas.openxmlformats.org/officeDocument/2006/relationships/hyperlink" Target="https://dalmdr.ru/sites/default/files/download/ekonom/2020/Plan%20sozd%20invest%20plosh%2020-25%20%D0%B3%D0%B3.pdf" TargetMode="External"/><Relationship Id="rId33" Type="http://schemas.openxmlformats.org/officeDocument/2006/relationships/hyperlink" Target="https://dalmdr.ru/sites/default/files/download/NPA%202019/248-1%2001%2007%202019%20doc.doc" TargetMode="External"/><Relationship Id="rId38" Type="http://schemas.openxmlformats.org/officeDocument/2006/relationships/hyperlink" Target="https://dalmdr.ru/sites/default/files/download/ekonom/2020/Otcet%20po%20ORV%20za%201%20kv.pdf" TargetMode="External"/><Relationship Id="rId46" Type="http://schemas.openxmlformats.org/officeDocument/2006/relationships/hyperlink" Target="https://fgistp.economy.gov.ru/?show_document=true&amp;doc_type=npa&amp;uin=05607422030103201905302" TargetMode="External"/><Relationship Id="rId59" Type="http://schemas.openxmlformats.org/officeDocument/2006/relationships/hyperlink" Target="https://dalmdr.ru/sites/default/files/download/NPA%202020/40%20%D0%BE%D1%82%2021%2001%202020.doc" TargetMode="External"/><Relationship Id="rId67" Type="http://schemas.openxmlformats.org/officeDocument/2006/relationships/hyperlink" Target="https://dalmdr.ru/node/2116" TargetMode="External"/><Relationship Id="rId20" Type="http://schemas.openxmlformats.org/officeDocument/2006/relationships/hyperlink" Target="https://dalmdr.ru/sites/default/files/download/ekonom/2020/Protokol%20MSP%208.pdf" TargetMode="External"/><Relationship Id="rId41" Type="http://schemas.openxmlformats.org/officeDocument/2006/relationships/hyperlink" Target="https://dalmdr.ru/sites/default/files/download/ekonom/2020/ocet%20ORV.pdf" TargetMode="External"/><Relationship Id="rId54" Type="http://schemas.openxmlformats.org/officeDocument/2006/relationships/hyperlink" Target="https://dalmdr.ru/node/2518" TargetMode="External"/><Relationship Id="rId62" Type="http://schemas.openxmlformats.org/officeDocument/2006/relationships/hyperlink" Target="https://dalmdr.ru/sites/default/files/download/NPA%202020/43-%D0%BF%D0%B0%20%D0%BE%D1%82%2021%2001%202020.doc" TargetMode="External"/><Relationship Id="rId70" Type="http://schemas.openxmlformats.org/officeDocument/2006/relationships/hyperlink" Target="https://nashraion.dalmdr.ru/sites/default/files/users/user12/4p19022020.pdf" TargetMode="External"/><Relationship Id="rId75" Type="http://schemas.openxmlformats.org/officeDocument/2006/relationships/hyperlink" Target="https://nashraion.dalmdr.ru/sites/default/files/users/user7/npa/2020/%E2%84%96%2017%20%D0%BE%D1%82%2030.04.2020.docx" TargetMode="External"/><Relationship Id="rId83" Type="http://schemas.openxmlformats.org/officeDocument/2006/relationships/hyperlink" Target="https://nashraion.dalmdr.ru/sites/default/files/%D0%A0%D0%95%D0%A8%D0%95%D0%9D%D0%98%D0%95%20%E2%84%96%2091%20%D0%BE%D1%82%2019.12.2018%20%D0%9E%D0%B1%20%D1%83%D1%82%D0%B2%D0%B5%D1%80%D0%B6%D0%B4%D0%B5%D0%BD%D0%B8%D0%B8%20%D0%9F%D0%B5%D1%80%D0%B5%D1%87%D0%BD%D1%8F%20%D0%BC%D1%83%D0%BD%D0%B8%D1%86%D0%B8%D0%BF%D0%B0%D0%BB%D1%8C%D0%BD%D0%BE%D0%B3%D0%BE%20%D0%B8%D0%BC%D1%83%D1%89%D0%B5%D1%81%D1%82%D0%B2%D0%B0%20(3).docx" TargetMode="External"/><Relationship Id="rId88" Type="http://schemas.openxmlformats.org/officeDocument/2006/relationships/hyperlink" Target="https://dalmdr.ru/sites/default/files/download/ekonom/2020/258%2015%2004%2020.doc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almdr.ru/sites/default/files/download/ekonom/2020/Ydostoverenie%20.pdf" TargetMode="External"/><Relationship Id="rId23" Type="http://schemas.openxmlformats.org/officeDocument/2006/relationships/hyperlink" Target="https://www.instagram.com/p/CArWCqNgrMu/?igshid=1o2k7kyq66loc" TargetMode="External"/><Relationship Id="rId28" Type="http://schemas.openxmlformats.org/officeDocument/2006/relationships/hyperlink" Target="http://nashraion.dalmdr.ru/sites/default/files/users/user8/%E2%84%96%20160.docx" TargetMode="External"/><Relationship Id="rId36" Type="http://schemas.openxmlformats.org/officeDocument/2006/relationships/hyperlink" Target="https://invest.primorsky.ru/ru/" TargetMode="External"/><Relationship Id="rId49" Type="http://schemas.openxmlformats.org/officeDocument/2006/relationships/hyperlink" Target="https://dalmdr.ru/sites/default/files/download/Stroiteli/normi.doc" TargetMode="External"/><Relationship Id="rId57" Type="http://schemas.openxmlformats.org/officeDocument/2006/relationships/hyperlink" Target="https://dalmdr.ru/sites/default/files/download/NPA%202020/38%20%D0%BE%D1%82%2021%2001%202020.doc" TargetMode="External"/><Relationship Id="rId10" Type="http://schemas.openxmlformats.org/officeDocument/2006/relationships/hyperlink" Target="https://dalmdr.ru/sites/default/files/download/ekonom/2020/MSPza%202%20kvartal.docx" TargetMode="External"/><Relationship Id="rId31" Type="http://schemas.openxmlformats.org/officeDocument/2006/relationships/hyperlink" Target="https://dalmdr.ru/sites/default/files/download/NPA%202019/165-2019.doc" TargetMode="External"/><Relationship Id="rId44" Type="http://schemas.openxmlformats.org/officeDocument/2006/relationships/hyperlink" Target="https://fgistp.economy.gov.ru/?show_document=true&amp;doc_type=npa&amp;uin=05607428091109202003302" TargetMode="External"/><Relationship Id="rId52" Type="http://schemas.openxmlformats.org/officeDocument/2006/relationships/hyperlink" Target="https://dalmdr.ru/sites/default/files/download/Stroiteli/mun-prog-20-24.doc" TargetMode="External"/><Relationship Id="rId60" Type="http://schemas.openxmlformats.org/officeDocument/2006/relationships/hyperlink" Target="https://dalmdr.ru/sites/default/files/download/NPA%202020/41-%D0%BF%D0%B0%20%D0%BE%D1%82%2021%2001%202020.doc" TargetMode="External"/><Relationship Id="rId65" Type="http://schemas.openxmlformats.org/officeDocument/2006/relationships/hyperlink" Target="https://dalmdr.ru/sites/default/files/download/NPA%202020/35-%D0%BF%D0%B0%20%D0%BE%D1%82%2021%2001%202020.doc" TargetMode="External"/><Relationship Id="rId73" Type="http://schemas.openxmlformats.org/officeDocument/2006/relationships/hyperlink" Target="https://nashraion.dalmdr.ru/node/1429" TargetMode="External"/><Relationship Id="rId78" Type="http://schemas.openxmlformats.org/officeDocument/2006/relationships/hyperlink" Target="http://nashraion.dalmdr.ru/node/986" TargetMode="External"/><Relationship Id="rId81" Type="http://schemas.openxmlformats.org/officeDocument/2006/relationships/hyperlink" Target="https://nashraion.dalmdr.ru/sites/default/files/users/user11/Rech%2079.docx" TargetMode="External"/><Relationship Id="rId86" Type="http://schemas.openxmlformats.org/officeDocument/2006/relationships/hyperlink" Target="https://dalmdr.ru/sites/default/files/download/ekonom/2019/vudu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dalmdr.ru/sites/default/files/download/ekonom/2020/Otcet%20po%20MSP%20za%201%20kv.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1FFBFB-E8AB-428B-A9CE-67B5DE08B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32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Ekonom</cp:lastModifiedBy>
  <cp:revision>33</cp:revision>
  <cp:lastPrinted>2020-07-09T01:32:00Z</cp:lastPrinted>
  <dcterms:created xsi:type="dcterms:W3CDTF">2020-06-30T07:55:00Z</dcterms:created>
  <dcterms:modified xsi:type="dcterms:W3CDTF">2020-10-09T02:38:00Z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