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4F" w:rsidRDefault="004E488F" w:rsidP="004E488F">
      <w:pPr>
        <w:ind w:firstLine="720"/>
        <w:jc w:val="center"/>
        <w:rPr>
          <w:b/>
          <w:snapToGrid w:val="0"/>
          <w:sz w:val="28"/>
          <w:szCs w:val="28"/>
        </w:rPr>
      </w:pPr>
      <w:r w:rsidRPr="0001174F">
        <w:rPr>
          <w:b/>
          <w:sz w:val="28"/>
          <w:szCs w:val="28"/>
        </w:rPr>
        <w:t>Отчет о</w:t>
      </w:r>
      <w:r w:rsidRPr="0001174F">
        <w:rPr>
          <w:b/>
          <w:snapToGrid w:val="0"/>
          <w:sz w:val="28"/>
          <w:szCs w:val="28"/>
        </w:rPr>
        <w:t xml:space="preserve"> показателях развития малого и среднего  предпринимательства Дальнереченского муниципального района</w:t>
      </w:r>
    </w:p>
    <w:p w:rsidR="004E488F" w:rsidRPr="0001174F" w:rsidRDefault="004E488F" w:rsidP="004E488F">
      <w:pPr>
        <w:ind w:firstLine="720"/>
        <w:jc w:val="center"/>
        <w:rPr>
          <w:b/>
          <w:sz w:val="28"/>
          <w:szCs w:val="28"/>
        </w:rPr>
      </w:pPr>
      <w:r w:rsidRPr="0001174F">
        <w:rPr>
          <w:b/>
          <w:snapToGrid w:val="0"/>
          <w:sz w:val="28"/>
          <w:szCs w:val="28"/>
        </w:rPr>
        <w:t xml:space="preserve"> за </w:t>
      </w:r>
      <w:r w:rsidR="00736D79" w:rsidRPr="0001174F">
        <w:rPr>
          <w:b/>
          <w:snapToGrid w:val="0"/>
          <w:sz w:val="28"/>
          <w:szCs w:val="28"/>
        </w:rPr>
        <w:t xml:space="preserve"> </w:t>
      </w:r>
      <w:r w:rsidR="00872C30" w:rsidRPr="0001174F">
        <w:rPr>
          <w:b/>
          <w:snapToGrid w:val="0"/>
          <w:sz w:val="28"/>
          <w:szCs w:val="28"/>
        </w:rPr>
        <w:t>2</w:t>
      </w:r>
      <w:r w:rsidR="00736D79" w:rsidRPr="0001174F">
        <w:rPr>
          <w:b/>
          <w:snapToGrid w:val="0"/>
          <w:sz w:val="28"/>
          <w:szCs w:val="28"/>
        </w:rPr>
        <w:t xml:space="preserve"> квартал </w:t>
      </w:r>
      <w:r w:rsidRPr="0001174F">
        <w:rPr>
          <w:b/>
          <w:snapToGrid w:val="0"/>
          <w:sz w:val="28"/>
          <w:szCs w:val="28"/>
        </w:rPr>
        <w:t>2019 г</w:t>
      </w:r>
      <w:r w:rsidR="00736D79" w:rsidRPr="0001174F">
        <w:rPr>
          <w:b/>
          <w:snapToGrid w:val="0"/>
          <w:sz w:val="28"/>
          <w:szCs w:val="28"/>
        </w:rPr>
        <w:t>ода</w:t>
      </w:r>
      <w:r w:rsidRPr="0001174F">
        <w:rPr>
          <w:b/>
          <w:snapToGrid w:val="0"/>
          <w:sz w:val="28"/>
          <w:szCs w:val="28"/>
        </w:rPr>
        <w:t>.</w:t>
      </w:r>
    </w:p>
    <w:p w:rsidR="004E488F" w:rsidRPr="00961798" w:rsidRDefault="004E488F" w:rsidP="004E488F">
      <w:pPr>
        <w:jc w:val="both"/>
      </w:pPr>
    </w:p>
    <w:p w:rsidR="00C74BE9" w:rsidRPr="0001174F" w:rsidRDefault="00C74BE9" w:rsidP="0001174F">
      <w:pPr>
        <w:pStyle w:val="a6"/>
        <w:contextualSpacing/>
        <w:jc w:val="both"/>
        <w:rPr>
          <w:sz w:val="28"/>
          <w:szCs w:val="28"/>
        </w:rPr>
      </w:pPr>
      <w:r w:rsidRPr="00961798">
        <w:t xml:space="preserve">           </w:t>
      </w:r>
      <w:r w:rsidR="00872C30" w:rsidRPr="0001174F">
        <w:rPr>
          <w:sz w:val="28"/>
          <w:szCs w:val="28"/>
        </w:rPr>
        <w:t>Н</w:t>
      </w:r>
      <w:r w:rsidRPr="0001174F">
        <w:rPr>
          <w:sz w:val="28"/>
          <w:szCs w:val="28"/>
        </w:rPr>
        <w:t xml:space="preserve">а территории Дальнереченского муниципального района зарегистрировано 217 субъекта малого предпринимательства, из них 51 юридических лица и 166 индивидуальных предпринимателя, уменьшение на  3 ед. или 1,36 %.  </w:t>
      </w:r>
    </w:p>
    <w:p w:rsidR="00C74BE9" w:rsidRPr="0001174F" w:rsidRDefault="00C74BE9" w:rsidP="0001174F">
      <w:pPr>
        <w:pStyle w:val="a6"/>
        <w:ind w:firstLine="567"/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t>Общая численность индивидуальных предпринимателей уменьшилась  аналогичного показателя прошлого года на 3 ед.,  численность юридических лиц осталась на уровне показателя прошлого года.   Средняя численность работников индивидуальных предпринимателей   составила 170 человек. Средняя численность работников малых предприятий списочного состава 550 человек.</w:t>
      </w:r>
    </w:p>
    <w:p w:rsidR="00C74BE9" w:rsidRPr="0001174F" w:rsidRDefault="00C74BE9" w:rsidP="0001174F">
      <w:pPr>
        <w:pStyle w:val="a6"/>
        <w:ind w:firstLine="567"/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C74BE9" w:rsidRPr="0001174F" w:rsidRDefault="00C74BE9" w:rsidP="0001174F">
      <w:pPr>
        <w:pStyle w:val="a6"/>
        <w:ind w:firstLine="567"/>
        <w:contextualSpacing/>
        <w:jc w:val="both"/>
        <w:rPr>
          <w:sz w:val="28"/>
          <w:szCs w:val="28"/>
        </w:rPr>
      </w:pPr>
      <w:r w:rsidRPr="0001174F">
        <w:rPr>
          <w:spacing w:val="-2"/>
          <w:sz w:val="28"/>
          <w:szCs w:val="28"/>
        </w:rPr>
        <w:t>Среднемесячная заработная плата выросла на 28,0% и составила в среднем 19,632 тыс.р. Объем  платных услуг  составил – 1,5 млн</w:t>
      </w:r>
      <w:proofErr w:type="gramStart"/>
      <w:r w:rsidRPr="0001174F">
        <w:rPr>
          <w:spacing w:val="-2"/>
          <w:sz w:val="28"/>
          <w:szCs w:val="28"/>
        </w:rPr>
        <w:t>.р</w:t>
      </w:r>
      <w:proofErr w:type="gramEnd"/>
      <w:r w:rsidRPr="0001174F">
        <w:rPr>
          <w:spacing w:val="-2"/>
          <w:sz w:val="28"/>
          <w:szCs w:val="28"/>
        </w:rPr>
        <w:t xml:space="preserve">ублей, снижение объема аналогичного прошлого периода на 32,4%.  Оборот общественного питания – составил 1,4 млн.рублей, увеличение оборота аналогичного прошлого периода в 1,7 р.. </w:t>
      </w:r>
      <w:r w:rsidRPr="0001174F">
        <w:rPr>
          <w:sz w:val="28"/>
          <w:szCs w:val="28"/>
        </w:rPr>
        <w:t>Доля занятых в малом предпринимательстве с учетом индивидуальных предпринимателей, в общей численности занятых в экономике составляет 36,7 %.</w:t>
      </w:r>
    </w:p>
    <w:p w:rsidR="00872C30" w:rsidRPr="0001174F" w:rsidRDefault="00C74BE9" w:rsidP="0001174F">
      <w:pPr>
        <w:pStyle w:val="a6"/>
        <w:ind w:firstLine="567"/>
        <w:contextualSpacing/>
        <w:jc w:val="both"/>
        <w:rPr>
          <w:color w:val="000000"/>
          <w:sz w:val="28"/>
          <w:szCs w:val="28"/>
        </w:rPr>
      </w:pPr>
      <w:r w:rsidRPr="0001174F">
        <w:rPr>
          <w:sz w:val="28"/>
          <w:szCs w:val="28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 8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01174F">
        <w:rPr>
          <w:color w:val="000000"/>
          <w:sz w:val="28"/>
          <w:szCs w:val="28"/>
        </w:rPr>
        <w:t xml:space="preserve">     </w:t>
      </w:r>
    </w:p>
    <w:p w:rsidR="00C74BE9" w:rsidRPr="0001174F" w:rsidRDefault="00C74BE9" w:rsidP="0001174F">
      <w:pPr>
        <w:pStyle w:val="a6"/>
        <w:ind w:firstLine="567"/>
        <w:contextualSpacing/>
        <w:jc w:val="both"/>
        <w:rPr>
          <w:color w:val="000000"/>
          <w:sz w:val="28"/>
          <w:szCs w:val="28"/>
        </w:rPr>
      </w:pPr>
      <w:r w:rsidRPr="0001174F">
        <w:rPr>
          <w:color w:val="000000"/>
          <w:sz w:val="28"/>
          <w:szCs w:val="28"/>
        </w:rPr>
        <w:t xml:space="preserve"> </w:t>
      </w:r>
      <w:r w:rsidR="00872C30" w:rsidRPr="0001174F">
        <w:rPr>
          <w:color w:val="000000"/>
          <w:sz w:val="28"/>
          <w:szCs w:val="28"/>
        </w:rPr>
        <w:t>Администрацией района утверждена рабочая группа по снижению неформальной занятости, легализации «серой» заработной платы, повышению собираемости страховых взносов в государственные внебюджетные фонды. Так же проводится разъяснительная работа с индивидуальными предпринимателями о необходимости легализации трудовых отношений и ответственности за нарушение трудового законодательства.</w:t>
      </w:r>
    </w:p>
    <w:p w:rsidR="00C74BE9" w:rsidRPr="0001174F" w:rsidRDefault="00C74BE9" w:rsidP="0001174F">
      <w:pPr>
        <w:ind w:hanging="709"/>
        <w:jc w:val="both"/>
        <w:rPr>
          <w:color w:val="000000"/>
          <w:sz w:val="28"/>
          <w:szCs w:val="28"/>
        </w:rPr>
      </w:pPr>
      <w:r w:rsidRPr="0001174F">
        <w:rPr>
          <w:color w:val="000000"/>
          <w:sz w:val="28"/>
          <w:szCs w:val="28"/>
        </w:rPr>
        <w:t xml:space="preserve">             Все хозяйства отрасли АПК Дальнереченского муниципального района разных форм хозяйствования произвели подготовку машинно-тракторного парка к проведению весенне-полевых работ; подготовили необходимое количество ГСМ, семян и удобрений для успешного проведения посевной. Закрытие влаги составило 8800 га. Вспахано земель </w:t>
      </w:r>
      <w:r w:rsidR="0001174F" w:rsidRPr="0001174F">
        <w:rPr>
          <w:color w:val="000000"/>
          <w:sz w:val="28"/>
          <w:szCs w:val="28"/>
        </w:rPr>
        <w:t>13700</w:t>
      </w:r>
      <w:r w:rsidRPr="0001174F">
        <w:rPr>
          <w:color w:val="000000"/>
          <w:sz w:val="28"/>
          <w:szCs w:val="28"/>
        </w:rPr>
        <w:t>га.  Сев ранних зерновых культур: овес 3</w:t>
      </w:r>
      <w:r w:rsidR="0001174F" w:rsidRPr="0001174F">
        <w:rPr>
          <w:color w:val="000000"/>
          <w:sz w:val="28"/>
          <w:szCs w:val="28"/>
        </w:rPr>
        <w:t>7</w:t>
      </w:r>
      <w:r w:rsidRPr="0001174F">
        <w:rPr>
          <w:color w:val="000000"/>
          <w:sz w:val="28"/>
          <w:szCs w:val="28"/>
        </w:rPr>
        <w:t>0га, пшеницы 1</w:t>
      </w:r>
      <w:r w:rsidR="0001174F" w:rsidRPr="0001174F">
        <w:rPr>
          <w:color w:val="000000"/>
          <w:sz w:val="28"/>
          <w:szCs w:val="28"/>
        </w:rPr>
        <w:t>1</w:t>
      </w:r>
      <w:r w:rsidRPr="0001174F">
        <w:rPr>
          <w:color w:val="000000"/>
          <w:sz w:val="28"/>
          <w:szCs w:val="28"/>
        </w:rPr>
        <w:t>0га.</w:t>
      </w:r>
      <w:r w:rsidR="0001174F" w:rsidRPr="0001174F">
        <w:rPr>
          <w:color w:val="000000"/>
          <w:sz w:val="28"/>
          <w:szCs w:val="28"/>
        </w:rPr>
        <w:t xml:space="preserve"> Сев сои на площади 11000 га.</w:t>
      </w:r>
    </w:p>
    <w:p w:rsidR="004E488F" w:rsidRPr="0001174F" w:rsidRDefault="00C74BE9" w:rsidP="0001174F">
      <w:pPr>
        <w:pStyle w:val="a6"/>
        <w:ind w:firstLine="567"/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lastRenderedPageBreak/>
        <w:t xml:space="preserve">По предварительной оценке, оборот малого предпринимательства за  </w:t>
      </w:r>
      <w:r w:rsidR="00872C30" w:rsidRPr="0001174F">
        <w:rPr>
          <w:sz w:val="28"/>
          <w:szCs w:val="28"/>
        </w:rPr>
        <w:t>2</w:t>
      </w:r>
      <w:r w:rsidRPr="0001174F">
        <w:rPr>
          <w:sz w:val="28"/>
          <w:szCs w:val="28"/>
        </w:rPr>
        <w:t xml:space="preserve"> квартал 2019 года  составит  92,7 млн. руб., что на  1,7 млн. руб. больше показателя 2018 года или 1,8%. </w:t>
      </w:r>
    </w:p>
    <w:p w:rsidR="004E488F" w:rsidRPr="0001174F" w:rsidRDefault="004E488F" w:rsidP="0001174F">
      <w:pPr>
        <w:ind w:left="567" w:firstLine="567"/>
        <w:jc w:val="both"/>
        <w:rPr>
          <w:b/>
          <w:sz w:val="28"/>
          <w:szCs w:val="28"/>
        </w:rPr>
      </w:pPr>
      <w:r w:rsidRPr="0001174F">
        <w:rPr>
          <w:b/>
          <w:sz w:val="28"/>
          <w:szCs w:val="28"/>
        </w:rPr>
        <w:t>Меры муниципальной поддержки развития МП</w:t>
      </w:r>
    </w:p>
    <w:p w:rsidR="004E488F" w:rsidRPr="0001174F" w:rsidRDefault="004E488F" w:rsidP="0001174F">
      <w:pPr>
        <w:ind w:left="567" w:firstLine="567"/>
        <w:jc w:val="both"/>
        <w:rPr>
          <w:b/>
          <w:sz w:val="28"/>
          <w:szCs w:val="28"/>
        </w:rPr>
      </w:pPr>
    </w:p>
    <w:p w:rsidR="004E488F" w:rsidRPr="0001174F" w:rsidRDefault="004E488F" w:rsidP="0001174F">
      <w:pPr>
        <w:ind w:firstLine="567"/>
        <w:jc w:val="both"/>
        <w:rPr>
          <w:sz w:val="28"/>
          <w:szCs w:val="28"/>
        </w:rPr>
      </w:pPr>
      <w:r w:rsidRPr="0001174F">
        <w:rPr>
          <w:sz w:val="28"/>
          <w:szCs w:val="28"/>
        </w:rPr>
        <w:t xml:space="preserve">  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4E488F" w:rsidRPr="0001174F" w:rsidRDefault="004E488F" w:rsidP="0001174F">
      <w:pPr>
        <w:ind w:firstLine="567"/>
        <w:jc w:val="both"/>
        <w:rPr>
          <w:sz w:val="28"/>
          <w:szCs w:val="28"/>
        </w:rPr>
      </w:pPr>
      <w:r w:rsidRPr="0001174F">
        <w:rPr>
          <w:sz w:val="28"/>
          <w:szCs w:val="28"/>
        </w:rPr>
        <w:t xml:space="preserve"> </w:t>
      </w:r>
      <w:r w:rsidRPr="0001174F">
        <w:rPr>
          <w:color w:val="000000"/>
          <w:sz w:val="28"/>
          <w:szCs w:val="28"/>
        </w:rPr>
        <w:t xml:space="preserve"> Постановлением администрации Дальнереченского муниципального района </w:t>
      </w:r>
      <w:r w:rsidRPr="0001174F">
        <w:rPr>
          <w:sz w:val="28"/>
          <w:szCs w:val="28"/>
        </w:rPr>
        <w:t>от 01.10.2015 № 307-па</w:t>
      </w:r>
      <w:r w:rsidRPr="0001174F">
        <w:rPr>
          <w:color w:val="000000"/>
          <w:sz w:val="28"/>
          <w:szCs w:val="28"/>
        </w:rPr>
        <w:t xml:space="preserve"> утверждена муниципальная программа </w:t>
      </w:r>
      <w:r w:rsidRPr="0001174F">
        <w:rPr>
          <w:sz w:val="28"/>
          <w:szCs w:val="28"/>
        </w:rPr>
        <w:t xml:space="preserve">«Развитие предпринимательства </w:t>
      </w:r>
      <w:proofErr w:type="gramStart"/>
      <w:r w:rsidRPr="0001174F">
        <w:rPr>
          <w:sz w:val="28"/>
          <w:szCs w:val="28"/>
        </w:rPr>
        <w:t>в</w:t>
      </w:r>
      <w:proofErr w:type="gramEnd"/>
      <w:r w:rsidRPr="0001174F">
        <w:rPr>
          <w:sz w:val="28"/>
          <w:szCs w:val="28"/>
        </w:rPr>
        <w:t xml:space="preserve"> </w:t>
      </w:r>
      <w:proofErr w:type="gramStart"/>
      <w:r w:rsidRPr="0001174F">
        <w:rPr>
          <w:sz w:val="28"/>
          <w:szCs w:val="28"/>
        </w:rPr>
        <w:t>Дальнереченском</w:t>
      </w:r>
      <w:proofErr w:type="gramEnd"/>
      <w:r w:rsidRPr="0001174F">
        <w:rPr>
          <w:sz w:val="28"/>
          <w:szCs w:val="28"/>
        </w:rPr>
        <w:t xml:space="preserve"> муниципальном</w:t>
      </w:r>
      <w:bookmarkStart w:id="0" w:name="bookmark2"/>
      <w:r w:rsidRPr="0001174F">
        <w:rPr>
          <w:sz w:val="28"/>
          <w:szCs w:val="28"/>
        </w:rPr>
        <w:t xml:space="preserve"> районе на 2016 - 2019 годы»</w:t>
      </w:r>
      <w:bookmarkEnd w:id="0"/>
      <w:r w:rsidRPr="0001174F">
        <w:rPr>
          <w:color w:val="000000"/>
          <w:sz w:val="28"/>
          <w:szCs w:val="28"/>
        </w:rPr>
        <w:t>.</w:t>
      </w:r>
      <w:r w:rsidRPr="0001174F">
        <w:rPr>
          <w:sz w:val="28"/>
          <w:szCs w:val="28"/>
        </w:rPr>
        <w:t xml:space="preserve"> В рамках реализации муниципальной программы на 2019 год в бюджете Дальнереченского муниципального района предусмотрено 540 000,00 руб.:</w:t>
      </w:r>
    </w:p>
    <w:p w:rsidR="004E488F" w:rsidRPr="0001174F" w:rsidRDefault="004E488F" w:rsidP="0001174F">
      <w:pPr>
        <w:tabs>
          <w:tab w:val="left" w:pos="1020"/>
        </w:tabs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t xml:space="preserve">  - 250 000,00 руб. на субсидию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скота;</w:t>
      </w:r>
    </w:p>
    <w:p w:rsidR="004E488F" w:rsidRPr="0001174F" w:rsidRDefault="004E488F" w:rsidP="0001174F">
      <w:pPr>
        <w:tabs>
          <w:tab w:val="left" w:pos="1020"/>
        </w:tabs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t>- 250 000,00 руб. на субсидию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скота;</w:t>
      </w:r>
    </w:p>
    <w:p w:rsidR="004E488F" w:rsidRPr="0001174F" w:rsidRDefault="004E488F" w:rsidP="0001174F">
      <w:pPr>
        <w:tabs>
          <w:tab w:val="left" w:pos="1020"/>
        </w:tabs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t xml:space="preserve">  - 25 000,00 руб. на празднование Дня работников сельского хозяйства и перерабатывающей промышленности.</w:t>
      </w:r>
    </w:p>
    <w:p w:rsidR="004E488F" w:rsidRPr="0001174F" w:rsidRDefault="004E488F" w:rsidP="0001174F">
      <w:pPr>
        <w:tabs>
          <w:tab w:val="left" w:pos="1020"/>
        </w:tabs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t>- 12 000,00 руб. на празднование Дня работников торговли.</w:t>
      </w:r>
    </w:p>
    <w:p w:rsidR="0001174F" w:rsidRDefault="004E488F" w:rsidP="0001174F">
      <w:pPr>
        <w:tabs>
          <w:tab w:val="left" w:pos="1020"/>
        </w:tabs>
        <w:contextualSpacing/>
        <w:jc w:val="both"/>
        <w:rPr>
          <w:sz w:val="28"/>
          <w:szCs w:val="28"/>
        </w:rPr>
      </w:pPr>
      <w:r w:rsidRPr="0001174F">
        <w:rPr>
          <w:sz w:val="28"/>
          <w:szCs w:val="28"/>
        </w:rPr>
        <w:t>- 3 000,00 руб. на празднование Дня автомобилиста.</w:t>
      </w:r>
    </w:p>
    <w:p w:rsidR="00C74BE9" w:rsidRPr="0001174F" w:rsidRDefault="00C74BE9" w:rsidP="0001174F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1174F">
        <w:rPr>
          <w:color w:val="000000"/>
          <w:sz w:val="28"/>
          <w:szCs w:val="28"/>
        </w:rPr>
        <w:t xml:space="preserve"> В рамках реализации </w:t>
      </w:r>
      <w:r w:rsidRPr="0001174F">
        <w:rPr>
          <w:sz w:val="28"/>
          <w:szCs w:val="28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01174F">
        <w:rPr>
          <w:caps/>
          <w:sz w:val="28"/>
          <w:szCs w:val="28"/>
        </w:rPr>
        <w:t xml:space="preserve"> </w:t>
      </w:r>
      <w:r w:rsidRPr="0001174F">
        <w:rPr>
          <w:sz w:val="28"/>
          <w:szCs w:val="28"/>
        </w:rPr>
        <w:t xml:space="preserve">на 2013 - 2020 годы» </w:t>
      </w:r>
      <w:r w:rsidRPr="0001174F">
        <w:rPr>
          <w:color w:val="000000"/>
          <w:sz w:val="28"/>
          <w:szCs w:val="28"/>
        </w:rPr>
        <w:t xml:space="preserve"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2019 год. </w:t>
      </w:r>
      <w:r w:rsidR="0001174F">
        <w:rPr>
          <w:sz w:val="28"/>
          <w:szCs w:val="28"/>
        </w:rPr>
        <w:t>В настоящее время в 2019 году</w:t>
      </w:r>
      <w:r w:rsidRPr="0001174F">
        <w:rPr>
          <w:sz w:val="28"/>
          <w:szCs w:val="28"/>
        </w:rPr>
        <w:t xml:space="preserve"> 9 организаций и 7 КФХ района заключили соглашения о предоставлении государственной поддержки в виде субсидий. Финансовая поддержка в виде субсидий за </w:t>
      </w:r>
      <w:r w:rsidR="0001174F">
        <w:rPr>
          <w:sz w:val="28"/>
          <w:szCs w:val="28"/>
        </w:rPr>
        <w:t>отчетный период</w:t>
      </w:r>
      <w:r w:rsidRPr="0001174F">
        <w:rPr>
          <w:sz w:val="28"/>
          <w:szCs w:val="28"/>
        </w:rPr>
        <w:t xml:space="preserve"> 2019 года выплачена из краевого бюджета </w:t>
      </w:r>
      <w:r w:rsidRPr="0001174F">
        <w:rPr>
          <w:color w:val="000000"/>
          <w:sz w:val="28"/>
          <w:szCs w:val="28"/>
        </w:rPr>
        <w:t>сельскохозяйственным товаропроизводителям</w:t>
      </w:r>
      <w:r w:rsidRPr="0001174F">
        <w:rPr>
          <w:sz w:val="28"/>
          <w:szCs w:val="28"/>
        </w:rPr>
        <w:t xml:space="preserve"> в размере 5 875,54 тыс. рублей.</w:t>
      </w:r>
    </w:p>
    <w:p w:rsidR="0001174F" w:rsidRDefault="00872C30" w:rsidP="0001174F">
      <w:pPr>
        <w:ind w:firstLine="567"/>
        <w:jc w:val="both"/>
        <w:rPr>
          <w:sz w:val="28"/>
          <w:szCs w:val="28"/>
        </w:rPr>
      </w:pPr>
      <w:r w:rsidRPr="0001174F">
        <w:rPr>
          <w:sz w:val="28"/>
          <w:szCs w:val="28"/>
        </w:rPr>
        <w:t xml:space="preserve">При главе  администрации Дальнереченского муниципального района создан совет по  улучшению инвестиционного климата и развитию предпринимательства, на котором </w:t>
      </w:r>
      <w:r w:rsidR="0001174F" w:rsidRPr="0001174F">
        <w:rPr>
          <w:sz w:val="28"/>
          <w:szCs w:val="28"/>
        </w:rPr>
        <w:t>рассматривались</w:t>
      </w:r>
      <w:r w:rsidRPr="0001174F">
        <w:rPr>
          <w:sz w:val="28"/>
          <w:szCs w:val="28"/>
        </w:rPr>
        <w:t xml:space="preserve"> вопросы изменения в законодательстве РФ, </w:t>
      </w:r>
      <w:r w:rsidR="0001174F" w:rsidRPr="0001174F">
        <w:rPr>
          <w:sz w:val="28"/>
          <w:szCs w:val="28"/>
        </w:rPr>
        <w:t xml:space="preserve">доводилась </w:t>
      </w:r>
      <w:r w:rsidRPr="0001174F">
        <w:rPr>
          <w:sz w:val="28"/>
          <w:szCs w:val="28"/>
        </w:rPr>
        <w:t>информация  о формах и видах государственной и муниципальной поддержки субъектов малого и среднего предпринимательства</w:t>
      </w:r>
      <w:r w:rsidR="0001174F" w:rsidRPr="0001174F">
        <w:rPr>
          <w:sz w:val="28"/>
          <w:szCs w:val="28"/>
        </w:rPr>
        <w:t>.</w:t>
      </w:r>
      <w:r w:rsidRPr="0001174F">
        <w:rPr>
          <w:sz w:val="28"/>
          <w:szCs w:val="28"/>
        </w:rPr>
        <w:t xml:space="preserve"> </w:t>
      </w:r>
    </w:p>
    <w:p w:rsidR="0001174F" w:rsidRDefault="00C74BE9" w:rsidP="0001174F">
      <w:pPr>
        <w:ind w:firstLine="567"/>
        <w:jc w:val="both"/>
        <w:rPr>
          <w:spacing w:val="-2"/>
          <w:sz w:val="28"/>
          <w:szCs w:val="28"/>
        </w:rPr>
      </w:pPr>
      <w:r w:rsidRPr="0001174F">
        <w:rPr>
          <w:color w:val="000000"/>
          <w:sz w:val="28"/>
          <w:szCs w:val="28"/>
        </w:rPr>
        <w:lastRenderedPageBreak/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01174F">
        <w:rPr>
          <w:sz w:val="28"/>
          <w:szCs w:val="28"/>
        </w:rPr>
        <w:t xml:space="preserve">  </w:t>
      </w:r>
      <w:r w:rsidRPr="0001174F">
        <w:rPr>
          <w:spacing w:val="-2"/>
          <w:sz w:val="28"/>
          <w:szCs w:val="28"/>
        </w:rPr>
        <w:t xml:space="preserve">За  </w:t>
      </w:r>
      <w:r w:rsidR="0001174F">
        <w:rPr>
          <w:spacing w:val="-2"/>
          <w:sz w:val="28"/>
          <w:szCs w:val="28"/>
        </w:rPr>
        <w:t>текущий период</w:t>
      </w:r>
      <w:r w:rsidRPr="0001174F">
        <w:rPr>
          <w:spacing w:val="-2"/>
          <w:sz w:val="28"/>
          <w:szCs w:val="28"/>
        </w:rPr>
        <w:t xml:space="preserve"> 2019 года муниципальными заказчиками проведено 121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15.        </w:t>
      </w:r>
    </w:p>
    <w:p w:rsidR="0001174F" w:rsidRDefault="00C74BE9" w:rsidP="0001174F">
      <w:pPr>
        <w:ind w:firstLine="567"/>
        <w:jc w:val="both"/>
        <w:rPr>
          <w:spacing w:val="-2"/>
          <w:sz w:val="28"/>
          <w:szCs w:val="28"/>
        </w:rPr>
      </w:pPr>
      <w:proofErr w:type="gramStart"/>
      <w:r w:rsidRPr="0001174F">
        <w:rPr>
          <w:sz w:val="28"/>
          <w:szCs w:val="28"/>
        </w:rPr>
        <w:t xml:space="preserve">По итогам размещения заказов на поставки товаров, выполнение работ, оказание услуг за </w:t>
      </w:r>
      <w:r w:rsidR="0001174F">
        <w:rPr>
          <w:sz w:val="28"/>
          <w:szCs w:val="28"/>
        </w:rPr>
        <w:t>текущий период</w:t>
      </w:r>
      <w:r w:rsidRPr="0001174F">
        <w:rPr>
          <w:sz w:val="28"/>
          <w:szCs w:val="28"/>
        </w:rPr>
        <w:t xml:space="preserve"> 2019 года заключено  муниципальных контрактов и иных гражданско-правовых договоров на сумму 40 555,7 тыс. рублей, из них по проведенным аукционам в электронной форме – на сумму 11102,2 тыс. руб.; запросу котировок цен  - на сумму 1219,9 тыс. рублей, у единственного поставщика (согласно п. 1, 4, 5, 8,9, 26</w:t>
      </w:r>
      <w:proofErr w:type="gramEnd"/>
      <w:r w:rsidRPr="0001174F">
        <w:rPr>
          <w:sz w:val="28"/>
          <w:szCs w:val="28"/>
        </w:rPr>
        <w:t xml:space="preserve">, </w:t>
      </w:r>
      <w:proofErr w:type="gramStart"/>
      <w:r w:rsidRPr="0001174F">
        <w:rPr>
          <w:sz w:val="28"/>
          <w:szCs w:val="28"/>
        </w:rPr>
        <w:t>29</w:t>
      </w:r>
      <w:proofErr w:type="gramEnd"/>
      <w:r w:rsidRPr="0001174F">
        <w:rPr>
          <w:sz w:val="28"/>
          <w:szCs w:val="28"/>
        </w:rPr>
        <w:t xml:space="preserve"> </w:t>
      </w:r>
      <w:proofErr w:type="gramStart"/>
      <w:r w:rsidRPr="0001174F">
        <w:rPr>
          <w:sz w:val="28"/>
          <w:szCs w:val="28"/>
        </w:rPr>
        <w:t>ч.1 ст. 93 Федерального закона от 05.04.2013 г. №44-ФЗ) – на сумму  26374,0 тыс. рублей.</w:t>
      </w:r>
      <w:proofErr w:type="gramEnd"/>
      <w:r w:rsidRPr="0001174F">
        <w:rPr>
          <w:sz w:val="28"/>
          <w:szCs w:val="28"/>
        </w:rPr>
        <w:t xml:space="preserve"> Заключено муниципальных контрактов у субъектов малого и среднего предпринимательства </w:t>
      </w:r>
      <w:proofErr w:type="gramStart"/>
      <w:r w:rsidRPr="0001174F">
        <w:rPr>
          <w:sz w:val="28"/>
          <w:szCs w:val="28"/>
        </w:rPr>
        <w:t>на</w:t>
      </w:r>
      <w:proofErr w:type="gramEnd"/>
      <w:r w:rsidRPr="0001174F">
        <w:rPr>
          <w:sz w:val="28"/>
          <w:szCs w:val="28"/>
        </w:rPr>
        <w:t xml:space="preserve"> </w:t>
      </w:r>
      <w:proofErr w:type="gramStart"/>
      <w:r w:rsidRPr="0001174F">
        <w:rPr>
          <w:sz w:val="28"/>
          <w:szCs w:val="28"/>
        </w:rPr>
        <w:t>сумма</w:t>
      </w:r>
      <w:proofErr w:type="gramEnd"/>
      <w:r w:rsidRPr="0001174F">
        <w:rPr>
          <w:sz w:val="28"/>
          <w:szCs w:val="28"/>
        </w:rPr>
        <w:t xml:space="preserve"> 12 322,1 тыс.</w:t>
      </w:r>
      <w:r w:rsidRPr="0001174F">
        <w:rPr>
          <w:spacing w:val="-2"/>
          <w:sz w:val="28"/>
          <w:szCs w:val="28"/>
        </w:rPr>
        <w:t xml:space="preserve"> Экономический эффект от закупок товаров и услуг для нужд муниципального района – 1,3  тыс. руб</w:t>
      </w:r>
      <w:r w:rsidR="0001174F">
        <w:rPr>
          <w:spacing w:val="-2"/>
          <w:sz w:val="28"/>
          <w:szCs w:val="28"/>
        </w:rPr>
        <w:t>.</w:t>
      </w:r>
    </w:p>
    <w:p w:rsidR="0001174F" w:rsidRDefault="00C74BE9" w:rsidP="0001174F">
      <w:pPr>
        <w:ind w:firstLine="567"/>
        <w:jc w:val="both"/>
        <w:rPr>
          <w:sz w:val="28"/>
          <w:szCs w:val="28"/>
        </w:rPr>
      </w:pPr>
      <w:r w:rsidRPr="0001174F">
        <w:rPr>
          <w:sz w:val="28"/>
          <w:szCs w:val="28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01174F" w:rsidRDefault="00C74BE9" w:rsidP="0001174F">
      <w:pPr>
        <w:ind w:firstLine="567"/>
        <w:jc w:val="both"/>
        <w:rPr>
          <w:sz w:val="28"/>
          <w:szCs w:val="28"/>
        </w:rPr>
      </w:pPr>
      <w:r w:rsidRPr="0001174F">
        <w:rPr>
          <w:sz w:val="28"/>
          <w:szCs w:val="28"/>
        </w:rPr>
        <w:t xml:space="preserve">С целью оказания информационной и консультативной поддержки для субъектов малого бизнеса было проведено </w:t>
      </w:r>
      <w:r w:rsidR="00872C30" w:rsidRPr="0001174F">
        <w:rPr>
          <w:sz w:val="28"/>
          <w:szCs w:val="28"/>
        </w:rPr>
        <w:t>3</w:t>
      </w:r>
      <w:r w:rsidRPr="0001174F">
        <w:rPr>
          <w:sz w:val="28"/>
          <w:szCs w:val="28"/>
        </w:rPr>
        <w:t xml:space="preserve"> совещания с участием представителей государственной власти, органов контроля и надзора, представителей банков, 2 рабочие встречи. </w:t>
      </w:r>
    </w:p>
    <w:p w:rsidR="004E488F" w:rsidRPr="0001174F" w:rsidRDefault="004E488F" w:rsidP="0001174F">
      <w:pPr>
        <w:ind w:firstLine="567"/>
        <w:jc w:val="both"/>
        <w:rPr>
          <w:color w:val="000000"/>
          <w:sz w:val="28"/>
          <w:szCs w:val="28"/>
        </w:rPr>
      </w:pPr>
      <w:r w:rsidRPr="0001174F">
        <w:rPr>
          <w:sz w:val="28"/>
          <w:szCs w:val="28"/>
        </w:rPr>
        <w:t>Проблемы становления и развития предпринимательства в районе широко освещаются в средствах массовой информации. Создан</w:t>
      </w:r>
      <w:r w:rsidR="00872C30" w:rsidRPr="0001174F">
        <w:rPr>
          <w:sz w:val="28"/>
          <w:szCs w:val="28"/>
        </w:rPr>
        <w:t>ы</w:t>
      </w:r>
      <w:r w:rsidRPr="0001174F">
        <w:rPr>
          <w:sz w:val="28"/>
          <w:szCs w:val="28"/>
        </w:rPr>
        <w:t xml:space="preserve"> раздел</w:t>
      </w:r>
      <w:r w:rsidR="00872C30" w:rsidRPr="0001174F">
        <w:rPr>
          <w:sz w:val="28"/>
          <w:szCs w:val="28"/>
        </w:rPr>
        <w:t>ы</w:t>
      </w:r>
      <w:r w:rsidRPr="0001174F">
        <w:rPr>
          <w:sz w:val="28"/>
          <w:szCs w:val="28"/>
        </w:rPr>
        <w:t xml:space="preserve"> «Малое предпринимательство»   и «Инвестиционная деятельность»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</w:t>
      </w:r>
      <w:r w:rsidR="0001174F">
        <w:rPr>
          <w:sz w:val="28"/>
          <w:szCs w:val="28"/>
        </w:rPr>
        <w:t>,</w:t>
      </w:r>
      <w:r w:rsidRPr="0001174F">
        <w:rPr>
          <w:sz w:val="28"/>
          <w:szCs w:val="28"/>
        </w:rPr>
        <w:t xml:space="preserve"> в том числе повторная </w:t>
      </w:r>
      <w:r w:rsidR="0001174F">
        <w:rPr>
          <w:sz w:val="28"/>
          <w:szCs w:val="28"/>
        </w:rPr>
        <w:t>21</w:t>
      </w:r>
      <w:r w:rsidRPr="0001174F">
        <w:rPr>
          <w:sz w:val="28"/>
          <w:szCs w:val="28"/>
        </w:rPr>
        <w:t xml:space="preserve"> гражданам и индивидуальным предпринимателям и главам КФХ.</w:t>
      </w:r>
    </w:p>
    <w:p w:rsidR="004E488F" w:rsidRPr="0001174F" w:rsidRDefault="004E488F" w:rsidP="0001174F">
      <w:pPr>
        <w:ind w:firstLine="709"/>
        <w:jc w:val="both"/>
        <w:rPr>
          <w:sz w:val="28"/>
          <w:szCs w:val="28"/>
          <w:shd w:val="clear" w:color="auto" w:fill="FFFFFF"/>
        </w:rPr>
      </w:pPr>
      <w:r w:rsidRPr="0001174F">
        <w:rPr>
          <w:sz w:val="28"/>
          <w:szCs w:val="28"/>
        </w:rPr>
        <w:t xml:space="preserve">В настоящее время  решается вопрос рассмотрения документов на строительство туристической трассы (катание </w:t>
      </w:r>
      <w:r w:rsidRPr="0001174F">
        <w:rPr>
          <w:bCs/>
          <w:sz w:val="28"/>
          <w:szCs w:val="28"/>
          <w:shd w:val="clear" w:color="auto" w:fill="FFFFFF"/>
        </w:rPr>
        <w:t>на</w:t>
      </w:r>
      <w:r w:rsidRPr="0001174F">
        <w:rPr>
          <w:sz w:val="28"/>
          <w:szCs w:val="28"/>
          <w:shd w:val="clear" w:color="auto" w:fill="FFFFFF"/>
        </w:rPr>
        <w:t> надувных санках (</w:t>
      </w:r>
      <w:proofErr w:type="spellStart"/>
      <w:r w:rsidRPr="0001174F">
        <w:rPr>
          <w:sz w:val="28"/>
          <w:szCs w:val="28"/>
          <w:shd w:val="clear" w:color="auto" w:fill="FFFFFF"/>
        </w:rPr>
        <w:t>тюбах</w:t>
      </w:r>
      <w:proofErr w:type="spellEnd"/>
      <w:r w:rsidRPr="0001174F">
        <w:rPr>
          <w:sz w:val="28"/>
          <w:szCs w:val="28"/>
          <w:shd w:val="clear" w:color="auto" w:fill="FFFFFF"/>
        </w:rPr>
        <w:t>) по снегу)</w:t>
      </w:r>
      <w:r w:rsidR="00872C30" w:rsidRPr="0001174F">
        <w:rPr>
          <w:sz w:val="28"/>
          <w:szCs w:val="28"/>
          <w:shd w:val="clear" w:color="auto" w:fill="FFFFFF"/>
        </w:rPr>
        <w:t xml:space="preserve"> и рассмотрения проектов мелиорации земель. </w:t>
      </w:r>
    </w:p>
    <w:p w:rsidR="004E488F" w:rsidRPr="0001174F" w:rsidRDefault="004E488F" w:rsidP="0001174F">
      <w:pPr>
        <w:pStyle w:val="1"/>
        <w:ind w:firstLine="567"/>
        <w:jc w:val="both"/>
        <w:rPr>
          <w:sz w:val="28"/>
          <w:szCs w:val="28"/>
        </w:rPr>
      </w:pPr>
    </w:p>
    <w:p w:rsidR="004E488F" w:rsidRPr="0001174F" w:rsidRDefault="004E488F" w:rsidP="0001174F">
      <w:pPr>
        <w:pStyle w:val="a6"/>
        <w:ind w:firstLine="567"/>
        <w:jc w:val="both"/>
        <w:rPr>
          <w:sz w:val="28"/>
          <w:szCs w:val="28"/>
        </w:rPr>
      </w:pPr>
    </w:p>
    <w:p w:rsidR="008C5DF8" w:rsidRDefault="008C5DF8"/>
    <w:sectPr w:rsidR="008C5DF8" w:rsidSect="0001174F">
      <w:headerReference w:type="even" r:id="rId6"/>
      <w:headerReference w:type="default" r:id="rId7"/>
      <w:pgSz w:w="11906" w:h="16838"/>
      <w:pgMar w:top="1134" w:right="849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30" w:rsidRDefault="00872C30" w:rsidP="00384685">
      <w:r>
        <w:separator/>
      </w:r>
    </w:p>
  </w:endnote>
  <w:endnote w:type="continuationSeparator" w:id="1">
    <w:p w:rsidR="00872C30" w:rsidRDefault="00872C30" w:rsidP="0038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30" w:rsidRDefault="00872C30" w:rsidP="00384685">
      <w:r>
        <w:separator/>
      </w:r>
    </w:p>
  </w:footnote>
  <w:footnote w:type="continuationSeparator" w:id="1">
    <w:p w:rsidR="00872C30" w:rsidRDefault="00872C30" w:rsidP="0038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0" w:rsidRDefault="00872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2C30" w:rsidRDefault="00872C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30" w:rsidRDefault="00872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74F">
      <w:rPr>
        <w:rStyle w:val="a5"/>
        <w:noProof/>
      </w:rPr>
      <w:t>3</w:t>
    </w:r>
    <w:r>
      <w:rPr>
        <w:rStyle w:val="a5"/>
      </w:rPr>
      <w:fldChar w:fldCharType="end"/>
    </w:r>
  </w:p>
  <w:p w:rsidR="00872C30" w:rsidRDefault="00872C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8F"/>
    <w:rsid w:val="0001174F"/>
    <w:rsid w:val="001178DC"/>
    <w:rsid w:val="00283E2B"/>
    <w:rsid w:val="00384685"/>
    <w:rsid w:val="0040429E"/>
    <w:rsid w:val="0045447D"/>
    <w:rsid w:val="00463A98"/>
    <w:rsid w:val="004C4493"/>
    <w:rsid w:val="004E488F"/>
    <w:rsid w:val="005D4525"/>
    <w:rsid w:val="00660D77"/>
    <w:rsid w:val="006A744F"/>
    <w:rsid w:val="00736D79"/>
    <w:rsid w:val="007D5BE2"/>
    <w:rsid w:val="0080249A"/>
    <w:rsid w:val="00872C30"/>
    <w:rsid w:val="008C5DF8"/>
    <w:rsid w:val="00903C0A"/>
    <w:rsid w:val="009A351D"/>
    <w:rsid w:val="00C74BE9"/>
    <w:rsid w:val="00C76B6D"/>
    <w:rsid w:val="00E55700"/>
    <w:rsid w:val="00EF1990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8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E488F"/>
    <w:rPr>
      <w:rFonts w:cs="Times New Roman"/>
    </w:rPr>
  </w:style>
  <w:style w:type="paragraph" w:styleId="a6">
    <w:name w:val="Normal (Web)"/>
    <w:basedOn w:val="a"/>
    <w:link w:val="a7"/>
    <w:uiPriority w:val="99"/>
    <w:rsid w:val="004E488F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4E4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uiPriority w:val="99"/>
    <w:rsid w:val="004E488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4E488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7</cp:revision>
  <dcterms:created xsi:type="dcterms:W3CDTF">2019-06-13T03:38:00Z</dcterms:created>
  <dcterms:modified xsi:type="dcterms:W3CDTF">2019-06-13T07:33:00Z</dcterms:modified>
</cp:coreProperties>
</file>