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722"/>
        <w:gridCol w:w="90"/>
        <w:gridCol w:w="1401"/>
        <w:gridCol w:w="90"/>
        <w:gridCol w:w="1580"/>
        <w:gridCol w:w="2421"/>
        <w:gridCol w:w="2422"/>
        <w:gridCol w:w="2422"/>
        <w:gridCol w:w="2422"/>
      </w:tblGrid>
      <w:tr w:rsidR="003550BA" w:rsidRPr="003550BA" w:rsidTr="003550BA">
        <w:tc>
          <w:tcPr>
            <w:tcW w:w="1600" w:type="pct"/>
            <w:gridSpan w:val="5"/>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УТВЕРЖДАЮ </w:t>
            </w:r>
            <w:r w:rsidRPr="003550BA">
              <w:rPr>
                <w:rFonts w:ascii="Times New Roman" w:eastAsia="Times New Roman" w:hAnsi="Times New Roman" w:cs="Times New Roman"/>
                <w:sz w:val="26"/>
                <w:szCs w:val="26"/>
                <w:lang w:eastAsia="ru-RU"/>
              </w:rPr>
              <w:br/>
            </w:r>
            <w:r w:rsidRPr="003550BA">
              <w:rPr>
                <w:rFonts w:ascii="Times New Roman" w:eastAsia="Times New Roman" w:hAnsi="Times New Roman" w:cs="Times New Roman"/>
                <w:sz w:val="26"/>
                <w:szCs w:val="26"/>
                <w:lang w:eastAsia="ru-RU"/>
              </w:rPr>
              <w:br/>
              <w:t xml:space="preserve">Руководитель (уполномоченное лицо)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r>
      <w:tr w:rsidR="003550BA" w:rsidRPr="003550BA" w:rsidTr="003550BA">
        <w:tc>
          <w:tcPr>
            <w:tcW w:w="500" w:type="pct"/>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И.о. главы администрации ДМР</w:t>
            </w:r>
          </w:p>
        </w:tc>
        <w:tc>
          <w:tcPr>
            <w:tcW w:w="5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w:t>
            </w:r>
          </w:p>
        </w:tc>
        <w:tc>
          <w:tcPr>
            <w:tcW w:w="500" w:type="pct"/>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p>
        </w:tc>
        <w:tc>
          <w:tcPr>
            <w:tcW w:w="5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w:t>
            </w:r>
          </w:p>
        </w:tc>
        <w:tc>
          <w:tcPr>
            <w:tcW w:w="500" w:type="pct"/>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Дернов В. С.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r>
      <w:tr w:rsidR="003550BA" w:rsidRPr="003550BA" w:rsidTr="003550BA">
        <w:tc>
          <w:tcPr>
            <w:tcW w:w="50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(должность) </w:t>
            </w:r>
          </w:p>
        </w:tc>
        <w:tc>
          <w:tcPr>
            <w:tcW w:w="5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w:t>
            </w:r>
          </w:p>
        </w:tc>
        <w:tc>
          <w:tcPr>
            <w:tcW w:w="50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(подпись) </w:t>
            </w:r>
          </w:p>
        </w:tc>
        <w:tc>
          <w:tcPr>
            <w:tcW w:w="5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500" w:type="pct"/>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(расшифровка подписи)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r>
    </w:tbl>
    <w:p w:rsidR="003550BA" w:rsidRPr="003550BA" w:rsidRDefault="003550BA" w:rsidP="003550BA">
      <w:pPr>
        <w:spacing w:after="0" w:line="100" w:lineRule="atLeast"/>
        <w:rPr>
          <w:rFonts w:ascii="Times New Roman" w:eastAsia="Times New Roman" w:hAnsi="Times New Roman" w:cs="Times New Roman"/>
          <w:vanish/>
          <w:sz w:val="26"/>
          <w:szCs w:val="26"/>
          <w:lang w:eastAsia="ru-RU"/>
        </w:rPr>
      </w:pPr>
    </w:p>
    <w:tbl>
      <w:tblPr>
        <w:tblW w:w="5000" w:type="pct"/>
        <w:tblCellMar>
          <w:left w:w="0" w:type="dxa"/>
          <w:right w:w="0" w:type="dxa"/>
        </w:tblCellMar>
        <w:tblLook w:val="04A0"/>
      </w:tblPr>
      <w:tblGrid>
        <w:gridCol w:w="9007"/>
        <w:gridCol w:w="1699"/>
        <w:gridCol w:w="372"/>
        <w:gridCol w:w="658"/>
        <w:gridCol w:w="130"/>
        <w:gridCol w:w="65"/>
        <w:gridCol w:w="260"/>
        <w:gridCol w:w="260"/>
        <w:gridCol w:w="689"/>
        <w:gridCol w:w="1430"/>
      </w:tblGrid>
      <w:tr w:rsidR="003550BA" w:rsidRPr="003550BA" w:rsidTr="003550BA">
        <w:tc>
          <w:tcPr>
            <w:tcW w:w="3839" w:type="pct"/>
            <w:vMerge w:val="restar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178" w:type="pct"/>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«25» </w:t>
            </w:r>
          </w:p>
        </w:tc>
        <w:tc>
          <w:tcPr>
            <w:tcW w:w="39" w:type="pc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139" w:type="pct"/>
            <w:gridSpan w:val="2"/>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06</w:t>
            </w:r>
          </w:p>
        </w:tc>
        <w:tc>
          <w:tcPr>
            <w:tcW w:w="39" w:type="pc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139" w:type="pct"/>
            <w:tcBorders>
              <w:bottom w:val="single" w:sz="8" w:space="0" w:color="FFFFFF"/>
            </w:tcBorders>
            <w:vAlign w:val="center"/>
            <w:hideMark/>
          </w:tcPr>
          <w:p w:rsidR="003550BA" w:rsidRPr="003550BA" w:rsidRDefault="003550BA" w:rsidP="003550BA">
            <w:pPr>
              <w:spacing w:after="0" w:line="100" w:lineRule="atLeast"/>
              <w:jc w:val="righ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20 </w:t>
            </w:r>
          </w:p>
        </w:tc>
        <w:tc>
          <w:tcPr>
            <w:tcW w:w="89" w:type="pct"/>
            <w:tcBorders>
              <w:bottom w:val="single" w:sz="8" w:space="0" w:color="000000"/>
            </w:tcBorders>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18</w:t>
            </w:r>
          </w:p>
        </w:tc>
        <w:tc>
          <w:tcPr>
            <w:tcW w:w="0" w:type="auto"/>
            <w:gridSpan w:val="2"/>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roofErr w:type="gramStart"/>
            <w:r w:rsidRPr="003550BA">
              <w:rPr>
                <w:rFonts w:ascii="Times New Roman" w:eastAsia="Times New Roman" w:hAnsi="Times New Roman" w:cs="Times New Roman"/>
                <w:sz w:val="26"/>
                <w:szCs w:val="26"/>
                <w:lang w:eastAsia="ru-RU"/>
              </w:rPr>
              <w:t>г</w:t>
            </w:r>
            <w:proofErr w:type="gramEnd"/>
            <w:r w:rsidRPr="003550BA">
              <w:rPr>
                <w:rFonts w:ascii="Times New Roman" w:eastAsia="Times New Roman" w:hAnsi="Times New Roman" w:cs="Times New Roman"/>
                <w:sz w:val="26"/>
                <w:szCs w:val="26"/>
                <w:lang w:eastAsia="ru-RU"/>
              </w:rPr>
              <w:t xml:space="preserve">. </w:t>
            </w:r>
          </w:p>
        </w:tc>
      </w:tr>
      <w:tr w:rsidR="003550BA" w:rsidRPr="003550BA" w:rsidTr="003550BA">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gridSpan w:val="2"/>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gridSpan w:val="2"/>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r>
      <w:tr w:rsidR="003550BA" w:rsidRPr="003550BA" w:rsidTr="003550BA">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gridSpan w:val="2"/>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c>
          <w:tcPr>
            <w:tcW w:w="0" w:type="auto"/>
            <w:gridSpan w:val="2"/>
            <w:vAlign w:val="center"/>
            <w:hideMark/>
          </w:tcPr>
          <w:p w:rsidR="003550BA" w:rsidRPr="003550BA" w:rsidRDefault="003550BA" w:rsidP="003550BA">
            <w:pPr>
              <w:spacing w:after="0" w:line="100" w:lineRule="atLeast"/>
              <w:rPr>
                <w:rFonts w:ascii="Times New Roman" w:eastAsia="Times New Roman" w:hAnsi="Times New Roman" w:cs="Times New Roman"/>
                <w:sz w:val="20"/>
                <w:szCs w:val="20"/>
                <w:lang w:eastAsia="ru-RU"/>
              </w:rPr>
            </w:pPr>
          </w:p>
        </w:tc>
      </w:tr>
      <w:tr w:rsidR="003550BA" w:rsidRPr="003550BA" w:rsidTr="003550BA">
        <w:tc>
          <w:tcPr>
            <w:tcW w:w="0" w:type="auto"/>
            <w:gridSpan w:val="10"/>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ПЛАН-ГРАФИК </w:t>
            </w:r>
            <w:r w:rsidRPr="003550BA">
              <w:rPr>
                <w:rFonts w:ascii="Times New Roman" w:eastAsia="Times New Roman" w:hAnsi="Times New Roman" w:cs="Times New Roman"/>
                <w:sz w:val="26"/>
                <w:szCs w:val="26"/>
                <w:lang w:eastAsia="ru-RU"/>
              </w:rPr>
              <w:br/>
            </w:r>
            <w:r w:rsidRPr="003550BA">
              <w:rPr>
                <w:rFonts w:ascii="Times New Roman" w:eastAsia="Times New Roman" w:hAnsi="Times New Roman" w:cs="Times New Roman"/>
                <w:sz w:val="26"/>
                <w:szCs w:val="26"/>
                <w:lang w:eastAsia="ru-RU"/>
              </w:rPr>
              <w:br/>
              <w:t xml:space="preserve">закупок товаров, работ, услуг для обеспечения нужд субъекта Российской Федерации и муниципальных нужд </w:t>
            </w:r>
            <w:r w:rsidRPr="003550BA">
              <w:rPr>
                <w:rFonts w:ascii="Times New Roman" w:eastAsia="Times New Roman" w:hAnsi="Times New Roman" w:cs="Times New Roman"/>
                <w:sz w:val="26"/>
                <w:szCs w:val="26"/>
                <w:lang w:eastAsia="ru-RU"/>
              </w:rPr>
              <w:br/>
            </w:r>
            <w:r w:rsidRPr="003550BA">
              <w:rPr>
                <w:rFonts w:ascii="Times New Roman" w:eastAsia="Times New Roman" w:hAnsi="Times New Roman" w:cs="Times New Roman"/>
                <w:sz w:val="26"/>
                <w:szCs w:val="26"/>
                <w:lang w:eastAsia="ru-RU"/>
              </w:rPr>
              <w:br/>
              <w:t xml:space="preserve">на 20 </w:t>
            </w:r>
            <w:r w:rsidRPr="003550BA">
              <w:rPr>
                <w:rFonts w:ascii="Times New Roman" w:eastAsia="Times New Roman" w:hAnsi="Times New Roman" w:cs="Times New Roman"/>
                <w:sz w:val="26"/>
                <w:szCs w:val="26"/>
                <w:u w:val="single"/>
                <w:lang w:eastAsia="ru-RU"/>
              </w:rPr>
              <w:t>18</w:t>
            </w:r>
            <w:r w:rsidRPr="003550BA">
              <w:rPr>
                <w:rFonts w:ascii="Times New Roman" w:eastAsia="Times New Roman" w:hAnsi="Times New Roman" w:cs="Times New Roman"/>
                <w:sz w:val="26"/>
                <w:szCs w:val="26"/>
                <w:lang w:eastAsia="ru-RU"/>
              </w:rPr>
              <w:t xml:space="preserve"> год </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Коды </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Дата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25.06.2018</w:t>
            </w:r>
          </w:p>
        </w:tc>
      </w:tr>
      <w:tr w:rsidR="003550BA" w:rsidRPr="003550BA" w:rsidTr="003550BA">
        <w:tc>
          <w:tcPr>
            <w:tcW w:w="0" w:type="auto"/>
            <w:vMerge w:val="restar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gridSpan w:val="3"/>
            <w:vMerge w:val="restar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АДМИНИСТРАЦИЯ ДАЛЬНЕРЕЧЕНСКОГО МУНИЦИПАЛЬНОГО РАЙОНА ПРИМОРСКОГО КРАЯ</w:t>
            </w:r>
          </w:p>
        </w:tc>
        <w:tc>
          <w:tcPr>
            <w:tcW w:w="0" w:type="auto"/>
            <w:gridSpan w:val="5"/>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 ОКПО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04020749 </w:t>
            </w:r>
          </w:p>
        </w:tc>
      </w:tr>
      <w:tr w:rsidR="003550BA" w:rsidRPr="003550BA" w:rsidTr="003550BA">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3"/>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5"/>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ИНН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2514003412</w:t>
            </w:r>
          </w:p>
        </w:tc>
      </w:tr>
      <w:tr w:rsidR="003550BA" w:rsidRPr="003550BA" w:rsidTr="003550BA">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3"/>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КПП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250601001</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Организационно-правовая форма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Муниципальные казенные учреждения</w:t>
            </w: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 ОКОПФ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75404</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Форма собственности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Муниципальная собственность</w:t>
            </w: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 ОКФС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14</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Наименование публично-правового образования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Дальнереченский муниципальный район</w:t>
            </w:r>
          </w:p>
        </w:tc>
        <w:tc>
          <w:tcPr>
            <w:tcW w:w="0" w:type="auto"/>
            <w:gridSpan w:val="5"/>
            <w:vMerge w:val="restar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 ОКТМО </w:t>
            </w:r>
          </w:p>
        </w:tc>
        <w:tc>
          <w:tcPr>
            <w:tcW w:w="0" w:type="auto"/>
            <w:vMerge w:val="restart"/>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05708000001</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Место нахождения (адрес), телефон, адрес электронной почты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Российская Федерация, 692132, Приморский край, Дальнереченск г, </w:t>
            </w:r>
            <w:proofErr w:type="gramStart"/>
            <w:r w:rsidRPr="003550BA">
              <w:rPr>
                <w:rFonts w:ascii="Times New Roman" w:eastAsia="Times New Roman" w:hAnsi="Times New Roman" w:cs="Times New Roman"/>
                <w:sz w:val="26"/>
                <w:szCs w:val="26"/>
                <w:lang w:eastAsia="ru-RU"/>
              </w:rPr>
              <w:t>УЛ</w:t>
            </w:r>
            <w:proofErr w:type="gramEnd"/>
            <w:r w:rsidRPr="003550BA">
              <w:rPr>
                <w:rFonts w:ascii="Times New Roman" w:eastAsia="Times New Roman" w:hAnsi="Times New Roman" w:cs="Times New Roman"/>
                <w:sz w:val="26"/>
                <w:szCs w:val="26"/>
                <w:lang w:eastAsia="ru-RU"/>
              </w:rPr>
              <w:t xml:space="preserve"> ЛЕНИНА, 90 , 7-</w:t>
            </w:r>
            <w:r w:rsidRPr="003550BA">
              <w:rPr>
                <w:rFonts w:ascii="Times New Roman" w:eastAsia="Times New Roman" w:hAnsi="Times New Roman" w:cs="Times New Roman"/>
                <w:sz w:val="26"/>
                <w:szCs w:val="26"/>
                <w:lang w:eastAsia="ru-RU"/>
              </w:rPr>
              <w:lastRenderedPageBreak/>
              <w:t>42356-33150 , Glava-dmr@narod.ru</w:t>
            </w:r>
          </w:p>
        </w:tc>
        <w:tc>
          <w:tcPr>
            <w:tcW w:w="0" w:type="auto"/>
            <w:gridSpan w:val="5"/>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r>
      <w:tr w:rsidR="003550BA" w:rsidRPr="003550BA" w:rsidTr="003550BA">
        <w:tc>
          <w:tcPr>
            <w:tcW w:w="0" w:type="auto"/>
            <w:vMerge w:val="restart"/>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lastRenderedPageBreak/>
              <w:t xml:space="preserve">Вид документа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измененный (10) </w:t>
            </w: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r>
      <w:tr w:rsidR="003550BA" w:rsidRPr="003550BA" w:rsidTr="003550BA">
        <w:tc>
          <w:tcPr>
            <w:tcW w:w="0" w:type="auto"/>
            <w:vMerge/>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c>
        <w:tc>
          <w:tcPr>
            <w:tcW w:w="0" w:type="auto"/>
            <w:gridSpan w:val="3"/>
            <w:vAlign w:val="center"/>
            <w:hideMark/>
          </w:tcPr>
          <w:p w:rsidR="003550BA" w:rsidRPr="003550BA" w:rsidRDefault="003550BA" w:rsidP="003550BA">
            <w:pPr>
              <w:spacing w:after="0" w:line="100" w:lineRule="atLeast"/>
              <w:jc w:val="center"/>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4"/>
                <w:szCs w:val="24"/>
                <w:lang w:eastAsia="ru-RU"/>
              </w:rPr>
              <w:t>(базовый (0), измененный (порядковый код изменения))</w:t>
            </w: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дата изменения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25.06.2018</w:t>
            </w:r>
          </w:p>
        </w:tc>
      </w:tr>
      <w:tr w:rsidR="003550BA" w:rsidRPr="003550BA" w:rsidTr="003550BA">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Единица измерения: рубль </w:t>
            </w:r>
          </w:p>
        </w:tc>
        <w:tc>
          <w:tcPr>
            <w:tcW w:w="0" w:type="auto"/>
            <w:gridSpan w:val="3"/>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  </w:t>
            </w:r>
          </w:p>
        </w:tc>
        <w:tc>
          <w:tcPr>
            <w:tcW w:w="0" w:type="auto"/>
            <w:gridSpan w:val="5"/>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по ОКЕИ </w:t>
            </w:r>
          </w:p>
        </w:tc>
        <w:tc>
          <w:tcPr>
            <w:tcW w:w="0" w:type="auto"/>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 xml:space="preserve">383 </w:t>
            </w:r>
          </w:p>
        </w:tc>
      </w:tr>
      <w:tr w:rsidR="003550BA" w:rsidRPr="003550BA" w:rsidTr="003550BA">
        <w:tc>
          <w:tcPr>
            <w:tcW w:w="0" w:type="auto"/>
            <w:gridSpan w:val="4"/>
            <w:vAlign w:val="center"/>
            <w:hideMark/>
          </w:tcPr>
          <w:p w:rsidR="003550BA" w:rsidRPr="003550BA" w:rsidRDefault="003550BA" w:rsidP="003550BA">
            <w:pPr>
              <w:spacing w:after="0" w:line="100" w:lineRule="atLeast"/>
              <w:jc w:val="righ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Совокупный годовой объем закупок</w:t>
            </w:r>
            <w:r>
              <w:rPr>
                <w:rFonts w:ascii="Times New Roman" w:eastAsia="Times New Roman" w:hAnsi="Times New Roman" w:cs="Times New Roman"/>
                <w:sz w:val="26"/>
                <w:szCs w:val="26"/>
                <w:lang w:eastAsia="ru-RU"/>
              </w:rPr>
              <w:t xml:space="preserve"> </w:t>
            </w:r>
            <w:r w:rsidRPr="003550BA">
              <w:rPr>
                <w:rFonts w:ascii="Times New Roman" w:eastAsia="Times New Roman" w:hAnsi="Times New Roman" w:cs="Times New Roman"/>
                <w:i/>
                <w:iCs/>
                <w:sz w:val="26"/>
                <w:szCs w:val="26"/>
                <w:lang w:eastAsia="ru-RU"/>
              </w:rPr>
              <w:t>(справочно)</w:t>
            </w:r>
            <w:r w:rsidRPr="003550BA">
              <w:rPr>
                <w:rFonts w:ascii="Times New Roman" w:eastAsia="Times New Roman" w:hAnsi="Times New Roman" w:cs="Times New Roman"/>
                <w:sz w:val="26"/>
                <w:szCs w:val="26"/>
                <w:lang w:eastAsia="ru-RU"/>
              </w:rPr>
              <w:t xml:space="preserve">, рублей </w:t>
            </w:r>
          </w:p>
        </w:tc>
        <w:tc>
          <w:tcPr>
            <w:tcW w:w="0" w:type="auto"/>
            <w:gridSpan w:val="6"/>
            <w:vAlign w:val="center"/>
            <w:hideMark/>
          </w:tcPr>
          <w:p w:rsidR="003550BA" w:rsidRPr="003550BA" w:rsidRDefault="003550BA" w:rsidP="003550BA">
            <w:pPr>
              <w:spacing w:after="0" w:line="100" w:lineRule="atLeast"/>
              <w:rPr>
                <w:rFonts w:ascii="Times New Roman" w:eastAsia="Times New Roman" w:hAnsi="Times New Roman" w:cs="Times New Roman"/>
                <w:sz w:val="26"/>
                <w:szCs w:val="26"/>
                <w:lang w:eastAsia="ru-RU"/>
              </w:rPr>
            </w:pPr>
            <w:r w:rsidRPr="003550BA">
              <w:rPr>
                <w:rFonts w:ascii="Times New Roman" w:eastAsia="Times New Roman" w:hAnsi="Times New Roman" w:cs="Times New Roman"/>
                <w:sz w:val="26"/>
                <w:szCs w:val="26"/>
                <w:lang w:eastAsia="ru-RU"/>
              </w:rPr>
              <w:t>16225835.35</w:t>
            </w:r>
          </w:p>
        </w:tc>
      </w:tr>
    </w:tbl>
    <w:p w:rsidR="003550BA" w:rsidRPr="003550BA" w:rsidRDefault="003550BA" w:rsidP="003550BA">
      <w:pPr>
        <w:spacing w:after="0" w:line="100" w:lineRule="atLeast"/>
        <w:rPr>
          <w:rFonts w:ascii="Times New Roman" w:eastAsia="Times New Roman" w:hAnsi="Times New Roman" w:cs="Times New Roman"/>
          <w:sz w:val="26"/>
          <w:szCs w:val="26"/>
          <w:lang w:eastAsia="ru-RU"/>
        </w:rPr>
      </w:pPr>
    </w:p>
    <w:tbl>
      <w:tblPr>
        <w:tblW w:w="5000" w:type="pct"/>
        <w:tblCellMar>
          <w:left w:w="0" w:type="dxa"/>
          <w:right w:w="0" w:type="dxa"/>
        </w:tblCellMar>
        <w:tblLook w:val="04A0"/>
      </w:tblPr>
      <w:tblGrid>
        <w:gridCol w:w="114"/>
        <w:gridCol w:w="1187"/>
        <w:gridCol w:w="464"/>
        <w:gridCol w:w="870"/>
        <w:gridCol w:w="512"/>
        <w:gridCol w:w="334"/>
        <w:gridCol w:w="348"/>
        <w:gridCol w:w="403"/>
        <w:gridCol w:w="240"/>
        <w:gridCol w:w="220"/>
        <w:gridCol w:w="444"/>
        <w:gridCol w:w="349"/>
        <w:gridCol w:w="173"/>
        <w:gridCol w:w="172"/>
        <w:gridCol w:w="403"/>
        <w:gridCol w:w="240"/>
        <w:gridCol w:w="220"/>
        <w:gridCol w:w="444"/>
        <w:gridCol w:w="534"/>
        <w:gridCol w:w="249"/>
        <w:gridCol w:w="377"/>
        <w:gridCol w:w="487"/>
        <w:gridCol w:w="377"/>
        <w:gridCol w:w="436"/>
        <w:gridCol w:w="514"/>
        <w:gridCol w:w="531"/>
        <w:gridCol w:w="489"/>
        <w:gridCol w:w="545"/>
        <w:gridCol w:w="486"/>
        <w:gridCol w:w="838"/>
        <w:gridCol w:w="537"/>
        <w:gridCol w:w="566"/>
        <w:gridCol w:w="467"/>
      </w:tblGrid>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 </w:t>
            </w:r>
            <w:proofErr w:type="spellStart"/>
            <w:proofErr w:type="gramStart"/>
            <w:r w:rsidRPr="003550BA">
              <w:rPr>
                <w:rFonts w:ascii="Tahoma" w:eastAsia="Times New Roman" w:hAnsi="Tahoma" w:cs="Tahoma"/>
                <w:b/>
                <w:bCs/>
                <w:sz w:val="15"/>
                <w:szCs w:val="15"/>
                <w:lang w:eastAsia="ru-RU"/>
              </w:rPr>
              <w:t>п</w:t>
            </w:r>
            <w:proofErr w:type="spellEnd"/>
            <w:proofErr w:type="gramEnd"/>
            <w:r w:rsidRPr="003550BA">
              <w:rPr>
                <w:rFonts w:ascii="Tahoma" w:eastAsia="Times New Roman" w:hAnsi="Tahoma" w:cs="Tahoma"/>
                <w:b/>
                <w:bCs/>
                <w:sz w:val="15"/>
                <w:szCs w:val="15"/>
                <w:lang w:eastAsia="ru-RU"/>
              </w:rPr>
              <w:t>/</w:t>
            </w:r>
            <w:proofErr w:type="spellStart"/>
            <w:r w:rsidRPr="003550BA">
              <w:rPr>
                <w:rFonts w:ascii="Tahoma" w:eastAsia="Times New Roman" w:hAnsi="Tahoma" w:cs="Tahoma"/>
                <w:b/>
                <w:bCs/>
                <w:sz w:val="15"/>
                <w:szCs w:val="15"/>
                <w:lang w:eastAsia="ru-RU"/>
              </w:rPr>
              <w:t>п</w:t>
            </w:r>
            <w:proofErr w:type="spellEnd"/>
            <w:r w:rsidRPr="003550BA">
              <w:rPr>
                <w:rFonts w:ascii="Tahoma" w:eastAsia="Times New Roman" w:hAnsi="Tahoma" w:cs="Tahoma"/>
                <w:b/>
                <w:bCs/>
                <w:sz w:val="15"/>
                <w:szCs w:val="15"/>
                <w:lang w:eastAsia="ru-RU"/>
              </w:rPr>
              <w:t xml:space="preserve">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Идентификационный код закупки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Объект закупки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Размер аванса, процентов </w:t>
            </w:r>
          </w:p>
        </w:tc>
        <w:tc>
          <w:tcPr>
            <w:tcW w:w="0" w:type="auto"/>
            <w:gridSpan w:val="5"/>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Планируемые платежи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Единица измерения </w:t>
            </w:r>
          </w:p>
        </w:tc>
        <w:tc>
          <w:tcPr>
            <w:tcW w:w="0" w:type="auto"/>
            <w:gridSpan w:val="5"/>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Количество (объем) закупаемых товаров, работ, услуг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Размер обеспечения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Планируемый срок, (месяц, год)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Способ определения поставщика (подрядчика, исполнителя)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Преимущества, предоставля</w:t>
            </w:r>
            <w:r w:rsidRPr="003550BA">
              <w:rPr>
                <w:rFonts w:ascii="Tahoma" w:eastAsia="Times New Roman" w:hAnsi="Tahoma" w:cs="Tahoma"/>
                <w:b/>
                <w:bCs/>
                <w:sz w:val="15"/>
                <w:szCs w:val="15"/>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3550BA">
              <w:rPr>
                <w:rFonts w:ascii="Tahoma" w:eastAsia="Times New Roman" w:hAnsi="Tahoma" w:cs="Tahoma"/>
                <w:b/>
                <w:bCs/>
                <w:sz w:val="15"/>
                <w:szCs w:val="15"/>
                <w:lang w:eastAsia="ru-RU"/>
              </w:rPr>
              <w:softHyphen/>
              <w:t xml:space="preserve">венных и муниципальных нужд" </w:t>
            </w:r>
            <w:r w:rsidRPr="003550BA">
              <w:rPr>
                <w:rFonts w:ascii="Tahoma" w:eastAsia="Times New Roman" w:hAnsi="Tahoma" w:cs="Tahoma"/>
                <w:b/>
                <w:bCs/>
                <w:sz w:val="15"/>
                <w:szCs w:val="15"/>
                <w:lang w:eastAsia="ru-RU"/>
              </w:rPr>
              <w:lastRenderedPageBreak/>
              <w:t xml:space="preserve">("да" или "нет")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lastRenderedPageBreak/>
              <w:t>Осуществление закупки у субъектов малого предпринима</w:t>
            </w:r>
            <w:r w:rsidRPr="003550BA">
              <w:rPr>
                <w:rFonts w:ascii="Tahoma" w:eastAsia="Times New Roman" w:hAnsi="Tahoma" w:cs="Tahoma"/>
                <w:b/>
                <w:bCs/>
                <w:sz w:val="15"/>
                <w:szCs w:val="15"/>
                <w:lang w:eastAsia="ru-RU"/>
              </w:rPr>
              <w:softHyphen/>
              <w:t>тельства и социально ориентирова</w:t>
            </w:r>
            <w:r w:rsidRPr="003550BA">
              <w:rPr>
                <w:rFonts w:ascii="Tahoma" w:eastAsia="Times New Roman" w:hAnsi="Tahoma" w:cs="Tahoma"/>
                <w:b/>
                <w:bCs/>
                <w:sz w:val="15"/>
                <w:szCs w:val="15"/>
                <w:lang w:eastAsia="ru-RU"/>
              </w:rPr>
              <w:softHyphen/>
              <w:t xml:space="preserve">нных некоммерческих организаций ("да" или "нет")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Применение национального режима при осуществлении закупок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Обоснование внесения изменений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Наименование уполномоченного органа (учреждения)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Наименование организатора проведения совместного конкурса или аукциона </w:t>
            </w: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наимено</w:t>
            </w:r>
            <w:r w:rsidRPr="003550BA">
              <w:rPr>
                <w:rFonts w:ascii="Tahoma" w:eastAsia="Times New Roman" w:hAnsi="Tahoma" w:cs="Tahoma"/>
                <w:b/>
                <w:bCs/>
                <w:sz w:val="15"/>
                <w:szCs w:val="15"/>
                <w:lang w:eastAsia="ru-RU"/>
              </w:rPr>
              <w:softHyphen/>
              <w:t xml:space="preserve">вание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описание </w:t>
            </w: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всего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текущий финансовый год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плановый период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последующие годы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наимено</w:t>
            </w:r>
            <w:r w:rsidRPr="003550BA">
              <w:rPr>
                <w:rFonts w:ascii="Tahoma" w:eastAsia="Times New Roman" w:hAnsi="Tahoma" w:cs="Tahoma"/>
                <w:b/>
                <w:bCs/>
                <w:sz w:val="15"/>
                <w:szCs w:val="15"/>
                <w:lang w:eastAsia="ru-RU"/>
              </w:rPr>
              <w:softHyphen/>
              <w:t xml:space="preserve">вание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код по ОКЕИ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всего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текущий финансовый год </w:t>
            </w: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плановый период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последующие годы </w:t>
            </w: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заявки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исполнения контракта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начала осуществления закупок </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окончания исполнения контракта </w:t>
            </w: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первый год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второй год </w:t>
            </w: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первый год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 второй год </w:t>
            </w: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b/>
                <w:bCs/>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33</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183251400341225060100100010104332243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жилого дома с. </w:t>
            </w:r>
            <w:proofErr w:type="spellStart"/>
            <w:r w:rsidRPr="003550BA">
              <w:rPr>
                <w:rFonts w:ascii="Tahoma" w:eastAsia="Times New Roman" w:hAnsi="Tahoma" w:cs="Tahoma"/>
                <w:sz w:val="15"/>
                <w:szCs w:val="15"/>
                <w:lang w:eastAsia="ru-RU"/>
              </w:rPr>
              <w:t>Сальское</w:t>
            </w:r>
            <w:proofErr w:type="spellEnd"/>
            <w:r w:rsidRPr="003550BA">
              <w:rPr>
                <w:rFonts w:ascii="Tahoma" w:eastAsia="Times New Roman" w:hAnsi="Tahoma" w:cs="Tahoma"/>
                <w:sz w:val="15"/>
                <w:szCs w:val="15"/>
                <w:lang w:eastAsia="ru-RU"/>
              </w:rPr>
              <w:t>, ул. 60лет Октября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737349.83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737349.83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737349.83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планируемые сроки выполнения работ на следующий день после подписания контракта и до 20 июля 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7373.50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73734.98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w:t>
            </w:r>
            <w:r w:rsidRPr="003550BA">
              <w:rPr>
                <w:rFonts w:ascii="Tahoma" w:eastAsia="Times New Roman" w:hAnsi="Tahoma" w:cs="Tahoma"/>
                <w:sz w:val="15"/>
                <w:szCs w:val="15"/>
                <w:lang w:eastAsia="ru-RU"/>
              </w:rPr>
              <w:lastRenderedPageBreak/>
              <w:t>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Выполнение работ в соответствии с техническим заданием, локальным сметным </w:t>
            </w:r>
            <w:r w:rsidRPr="003550BA">
              <w:rPr>
                <w:rFonts w:ascii="Tahoma" w:eastAsia="Times New Roman" w:hAnsi="Tahoma" w:cs="Tahoma"/>
                <w:sz w:val="15"/>
                <w:szCs w:val="15"/>
                <w:lang w:eastAsia="ru-RU"/>
              </w:rPr>
              <w:lastRenderedPageBreak/>
              <w:t>расчетом и согласно условиям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2</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183251400341225060100100020114322243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Ремонт сетей водоснабжения и здания скважинного водозабора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планируемые сроки выполнения работ с момента подписания контракта до 20 августа 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w:t>
            </w:r>
            <w:r w:rsidRPr="003550BA">
              <w:rPr>
                <w:rFonts w:ascii="Tahoma" w:eastAsia="Times New Roman" w:hAnsi="Tahoma" w:cs="Tahoma"/>
                <w:sz w:val="15"/>
                <w:szCs w:val="15"/>
                <w:lang w:eastAsia="ru-RU"/>
              </w:rPr>
              <w:lastRenderedPageBreak/>
              <w:t>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Демонтаж непроходных каналов, Устройство подстилающих слоев, Обивка стен кровельной сталью, Устройство перекрытий с укладкой балок по стенам, Установка стропил, Демонтаж стальных водопроводных труб, Укладка стальных водопроводных труб с гидравлическим испытанием, Демонтаж задвижек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183251400341225060100100030094211244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содержание дорог местного значения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340736.86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340736.86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340736.86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по заявке </w:t>
            </w:r>
            <w:r w:rsidRPr="003550BA">
              <w:rPr>
                <w:rFonts w:ascii="Tahoma" w:eastAsia="Times New Roman" w:hAnsi="Tahoma" w:cs="Tahoma"/>
                <w:sz w:val="15"/>
                <w:szCs w:val="15"/>
                <w:lang w:eastAsia="ru-RU"/>
              </w:rPr>
              <w:lastRenderedPageBreak/>
              <w:t>заказчика</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планируемые сроки выполнения работ с 01.01.2018 по 31.12.2018 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Дороги автомобильные, в том числе улично-дорожная сеть, и прочие автомобильные и пешеходные дороги, не включенные в другие группировки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Приступить </w:t>
            </w:r>
            <w:r w:rsidRPr="003550BA">
              <w:rPr>
                <w:rFonts w:ascii="Tahoma" w:eastAsia="Times New Roman" w:hAnsi="Tahoma" w:cs="Tahoma"/>
                <w:sz w:val="15"/>
                <w:szCs w:val="15"/>
                <w:lang w:eastAsia="ru-RU"/>
              </w:rPr>
              <w:lastRenderedPageBreak/>
              <w:t>к выполнению работ по очистке снега в течени</w:t>
            </w:r>
            <w:proofErr w:type="gramStart"/>
            <w:r w:rsidRPr="003550BA">
              <w:rPr>
                <w:rFonts w:ascii="Tahoma" w:eastAsia="Times New Roman" w:hAnsi="Tahoma" w:cs="Tahoma"/>
                <w:sz w:val="15"/>
                <w:szCs w:val="15"/>
                <w:lang w:eastAsia="ru-RU"/>
              </w:rPr>
              <w:t>и</w:t>
            </w:r>
            <w:proofErr w:type="gramEnd"/>
            <w:r w:rsidRPr="003550BA">
              <w:rPr>
                <w:rFonts w:ascii="Tahoma" w:eastAsia="Times New Roman" w:hAnsi="Tahoma" w:cs="Tahoma"/>
                <w:sz w:val="15"/>
                <w:szCs w:val="15"/>
                <w:lang w:eastAsia="ru-RU"/>
              </w:rPr>
              <w:t xml:space="preserve"> 3 (трёх) часов с момента поступления заявки от Заказчика, в письменной или устной форме, с указанием первоочередных объектов. Конкретные даты и место начала выполнения работ по </w:t>
            </w:r>
            <w:proofErr w:type="spellStart"/>
            <w:r w:rsidRPr="003550BA">
              <w:rPr>
                <w:rFonts w:ascii="Tahoma" w:eastAsia="Times New Roman" w:hAnsi="Tahoma" w:cs="Tahoma"/>
                <w:sz w:val="15"/>
                <w:szCs w:val="15"/>
                <w:lang w:eastAsia="ru-RU"/>
              </w:rPr>
              <w:t>грейдированию</w:t>
            </w:r>
            <w:proofErr w:type="spellEnd"/>
            <w:r w:rsidRPr="003550BA">
              <w:rPr>
                <w:rFonts w:ascii="Tahoma" w:eastAsia="Times New Roman" w:hAnsi="Tahoma" w:cs="Tahoma"/>
                <w:sz w:val="15"/>
                <w:szCs w:val="15"/>
                <w:lang w:eastAsia="ru-RU"/>
              </w:rPr>
              <w:t xml:space="preserve"> обговариваются сторонами дополнительно, начало выполнения работ не позднее 5 дней с момента поступления заявки Заказчика. Выполнение работ без заявки Заказчика не допускается.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183251400341225060100100040144211244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содержание дорог местного значения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208080.00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208080.00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208080.00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w:t>
            </w:r>
            <w:r w:rsidRPr="003550BA">
              <w:rPr>
                <w:rFonts w:ascii="Tahoma" w:eastAsia="Times New Roman" w:hAnsi="Tahoma" w:cs="Tahoma"/>
                <w:sz w:val="15"/>
                <w:szCs w:val="15"/>
                <w:lang w:eastAsia="ru-RU"/>
              </w:rPr>
              <w:lastRenderedPageBreak/>
              <w:t>услуг): по заявкам</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планируемый срок выполнения работ с момента подписания контракта и до 31.12.2018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10404.00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07.2018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объема и (или) стоимости планируемых к приобретению товаро</w:t>
            </w:r>
            <w:r w:rsidRPr="003550BA">
              <w:rPr>
                <w:rFonts w:ascii="Tahoma" w:eastAsia="Times New Roman" w:hAnsi="Tahoma" w:cs="Tahoma"/>
                <w:sz w:val="15"/>
                <w:szCs w:val="15"/>
                <w:lang w:eastAsia="ru-RU"/>
              </w:rPr>
              <w:lastRenderedPageBreak/>
              <w:t>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Дороги автомобильные, в том </w:t>
            </w:r>
            <w:r w:rsidRPr="003550BA">
              <w:rPr>
                <w:rFonts w:ascii="Tahoma" w:eastAsia="Times New Roman" w:hAnsi="Tahoma" w:cs="Tahoma"/>
                <w:sz w:val="15"/>
                <w:szCs w:val="15"/>
                <w:lang w:eastAsia="ru-RU"/>
              </w:rPr>
              <w:lastRenderedPageBreak/>
              <w:t>числе улично-дорожная сеть, и прочие автомобильные и пешеходные дороги, не включенные в другие группировки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w:t>
            </w:r>
            <w:r w:rsidRPr="003550BA">
              <w:rPr>
                <w:rFonts w:ascii="Tahoma" w:eastAsia="Times New Roman" w:hAnsi="Tahoma" w:cs="Tahoma"/>
                <w:sz w:val="15"/>
                <w:szCs w:val="15"/>
                <w:lang w:eastAsia="ru-RU"/>
              </w:rPr>
              <w:lastRenderedPageBreak/>
              <w:t>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5</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183251400341225060100100050134211244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Ремонт дорог местного значения (ремонт дорог и трубчатых переездов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Сальское</w:t>
            </w:r>
            <w:proofErr w:type="spellEnd"/>
            <w:r w:rsidRPr="003550BA">
              <w:rPr>
                <w:rFonts w:ascii="Tahoma" w:eastAsia="Times New Roman" w:hAnsi="Tahoma" w:cs="Tahoma"/>
                <w:sz w:val="15"/>
                <w:szCs w:val="15"/>
                <w:lang w:eastAsia="ru-RU"/>
              </w:rPr>
              <w:t>)</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4865169.00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4865169.00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4865169.00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планируемый срок выполнения работ с момента заключения контра</w:t>
            </w:r>
            <w:r w:rsidRPr="003550BA">
              <w:rPr>
                <w:rFonts w:ascii="Tahoma" w:eastAsia="Times New Roman" w:hAnsi="Tahoma" w:cs="Tahoma"/>
                <w:sz w:val="15"/>
                <w:szCs w:val="15"/>
                <w:lang w:eastAsia="ru-RU"/>
              </w:rPr>
              <w:lastRenderedPageBreak/>
              <w:t>кта и до 10.08.2018 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48651.69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973033.80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06.2018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w:t>
            </w:r>
            <w:r w:rsidRPr="003550BA">
              <w:rPr>
                <w:rFonts w:ascii="Tahoma" w:eastAsia="Times New Roman" w:hAnsi="Tahoma" w:cs="Tahoma"/>
                <w:sz w:val="15"/>
                <w:szCs w:val="15"/>
                <w:lang w:eastAsia="ru-RU"/>
              </w:rPr>
              <w:lastRenderedPageBreak/>
              <w:t>й) ценой контракта, 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Дороги автомобильные, в том числе улично-дорожная сеть, и прочие автомобильные и пешеходные дороги, не включенные в другие группировки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Устройство оснований и покрытий из песчано-гравийных или щебеночно-песчаных </w:t>
            </w:r>
            <w:r w:rsidRPr="003550BA">
              <w:rPr>
                <w:rFonts w:ascii="Tahoma" w:eastAsia="Times New Roman" w:hAnsi="Tahoma" w:cs="Tahoma"/>
                <w:sz w:val="15"/>
                <w:szCs w:val="15"/>
                <w:lang w:eastAsia="ru-RU"/>
              </w:rPr>
              <w:lastRenderedPageBreak/>
              <w:t>смесей. Расчистка площадей от кустарника и мелколесья вручную. Планировка откосов</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6</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183251400341225060100100050194211244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Ремонт дорог местного значения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Малиново</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4910038.00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4910038.00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4910038.00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с момента заключения контракта и до 15 августа 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49100.38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982007.60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06.2018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w:t>
            </w:r>
            <w:r w:rsidRPr="003550BA">
              <w:rPr>
                <w:rFonts w:ascii="Tahoma" w:eastAsia="Times New Roman" w:hAnsi="Tahoma" w:cs="Tahoma"/>
                <w:sz w:val="15"/>
                <w:szCs w:val="15"/>
                <w:lang w:eastAsia="ru-RU"/>
              </w:rPr>
              <w:lastRenderedPageBreak/>
              <w:t>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Дороги автомобильные, в том числе улично-дорожная сеть, и прочие автомобильные и пешеходные дороги, не включенные в другие группировки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183251400341225060100100060124291244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Текущий ремонт дамбы обвалования с. </w:t>
            </w:r>
            <w:proofErr w:type="spellStart"/>
            <w:r w:rsidRPr="003550BA">
              <w:rPr>
                <w:rFonts w:ascii="Tahoma" w:eastAsia="Times New Roman" w:hAnsi="Tahoma" w:cs="Tahoma"/>
                <w:sz w:val="15"/>
                <w:szCs w:val="15"/>
                <w:lang w:eastAsia="ru-RU"/>
              </w:rPr>
              <w:t>Малиново</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498349.00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498349.00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498349.00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w:t>
            </w:r>
            <w:r w:rsidRPr="003550BA">
              <w:rPr>
                <w:rFonts w:ascii="Tahoma" w:eastAsia="Times New Roman" w:hAnsi="Tahoma" w:cs="Tahoma"/>
                <w:sz w:val="15"/>
                <w:szCs w:val="15"/>
                <w:lang w:eastAsia="ru-RU"/>
              </w:rPr>
              <w:lastRenderedPageBreak/>
              <w:t>ных этапов) поставки товаров (выполнения работ, оказания услуг): планируемые сроки проведения работ с момента заключения контракта и до 30.09.2018 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05.2018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Изменение планируемой даты начала осуществления закупки, сроков и (или) периодичности приобретения товаров, выполнения </w:t>
            </w:r>
            <w:r w:rsidRPr="003550BA">
              <w:rPr>
                <w:rFonts w:ascii="Tahoma" w:eastAsia="Times New Roman" w:hAnsi="Tahoma" w:cs="Tahoma"/>
                <w:sz w:val="15"/>
                <w:szCs w:val="15"/>
                <w:lang w:eastAsia="ru-RU"/>
              </w:rPr>
              <w:lastRenderedPageBreak/>
              <w:t>работ, оказания услуг, способа определения поставщика (подрядчика, исполнителя), этапов оплаты и (или) размера аванса и срока исполнения контракта</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Работы строительные и ремонтные, связанные с прочими водными сооружениями и работы по ремонту всех вышеуказанных сооружений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183251400341225060100100090070000244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поставка оргтехники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259000.00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259000.00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259000.00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w:t>
            </w:r>
            <w:r w:rsidRPr="003550BA">
              <w:rPr>
                <w:rFonts w:ascii="Tahoma" w:eastAsia="Times New Roman" w:hAnsi="Tahoma" w:cs="Tahoma"/>
                <w:sz w:val="15"/>
                <w:szCs w:val="15"/>
                <w:lang w:eastAsia="ru-RU"/>
              </w:rPr>
              <w:lastRenderedPageBreak/>
              <w:t xml:space="preserve">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планируемый срок поставки товаров в течени</w:t>
            </w:r>
            <w:proofErr w:type="gramStart"/>
            <w:r w:rsidRPr="003550BA">
              <w:rPr>
                <w:rFonts w:ascii="Tahoma" w:eastAsia="Times New Roman" w:hAnsi="Tahoma" w:cs="Tahoma"/>
                <w:sz w:val="15"/>
                <w:szCs w:val="15"/>
                <w:lang w:eastAsia="ru-RU"/>
              </w:rPr>
              <w:t>и</w:t>
            </w:r>
            <w:proofErr w:type="gramEnd"/>
            <w:r w:rsidRPr="003550BA">
              <w:rPr>
                <w:rFonts w:ascii="Tahoma" w:eastAsia="Times New Roman" w:hAnsi="Tahoma" w:cs="Tahoma"/>
                <w:sz w:val="15"/>
                <w:szCs w:val="15"/>
                <w:lang w:eastAsia="ru-RU"/>
              </w:rPr>
              <w:t xml:space="preserve"> семи дней с момента заключения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объема и (или) стоимости планируемых к приобретению товаро</w:t>
            </w:r>
            <w:r w:rsidRPr="003550BA">
              <w:rPr>
                <w:rFonts w:ascii="Tahoma" w:eastAsia="Times New Roman" w:hAnsi="Tahoma" w:cs="Tahoma"/>
                <w:sz w:val="15"/>
                <w:szCs w:val="15"/>
                <w:lang w:eastAsia="ru-RU"/>
              </w:rPr>
              <w:lastRenderedPageBreak/>
              <w:t>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Компьютеры портативны</w:t>
            </w:r>
            <w:r w:rsidRPr="003550BA">
              <w:rPr>
                <w:rFonts w:ascii="Tahoma" w:eastAsia="Times New Roman" w:hAnsi="Tahoma" w:cs="Tahoma"/>
                <w:sz w:val="15"/>
                <w:szCs w:val="15"/>
                <w:lang w:eastAsia="ru-RU"/>
              </w:rPr>
              <w:lastRenderedPageBreak/>
              <w:t>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4/500GB DOS 2PW79EA#ACB E2-9000 1500 МГц 1920x1080 RAM 4Гб|DDR4 LAN </w:t>
            </w:r>
            <w:proofErr w:type="spellStart"/>
            <w:r w:rsidRPr="003550BA">
              <w:rPr>
                <w:rFonts w:ascii="Tahoma" w:eastAsia="Times New Roman" w:hAnsi="Tahoma" w:cs="Tahoma"/>
                <w:sz w:val="15"/>
                <w:szCs w:val="15"/>
                <w:lang w:eastAsia="ru-RU"/>
              </w:rPr>
              <w:t>Gigabit</w:t>
            </w:r>
            <w:proofErr w:type="spellEnd"/>
            <w:r w:rsidRPr="003550BA">
              <w:rPr>
                <w:rFonts w:ascii="Tahoma" w:eastAsia="Times New Roman" w:hAnsi="Tahoma" w:cs="Tahoma"/>
                <w:sz w:val="15"/>
                <w:szCs w:val="15"/>
                <w:lang w:eastAsia="ru-RU"/>
              </w:rPr>
              <w:t xml:space="preserve"> Время работы батареи 7.5 ч 1xВыход HDMI|1xАудио выход|1xНаличие USB 2.0|2xUSB 3.1|1xRJ45|Беспроводной доступ в Интернет</w:t>
            </w:r>
            <w:proofErr w:type="gramEnd"/>
            <w:r w:rsidRPr="003550BA">
              <w:rPr>
                <w:rFonts w:ascii="Tahoma" w:eastAsia="Times New Roman" w:hAnsi="Tahoma" w:cs="Tahoma"/>
                <w:sz w:val="15"/>
                <w:szCs w:val="15"/>
                <w:lang w:eastAsia="ru-RU"/>
              </w:rPr>
              <w:t xml:space="preserve"> 802.11a/</w:t>
            </w:r>
            <w:proofErr w:type="spellStart"/>
            <w:r w:rsidRPr="003550BA">
              <w:rPr>
                <w:rFonts w:ascii="Tahoma" w:eastAsia="Times New Roman" w:hAnsi="Tahoma" w:cs="Tahoma"/>
                <w:sz w:val="15"/>
                <w:szCs w:val="15"/>
                <w:lang w:eastAsia="ru-RU"/>
              </w:rPr>
              <w:t>b</w:t>
            </w:r>
            <w:proofErr w:type="spellEnd"/>
            <w:r w:rsidRPr="003550BA">
              <w:rPr>
                <w:rFonts w:ascii="Tahoma" w:eastAsia="Times New Roman" w:hAnsi="Tahoma" w:cs="Tahoma"/>
                <w:sz w:val="15"/>
                <w:szCs w:val="15"/>
                <w:lang w:eastAsia="ru-RU"/>
              </w:rPr>
              <w:t>/</w:t>
            </w:r>
            <w:proofErr w:type="spellStart"/>
            <w:r w:rsidRPr="003550BA">
              <w:rPr>
                <w:rFonts w:ascii="Tahoma" w:eastAsia="Times New Roman" w:hAnsi="Tahoma" w:cs="Tahoma"/>
                <w:sz w:val="15"/>
                <w:szCs w:val="15"/>
                <w:lang w:eastAsia="ru-RU"/>
              </w:rPr>
              <w:t>g</w:t>
            </w:r>
            <w:proofErr w:type="spellEnd"/>
            <w:r w:rsidRPr="003550BA">
              <w:rPr>
                <w:rFonts w:ascii="Tahoma" w:eastAsia="Times New Roman" w:hAnsi="Tahoma" w:cs="Tahoma"/>
                <w:sz w:val="15"/>
                <w:szCs w:val="15"/>
                <w:lang w:eastAsia="ru-RU"/>
              </w:rPr>
              <w:t>/</w:t>
            </w:r>
            <w:proofErr w:type="spellStart"/>
            <w:r w:rsidRPr="003550BA">
              <w:rPr>
                <w:rFonts w:ascii="Tahoma" w:eastAsia="Times New Roman" w:hAnsi="Tahoma" w:cs="Tahoma"/>
                <w:sz w:val="15"/>
                <w:szCs w:val="15"/>
                <w:lang w:eastAsia="ru-RU"/>
              </w:rPr>
              <w:t>n</w:t>
            </w:r>
            <w:proofErr w:type="spellEnd"/>
            <w:r w:rsidRPr="003550BA">
              <w:rPr>
                <w:rFonts w:ascii="Tahoma" w:eastAsia="Times New Roman" w:hAnsi="Tahoma" w:cs="Tahoma"/>
                <w:sz w:val="15"/>
                <w:szCs w:val="15"/>
                <w:lang w:eastAsia="ru-RU"/>
              </w:rPr>
              <w:t>/</w:t>
            </w:r>
            <w:proofErr w:type="spellStart"/>
            <w:r w:rsidRPr="003550BA">
              <w:rPr>
                <w:rFonts w:ascii="Tahoma" w:eastAsia="Times New Roman" w:hAnsi="Tahoma" w:cs="Tahoma"/>
                <w:sz w:val="15"/>
                <w:szCs w:val="15"/>
                <w:lang w:eastAsia="ru-RU"/>
              </w:rPr>
              <w:t>ac|Наличие</w:t>
            </w:r>
            <w:proofErr w:type="spellEnd"/>
            <w:r w:rsidRPr="003550BA">
              <w:rPr>
                <w:rFonts w:ascii="Tahoma" w:eastAsia="Times New Roman" w:hAnsi="Tahoma" w:cs="Tahoma"/>
                <w:sz w:val="15"/>
                <w:szCs w:val="15"/>
                <w:lang w:eastAsia="ru-RU"/>
              </w:rPr>
              <w:t xml:space="preserve"> </w:t>
            </w:r>
            <w:proofErr w:type="spellStart"/>
            <w:r w:rsidRPr="003550BA">
              <w:rPr>
                <w:rFonts w:ascii="Tahoma" w:eastAsia="Times New Roman" w:hAnsi="Tahoma" w:cs="Tahoma"/>
                <w:sz w:val="15"/>
                <w:szCs w:val="15"/>
                <w:lang w:eastAsia="ru-RU"/>
              </w:rPr>
              <w:t>Bluetooth|Тип</w:t>
            </w:r>
            <w:proofErr w:type="spellEnd"/>
            <w:r w:rsidRPr="003550BA">
              <w:rPr>
                <w:rFonts w:ascii="Tahoma" w:eastAsia="Times New Roman" w:hAnsi="Tahoma" w:cs="Tahoma"/>
                <w:sz w:val="15"/>
                <w:szCs w:val="15"/>
                <w:lang w:eastAsia="ru-RU"/>
              </w:rPr>
              <w:t xml:space="preserve"> </w:t>
            </w:r>
            <w:proofErr w:type="spellStart"/>
            <w:r w:rsidRPr="003550BA">
              <w:rPr>
                <w:rFonts w:ascii="Tahoma" w:eastAsia="Times New Roman" w:hAnsi="Tahoma" w:cs="Tahoma"/>
                <w:sz w:val="15"/>
                <w:szCs w:val="15"/>
                <w:lang w:eastAsia="ru-RU"/>
              </w:rPr>
              <w:t>кардридера</w:t>
            </w:r>
            <w:proofErr w:type="spellEnd"/>
            <w:r w:rsidRPr="003550BA">
              <w:rPr>
                <w:rFonts w:ascii="Tahoma" w:eastAsia="Times New Roman" w:hAnsi="Tahoma" w:cs="Tahoma"/>
                <w:sz w:val="15"/>
                <w:szCs w:val="15"/>
                <w:lang w:eastAsia="ru-RU"/>
              </w:rPr>
              <w:t xml:space="preserve"> </w:t>
            </w:r>
            <w:proofErr w:type="spellStart"/>
            <w:r w:rsidRPr="003550BA">
              <w:rPr>
                <w:rFonts w:ascii="Tahoma" w:eastAsia="Times New Roman" w:hAnsi="Tahoma" w:cs="Tahoma"/>
                <w:sz w:val="15"/>
                <w:szCs w:val="15"/>
                <w:lang w:eastAsia="ru-RU"/>
              </w:rPr>
              <w:t>SD|</w:t>
            </w:r>
            <w:proofErr w:type="gramStart"/>
            <w:r w:rsidRPr="003550BA">
              <w:rPr>
                <w:rFonts w:ascii="Tahoma" w:eastAsia="Times New Roman" w:hAnsi="Tahoma" w:cs="Tahoma"/>
                <w:sz w:val="15"/>
                <w:szCs w:val="15"/>
                <w:lang w:eastAsia="ru-RU"/>
              </w:rPr>
              <w:t>Микрофон</w:t>
            </w:r>
            <w:proofErr w:type="spellEnd"/>
            <w:proofErr w:type="gramEnd"/>
            <w:r w:rsidRPr="003550BA">
              <w:rPr>
                <w:rFonts w:ascii="Tahoma" w:eastAsia="Times New Roman" w:hAnsi="Tahoma" w:cs="Tahoma"/>
                <w:sz w:val="15"/>
                <w:szCs w:val="15"/>
                <w:lang w:eastAsia="ru-RU"/>
              </w:rPr>
              <w:t xml:space="preserve"> </w:t>
            </w:r>
            <w:proofErr w:type="spellStart"/>
            <w:r w:rsidRPr="003550BA">
              <w:rPr>
                <w:rFonts w:ascii="Tahoma" w:eastAsia="Times New Roman" w:hAnsi="Tahoma" w:cs="Tahoma"/>
                <w:sz w:val="15"/>
                <w:szCs w:val="15"/>
                <w:lang w:eastAsia="ru-RU"/>
              </w:rPr>
              <w:t>встроенный|Колонки|W</w:t>
            </w:r>
            <w:r w:rsidRPr="003550BA">
              <w:rPr>
                <w:rFonts w:ascii="Tahoma" w:eastAsia="Times New Roman" w:hAnsi="Tahoma" w:cs="Tahoma"/>
                <w:sz w:val="15"/>
                <w:szCs w:val="15"/>
                <w:lang w:eastAsia="ru-RU"/>
              </w:rPr>
              <w:lastRenderedPageBreak/>
              <w:t>ebCam|</w:t>
            </w:r>
            <w:proofErr w:type="spellEnd"/>
            <w:r w:rsidRPr="003550BA">
              <w:rPr>
                <w:rFonts w:ascii="Tahoma" w:eastAsia="Times New Roman" w:hAnsi="Tahoma" w:cs="Tahoma"/>
                <w:sz w:val="15"/>
                <w:szCs w:val="15"/>
                <w:lang w:eastAsia="ru-RU"/>
              </w:rPr>
              <w:t xml:space="preserve"> 2.1 кг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Штука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796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Принтеры</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черно-белая печать, A4, 1200x1200 </w:t>
            </w:r>
            <w:proofErr w:type="spellStart"/>
            <w:r w:rsidRPr="003550BA">
              <w:rPr>
                <w:rFonts w:ascii="Tahoma" w:eastAsia="Times New Roman" w:hAnsi="Tahoma" w:cs="Tahoma"/>
                <w:sz w:val="15"/>
                <w:szCs w:val="15"/>
                <w:lang w:eastAsia="ru-RU"/>
              </w:rPr>
              <w:t>dpi</w:t>
            </w:r>
            <w:proofErr w:type="spellEnd"/>
            <w:r w:rsidRPr="003550BA">
              <w:rPr>
                <w:rFonts w:ascii="Tahoma" w:eastAsia="Times New Roman" w:hAnsi="Tahoma" w:cs="Tahoma"/>
                <w:sz w:val="15"/>
                <w:szCs w:val="15"/>
                <w:lang w:eastAsia="ru-RU"/>
              </w:rPr>
              <w:t xml:space="preserve">, ч/б - 22 </w:t>
            </w:r>
            <w:proofErr w:type="spellStart"/>
            <w:proofErr w:type="gramStart"/>
            <w:r w:rsidRPr="003550BA">
              <w:rPr>
                <w:rFonts w:ascii="Tahoma" w:eastAsia="Times New Roman" w:hAnsi="Tahoma" w:cs="Tahoma"/>
                <w:sz w:val="15"/>
                <w:szCs w:val="15"/>
                <w:lang w:eastAsia="ru-RU"/>
              </w:rPr>
              <w:t>стр</w:t>
            </w:r>
            <w:proofErr w:type="spellEnd"/>
            <w:proofErr w:type="gramEnd"/>
            <w:r w:rsidRPr="003550BA">
              <w:rPr>
                <w:rFonts w:ascii="Tahoma" w:eastAsia="Times New Roman" w:hAnsi="Tahoma" w:cs="Tahoma"/>
                <w:sz w:val="15"/>
                <w:szCs w:val="15"/>
                <w:lang w:eastAsia="ru-RU"/>
              </w:rPr>
              <w:t>/мин (A4), USB</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Штука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796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183251400341225060100100100087112244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Межевание земельных участков</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194000.00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194000.00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194000.00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в течени</w:t>
            </w:r>
            <w:proofErr w:type="gramStart"/>
            <w:r w:rsidRPr="003550BA">
              <w:rPr>
                <w:rFonts w:ascii="Tahoma" w:eastAsia="Times New Roman" w:hAnsi="Tahoma" w:cs="Tahoma"/>
                <w:sz w:val="15"/>
                <w:szCs w:val="15"/>
                <w:lang w:eastAsia="ru-RU"/>
              </w:rPr>
              <w:t>и</w:t>
            </w:r>
            <w:proofErr w:type="gramEnd"/>
            <w:r w:rsidRPr="003550BA">
              <w:rPr>
                <w:rFonts w:ascii="Tahoma" w:eastAsia="Times New Roman" w:hAnsi="Tahoma" w:cs="Tahoma"/>
                <w:sz w:val="15"/>
                <w:szCs w:val="15"/>
                <w:lang w:eastAsia="ru-RU"/>
              </w:rPr>
              <w:t xml:space="preserve"> 60 календ</w:t>
            </w:r>
            <w:r w:rsidRPr="003550BA">
              <w:rPr>
                <w:rFonts w:ascii="Tahoma" w:eastAsia="Times New Roman" w:hAnsi="Tahoma" w:cs="Tahoma"/>
                <w:sz w:val="15"/>
                <w:szCs w:val="15"/>
                <w:lang w:eastAsia="ru-RU"/>
              </w:rPr>
              <w:lastRenderedPageBreak/>
              <w:t>арных дней с момента подписания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1940.00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04.2018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в области кадастровой деятельности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Проведение землеустроительных и кадастровых работ по межеванию земельных участков. Работы проводятся в соответствии с «Инструкцией по межеванию», утвержденной </w:t>
            </w:r>
            <w:proofErr w:type="spellStart"/>
            <w:r w:rsidRPr="003550BA">
              <w:rPr>
                <w:rFonts w:ascii="Tahoma" w:eastAsia="Times New Roman" w:hAnsi="Tahoma" w:cs="Tahoma"/>
                <w:sz w:val="15"/>
                <w:szCs w:val="15"/>
                <w:lang w:eastAsia="ru-RU"/>
              </w:rPr>
              <w:t>Росземкадастром</w:t>
            </w:r>
            <w:proofErr w:type="spellEnd"/>
            <w:r w:rsidRPr="003550BA">
              <w:rPr>
                <w:rFonts w:ascii="Tahoma" w:eastAsia="Times New Roman" w:hAnsi="Tahoma" w:cs="Tahoma"/>
                <w:sz w:val="15"/>
                <w:szCs w:val="15"/>
                <w:lang w:eastAsia="ru-RU"/>
              </w:rPr>
              <w:t xml:space="preserve"> 8 апреля 1996 г. с учетом положений «Методических рекомендаций по проведению межевания объектов землеустройства», утвержденн</w:t>
            </w:r>
            <w:r w:rsidRPr="003550BA">
              <w:rPr>
                <w:rFonts w:ascii="Tahoma" w:eastAsia="Times New Roman" w:hAnsi="Tahoma" w:cs="Tahoma"/>
                <w:sz w:val="15"/>
                <w:szCs w:val="15"/>
                <w:lang w:eastAsia="ru-RU"/>
              </w:rPr>
              <w:lastRenderedPageBreak/>
              <w:t>ых 17 февраля 2003 г. руководителем ФС Земельного кадастра России. Целью проведения работ является установление на местности границ земельных участков и определение их координат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10</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183251400341225060100100110046110244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Ежедневно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Планируемый срок (сроки отдельных этапов) поставки товаров (выполнения работ, оказания услуг): планируемый срок оказания </w:t>
            </w:r>
            <w:r w:rsidRPr="003550BA">
              <w:rPr>
                <w:rFonts w:ascii="Tahoma" w:eastAsia="Times New Roman" w:hAnsi="Tahoma" w:cs="Tahoma"/>
                <w:sz w:val="15"/>
                <w:szCs w:val="15"/>
                <w:lang w:eastAsia="ru-RU"/>
              </w:rPr>
              <w:lastRenderedPageBreak/>
              <w:t>услуг с 01.01.2018 по 31.12.2018г.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внутризоновых, междугородных и международных телефонных соединений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Оказание услуг местной телефонной и внутризоновой связи. Качественное и бесперебойное обеспечение услуг местной телефонной и внутризоновой связи (</w:t>
            </w:r>
            <w:proofErr w:type="spellStart"/>
            <w:r w:rsidRPr="003550BA">
              <w:rPr>
                <w:rFonts w:ascii="Tahoma" w:eastAsia="Times New Roman" w:hAnsi="Tahoma" w:cs="Tahoma"/>
                <w:sz w:val="15"/>
                <w:szCs w:val="15"/>
                <w:lang w:eastAsia="ru-RU"/>
              </w:rPr>
              <w:t>Ростелеком</w:t>
            </w:r>
            <w:proofErr w:type="spellEnd"/>
            <w:r w:rsidRPr="003550BA">
              <w:rPr>
                <w:rFonts w:ascii="Tahoma" w:eastAsia="Times New Roman" w:hAnsi="Tahoma" w:cs="Tahoma"/>
                <w:sz w:val="15"/>
                <w:szCs w:val="15"/>
                <w:lang w:eastAsia="ru-RU"/>
              </w:rPr>
              <w:t xml:space="preserve">) в соответствии с Постановлением Правительства РФ от 18 мая 2005 г. N 310 "Об утверждении Правил оказания </w:t>
            </w:r>
            <w:r w:rsidRPr="003550BA">
              <w:rPr>
                <w:rFonts w:ascii="Tahoma" w:eastAsia="Times New Roman" w:hAnsi="Tahoma" w:cs="Tahoma"/>
                <w:sz w:val="15"/>
                <w:szCs w:val="15"/>
                <w:lang w:eastAsia="ru-RU"/>
              </w:rPr>
              <w:lastRenderedPageBreak/>
              <w:t xml:space="preserve">услуг местной, внутризоновой, междугородной и международной телефонной </w:t>
            </w:r>
            <w:proofErr w:type="spellStart"/>
            <w:r w:rsidRPr="003550BA">
              <w:rPr>
                <w:rFonts w:ascii="Tahoma" w:eastAsia="Times New Roman" w:hAnsi="Tahoma" w:cs="Tahoma"/>
                <w:sz w:val="15"/>
                <w:szCs w:val="15"/>
                <w:lang w:eastAsia="ru-RU"/>
              </w:rPr>
              <w:t>свя</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Абонент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7923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11</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183251400341225060100100120053530244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тепловой энергии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9144.47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9144.47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9144.47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Ежедневно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планируемый срок предоставления услуг с 01.01.2018г по 31.12.2018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Энергия тепловая, отпущенная тепловыми электроцент</w:t>
            </w:r>
            <w:r w:rsidRPr="003550BA">
              <w:rPr>
                <w:rFonts w:ascii="Tahoma" w:eastAsia="Times New Roman" w:hAnsi="Tahoma" w:cs="Tahoma"/>
                <w:sz w:val="15"/>
                <w:szCs w:val="15"/>
                <w:lang w:eastAsia="ru-RU"/>
              </w:rPr>
              <w:lastRenderedPageBreak/>
              <w:t>ралями (ТЭЦ)</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предоставление тепловой энергии в соответствии с Правилами организации теплоснабжения, утвержденными постановлением Правительства РФ от 08.08.2012 №808,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 Правилами коммерческ</w:t>
            </w:r>
            <w:r w:rsidRPr="003550BA">
              <w:rPr>
                <w:rFonts w:ascii="Tahoma" w:eastAsia="Times New Roman" w:hAnsi="Tahoma" w:cs="Tahoma"/>
                <w:sz w:val="15"/>
                <w:szCs w:val="15"/>
                <w:lang w:eastAsia="ru-RU"/>
              </w:rPr>
              <w:lastRenderedPageBreak/>
              <w:t>ого учета тепловой энергии, теплоносителя, утвержденными постановлением Правительства РФ от 18.11.2013</w:t>
            </w:r>
            <w:proofErr w:type="gramEnd"/>
            <w:r w:rsidRPr="003550BA">
              <w:rPr>
                <w:rFonts w:ascii="Tahoma" w:eastAsia="Times New Roman" w:hAnsi="Tahoma" w:cs="Tahoma"/>
                <w:sz w:val="15"/>
                <w:szCs w:val="15"/>
                <w:lang w:eastAsia="ru-RU"/>
              </w:rPr>
              <w:t xml:space="preserve"> №1034,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roofErr w:type="spellStart"/>
            <w:r w:rsidRPr="003550BA">
              <w:rPr>
                <w:rFonts w:ascii="Tahoma" w:eastAsia="Times New Roman" w:hAnsi="Tahoma" w:cs="Tahoma"/>
                <w:sz w:val="15"/>
                <w:szCs w:val="15"/>
                <w:lang w:eastAsia="ru-RU"/>
              </w:rPr>
              <w:t>Гигакалория</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233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12</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183251400341225060100100130036110244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Ежедневно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планируемые сроки выполнения отдельных этапов не предусмотрено</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Услуги по </w:t>
            </w:r>
            <w:r w:rsidRPr="003550BA">
              <w:rPr>
                <w:rFonts w:ascii="Tahoma" w:eastAsia="Times New Roman" w:hAnsi="Tahoma" w:cs="Tahoma"/>
                <w:sz w:val="15"/>
                <w:szCs w:val="15"/>
                <w:lang w:eastAsia="ru-RU"/>
              </w:rPr>
              <w:lastRenderedPageBreak/>
              <w:t>предоставлению внутризоновых, междугородных и международных телефонных соединений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Оказывать Абоненту услуги в соответствии с законодательством РФ, лицензиями, настоящим Контрактом</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Абон</w:t>
            </w:r>
            <w:r w:rsidRPr="003550BA">
              <w:rPr>
                <w:rFonts w:ascii="Tahoma" w:eastAsia="Times New Roman" w:hAnsi="Tahoma" w:cs="Tahoma"/>
                <w:sz w:val="15"/>
                <w:szCs w:val="15"/>
                <w:lang w:eastAsia="ru-RU"/>
              </w:rPr>
              <w:lastRenderedPageBreak/>
              <w:t>ент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79</w:t>
            </w:r>
            <w:r w:rsidRPr="003550BA">
              <w:rPr>
                <w:rFonts w:ascii="Tahoma" w:eastAsia="Times New Roman" w:hAnsi="Tahoma" w:cs="Tahoma"/>
                <w:sz w:val="15"/>
                <w:szCs w:val="15"/>
                <w:lang w:eastAsia="ru-RU"/>
              </w:rPr>
              <w:lastRenderedPageBreak/>
              <w:t>23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183251400341225060100100140016110244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18009.60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Ежедневно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Планируемый срок (сроки отдельных этапов) поставки товаров </w:t>
            </w:r>
            <w:r w:rsidRPr="003550BA">
              <w:rPr>
                <w:rFonts w:ascii="Tahoma" w:eastAsia="Times New Roman" w:hAnsi="Tahoma" w:cs="Tahoma"/>
                <w:sz w:val="15"/>
                <w:szCs w:val="15"/>
                <w:lang w:eastAsia="ru-RU"/>
              </w:rPr>
              <w:lastRenderedPageBreak/>
              <w:t>(выполнения работ, оказания услуг): планируемые сроки выполнения отдельных этапов не предусмотрено</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внутризоновых, междугородных и международных телефонных соединений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Оказывать Абоненту услуги в соответствии с законодательством РФ, лицензиями, настоящим Контрактом</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Абонент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7923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183251400341225060100100150023530244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предоставление тепловой энергии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76156.73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76156.73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76156.73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Периодичность поставки товаров (выпол</w:t>
            </w:r>
            <w:r w:rsidRPr="003550BA">
              <w:rPr>
                <w:rFonts w:ascii="Tahoma" w:eastAsia="Times New Roman" w:hAnsi="Tahoma" w:cs="Tahoma"/>
                <w:sz w:val="15"/>
                <w:szCs w:val="15"/>
                <w:lang w:eastAsia="ru-RU"/>
              </w:rPr>
              <w:lastRenderedPageBreak/>
              <w:t xml:space="preserve">нения работ, оказания услуг): Ежедневно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планируемые сроки выполнения отдельных этапов не предусмотрено</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w:t>
            </w:r>
            <w:r w:rsidRPr="003550BA">
              <w:rPr>
                <w:rFonts w:ascii="Tahoma" w:eastAsia="Times New Roman" w:hAnsi="Tahoma" w:cs="Tahoma"/>
                <w:sz w:val="15"/>
                <w:szCs w:val="15"/>
                <w:lang w:eastAsia="ru-RU"/>
              </w:rPr>
              <w:lastRenderedPageBreak/>
              <w:t>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Энергия тепловая, отпущенная тепловыми электроцентралями (ТЭЦ)</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предоставление услуг согласно </w:t>
            </w:r>
            <w:r w:rsidRPr="003550BA">
              <w:rPr>
                <w:rFonts w:ascii="Tahoma" w:eastAsia="Times New Roman" w:hAnsi="Tahoma" w:cs="Tahoma"/>
                <w:sz w:val="15"/>
                <w:szCs w:val="15"/>
                <w:lang w:eastAsia="ru-RU"/>
              </w:rPr>
              <w:lastRenderedPageBreak/>
              <w:t>Правилам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roofErr w:type="spellStart"/>
            <w:r w:rsidRPr="003550BA">
              <w:rPr>
                <w:rFonts w:ascii="Tahoma" w:eastAsia="Times New Roman" w:hAnsi="Tahoma" w:cs="Tahoma"/>
                <w:sz w:val="15"/>
                <w:szCs w:val="15"/>
                <w:lang w:eastAsia="ru-RU"/>
              </w:rPr>
              <w:t>Гигакалория</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233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15.94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15.94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15</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183251400341225060100100170067112244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паспортизация муниципальных дорог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50000.00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планир</w:t>
            </w:r>
            <w:r w:rsidRPr="003550BA">
              <w:rPr>
                <w:rFonts w:ascii="Tahoma" w:eastAsia="Times New Roman" w:hAnsi="Tahoma" w:cs="Tahoma"/>
                <w:sz w:val="15"/>
                <w:szCs w:val="15"/>
                <w:lang w:eastAsia="ru-RU"/>
              </w:rPr>
              <w:lastRenderedPageBreak/>
              <w:t>уемые сроки выполнения работ на следующий день с момента заключения контракта до 01.09.2018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01.2018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в области кадастровой деятельности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Функциональные, технические, качественные, эксплуатационные характеристики: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Работы выполняются с учетом требований, предъявляемых к выполнению указанных видов работ, в соответствии с действующими нормативными правовыми актами и документами, в том числе: Федеральным законом РФ от </w:t>
            </w:r>
            <w:r w:rsidRPr="003550BA">
              <w:rPr>
                <w:rFonts w:ascii="Tahoma" w:eastAsia="Times New Roman" w:hAnsi="Tahoma" w:cs="Tahoma"/>
                <w:sz w:val="15"/>
                <w:szCs w:val="15"/>
                <w:lang w:eastAsia="ru-RU"/>
              </w:rPr>
              <w:lastRenderedPageBreak/>
              <w:t>24.07.2007 г. № 221-ФЗ «О государственном кадастре недвижимости», Федеральным законом РФ от 13.07.2015 г. № 218-ФЗ «О государственной регистрации недвижимости», Приказом Министерства экономического развития РФ от 23 ноября 2011 г. №693 «Об утверждении формы технического лана сооружения и требований к его подготовке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16</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183251400341225060100100180014399244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проведение работ по рекультивации свалок ТБО</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361114.00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361114.00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361114.00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Периодичность поставки товаров (выполнения работ, оказания услуг): по мере необходимости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Планируемый </w:t>
            </w:r>
            <w:r w:rsidRPr="003550BA">
              <w:rPr>
                <w:rFonts w:ascii="Tahoma" w:eastAsia="Times New Roman" w:hAnsi="Tahoma" w:cs="Tahoma"/>
                <w:sz w:val="15"/>
                <w:szCs w:val="15"/>
                <w:lang w:eastAsia="ru-RU"/>
              </w:rPr>
              <w:lastRenderedPageBreak/>
              <w:t>срок (сроки отдельных этапов) поставки товаров (выполнения работ, оказания услуг): с момента подписания контракта до 31 декабря 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04.2018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Изменение планируемой даты начала осуществления закупки, сроков и (или) периодичности приобретения товаров, выполн</w:t>
            </w:r>
            <w:r w:rsidRPr="003550BA">
              <w:rPr>
                <w:rFonts w:ascii="Tahoma" w:eastAsia="Times New Roman" w:hAnsi="Tahoma" w:cs="Tahoma"/>
                <w:sz w:val="15"/>
                <w:szCs w:val="15"/>
                <w:lang w:eastAsia="ru-RU"/>
              </w:rPr>
              <w:lastRenderedPageBreak/>
              <w:t>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Работы строительные </w:t>
            </w:r>
            <w:proofErr w:type="gramStart"/>
            <w:r w:rsidRPr="003550BA">
              <w:rPr>
                <w:rFonts w:ascii="Tahoma" w:eastAsia="Times New Roman" w:hAnsi="Tahoma" w:cs="Tahoma"/>
                <w:sz w:val="15"/>
                <w:szCs w:val="15"/>
                <w:lang w:eastAsia="ru-RU"/>
              </w:rPr>
              <w:t xml:space="preserve">с </w:t>
            </w:r>
            <w:proofErr w:type="spellStart"/>
            <w:r w:rsidRPr="003550BA">
              <w:rPr>
                <w:rFonts w:ascii="Tahoma" w:eastAsia="Times New Roman" w:hAnsi="Tahoma" w:cs="Tahoma"/>
                <w:sz w:val="15"/>
                <w:szCs w:val="15"/>
                <w:lang w:eastAsia="ru-RU"/>
              </w:rPr>
              <w:t>пециализированные</w:t>
            </w:r>
            <w:proofErr w:type="spellEnd"/>
            <w:proofErr w:type="gramEnd"/>
            <w:r w:rsidRPr="003550BA">
              <w:rPr>
                <w:rFonts w:ascii="Tahoma" w:eastAsia="Times New Roman" w:hAnsi="Tahoma" w:cs="Tahoma"/>
                <w:sz w:val="15"/>
                <w:szCs w:val="15"/>
                <w:lang w:eastAsia="ru-RU"/>
              </w:rPr>
              <w:t xml:space="preserve"> прочие, не включенные в другие группировки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17</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183251400341225060100100200164391243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капитальный ремонт двускатной кровли жилого дома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318916.00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318916.00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318916.00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w:t>
            </w:r>
            <w:r w:rsidRPr="003550BA">
              <w:rPr>
                <w:rFonts w:ascii="Tahoma" w:eastAsia="Times New Roman" w:hAnsi="Tahoma" w:cs="Tahoma"/>
                <w:sz w:val="15"/>
                <w:szCs w:val="15"/>
                <w:lang w:eastAsia="ru-RU"/>
              </w:rPr>
              <w:lastRenderedPageBreak/>
              <w:t xml:space="preserve">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с момента заключения контракта до 30 марта 2018г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03.2018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Изменение объема и (или) стоимости планируемых к приобретению товаров, работ, услуг, </w:t>
            </w:r>
            <w:r w:rsidRPr="003550BA">
              <w:rPr>
                <w:rFonts w:ascii="Tahoma" w:eastAsia="Times New Roman" w:hAnsi="Tahoma" w:cs="Tahoma"/>
                <w:sz w:val="15"/>
                <w:szCs w:val="15"/>
                <w:lang w:eastAsia="ru-RU"/>
              </w:rPr>
              <w:lastRenderedPageBreak/>
              <w:t>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двухскатной кровли жилого </w:t>
            </w:r>
            <w:r w:rsidRPr="003550BA">
              <w:rPr>
                <w:rFonts w:ascii="Tahoma" w:eastAsia="Times New Roman" w:hAnsi="Tahoma" w:cs="Tahoma"/>
                <w:sz w:val="15"/>
                <w:szCs w:val="15"/>
                <w:lang w:eastAsia="ru-RU"/>
              </w:rPr>
              <w:lastRenderedPageBreak/>
              <w:t>дома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18</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183251400341225060100100210184391243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капитальный ремонт кровли жилого дома с. Мартынова Поляна пер. Веселый, д.5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210772.00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210772.00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210772.00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с момента подписания договора до 06 апреля 2018 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03.2018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Возникновение обстоятельств, предвидеть которые на дату утверждения плана-графика закупок было невозможно</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Работы по монтажу несущих конструкций крыш</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183251400341225060100100230232420243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приобретение материалов для </w:t>
            </w:r>
            <w:r w:rsidRPr="003550BA">
              <w:rPr>
                <w:rFonts w:ascii="Tahoma" w:eastAsia="Times New Roman" w:hAnsi="Tahoma" w:cs="Tahoma"/>
                <w:sz w:val="15"/>
                <w:szCs w:val="15"/>
                <w:lang w:eastAsia="ru-RU"/>
              </w:rPr>
              <w:lastRenderedPageBreak/>
              <w:t xml:space="preserve">капитального ремонта котельной №9 </w:t>
            </w:r>
            <w:proofErr w:type="gramStart"/>
            <w:r w:rsidRPr="003550BA">
              <w:rPr>
                <w:rFonts w:ascii="Tahoma" w:eastAsia="Times New Roman" w:hAnsi="Tahoma" w:cs="Tahoma"/>
                <w:sz w:val="15"/>
                <w:szCs w:val="15"/>
                <w:lang w:eastAsia="ru-RU"/>
              </w:rPr>
              <w:t>с</w:t>
            </w:r>
            <w:proofErr w:type="gramEnd"/>
            <w:r w:rsidRPr="003550BA">
              <w:rPr>
                <w:rFonts w:ascii="Tahoma" w:eastAsia="Times New Roman" w:hAnsi="Tahoma" w:cs="Tahoma"/>
                <w:sz w:val="15"/>
                <w:szCs w:val="15"/>
                <w:lang w:eastAsia="ru-RU"/>
              </w:rPr>
              <w:t>. Ракитное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406598.00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406598.00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406598.00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Периодичность поставки товаро</w:t>
            </w:r>
            <w:r w:rsidRPr="003550BA">
              <w:rPr>
                <w:rFonts w:ascii="Tahoma" w:eastAsia="Times New Roman" w:hAnsi="Tahoma" w:cs="Tahoma"/>
                <w:sz w:val="15"/>
                <w:szCs w:val="15"/>
                <w:lang w:eastAsia="ru-RU"/>
              </w:rPr>
              <w:lastRenderedPageBreak/>
              <w:t xml:space="preserve">в (выполнения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в течение 7 (семи) рабочих дней с момента подписания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07.2018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Образовавшаяся экономия от исполь</w:t>
            </w:r>
            <w:r w:rsidRPr="003550BA">
              <w:rPr>
                <w:rFonts w:ascii="Tahoma" w:eastAsia="Times New Roman" w:hAnsi="Tahoma" w:cs="Tahoma"/>
                <w:sz w:val="15"/>
                <w:szCs w:val="15"/>
                <w:lang w:eastAsia="ru-RU"/>
              </w:rPr>
              <w:lastRenderedPageBreak/>
              <w:t>зования в текущем финансовом году бюджетных ассигнований в соответствии с законодательством Российской Федерации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Трубы круглого сечения сварные прочие, наружным диаметром не более 406,4 мм, стальные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183251400341225060100100240224322243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наружных </w:t>
            </w:r>
            <w:r w:rsidRPr="003550BA">
              <w:rPr>
                <w:rFonts w:ascii="Tahoma" w:eastAsia="Times New Roman" w:hAnsi="Tahoma" w:cs="Tahoma"/>
                <w:sz w:val="15"/>
                <w:szCs w:val="15"/>
                <w:lang w:eastAsia="ru-RU"/>
              </w:rPr>
              <w:lastRenderedPageBreak/>
              <w:t xml:space="preserve">водопроводных сетей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Стретенка</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947562.41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947562.41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947562.41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w:t>
            </w:r>
            <w:r w:rsidRPr="003550BA">
              <w:rPr>
                <w:rFonts w:ascii="Tahoma" w:eastAsia="Times New Roman" w:hAnsi="Tahoma" w:cs="Tahoma"/>
                <w:sz w:val="15"/>
                <w:szCs w:val="15"/>
                <w:lang w:eastAsia="ru-RU"/>
              </w:rPr>
              <w:lastRenderedPageBreak/>
              <w:t xml:space="preserve">(выполнения работ, оказания 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в течение 30 календарных дней с момента заключения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47378.12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07.2018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Возникновение обстоятельств, предвидеть </w:t>
            </w:r>
            <w:r w:rsidRPr="003550BA">
              <w:rPr>
                <w:rFonts w:ascii="Tahoma" w:eastAsia="Times New Roman" w:hAnsi="Tahoma" w:cs="Tahoma"/>
                <w:sz w:val="15"/>
                <w:szCs w:val="15"/>
                <w:lang w:eastAsia="ru-RU"/>
              </w:rPr>
              <w:lastRenderedPageBreak/>
              <w:t>которые на дату утверждения плана-графика закупок было невозможно</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внесение изменений в ассигнования комплексной программы</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наружных водопроводных сетей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Стретенка</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183251400341225060100100250214322244</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Работы по подведению наружных сетей водоснабжения и водоотведе</w:t>
            </w:r>
            <w:r w:rsidRPr="003550BA">
              <w:rPr>
                <w:rFonts w:ascii="Tahoma" w:eastAsia="Times New Roman" w:hAnsi="Tahoma" w:cs="Tahoma"/>
                <w:sz w:val="15"/>
                <w:szCs w:val="15"/>
                <w:lang w:eastAsia="ru-RU"/>
              </w:rPr>
              <w:lastRenderedPageBreak/>
              <w:t xml:space="preserve">ния к </w:t>
            </w:r>
            <w:proofErr w:type="spellStart"/>
            <w:r w:rsidRPr="003550BA">
              <w:rPr>
                <w:rFonts w:ascii="Tahoma" w:eastAsia="Times New Roman" w:hAnsi="Tahoma" w:cs="Tahoma"/>
                <w:sz w:val="15"/>
                <w:szCs w:val="15"/>
                <w:lang w:eastAsia="ru-RU"/>
              </w:rPr>
              <w:t>ФАПу</w:t>
            </w:r>
            <w:proofErr w:type="spellEnd"/>
            <w:r w:rsidRPr="003550BA">
              <w:rPr>
                <w:rFonts w:ascii="Tahoma" w:eastAsia="Times New Roman" w:hAnsi="Tahoma" w:cs="Tahoma"/>
                <w:sz w:val="15"/>
                <w:szCs w:val="15"/>
                <w:lang w:eastAsia="ru-RU"/>
              </w:rPr>
              <w:t xml:space="preserve"> с. </w:t>
            </w:r>
            <w:proofErr w:type="gramStart"/>
            <w:r w:rsidRPr="003550BA">
              <w:rPr>
                <w:rFonts w:ascii="Tahoma" w:eastAsia="Times New Roman" w:hAnsi="Tahoma" w:cs="Tahoma"/>
                <w:sz w:val="15"/>
                <w:szCs w:val="15"/>
                <w:lang w:eastAsia="ru-RU"/>
              </w:rPr>
              <w:t>Речное</w:t>
            </w:r>
            <w:proofErr w:type="gramEnd"/>
            <w:r w:rsidRPr="003550BA">
              <w:rPr>
                <w:rFonts w:ascii="Tahoma" w:eastAsia="Times New Roman" w:hAnsi="Tahoma" w:cs="Tahoma"/>
                <w:sz w:val="15"/>
                <w:szCs w:val="15"/>
                <w:lang w:eastAsia="ru-RU"/>
              </w:rPr>
              <w:t xml:space="preserve">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206298.00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206298.00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206298.00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w:t>
            </w:r>
            <w:r w:rsidRPr="003550BA">
              <w:rPr>
                <w:rFonts w:ascii="Tahoma" w:eastAsia="Times New Roman" w:hAnsi="Tahoma" w:cs="Tahoma"/>
                <w:sz w:val="15"/>
                <w:szCs w:val="15"/>
                <w:lang w:eastAsia="ru-RU"/>
              </w:rPr>
              <w:lastRenderedPageBreak/>
              <w:t xml:space="preserve">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в течени</w:t>
            </w:r>
            <w:proofErr w:type="gramStart"/>
            <w:r w:rsidRPr="003550BA">
              <w:rPr>
                <w:rFonts w:ascii="Tahoma" w:eastAsia="Times New Roman" w:hAnsi="Tahoma" w:cs="Tahoma"/>
                <w:sz w:val="15"/>
                <w:szCs w:val="15"/>
                <w:lang w:eastAsia="ru-RU"/>
              </w:rPr>
              <w:t>и</w:t>
            </w:r>
            <w:proofErr w:type="gramEnd"/>
            <w:r w:rsidRPr="003550BA">
              <w:rPr>
                <w:rFonts w:ascii="Tahoma" w:eastAsia="Times New Roman" w:hAnsi="Tahoma" w:cs="Tahoma"/>
                <w:sz w:val="15"/>
                <w:szCs w:val="15"/>
                <w:lang w:eastAsia="ru-RU"/>
              </w:rPr>
              <w:t xml:space="preserve"> 30 календарных дней с момента заключения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10314.90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07.2018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Возникновение обстоятельств, предвидеть которые на дату утверждения </w:t>
            </w:r>
            <w:r w:rsidRPr="003550BA">
              <w:rPr>
                <w:rFonts w:ascii="Tahoma" w:eastAsia="Times New Roman" w:hAnsi="Tahoma" w:cs="Tahoma"/>
                <w:sz w:val="15"/>
                <w:szCs w:val="15"/>
                <w:lang w:eastAsia="ru-RU"/>
              </w:rPr>
              <w:lastRenderedPageBreak/>
              <w:t>плана-графика закупок было невозможно</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внесение изменений в ассигнования на 2018 год по муниципальной программе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Работы по монтажу водопроводных и канализационных систем прочие, не включенные в другие группировки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единица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22</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183251400341225060100100260202712243</w:t>
            </w:r>
          </w:p>
        </w:tc>
        <w:tc>
          <w:tcPr>
            <w:tcW w:w="0" w:type="auto"/>
            <w:vMerge w:val="restart"/>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приобретение материалов для капитального ремонта котель</w:t>
            </w:r>
            <w:r w:rsidRPr="003550BA">
              <w:rPr>
                <w:rFonts w:ascii="Tahoma" w:eastAsia="Times New Roman" w:hAnsi="Tahoma" w:cs="Tahoma"/>
                <w:sz w:val="15"/>
                <w:szCs w:val="15"/>
                <w:lang w:eastAsia="ru-RU"/>
              </w:rPr>
              <w:lastRenderedPageBreak/>
              <w:t xml:space="preserve">ной №9 </w:t>
            </w:r>
            <w:proofErr w:type="gramStart"/>
            <w:r w:rsidRPr="003550BA">
              <w:rPr>
                <w:rFonts w:ascii="Tahoma" w:eastAsia="Times New Roman" w:hAnsi="Tahoma" w:cs="Tahoma"/>
                <w:sz w:val="15"/>
                <w:szCs w:val="15"/>
                <w:lang w:eastAsia="ru-RU"/>
              </w:rPr>
              <w:t>с</w:t>
            </w:r>
            <w:proofErr w:type="gramEnd"/>
            <w:r w:rsidRPr="003550BA">
              <w:rPr>
                <w:rFonts w:ascii="Tahoma" w:eastAsia="Times New Roman" w:hAnsi="Tahoma" w:cs="Tahoma"/>
                <w:sz w:val="15"/>
                <w:szCs w:val="15"/>
                <w:lang w:eastAsia="ru-RU"/>
              </w:rPr>
              <w:t>. Ракитное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53954.00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53954.00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53954.00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Периодичность поставки товаров (выполнения работ, оказания </w:t>
            </w:r>
            <w:r w:rsidRPr="003550BA">
              <w:rPr>
                <w:rFonts w:ascii="Tahoma" w:eastAsia="Times New Roman" w:hAnsi="Tahoma" w:cs="Tahoma"/>
                <w:sz w:val="15"/>
                <w:szCs w:val="15"/>
                <w:lang w:eastAsia="ru-RU"/>
              </w:rPr>
              <w:lastRenderedPageBreak/>
              <w:t xml:space="preserve">услуг): Один раз в год </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Планируемый срок (сроки отдельных этапов) поставки товаров (выполнения работ, оказания услуг): в течение 7(семи) рабочих дней с момента подписания контракта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07.2018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12.2018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нет</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да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Нет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Образовавшаяся экономия от использования в текущем финансовом </w:t>
            </w:r>
            <w:r w:rsidRPr="003550BA">
              <w:rPr>
                <w:rFonts w:ascii="Tahoma" w:eastAsia="Times New Roman" w:hAnsi="Tahoma" w:cs="Tahoma"/>
                <w:sz w:val="15"/>
                <w:szCs w:val="15"/>
                <w:lang w:eastAsia="ru-RU"/>
              </w:rPr>
              <w:lastRenderedPageBreak/>
              <w:t>году бюджетных ассигнований в соответствии с законодательством Российской Федерации</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приобретение материалов для капитального ремонта котельной №9 </w:t>
            </w:r>
            <w:proofErr w:type="gramStart"/>
            <w:r w:rsidRPr="003550BA">
              <w:rPr>
                <w:rFonts w:ascii="Tahoma" w:eastAsia="Times New Roman" w:hAnsi="Tahoma" w:cs="Tahoma"/>
                <w:sz w:val="15"/>
                <w:szCs w:val="15"/>
                <w:lang w:eastAsia="ru-RU"/>
              </w:rPr>
              <w:t>с</w:t>
            </w:r>
            <w:proofErr w:type="gramEnd"/>
            <w:r w:rsidRPr="003550BA">
              <w:rPr>
                <w:rFonts w:ascii="Tahoma" w:eastAsia="Times New Roman" w:hAnsi="Tahoma" w:cs="Tahoma"/>
                <w:sz w:val="15"/>
                <w:szCs w:val="15"/>
                <w:lang w:eastAsia="ru-RU"/>
              </w:rPr>
              <w:t>. Ракитное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Условная штука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879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gridSpan w:val="2"/>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1334568.25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1334568.25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Изменение объема и (или) стоимости планируемых к приобретению товаров, работ, </w:t>
            </w:r>
            <w:r w:rsidRPr="003550BA">
              <w:rPr>
                <w:rFonts w:ascii="Tahoma" w:eastAsia="Times New Roman" w:hAnsi="Tahoma" w:cs="Tahoma"/>
                <w:sz w:val="15"/>
                <w:szCs w:val="15"/>
                <w:lang w:eastAsia="ru-RU"/>
              </w:rPr>
              <w:lastRenderedPageBreak/>
              <w:t>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3550BA">
              <w:rPr>
                <w:rFonts w:ascii="Tahoma" w:eastAsia="Times New Roman" w:hAnsi="Tahoma" w:cs="Tahoma"/>
                <w:sz w:val="15"/>
                <w:szCs w:val="15"/>
                <w:lang w:eastAsia="ru-RU"/>
              </w:rPr>
              <w:br/>
            </w:r>
            <w:r w:rsidRPr="003550BA">
              <w:rPr>
                <w:rFonts w:ascii="Tahoma" w:eastAsia="Times New Roman" w:hAnsi="Tahoma" w:cs="Tahoma"/>
                <w:sz w:val="15"/>
                <w:szCs w:val="15"/>
                <w:lang w:eastAsia="ru-RU"/>
              </w:rPr>
              <w:br/>
              <w:t xml:space="preserve">Изменение закупки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183251400341225060100100080010000244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1334568.25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1334568.25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gridSpan w:val="4"/>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Предусмотрено на осуществление закупок - всего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14891267.10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16225835</w:t>
            </w:r>
            <w:r w:rsidRPr="003550BA">
              <w:rPr>
                <w:rFonts w:ascii="Tahoma" w:eastAsia="Times New Roman" w:hAnsi="Tahoma" w:cs="Tahoma"/>
                <w:sz w:val="15"/>
                <w:szCs w:val="15"/>
                <w:lang w:eastAsia="ru-RU"/>
              </w:rPr>
              <w:lastRenderedPageBreak/>
              <w:t>.35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16225835.</w:t>
            </w:r>
            <w:r w:rsidRPr="003550BA">
              <w:rPr>
                <w:rFonts w:ascii="Tahoma" w:eastAsia="Times New Roman" w:hAnsi="Tahoma" w:cs="Tahoma"/>
                <w:sz w:val="15"/>
                <w:szCs w:val="15"/>
                <w:lang w:eastAsia="ru-RU"/>
              </w:rPr>
              <w:lastRenderedPageBreak/>
              <w:t>35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0.00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r w:rsidR="003550BA" w:rsidRPr="003550BA" w:rsidTr="003550BA">
        <w:tc>
          <w:tcPr>
            <w:tcW w:w="0" w:type="auto"/>
            <w:gridSpan w:val="4"/>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 xml:space="preserve">в том числе: закупок путем проведения запроса котировок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2159751.86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2159751.86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X</w:t>
            </w:r>
          </w:p>
        </w:tc>
      </w:tr>
    </w:tbl>
    <w:p w:rsidR="003550BA" w:rsidRPr="003550BA" w:rsidRDefault="003550BA" w:rsidP="003550BA">
      <w:pPr>
        <w:spacing w:after="260" w:line="240" w:lineRule="auto"/>
        <w:rPr>
          <w:rFonts w:ascii="Tahoma" w:eastAsia="Times New Roman" w:hAnsi="Tahoma" w:cs="Tahoma"/>
          <w:sz w:val="26"/>
          <w:szCs w:val="26"/>
          <w:lang w:eastAsia="ru-RU"/>
        </w:rPr>
      </w:pPr>
    </w:p>
    <w:tbl>
      <w:tblPr>
        <w:tblW w:w="5000" w:type="pct"/>
        <w:tblCellMar>
          <w:left w:w="0" w:type="dxa"/>
          <w:right w:w="0" w:type="dxa"/>
        </w:tblCellMar>
        <w:tblLook w:val="04A0"/>
      </w:tblPr>
      <w:tblGrid>
        <w:gridCol w:w="1834"/>
        <w:gridCol w:w="6369"/>
        <w:gridCol w:w="637"/>
        <w:gridCol w:w="2546"/>
        <w:gridCol w:w="637"/>
        <w:gridCol w:w="2547"/>
      </w:tblGrid>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Ответственный исполнитель </w:t>
            </w:r>
          </w:p>
        </w:tc>
        <w:tc>
          <w:tcPr>
            <w:tcW w:w="250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Экономист по вопросам торговли и транспорта</w:t>
            </w:r>
          </w:p>
        </w:tc>
        <w:tc>
          <w:tcPr>
            <w:tcW w:w="25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w:t>
            </w:r>
          </w:p>
        </w:tc>
        <w:tc>
          <w:tcPr>
            <w:tcW w:w="100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p>
        </w:tc>
        <w:tc>
          <w:tcPr>
            <w:tcW w:w="25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w:t>
            </w:r>
          </w:p>
        </w:tc>
        <w:tc>
          <w:tcPr>
            <w:tcW w:w="250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proofErr w:type="spellStart"/>
            <w:r w:rsidRPr="003550BA">
              <w:rPr>
                <w:rFonts w:ascii="Tahoma" w:eastAsia="Times New Roman" w:hAnsi="Tahoma" w:cs="Tahoma"/>
                <w:sz w:val="26"/>
                <w:szCs w:val="26"/>
                <w:lang w:eastAsia="ru-RU"/>
              </w:rPr>
              <w:t>Деньгуб</w:t>
            </w:r>
            <w:proofErr w:type="spellEnd"/>
            <w:r w:rsidRPr="003550BA">
              <w:rPr>
                <w:rFonts w:ascii="Tahoma" w:eastAsia="Times New Roman" w:hAnsi="Tahoma" w:cs="Tahoma"/>
                <w:sz w:val="26"/>
                <w:szCs w:val="26"/>
                <w:lang w:eastAsia="ru-RU"/>
              </w:rPr>
              <w:t xml:space="preserve"> Л. В. </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250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(должность) </w:t>
            </w:r>
          </w:p>
        </w:tc>
        <w:tc>
          <w:tcPr>
            <w:tcW w:w="25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w:t>
            </w:r>
          </w:p>
        </w:tc>
        <w:tc>
          <w:tcPr>
            <w:tcW w:w="100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(подпись) </w:t>
            </w:r>
          </w:p>
        </w:tc>
        <w:tc>
          <w:tcPr>
            <w:tcW w:w="25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1000" w:type="pct"/>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(расшифровка подписи) </w:t>
            </w:r>
          </w:p>
        </w:tc>
      </w:tr>
      <w:tr w:rsidR="003550BA" w:rsidRPr="003550BA" w:rsidTr="003550BA">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bl>
    <w:p w:rsidR="003550BA" w:rsidRPr="003550BA" w:rsidRDefault="003550BA" w:rsidP="003550BA">
      <w:pPr>
        <w:spacing w:after="0" w:line="240" w:lineRule="auto"/>
        <w:rPr>
          <w:rFonts w:ascii="Tahoma" w:eastAsia="Times New Roman" w:hAnsi="Tahoma" w:cs="Tahoma"/>
          <w:vanish/>
          <w:sz w:val="26"/>
          <w:szCs w:val="26"/>
          <w:lang w:eastAsia="ru-RU"/>
        </w:rPr>
      </w:pPr>
    </w:p>
    <w:tbl>
      <w:tblPr>
        <w:tblW w:w="5000" w:type="pct"/>
        <w:tblCellMar>
          <w:left w:w="0" w:type="dxa"/>
          <w:right w:w="0" w:type="dxa"/>
        </w:tblCellMar>
        <w:tblLook w:val="04A0"/>
      </w:tblPr>
      <w:tblGrid>
        <w:gridCol w:w="582"/>
        <w:gridCol w:w="89"/>
        <w:gridCol w:w="380"/>
        <w:gridCol w:w="89"/>
        <w:gridCol w:w="380"/>
        <w:gridCol w:w="284"/>
        <w:gridCol w:w="12766"/>
      </w:tblGrid>
      <w:tr w:rsidR="003550BA" w:rsidRPr="003550BA" w:rsidTr="003550BA">
        <w:tc>
          <w:tcPr>
            <w:tcW w:w="15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«25» </w:t>
            </w:r>
          </w:p>
        </w:tc>
        <w:tc>
          <w:tcPr>
            <w:tcW w:w="50" w:type="pc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15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06</w:t>
            </w:r>
          </w:p>
        </w:tc>
        <w:tc>
          <w:tcPr>
            <w:tcW w:w="50" w:type="pc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150" w:type="pct"/>
            <w:tcBorders>
              <w:bottom w:val="single" w:sz="8" w:space="0" w:color="FFFFFF"/>
            </w:tcBorders>
            <w:vAlign w:val="center"/>
            <w:hideMark/>
          </w:tcPr>
          <w:p w:rsidR="003550BA" w:rsidRPr="003550BA" w:rsidRDefault="003550BA" w:rsidP="003550BA">
            <w:pPr>
              <w:spacing w:after="0" w:line="240" w:lineRule="auto"/>
              <w:jc w:val="right"/>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20 </w:t>
            </w:r>
          </w:p>
        </w:tc>
        <w:tc>
          <w:tcPr>
            <w:tcW w:w="50" w:type="pct"/>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18</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roofErr w:type="gramStart"/>
            <w:r w:rsidRPr="003550BA">
              <w:rPr>
                <w:rFonts w:ascii="Tahoma" w:eastAsia="Times New Roman" w:hAnsi="Tahoma" w:cs="Tahoma"/>
                <w:sz w:val="26"/>
                <w:szCs w:val="26"/>
                <w:lang w:eastAsia="ru-RU"/>
              </w:rPr>
              <w:t>г</w:t>
            </w:r>
            <w:proofErr w:type="gramEnd"/>
            <w:r w:rsidRPr="003550BA">
              <w:rPr>
                <w:rFonts w:ascii="Tahoma" w:eastAsia="Times New Roman" w:hAnsi="Tahoma" w:cs="Tahoma"/>
                <w:sz w:val="26"/>
                <w:szCs w:val="26"/>
                <w:lang w:eastAsia="ru-RU"/>
              </w:rPr>
              <w:t xml:space="preserve">. </w:t>
            </w:r>
          </w:p>
        </w:tc>
      </w:tr>
    </w:tbl>
    <w:p w:rsidR="003550BA" w:rsidRPr="003550BA" w:rsidRDefault="003550BA" w:rsidP="003550BA">
      <w:pPr>
        <w:spacing w:after="260" w:line="240" w:lineRule="auto"/>
        <w:rPr>
          <w:rFonts w:ascii="Tahoma" w:eastAsia="Times New Roman" w:hAnsi="Tahoma" w:cs="Tahoma"/>
          <w:sz w:val="26"/>
          <w:szCs w:val="26"/>
          <w:lang w:eastAsia="ru-RU"/>
        </w:rPr>
      </w:pPr>
    </w:p>
    <w:tbl>
      <w:tblPr>
        <w:tblW w:w="5000" w:type="pct"/>
        <w:tblCellMar>
          <w:left w:w="0" w:type="dxa"/>
          <w:right w:w="0" w:type="dxa"/>
        </w:tblCellMar>
        <w:tblLook w:val="04A0"/>
      </w:tblPr>
      <w:tblGrid>
        <w:gridCol w:w="14570"/>
      </w:tblGrid>
      <w:tr w:rsidR="003550BA" w:rsidRPr="003550BA" w:rsidTr="003550BA">
        <w:tc>
          <w:tcPr>
            <w:tcW w:w="0" w:type="auto"/>
            <w:vAlign w:val="center"/>
            <w:hideMark/>
          </w:tcPr>
          <w:p w:rsidR="003550BA" w:rsidRPr="003550BA" w:rsidRDefault="003550BA" w:rsidP="003550BA">
            <w:pPr>
              <w:spacing w:before="100" w:beforeAutospacing="1" w:after="100" w:afterAutospacing="1"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ФОРМА </w:t>
            </w:r>
            <w:r w:rsidRPr="003550BA">
              <w:rPr>
                <w:rFonts w:ascii="Tahoma" w:eastAsia="Times New Roman" w:hAnsi="Tahoma" w:cs="Tahoma"/>
                <w:sz w:val="26"/>
                <w:szCs w:val="26"/>
                <w:lang w:eastAsia="ru-RU"/>
              </w:rPr>
              <w:br/>
            </w:r>
            <w:r w:rsidRPr="003550BA">
              <w:rPr>
                <w:rFonts w:ascii="Tahoma" w:eastAsia="Times New Roman" w:hAnsi="Tahoma" w:cs="Tahoma"/>
                <w:sz w:val="26"/>
                <w:szCs w:val="26"/>
                <w:lang w:eastAsia="ru-RU"/>
              </w:rPr>
              <w:br/>
              <w:t xml:space="preserve">обоснования закупок товаров, работ и услуг для обеспечения государственных и муниципальных нужд </w:t>
            </w:r>
            <w:r w:rsidRPr="003550BA">
              <w:rPr>
                <w:rFonts w:ascii="Tahoma" w:eastAsia="Times New Roman" w:hAnsi="Tahoma" w:cs="Tahoma"/>
                <w:sz w:val="26"/>
                <w:szCs w:val="26"/>
                <w:lang w:eastAsia="ru-RU"/>
              </w:rPr>
              <w:br/>
            </w:r>
            <w:r w:rsidRPr="003550BA">
              <w:rPr>
                <w:rFonts w:ascii="Tahoma" w:eastAsia="Times New Roman" w:hAnsi="Tahoma" w:cs="Tahoma"/>
                <w:sz w:val="26"/>
                <w:szCs w:val="26"/>
                <w:lang w:eastAsia="ru-RU"/>
              </w:rPr>
              <w:br/>
              <w:t xml:space="preserve">при формировании и утверждении плана-графика закупок </w:t>
            </w:r>
          </w:p>
        </w:tc>
      </w:tr>
    </w:tbl>
    <w:p w:rsidR="003550BA" w:rsidRPr="003550BA" w:rsidRDefault="003550BA" w:rsidP="003550BA">
      <w:pPr>
        <w:spacing w:after="260" w:line="240" w:lineRule="auto"/>
        <w:rPr>
          <w:rFonts w:ascii="Tahoma" w:eastAsia="Times New Roman" w:hAnsi="Tahoma" w:cs="Tahoma"/>
          <w:sz w:val="26"/>
          <w:szCs w:val="26"/>
          <w:lang w:eastAsia="ru-RU"/>
        </w:rPr>
      </w:pPr>
    </w:p>
    <w:tbl>
      <w:tblPr>
        <w:tblW w:w="5000" w:type="pct"/>
        <w:tblCellMar>
          <w:left w:w="0" w:type="dxa"/>
          <w:right w:w="0" w:type="dxa"/>
        </w:tblCellMar>
        <w:tblLook w:val="04A0"/>
      </w:tblPr>
      <w:tblGrid>
        <w:gridCol w:w="10818"/>
        <w:gridCol w:w="2186"/>
        <w:gridCol w:w="1282"/>
        <w:gridCol w:w="284"/>
      </w:tblGrid>
      <w:tr w:rsidR="003550BA" w:rsidRPr="003550BA" w:rsidTr="003550BA">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roofErr w:type="gramStart"/>
            <w:r w:rsidRPr="003550BA">
              <w:rPr>
                <w:rFonts w:ascii="Tahoma" w:eastAsia="Times New Roman" w:hAnsi="Tahoma" w:cs="Tahoma"/>
                <w:sz w:val="26"/>
                <w:szCs w:val="26"/>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изменения </w:t>
            </w:r>
          </w:p>
        </w:tc>
        <w:tc>
          <w:tcPr>
            <w:tcW w:w="0" w:type="auto"/>
            <w:vMerge w:val="restar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10</w:t>
            </w:r>
          </w:p>
        </w:tc>
      </w:tr>
      <w:tr w:rsidR="003550BA" w:rsidRPr="003550BA" w:rsidTr="003550BA">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измененный</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
        </w:tc>
      </w:tr>
    </w:tbl>
    <w:p w:rsidR="003550BA" w:rsidRPr="003550BA" w:rsidRDefault="003550BA" w:rsidP="003550BA">
      <w:pPr>
        <w:spacing w:after="260" w:line="240" w:lineRule="auto"/>
        <w:rPr>
          <w:rFonts w:ascii="Tahoma" w:eastAsia="Times New Roman" w:hAnsi="Tahoma" w:cs="Tahoma"/>
          <w:sz w:val="26"/>
          <w:szCs w:val="26"/>
          <w:lang w:eastAsia="ru-RU"/>
        </w:rPr>
      </w:pPr>
    </w:p>
    <w:tbl>
      <w:tblPr>
        <w:tblW w:w="5000" w:type="pct"/>
        <w:tblCellMar>
          <w:left w:w="0" w:type="dxa"/>
          <w:right w:w="0" w:type="dxa"/>
        </w:tblCellMar>
        <w:tblLook w:val="04A0"/>
      </w:tblPr>
      <w:tblGrid>
        <w:gridCol w:w="282"/>
        <w:gridCol w:w="2948"/>
        <w:gridCol w:w="1221"/>
        <w:gridCol w:w="1353"/>
        <w:gridCol w:w="1402"/>
        <w:gridCol w:w="1727"/>
        <w:gridCol w:w="1663"/>
        <w:gridCol w:w="1118"/>
        <w:gridCol w:w="1461"/>
        <w:gridCol w:w="1395"/>
      </w:tblGrid>
      <w:tr w:rsidR="003550BA" w:rsidRPr="003550BA" w:rsidTr="003550BA">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 </w:t>
            </w:r>
            <w:proofErr w:type="spellStart"/>
            <w:proofErr w:type="gramStart"/>
            <w:r w:rsidRPr="003550BA">
              <w:rPr>
                <w:rFonts w:ascii="Tahoma" w:eastAsia="Times New Roman" w:hAnsi="Tahoma" w:cs="Tahoma"/>
                <w:b/>
                <w:bCs/>
                <w:sz w:val="15"/>
                <w:szCs w:val="15"/>
                <w:lang w:eastAsia="ru-RU"/>
              </w:rPr>
              <w:t>п</w:t>
            </w:r>
            <w:proofErr w:type="spellEnd"/>
            <w:proofErr w:type="gramEnd"/>
            <w:r w:rsidRPr="003550BA">
              <w:rPr>
                <w:rFonts w:ascii="Tahoma" w:eastAsia="Times New Roman" w:hAnsi="Tahoma" w:cs="Tahoma"/>
                <w:b/>
                <w:bCs/>
                <w:sz w:val="15"/>
                <w:szCs w:val="15"/>
                <w:lang w:eastAsia="ru-RU"/>
              </w:rPr>
              <w:t>/</w:t>
            </w:r>
            <w:proofErr w:type="spellStart"/>
            <w:r w:rsidRPr="003550BA">
              <w:rPr>
                <w:rFonts w:ascii="Tahoma" w:eastAsia="Times New Roman" w:hAnsi="Tahoma" w:cs="Tahoma"/>
                <w:b/>
                <w:bCs/>
                <w:sz w:val="15"/>
                <w:szCs w:val="15"/>
                <w:lang w:eastAsia="ru-RU"/>
              </w:rPr>
              <w:t>п</w:t>
            </w:r>
            <w:proofErr w:type="spellEnd"/>
            <w:r w:rsidRPr="003550BA">
              <w:rPr>
                <w:rFonts w:ascii="Tahoma" w:eastAsia="Times New Roman" w:hAnsi="Tahoma" w:cs="Tahoma"/>
                <w:b/>
                <w:bCs/>
                <w:sz w:val="15"/>
                <w:szCs w:val="15"/>
                <w:lang w:eastAsia="ru-RU"/>
              </w:rPr>
              <w:t xml:space="preserve">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Идентификационный код закупки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Наименование объекта закупки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proofErr w:type="gramStart"/>
            <w:r w:rsidRPr="003550BA">
              <w:rPr>
                <w:rFonts w:ascii="Tahoma" w:eastAsia="Times New Roman" w:hAnsi="Tahoma" w:cs="Tahoma"/>
                <w:b/>
                <w:bCs/>
                <w:sz w:val="15"/>
                <w:szCs w:val="15"/>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w:t>
            </w:r>
            <w:r w:rsidRPr="003550BA">
              <w:rPr>
                <w:rFonts w:ascii="Tahoma" w:eastAsia="Times New Roman" w:hAnsi="Tahoma" w:cs="Tahoma"/>
                <w:b/>
                <w:bCs/>
                <w:sz w:val="15"/>
                <w:szCs w:val="15"/>
                <w:lang w:eastAsia="ru-RU"/>
              </w:rP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3550BA">
              <w:rPr>
                <w:rFonts w:ascii="Tahoma" w:eastAsia="Times New Roman" w:hAnsi="Tahoma" w:cs="Tahoma"/>
                <w:b/>
                <w:bCs/>
                <w:sz w:val="15"/>
                <w:szCs w:val="15"/>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Способ определения поставщика (подрядчика, исполнителя)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Обоснование выбранного способа определения поставщика (подрядчика, исполнителя) </w:t>
            </w:r>
          </w:p>
        </w:tc>
        <w:tc>
          <w:tcPr>
            <w:tcW w:w="0" w:type="auto"/>
            <w:hideMark/>
          </w:tcPr>
          <w:p w:rsidR="003550BA" w:rsidRPr="003550BA" w:rsidRDefault="003550BA" w:rsidP="003550BA">
            <w:pPr>
              <w:spacing w:after="0" w:line="240" w:lineRule="auto"/>
              <w:jc w:val="center"/>
              <w:rPr>
                <w:rFonts w:ascii="Tahoma" w:eastAsia="Times New Roman" w:hAnsi="Tahoma" w:cs="Tahoma"/>
                <w:b/>
                <w:bCs/>
                <w:sz w:val="15"/>
                <w:szCs w:val="15"/>
                <w:lang w:eastAsia="ru-RU"/>
              </w:rPr>
            </w:pPr>
            <w:r w:rsidRPr="003550BA">
              <w:rPr>
                <w:rFonts w:ascii="Tahoma" w:eastAsia="Times New Roman" w:hAnsi="Tahoma" w:cs="Tahoma"/>
                <w:b/>
                <w:bCs/>
                <w:sz w:val="15"/>
                <w:szCs w:val="15"/>
                <w:lang w:eastAsia="ru-RU"/>
              </w:rPr>
              <w:t xml:space="preserve">Обоснование дополнительных требований к участникам закупки (при наличии таких требований) </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183251400341225060100100010104332243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жилого дома с. </w:t>
            </w:r>
            <w:proofErr w:type="spellStart"/>
            <w:r w:rsidRPr="003550BA">
              <w:rPr>
                <w:rFonts w:ascii="Tahoma" w:eastAsia="Times New Roman" w:hAnsi="Tahoma" w:cs="Tahoma"/>
                <w:sz w:val="15"/>
                <w:szCs w:val="15"/>
                <w:lang w:eastAsia="ru-RU"/>
              </w:rPr>
              <w:t>Сальское</w:t>
            </w:r>
            <w:proofErr w:type="spellEnd"/>
            <w:r w:rsidRPr="003550BA">
              <w:rPr>
                <w:rFonts w:ascii="Tahoma" w:eastAsia="Times New Roman" w:hAnsi="Tahoma" w:cs="Tahoma"/>
                <w:sz w:val="15"/>
                <w:szCs w:val="15"/>
                <w:lang w:eastAsia="ru-RU"/>
              </w:rPr>
              <w:t>, ул. 60лет Октября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737349.83</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183251400341225060100100020114322243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Ремонт сетей водоснабжения и здания скважинного водозабора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190000.00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183251400341225060100100030094211244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содержание дорог местного значения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340736.86</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Нормативный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Сумма денежных средств на содержание дорог местного значения </w:t>
            </w:r>
            <w:proofErr w:type="spellStart"/>
            <w:r w:rsidRPr="003550BA">
              <w:rPr>
                <w:rFonts w:ascii="Tahoma" w:eastAsia="Times New Roman" w:hAnsi="Tahoma" w:cs="Tahoma"/>
                <w:sz w:val="15"/>
                <w:szCs w:val="15"/>
                <w:lang w:eastAsia="ru-RU"/>
              </w:rPr>
              <w:t>Сальского</w:t>
            </w:r>
            <w:proofErr w:type="spellEnd"/>
            <w:r w:rsidRPr="003550BA">
              <w:rPr>
                <w:rFonts w:ascii="Tahoma" w:eastAsia="Times New Roman" w:hAnsi="Tahoma" w:cs="Tahoma"/>
                <w:sz w:val="15"/>
                <w:szCs w:val="15"/>
                <w:lang w:eastAsia="ru-RU"/>
              </w:rPr>
              <w:t xml:space="preserve"> сельского поселения Дальнереченского муниципального района за счет средств </w:t>
            </w:r>
            <w:r w:rsidRPr="003550BA">
              <w:rPr>
                <w:rFonts w:ascii="Tahoma" w:eastAsia="Times New Roman" w:hAnsi="Tahoma" w:cs="Tahoma"/>
                <w:sz w:val="15"/>
                <w:szCs w:val="15"/>
                <w:lang w:eastAsia="ru-RU"/>
              </w:rPr>
              <w:lastRenderedPageBreak/>
              <w:t>Дорожного фонда определена на основании нормативов финансовых затрат на содержание автомобильных дорог местного значения на территории Дальнереченского муниципального района с учетом перевода цен индексом дефлятором</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в соответствии с требованиями 44-ФЗ О контрактной системе в сфере закупок товаров, работ, услуг для обеспечения государственных и </w:t>
            </w:r>
            <w:r w:rsidRPr="003550BA">
              <w:rPr>
                <w:rFonts w:ascii="Tahoma" w:eastAsia="Times New Roman" w:hAnsi="Tahoma" w:cs="Tahoma"/>
                <w:sz w:val="15"/>
                <w:szCs w:val="15"/>
                <w:lang w:eastAsia="ru-RU"/>
              </w:rPr>
              <w:lastRenderedPageBreak/>
              <w:t>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183251400341225060100100040144211244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содержание дорог местного значения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208080.00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Нормативный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Сумма денежных средств на содержание дорог местного значения Дальнереченского муниципального района за счет средств Дорожного фонда определена на основании нормативов финансовых затрат на содержание автомобильных дорог местного значения на территории Дальнереченского муниципального района с учетом перевода цен индексом дефлятором</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183251400341225060100100050134211244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Ремонт дорог местного значения (ремонт дорог и трубчатых переездов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Сальское</w:t>
            </w:r>
            <w:proofErr w:type="spellEnd"/>
            <w:r w:rsidRPr="003550BA">
              <w:rPr>
                <w:rFonts w:ascii="Tahoma" w:eastAsia="Times New Roman" w:hAnsi="Tahoma" w:cs="Tahoma"/>
                <w:sz w:val="15"/>
                <w:szCs w:val="15"/>
                <w:lang w:eastAsia="ru-RU"/>
              </w:rPr>
              <w:t>)</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4865169.00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183251400341225060100100050194211244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Ремонт дорог местного значения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Малиново</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4910038.00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w:t>
            </w:r>
            <w:r w:rsidRPr="003550BA">
              <w:rPr>
                <w:rFonts w:ascii="Tahoma" w:eastAsia="Times New Roman" w:hAnsi="Tahoma" w:cs="Tahoma"/>
                <w:sz w:val="15"/>
                <w:szCs w:val="15"/>
                <w:lang w:eastAsia="ru-RU"/>
              </w:rPr>
              <w:lastRenderedPageBreak/>
              <w:t>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183251400341225060100100060124291244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Текущий ремонт дамбы обвалования с. </w:t>
            </w:r>
            <w:proofErr w:type="spellStart"/>
            <w:r w:rsidRPr="003550BA">
              <w:rPr>
                <w:rFonts w:ascii="Tahoma" w:eastAsia="Times New Roman" w:hAnsi="Tahoma" w:cs="Tahoma"/>
                <w:sz w:val="15"/>
                <w:szCs w:val="15"/>
                <w:lang w:eastAsia="ru-RU"/>
              </w:rPr>
              <w:t>Малиново</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498349.00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183251400341225060100100090070000244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поставка оргтехники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259000.00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183251400341225060100100100087112244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Межевание земельных участков</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194000.00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183251400341225060100100110046110244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Тарифный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 согласно п.1 ст.93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183251400341225060100100120053530244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тепловой энергии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9144.47</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Тарифный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 xml:space="preserve">цена контракта, заключаемого с единственным поставщиком (подрядчиком, исполнителем), </w:t>
            </w:r>
            <w:r w:rsidRPr="003550BA">
              <w:rPr>
                <w:rFonts w:ascii="Tahoma" w:eastAsia="Times New Roman" w:hAnsi="Tahoma" w:cs="Tahoma"/>
                <w:sz w:val="15"/>
                <w:szCs w:val="15"/>
                <w:lang w:eastAsia="ru-RU"/>
              </w:rPr>
              <w:lastRenderedPageBreak/>
              <w:t>определяются по регулируемым ценам (тарифам) на товары, работы, услуги, согласно Постановление департамента по тарифам Приморского края от 19 декабря 2017 года N 72/8 «Об установлении тарифов на тепловую энергию для потребителей краевого государственного Унитарного предприятия «</w:t>
            </w:r>
            <w:proofErr w:type="spellStart"/>
            <w:r w:rsidRPr="003550BA">
              <w:rPr>
                <w:rFonts w:ascii="Tahoma" w:eastAsia="Times New Roman" w:hAnsi="Tahoma" w:cs="Tahoma"/>
                <w:sz w:val="15"/>
                <w:szCs w:val="15"/>
                <w:lang w:eastAsia="ru-RU"/>
              </w:rPr>
              <w:t>Примтеплоэнерго</w:t>
            </w:r>
            <w:proofErr w:type="spellEnd"/>
            <w:r w:rsidRPr="003550BA">
              <w:rPr>
                <w:rFonts w:ascii="Tahoma" w:eastAsia="Times New Roman" w:hAnsi="Tahoma" w:cs="Tahoma"/>
                <w:sz w:val="15"/>
                <w:szCs w:val="15"/>
                <w:lang w:eastAsia="ru-RU"/>
              </w:rPr>
              <w:t>» на период регулирования с 2016 по 2018 годы</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в соответствии с требованиями 44-ФЗ О контрактной системе в сфере закупок товаров, работ, услуг для </w:t>
            </w:r>
            <w:r w:rsidRPr="003550BA">
              <w:rPr>
                <w:rFonts w:ascii="Tahoma" w:eastAsia="Times New Roman" w:hAnsi="Tahoma" w:cs="Tahoma"/>
                <w:sz w:val="15"/>
                <w:szCs w:val="15"/>
                <w:lang w:eastAsia="ru-RU"/>
              </w:rPr>
              <w:lastRenderedPageBreak/>
              <w:t>обеспечения государственных и муниципальных услуг, согласно п.8 ст.93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183251400341225060100100130036110244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15009.60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Тарифный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 xml:space="preserve">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 согласно п.1 ст. 93.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183251400341225060100100140016110244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услуги по предоставлению связи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18009.60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Тарифный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 согласно п.1 ст.93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183251400341225060100100150023530244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предоставление тепловой энергии</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76156.73</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Тарифный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 xml:space="preserve">цена контракта, заключаемого с единственным поставщиком (подрядчиком, исполнителем), определяются по регулируемым ценам (тарифам) на товары, работы, услуги, согласно Постановления департамента по тарифам Приморского края от 19 декабря </w:t>
            </w:r>
            <w:r w:rsidRPr="003550BA">
              <w:rPr>
                <w:rFonts w:ascii="Tahoma" w:eastAsia="Times New Roman" w:hAnsi="Tahoma" w:cs="Tahoma"/>
                <w:sz w:val="15"/>
                <w:szCs w:val="15"/>
                <w:lang w:eastAsia="ru-RU"/>
              </w:rPr>
              <w:lastRenderedPageBreak/>
              <w:t>2017 года N 72/8 «Об установлении тарифов на тепловую энергию для потребителей краевого государственного Унитарного предприятия «</w:t>
            </w:r>
            <w:proofErr w:type="spellStart"/>
            <w:r w:rsidRPr="003550BA">
              <w:rPr>
                <w:rFonts w:ascii="Tahoma" w:eastAsia="Times New Roman" w:hAnsi="Tahoma" w:cs="Tahoma"/>
                <w:sz w:val="15"/>
                <w:szCs w:val="15"/>
                <w:lang w:eastAsia="ru-RU"/>
              </w:rPr>
              <w:t>Примтеплоэнерго</w:t>
            </w:r>
            <w:proofErr w:type="spellEnd"/>
            <w:r w:rsidRPr="003550BA">
              <w:rPr>
                <w:rFonts w:ascii="Tahoma" w:eastAsia="Times New Roman" w:hAnsi="Tahoma" w:cs="Tahoma"/>
                <w:sz w:val="15"/>
                <w:szCs w:val="15"/>
                <w:lang w:eastAsia="ru-RU"/>
              </w:rPr>
              <w:t>» на период регулирования с 2016 по 2018 годы</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 согласно п.8 ст.93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183251400341225060100100170067112244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паспортизация муниципальных дорог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50000.00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16</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183251400341225060100100180014399244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проведение работ по рекультивации свалок ТБО</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361114.00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Нормативный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Сумма денежных средств на рекультивацию свалок ТБО определена исходя из нормативной стоимости 1 га рекультивации свалки ТБО -22360 рублей утвержденной постановлением администрации Дальнереченского муниципального района от 15.12.2016 № 708- па «О нормативах финансовых затрат на проведение работ по рекультивации свалок ТБО на территории Дальнереченского муниципального района».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17</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183251400341225060100100200164391243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капитальный ремонт двускатной кровли жилого дома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318916.00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применен при определении и обосновании начальной (максимальной) цены контракта, цены контракта на текущий ремонт зданий, </w:t>
            </w:r>
            <w:r w:rsidRPr="003550BA">
              <w:rPr>
                <w:rFonts w:ascii="Tahoma" w:eastAsia="Times New Roman" w:hAnsi="Tahoma" w:cs="Tahoma"/>
                <w:sz w:val="15"/>
                <w:szCs w:val="15"/>
                <w:lang w:eastAsia="ru-RU"/>
              </w:rPr>
              <w:lastRenderedPageBreak/>
              <w:t>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Заказчиком принято решение об осуществлении закупки у единственного подрядчика на основании п. 9 ч. 1 ст. 93 Федерального Закона от </w:t>
            </w:r>
            <w:r w:rsidRPr="003550BA">
              <w:rPr>
                <w:rFonts w:ascii="Tahoma" w:eastAsia="Times New Roman" w:hAnsi="Tahoma" w:cs="Tahoma"/>
                <w:sz w:val="15"/>
                <w:szCs w:val="15"/>
                <w:lang w:eastAsia="ru-RU"/>
              </w:rPr>
              <w:lastRenderedPageBreak/>
              <w:t>05.04.2013 № 44- ФЗ в связи с тем</w:t>
            </w:r>
            <w:proofErr w:type="gramStart"/>
            <w:r w:rsidRPr="003550BA">
              <w:rPr>
                <w:rFonts w:ascii="Tahoma" w:eastAsia="Times New Roman" w:hAnsi="Tahoma" w:cs="Tahoma"/>
                <w:sz w:val="15"/>
                <w:szCs w:val="15"/>
                <w:lang w:eastAsia="ru-RU"/>
              </w:rPr>
              <w:t>.</w:t>
            </w:r>
            <w:proofErr w:type="gramEnd"/>
            <w:r w:rsidRPr="003550BA">
              <w:rPr>
                <w:rFonts w:ascii="Tahoma" w:eastAsia="Times New Roman" w:hAnsi="Tahoma" w:cs="Tahoma"/>
                <w:sz w:val="15"/>
                <w:szCs w:val="15"/>
                <w:lang w:eastAsia="ru-RU"/>
              </w:rPr>
              <w:t xml:space="preserve"> </w:t>
            </w:r>
            <w:proofErr w:type="gramStart"/>
            <w:r w:rsidRPr="003550BA">
              <w:rPr>
                <w:rFonts w:ascii="Tahoma" w:eastAsia="Times New Roman" w:hAnsi="Tahoma" w:cs="Tahoma"/>
                <w:sz w:val="15"/>
                <w:szCs w:val="15"/>
                <w:lang w:eastAsia="ru-RU"/>
              </w:rPr>
              <w:t>ч</w:t>
            </w:r>
            <w:proofErr w:type="gramEnd"/>
            <w:r w:rsidRPr="003550BA">
              <w:rPr>
                <w:rFonts w:ascii="Tahoma" w:eastAsia="Times New Roman" w:hAnsi="Tahoma" w:cs="Tahoma"/>
                <w:sz w:val="15"/>
                <w:szCs w:val="15"/>
                <w:lang w:eastAsia="ru-RU"/>
              </w:rPr>
              <w:t>то проведение иных способов определения подрядчика нецелесообразно по причине отсутствия возможности в связи с длительностью сроков их проведения, в вследствие прошедших обильных осадков в виде мокрого снега и дождя обрушилась кровля жилого дома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18</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183251400341225060100100210184391243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капитальный ремонт кровли жилого дома с. Мартынова Поляна пер. Веселый, д.5</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210772.00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Закупка у единственного поставщика (подрядчика, исполнителя)</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Заказчиком принято решение об осуществлении закупки у единственного подрядчика на основании п. 9 ч. 1 ст. 93 Федерального Закона от 05.04.2013 № 44-ФЗ в связи с тем, что проведение иных способов определения подрядчика нецелесообразно по причине отсутствия возможности в связи с длительностью сроков их проведения, в вследствие прошедших обильных осадков в виде мокрого снега и дождя обрушилась кровля жилого дома</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19</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183251400341225060100100230232420243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приобретение материалов для капитального ремонта котельной №9 </w:t>
            </w:r>
            <w:proofErr w:type="gramStart"/>
            <w:r w:rsidRPr="003550BA">
              <w:rPr>
                <w:rFonts w:ascii="Tahoma" w:eastAsia="Times New Roman" w:hAnsi="Tahoma" w:cs="Tahoma"/>
                <w:sz w:val="15"/>
                <w:szCs w:val="15"/>
                <w:lang w:eastAsia="ru-RU"/>
              </w:rPr>
              <w:t>с</w:t>
            </w:r>
            <w:proofErr w:type="gramEnd"/>
            <w:r w:rsidRPr="003550BA">
              <w:rPr>
                <w:rFonts w:ascii="Tahoma" w:eastAsia="Times New Roman" w:hAnsi="Tahoma" w:cs="Tahoma"/>
                <w:sz w:val="15"/>
                <w:szCs w:val="15"/>
                <w:lang w:eastAsia="ru-RU"/>
              </w:rPr>
              <w:t>. Ракитное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406598.00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lastRenderedPageBreak/>
              <w:t>20</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183251400341225060100100240224322243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капитальный ремонт наружных водопроводных сетей </w:t>
            </w:r>
            <w:proofErr w:type="gramStart"/>
            <w:r w:rsidRPr="003550BA">
              <w:rPr>
                <w:rFonts w:ascii="Tahoma" w:eastAsia="Times New Roman" w:hAnsi="Tahoma" w:cs="Tahoma"/>
                <w:sz w:val="15"/>
                <w:szCs w:val="15"/>
                <w:lang w:eastAsia="ru-RU"/>
              </w:rPr>
              <w:t>в</w:t>
            </w:r>
            <w:proofErr w:type="gramEnd"/>
            <w:r w:rsidRPr="003550BA">
              <w:rPr>
                <w:rFonts w:ascii="Tahoma" w:eastAsia="Times New Roman" w:hAnsi="Tahoma" w:cs="Tahoma"/>
                <w:sz w:val="15"/>
                <w:szCs w:val="15"/>
                <w:lang w:eastAsia="ru-RU"/>
              </w:rPr>
              <w:t xml:space="preserve"> с. </w:t>
            </w:r>
            <w:proofErr w:type="spellStart"/>
            <w:r w:rsidRPr="003550BA">
              <w:rPr>
                <w:rFonts w:ascii="Tahoma" w:eastAsia="Times New Roman" w:hAnsi="Tahoma" w:cs="Tahoma"/>
                <w:sz w:val="15"/>
                <w:szCs w:val="15"/>
                <w:lang w:eastAsia="ru-RU"/>
              </w:rPr>
              <w:t>Стретенка</w:t>
            </w:r>
            <w:proofErr w:type="spell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947562.41</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21</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183251400341225060100100250214322244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Работы по подведению наружных сетей водоснабжения и водоотведения к </w:t>
            </w:r>
            <w:proofErr w:type="spellStart"/>
            <w:r w:rsidRPr="003550BA">
              <w:rPr>
                <w:rFonts w:ascii="Tahoma" w:eastAsia="Times New Roman" w:hAnsi="Tahoma" w:cs="Tahoma"/>
                <w:sz w:val="15"/>
                <w:szCs w:val="15"/>
                <w:lang w:eastAsia="ru-RU"/>
              </w:rPr>
              <w:t>ФАПу</w:t>
            </w:r>
            <w:proofErr w:type="spellEnd"/>
            <w:r w:rsidRPr="003550BA">
              <w:rPr>
                <w:rFonts w:ascii="Tahoma" w:eastAsia="Times New Roman" w:hAnsi="Tahoma" w:cs="Tahoma"/>
                <w:sz w:val="15"/>
                <w:szCs w:val="15"/>
                <w:lang w:eastAsia="ru-RU"/>
              </w:rPr>
              <w:t xml:space="preserve"> с. </w:t>
            </w:r>
            <w:proofErr w:type="gramStart"/>
            <w:r w:rsidRPr="003550BA">
              <w:rPr>
                <w:rFonts w:ascii="Tahoma" w:eastAsia="Times New Roman" w:hAnsi="Tahoma" w:cs="Tahoma"/>
                <w:sz w:val="15"/>
                <w:szCs w:val="15"/>
                <w:lang w:eastAsia="ru-RU"/>
              </w:rPr>
              <w:t>Речное</w:t>
            </w:r>
            <w:proofErr w:type="gramEnd"/>
            <w:r w:rsidRPr="003550BA">
              <w:rPr>
                <w:rFonts w:ascii="Tahoma" w:eastAsia="Times New Roman" w:hAnsi="Tahoma" w:cs="Tahoma"/>
                <w:sz w:val="15"/>
                <w:szCs w:val="15"/>
                <w:lang w:eastAsia="ru-RU"/>
              </w:rPr>
              <w:t xml:space="preserve">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206298.00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Проектно-сметный метод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Проектно-сметный метод применен при определении и обосновании начальной (максимальной) цены контракта, цены контракта на текущий ремонт зданий, строений, сооружений, помещений</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Электронный аукцион</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22</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183251400341225060100100260202712243</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приобретение материалов для капитального ремонта котельной №9 </w:t>
            </w:r>
            <w:proofErr w:type="gramStart"/>
            <w:r w:rsidRPr="003550BA">
              <w:rPr>
                <w:rFonts w:ascii="Tahoma" w:eastAsia="Times New Roman" w:hAnsi="Tahoma" w:cs="Tahoma"/>
                <w:sz w:val="15"/>
                <w:szCs w:val="15"/>
                <w:lang w:eastAsia="ru-RU"/>
              </w:rPr>
              <w:t>с</w:t>
            </w:r>
            <w:proofErr w:type="gramEnd"/>
            <w:r w:rsidRPr="003550BA">
              <w:rPr>
                <w:rFonts w:ascii="Tahoma" w:eastAsia="Times New Roman" w:hAnsi="Tahoma" w:cs="Tahoma"/>
                <w:sz w:val="15"/>
                <w:szCs w:val="15"/>
                <w:lang w:eastAsia="ru-RU"/>
              </w:rPr>
              <w:t>. Ракитное</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53954.00</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roofErr w:type="gramStart"/>
            <w:r w:rsidRPr="003550BA">
              <w:rPr>
                <w:rFonts w:ascii="Tahoma" w:eastAsia="Times New Roman" w:hAnsi="Tahoma" w:cs="Tahoma"/>
                <w:sz w:val="15"/>
                <w:szCs w:val="15"/>
                <w:lang w:eastAsia="ru-RU"/>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Запрос котировок</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в соответствии с требованиями 44-ФЗ О контрактной системе в сфере закупок товаров, работ, услуг для обеспечения государственных и муниципальных услуг</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23</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183251400341225060100100080010000244</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1334568.25</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Метод сопоставимых рыночных цен (анализа рынка) </w:t>
            </w: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240" w:line="240" w:lineRule="auto"/>
              <w:jc w:val="center"/>
              <w:rPr>
                <w:rFonts w:ascii="Tahoma" w:eastAsia="Times New Roman" w:hAnsi="Tahoma" w:cs="Tahoma"/>
                <w:sz w:val="15"/>
                <w:szCs w:val="15"/>
                <w:lang w:eastAsia="ru-RU"/>
              </w:rPr>
            </w:pPr>
            <w:r w:rsidRPr="003550BA">
              <w:rPr>
                <w:rFonts w:ascii="Tahoma" w:eastAsia="Times New Roman" w:hAnsi="Tahoma" w:cs="Tahoma"/>
                <w:sz w:val="15"/>
                <w:szCs w:val="15"/>
                <w:lang w:eastAsia="ru-RU"/>
              </w:rPr>
              <w:t xml:space="preserve">Начальная (максимальная) цена контракта определена в соответствии с требованиями статьи 22 Закона № 44-ФЗ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 Расчет НМЦК произведен на основании утвержденных актов </w:t>
            </w:r>
            <w:r w:rsidRPr="003550BA">
              <w:rPr>
                <w:rFonts w:ascii="Tahoma" w:eastAsia="Times New Roman" w:hAnsi="Tahoma" w:cs="Tahoma"/>
                <w:sz w:val="15"/>
                <w:szCs w:val="15"/>
                <w:lang w:eastAsia="ru-RU"/>
              </w:rPr>
              <w:lastRenderedPageBreak/>
              <w:t xml:space="preserve">нормирования, утвержденных предельных цен (тарифов), прямых и косвенных затрат на производство или приобретение и (или) реализацию товаров (работ, услуг), расходов на транспортировку, хранение, страхование и иных затрат. Годовой объем закупок не превышает 2 000 </w:t>
            </w:r>
            <w:proofErr w:type="spellStart"/>
            <w:r w:rsidRPr="003550BA">
              <w:rPr>
                <w:rFonts w:ascii="Tahoma" w:eastAsia="Times New Roman" w:hAnsi="Tahoma" w:cs="Tahoma"/>
                <w:sz w:val="15"/>
                <w:szCs w:val="15"/>
                <w:lang w:eastAsia="ru-RU"/>
              </w:rPr>
              <w:t>000</w:t>
            </w:r>
            <w:proofErr w:type="spellEnd"/>
            <w:r w:rsidRPr="003550BA">
              <w:rPr>
                <w:rFonts w:ascii="Tahoma" w:eastAsia="Times New Roman" w:hAnsi="Tahoma" w:cs="Tahoma"/>
                <w:sz w:val="15"/>
                <w:szCs w:val="15"/>
                <w:lang w:eastAsia="ru-RU"/>
              </w:rPr>
              <w:t xml:space="preserve"> руб. совокупного годового объема закупок заказчика.</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15"/>
                <w:szCs w:val="15"/>
                <w:lang w:eastAsia="ru-RU"/>
              </w:rPr>
            </w:pPr>
          </w:p>
        </w:tc>
      </w:tr>
    </w:tbl>
    <w:p w:rsidR="003550BA" w:rsidRPr="003550BA" w:rsidRDefault="003550BA" w:rsidP="003550BA">
      <w:pPr>
        <w:spacing w:after="260" w:line="240" w:lineRule="auto"/>
        <w:rPr>
          <w:rFonts w:ascii="Tahoma" w:eastAsia="Times New Roman" w:hAnsi="Tahoma" w:cs="Tahoma"/>
          <w:sz w:val="26"/>
          <w:szCs w:val="26"/>
          <w:lang w:eastAsia="ru-RU"/>
        </w:rPr>
      </w:pPr>
    </w:p>
    <w:tbl>
      <w:tblPr>
        <w:tblW w:w="5000" w:type="pct"/>
        <w:tblCellMar>
          <w:left w:w="0" w:type="dxa"/>
          <w:right w:w="0" w:type="dxa"/>
        </w:tblCellMar>
        <w:tblLook w:val="04A0"/>
      </w:tblPr>
      <w:tblGrid>
        <w:gridCol w:w="8531"/>
        <w:gridCol w:w="146"/>
        <w:gridCol w:w="1175"/>
        <w:gridCol w:w="1020"/>
        <w:gridCol w:w="582"/>
        <w:gridCol w:w="82"/>
        <w:gridCol w:w="2197"/>
        <w:gridCol w:w="82"/>
        <w:gridCol w:w="284"/>
        <w:gridCol w:w="284"/>
        <w:gridCol w:w="187"/>
      </w:tblGrid>
      <w:tr w:rsidR="003550BA" w:rsidRPr="003550BA" w:rsidTr="003550BA">
        <w:tc>
          <w:tcPr>
            <w:tcW w:w="0" w:type="auto"/>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Дернов Виктор Сергеевич, И.о. главы администрации ДМР</w:t>
            </w:r>
          </w:p>
        </w:tc>
        <w:tc>
          <w:tcPr>
            <w:tcW w:w="50" w:type="pc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tcBorders>
              <w:bottom w:val="single" w:sz="8" w:space="0" w:color="000000"/>
            </w:tcBorders>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
        </w:tc>
        <w:tc>
          <w:tcPr>
            <w:tcW w:w="350" w:type="pct"/>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«25»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06</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tcBorders>
              <w:bottom w:val="single" w:sz="8" w:space="0" w:color="FFFFFF"/>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20 </w:t>
            </w:r>
          </w:p>
        </w:tc>
        <w:tc>
          <w:tcPr>
            <w:tcW w:w="0" w:type="auto"/>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18</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roofErr w:type="gramStart"/>
            <w:r w:rsidRPr="003550BA">
              <w:rPr>
                <w:rFonts w:ascii="Tahoma" w:eastAsia="Times New Roman" w:hAnsi="Tahoma" w:cs="Tahoma"/>
                <w:sz w:val="26"/>
                <w:szCs w:val="26"/>
                <w:lang w:eastAsia="ru-RU"/>
              </w:rPr>
              <w:t>г</w:t>
            </w:r>
            <w:proofErr w:type="gramEnd"/>
            <w:r w:rsidRPr="003550BA">
              <w:rPr>
                <w:rFonts w:ascii="Tahoma" w:eastAsia="Times New Roman" w:hAnsi="Tahoma" w:cs="Tahoma"/>
                <w:sz w:val="26"/>
                <w:szCs w:val="26"/>
                <w:lang w:eastAsia="ru-RU"/>
              </w:rPr>
              <w:t xml:space="preserve">. </w:t>
            </w: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(Ф.И.О., должность руководителя (уполномоченного должностного лица) заказчика)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(подпись)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(дата утверждения)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r w:rsidR="003550BA" w:rsidRPr="003550BA" w:rsidTr="003550BA">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r w:rsidR="003550BA" w:rsidRPr="003550BA" w:rsidTr="003550BA">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r w:rsidR="003550BA" w:rsidRPr="003550BA" w:rsidTr="003550BA">
        <w:tc>
          <w:tcPr>
            <w:tcW w:w="0" w:type="auto"/>
            <w:tcBorders>
              <w:bottom w:val="single" w:sz="8" w:space="0" w:color="000000"/>
            </w:tcBorders>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proofErr w:type="spellStart"/>
            <w:r w:rsidRPr="003550BA">
              <w:rPr>
                <w:rFonts w:ascii="Tahoma" w:eastAsia="Times New Roman" w:hAnsi="Tahoma" w:cs="Tahoma"/>
                <w:sz w:val="26"/>
                <w:szCs w:val="26"/>
                <w:lang w:eastAsia="ru-RU"/>
              </w:rPr>
              <w:t>Деньгуб</w:t>
            </w:r>
            <w:proofErr w:type="spellEnd"/>
            <w:r w:rsidRPr="003550BA">
              <w:rPr>
                <w:rFonts w:ascii="Tahoma" w:eastAsia="Times New Roman" w:hAnsi="Tahoma" w:cs="Tahoma"/>
                <w:sz w:val="26"/>
                <w:szCs w:val="26"/>
                <w:lang w:eastAsia="ru-RU"/>
              </w:rPr>
              <w:t> Любовь Владимировна</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tcBorders>
              <w:bottom w:val="single" w:sz="8" w:space="0" w:color="000000"/>
            </w:tcBorders>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М.П.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r w:rsidR="003550BA" w:rsidRPr="003550BA" w:rsidTr="003550BA">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(Ф.И.О. ответственного исполнителя) </w:t>
            </w:r>
          </w:p>
        </w:tc>
        <w:tc>
          <w:tcPr>
            <w:tcW w:w="0" w:type="auto"/>
            <w:vAlign w:val="center"/>
            <w:hideMark/>
          </w:tcPr>
          <w:p w:rsidR="003550BA" w:rsidRPr="003550BA" w:rsidRDefault="003550BA" w:rsidP="003550BA">
            <w:pPr>
              <w:spacing w:after="0" w:line="240" w:lineRule="auto"/>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  </w:t>
            </w:r>
          </w:p>
        </w:tc>
        <w:tc>
          <w:tcPr>
            <w:tcW w:w="0" w:type="auto"/>
            <w:vAlign w:val="center"/>
            <w:hideMark/>
          </w:tcPr>
          <w:p w:rsidR="003550BA" w:rsidRPr="003550BA" w:rsidRDefault="003550BA" w:rsidP="003550BA">
            <w:pPr>
              <w:spacing w:after="0" w:line="240" w:lineRule="auto"/>
              <w:jc w:val="center"/>
              <w:rPr>
                <w:rFonts w:ascii="Tahoma" w:eastAsia="Times New Roman" w:hAnsi="Tahoma" w:cs="Tahoma"/>
                <w:sz w:val="26"/>
                <w:szCs w:val="26"/>
                <w:lang w:eastAsia="ru-RU"/>
              </w:rPr>
            </w:pPr>
            <w:r w:rsidRPr="003550BA">
              <w:rPr>
                <w:rFonts w:ascii="Tahoma" w:eastAsia="Times New Roman" w:hAnsi="Tahoma" w:cs="Tahoma"/>
                <w:sz w:val="26"/>
                <w:szCs w:val="26"/>
                <w:lang w:eastAsia="ru-RU"/>
              </w:rPr>
              <w:t xml:space="preserve">(подпись) </w:t>
            </w: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550BA" w:rsidRPr="003550BA" w:rsidRDefault="003550BA" w:rsidP="003550BA">
            <w:pPr>
              <w:spacing w:after="0" w:line="240" w:lineRule="auto"/>
              <w:rPr>
                <w:rFonts w:ascii="Times New Roman" w:eastAsia="Times New Roman" w:hAnsi="Times New Roman" w:cs="Times New Roman"/>
                <w:sz w:val="20"/>
                <w:szCs w:val="20"/>
                <w:lang w:eastAsia="ru-RU"/>
              </w:rPr>
            </w:pPr>
          </w:p>
        </w:tc>
      </w:tr>
    </w:tbl>
    <w:p w:rsidR="00B22FB5" w:rsidRDefault="00B22FB5" w:rsidP="003550BA">
      <w:pPr>
        <w:spacing w:after="0"/>
      </w:pPr>
    </w:p>
    <w:sectPr w:rsidR="00B22FB5" w:rsidSect="003550BA">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550BA"/>
    <w:rsid w:val="003550BA"/>
    <w:rsid w:val="00B2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B5"/>
  </w:style>
  <w:style w:type="paragraph" w:styleId="1">
    <w:name w:val="heading 1"/>
    <w:basedOn w:val="a"/>
    <w:link w:val="10"/>
    <w:uiPriority w:val="9"/>
    <w:qFormat/>
    <w:rsid w:val="003550BA"/>
    <w:pPr>
      <w:spacing w:before="100" w:beforeAutospacing="1" w:after="100" w:afterAutospacing="1" w:line="240" w:lineRule="auto"/>
      <w:outlineLvl w:val="0"/>
    </w:pPr>
    <w:rPr>
      <w:rFonts w:ascii="Times New Roman" w:eastAsia="Times New Roman" w:hAnsi="Times New Roman" w:cs="Times New Roman"/>
      <w:kern w:val="36"/>
      <w:sz w:val="37"/>
      <w:szCs w:val="37"/>
      <w:lang w:eastAsia="ru-RU"/>
    </w:rPr>
  </w:style>
  <w:style w:type="paragraph" w:styleId="2">
    <w:name w:val="heading 2"/>
    <w:basedOn w:val="a"/>
    <w:link w:val="20"/>
    <w:uiPriority w:val="9"/>
    <w:qFormat/>
    <w:rsid w:val="003550BA"/>
    <w:pPr>
      <w:spacing w:before="100" w:beforeAutospacing="1" w:after="100" w:afterAutospacing="1" w:line="240" w:lineRule="auto"/>
      <w:outlineLvl w:val="1"/>
    </w:pPr>
    <w:rPr>
      <w:rFonts w:ascii="Times New Roman" w:eastAsia="Times New Roman" w:hAnsi="Times New Roman" w:cs="Times New Roman"/>
      <w:b/>
      <w:bCs/>
      <w:color w:val="38383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0BA"/>
    <w:rPr>
      <w:rFonts w:ascii="Times New Roman" w:eastAsia="Times New Roman" w:hAnsi="Times New Roman" w:cs="Times New Roman"/>
      <w:kern w:val="36"/>
      <w:sz w:val="37"/>
      <w:szCs w:val="37"/>
      <w:lang w:eastAsia="ru-RU"/>
    </w:rPr>
  </w:style>
  <w:style w:type="character" w:customStyle="1" w:styleId="20">
    <w:name w:val="Заголовок 2 Знак"/>
    <w:basedOn w:val="a0"/>
    <w:link w:val="2"/>
    <w:uiPriority w:val="9"/>
    <w:rsid w:val="003550BA"/>
    <w:rPr>
      <w:rFonts w:ascii="Times New Roman" w:eastAsia="Times New Roman" w:hAnsi="Times New Roman" w:cs="Times New Roman"/>
      <w:b/>
      <w:bCs/>
      <w:color w:val="383838"/>
      <w:sz w:val="26"/>
      <w:szCs w:val="26"/>
      <w:lang w:eastAsia="ru-RU"/>
    </w:rPr>
  </w:style>
  <w:style w:type="character" w:styleId="a3">
    <w:name w:val="Hyperlink"/>
    <w:basedOn w:val="a0"/>
    <w:uiPriority w:val="99"/>
    <w:semiHidden/>
    <w:unhideWhenUsed/>
    <w:rsid w:val="003550BA"/>
    <w:rPr>
      <w:strike w:val="0"/>
      <w:dstrike w:val="0"/>
      <w:color w:val="0075C5"/>
      <w:u w:val="none"/>
      <w:effect w:val="none"/>
    </w:rPr>
  </w:style>
  <w:style w:type="character" w:styleId="a4">
    <w:name w:val="FollowedHyperlink"/>
    <w:basedOn w:val="a0"/>
    <w:uiPriority w:val="99"/>
    <w:semiHidden/>
    <w:unhideWhenUsed/>
    <w:rsid w:val="003550BA"/>
    <w:rPr>
      <w:strike w:val="0"/>
      <w:dstrike w:val="0"/>
      <w:color w:val="0075C5"/>
      <w:u w:val="none"/>
      <w:effect w:val="none"/>
    </w:rPr>
  </w:style>
  <w:style w:type="character" w:styleId="a5">
    <w:name w:val="Strong"/>
    <w:basedOn w:val="a0"/>
    <w:uiPriority w:val="22"/>
    <w:qFormat/>
    <w:rsid w:val="003550BA"/>
    <w:rPr>
      <w:b/>
      <w:bCs/>
    </w:rPr>
  </w:style>
  <w:style w:type="paragraph" w:styleId="a6">
    <w:name w:val="Normal (Web)"/>
    <w:basedOn w:val="a"/>
    <w:uiPriority w:val="99"/>
    <w:semiHidden/>
    <w:unhideWhenUsed/>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3550B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3550BA"/>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3550BA"/>
    <w:pPr>
      <w:spacing w:before="100" w:beforeAutospacing="1" w:after="100" w:afterAutospacing="1" w:line="240" w:lineRule="auto"/>
    </w:pPr>
    <w:rPr>
      <w:rFonts w:ascii="Times New Roman" w:eastAsia="Times New Roman" w:hAnsi="Times New Roman" w:cs="Times New Roman"/>
      <w:sz w:val="37"/>
      <w:szCs w:val="37"/>
      <w:lang w:eastAsia="ru-RU"/>
    </w:rPr>
  </w:style>
  <w:style w:type="paragraph" w:customStyle="1" w:styleId="outerwrapper">
    <w:name w:val="outerwrapper"/>
    <w:basedOn w:val="a"/>
    <w:rsid w:val="003550BA"/>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3550B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3550B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3550BA"/>
    <w:pPr>
      <w:shd w:val="clear" w:color="auto" w:fill="FAFAFA"/>
      <w:spacing w:after="100" w:afterAutospacing="1" w:line="240" w:lineRule="auto"/>
      <w:ind w:left="-6545"/>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3550BA"/>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3550BA"/>
    <w:pPr>
      <w:spacing w:before="100" w:beforeAutospacing="1" w:after="100" w:afterAutospacing="1" w:line="240" w:lineRule="auto"/>
      <w:ind w:left="4675"/>
    </w:pPr>
    <w:rPr>
      <w:rFonts w:ascii="Times New Roman" w:eastAsia="Times New Roman" w:hAnsi="Times New Roman" w:cs="Times New Roman"/>
      <w:sz w:val="24"/>
      <w:szCs w:val="24"/>
      <w:lang w:eastAsia="ru-RU"/>
    </w:rPr>
  </w:style>
  <w:style w:type="paragraph" w:customStyle="1" w:styleId="hfooter">
    <w:name w:val="hfoot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3550BA"/>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3550B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3550BA"/>
    <w:pPr>
      <w:spacing w:before="100" w:beforeAutospacing="1" w:after="112"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3550BA"/>
    <w:pPr>
      <w:spacing w:before="100" w:beforeAutospacing="1" w:after="262" w:line="240" w:lineRule="auto"/>
    </w:pPr>
    <w:rPr>
      <w:rFonts w:ascii="Times New Roman" w:eastAsia="Times New Roman" w:hAnsi="Times New Roman" w:cs="Times New Roman"/>
      <w:b/>
      <w:bCs/>
      <w:color w:val="0075C5"/>
      <w:sz w:val="26"/>
      <w:szCs w:val="26"/>
      <w:lang w:eastAsia="ru-RU"/>
    </w:rPr>
  </w:style>
  <w:style w:type="paragraph" w:customStyle="1" w:styleId="extendsearchbox">
    <w:name w:val="extendsearchbox"/>
    <w:basedOn w:val="a"/>
    <w:rsid w:val="003550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3550BA"/>
    <w:pPr>
      <w:spacing w:before="281"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3550BA"/>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3550BA"/>
    <w:pPr>
      <w:pBdr>
        <w:top w:val="single" w:sz="8" w:space="5" w:color="3B92D0"/>
        <w:left w:val="single" w:sz="8" w:space="0" w:color="3B92D0"/>
        <w:bottom w:val="single" w:sz="8" w:space="0" w:color="53B9E3"/>
        <w:right w:val="single" w:sz="8" w:space="6"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3550BA"/>
    <w:pPr>
      <w:pBdr>
        <w:top w:val="single" w:sz="8" w:space="0" w:color="E4E8EB"/>
        <w:left w:val="single" w:sz="8" w:space="0" w:color="E4E8EB"/>
        <w:bottom w:val="single" w:sz="8" w:space="0" w:color="E4E8EB"/>
        <w:right w:val="single" w:sz="8"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3550B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3550BA"/>
    <w:pPr>
      <w:spacing w:before="243" w:after="243"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3550BA"/>
    <w:pPr>
      <w:spacing w:before="100" w:beforeAutospacing="1" w:after="56" w:line="692"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3550BA"/>
    <w:pPr>
      <w:spacing w:before="100" w:beforeAutospacing="1" w:after="56" w:line="692" w:lineRule="atLeast"/>
    </w:pPr>
    <w:rPr>
      <w:rFonts w:ascii="Times New Roman" w:eastAsia="Times New Roman" w:hAnsi="Times New Roman" w:cs="Times New Roman"/>
      <w:color w:val="FEFEFE"/>
      <w:sz w:val="28"/>
      <w:szCs w:val="28"/>
      <w:lang w:eastAsia="ru-RU"/>
    </w:rPr>
  </w:style>
  <w:style w:type="paragraph" w:customStyle="1" w:styleId="leftcolboxcontent">
    <w:name w:val="leftcolboxcontent"/>
    <w:basedOn w:val="a"/>
    <w:rsid w:val="003550BA"/>
    <w:pPr>
      <w:pBdr>
        <w:left w:val="single" w:sz="8" w:space="0" w:color="D6E4EC"/>
        <w:bottom w:val="single" w:sz="8" w:space="0" w:color="D6E4EC"/>
        <w:right w:val="single" w:sz="8"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3550BA"/>
    <w:pPr>
      <w:spacing w:before="100" w:beforeAutospacing="1" w:after="100" w:afterAutospacing="1" w:line="240" w:lineRule="auto"/>
    </w:pPr>
    <w:rPr>
      <w:rFonts w:ascii="Times New Roman" w:eastAsia="Times New Roman" w:hAnsi="Times New Roman" w:cs="Times New Roman"/>
      <w:color w:val="F38C2C"/>
      <w:sz w:val="30"/>
      <w:szCs w:val="30"/>
      <w:lang w:eastAsia="ru-RU"/>
    </w:rPr>
  </w:style>
  <w:style w:type="paragraph" w:customStyle="1" w:styleId="download">
    <w:name w:val="download"/>
    <w:basedOn w:val="a"/>
    <w:rsid w:val="003550BA"/>
    <w:pPr>
      <w:spacing w:before="100" w:beforeAutospacing="1" w:after="100" w:afterAutospacing="1" w:line="240" w:lineRule="auto"/>
    </w:pPr>
    <w:rPr>
      <w:rFonts w:ascii="Times New Roman" w:eastAsia="Times New Roman" w:hAnsi="Times New Roman" w:cs="Times New Roman"/>
      <w:color w:val="F38C2C"/>
      <w:sz w:val="30"/>
      <w:szCs w:val="30"/>
      <w:lang w:eastAsia="ru-RU"/>
    </w:rPr>
  </w:style>
  <w:style w:type="paragraph" w:customStyle="1" w:styleId="tablenews">
    <w:name w:val="tablenews"/>
    <w:basedOn w:val="a"/>
    <w:rsid w:val="003550BA"/>
    <w:pPr>
      <w:spacing w:before="281" w:after="561"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3550BA"/>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3550BA"/>
    <w:pPr>
      <w:spacing w:before="100" w:beforeAutospacing="1" w:after="468"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3550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3550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3550B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3550BA"/>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3550BA"/>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3550B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3550BA"/>
    <w:pPr>
      <w:pBdr>
        <w:top w:val="single" w:sz="2" w:space="0" w:color="D6E4EC"/>
        <w:left w:val="single" w:sz="8" w:space="0" w:color="D6E4EC"/>
        <w:bottom w:val="single" w:sz="8" w:space="19" w:color="D6E4EC"/>
        <w:right w:val="single" w:sz="8"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3550BA"/>
    <w:pPr>
      <w:spacing w:before="100" w:beforeAutospacing="1" w:after="100" w:afterAutospacing="1" w:line="337" w:lineRule="atLeast"/>
      <w:jc w:val="right"/>
      <w:textAlignment w:val="center"/>
    </w:pPr>
    <w:rPr>
      <w:rFonts w:ascii="Times New Roman" w:eastAsia="Times New Roman" w:hAnsi="Times New Roman" w:cs="Times New Roman"/>
      <w:color w:val="30383D"/>
      <w:lang w:eastAsia="ru-RU"/>
    </w:rPr>
  </w:style>
  <w:style w:type="paragraph" w:customStyle="1" w:styleId="capchaimg">
    <w:name w:val="capchaimg"/>
    <w:basedOn w:val="a"/>
    <w:rsid w:val="003550BA"/>
    <w:pPr>
      <w:pBdr>
        <w:top w:val="single" w:sz="8" w:space="0" w:color="747474"/>
        <w:left w:val="single" w:sz="8" w:space="0" w:color="747474"/>
        <w:bottom w:val="single" w:sz="8" w:space="0" w:color="747474"/>
        <w:right w:val="single" w:sz="8" w:space="0" w:color="747474"/>
      </w:pBdr>
      <w:spacing w:before="100" w:beforeAutospacing="1" w:after="100" w:afterAutospacing="1" w:line="240" w:lineRule="auto"/>
      <w:ind w:left="56"/>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3550BA"/>
    <w:pPr>
      <w:spacing w:after="0" w:line="240" w:lineRule="auto"/>
      <w:ind w:left="281"/>
    </w:pPr>
    <w:rPr>
      <w:rFonts w:ascii="Times New Roman" w:eastAsia="Times New Roman" w:hAnsi="Times New Roman" w:cs="Times New Roman"/>
      <w:sz w:val="24"/>
      <w:szCs w:val="24"/>
      <w:lang w:eastAsia="ru-RU"/>
    </w:rPr>
  </w:style>
  <w:style w:type="paragraph" w:customStyle="1" w:styleId="registerbox">
    <w:name w:val="registerbox"/>
    <w:basedOn w:val="a"/>
    <w:rsid w:val="003550BA"/>
    <w:pPr>
      <w:shd w:val="clear" w:color="auto" w:fill="E5EFF6"/>
      <w:spacing w:before="100" w:beforeAutospacing="1" w:after="187"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3550BA"/>
    <w:pPr>
      <w:pBdr>
        <w:top w:val="single" w:sz="8" w:space="0" w:color="D6E4EC"/>
        <w:left w:val="single" w:sz="8" w:space="0" w:color="D6E4EC"/>
        <w:bottom w:val="single" w:sz="8" w:space="0" w:color="D6E4EC"/>
        <w:right w:val="single" w:sz="8" w:space="0" w:color="D6E4EC"/>
      </w:pBdr>
      <w:shd w:val="clear" w:color="auto" w:fill="FFFFFF"/>
      <w:spacing w:before="187" w:after="94"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3550BA"/>
    <w:pPr>
      <w:pBdr>
        <w:top w:val="single" w:sz="8" w:space="5" w:color="44A9D3"/>
        <w:bottom w:val="single" w:sz="8" w:space="5"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3550B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3550BA"/>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3550BA"/>
  </w:style>
  <w:style w:type="character" w:customStyle="1" w:styleId="dynatree-vline">
    <w:name w:val="dynatree-vline"/>
    <w:basedOn w:val="a0"/>
    <w:rsid w:val="003550BA"/>
  </w:style>
  <w:style w:type="character" w:customStyle="1" w:styleId="dynatree-connector">
    <w:name w:val="dynatree-connector"/>
    <w:basedOn w:val="a0"/>
    <w:rsid w:val="003550BA"/>
  </w:style>
  <w:style w:type="character" w:customStyle="1" w:styleId="dynatree-expander">
    <w:name w:val="dynatree-expander"/>
    <w:basedOn w:val="a0"/>
    <w:rsid w:val="003550BA"/>
  </w:style>
  <w:style w:type="character" w:customStyle="1" w:styleId="dynatree-icon">
    <w:name w:val="dynatree-icon"/>
    <w:basedOn w:val="a0"/>
    <w:rsid w:val="003550BA"/>
  </w:style>
  <w:style w:type="character" w:customStyle="1" w:styleId="dynatree-checkbox">
    <w:name w:val="dynatree-checkbox"/>
    <w:basedOn w:val="a0"/>
    <w:rsid w:val="003550BA"/>
  </w:style>
  <w:style w:type="character" w:customStyle="1" w:styleId="dynatree-radio">
    <w:name w:val="dynatree-radio"/>
    <w:basedOn w:val="a0"/>
    <w:rsid w:val="003550BA"/>
  </w:style>
  <w:style w:type="character" w:customStyle="1" w:styleId="dynatree-drag-helper-img">
    <w:name w:val="dynatree-drag-helper-img"/>
    <w:basedOn w:val="a0"/>
    <w:rsid w:val="003550BA"/>
  </w:style>
  <w:style w:type="character" w:customStyle="1" w:styleId="dynatree-drag-source">
    <w:name w:val="dynatree-drag-source"/>
    <w:basedOn w:val="a0"/>
    <w:rsid w:val="003550BA"/>
    <w:rPr>
      <w:shd w:val="clear" w:color="auto" w:fill="E0E0E0"/>
    </w:rPr>
  </w:style>
  <w:style w:type="paragraph" w:customStyle="1" w:styleId="mainlink1">
    <w:name w:val="mainlink1"/>
    <w:basedOn w:val="a"/>
    <w:rsid w:val="003550B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3550BA"/>
    <w:pPr>
      <w:spacing w:before="112"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3550BA"/>
    <w:pPr>
      <w:spacing w:before="19"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3550BA"/>
    <w:pPr>
      <w:spacing w:before="100" w:beforeAutospacing="1" w:after="100" w:afterAutospacing="1" w:line="337"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3550BA"/>
    <w:pPr>
      <w:spacing w:before="100" w:beforeAutospacing="1" w:after="100" w:afterAutospacing="1" w:line="337" w:lineRule="atLeast"/>
    </w:pPr>
    <w:rPr>
      <w:rFonts w:ascii="Times New Roman" w:eastAsia="Times New Roman" w:hAnsi="Times New Roman" w:cs="Times New Roman"/>
      <w:color w:val="A17D1C"/>
      <w:sz w:val="56"/>
      <w:szCs w:val="56"/>
      <w:lang w:eastAsia="ru-RU"/>
    </w:rPr>
  </w:style>
  <w:style w:type="paragraph" w:customStyle="1" w:styleId="titleportaleb1">
    <w:name w:val="titleportaleb1"/>
    <w:basedOn w:val="a"/>
    <w:rsid w:val="003550BA"/>
    <w:pPr>
      <w:spacing w:before="100" w:beforeAutospacing="1" w:after="100" w:afterAutospacing="1" w:line="337" w:lineRule="atLeast"/>
    </w:pPr>
    <w:rPr>
      <w:rFonts w:ascii="Times New Roman" w:eastAsia="Times New Roman" w:hAnsi="Times New Roman" w:cs="Times New Roman"/>
      <w:color w:val="A17D1C"/>
      <w:sz w:val="19"/>
      <w:szCs w:val="19"/>
      <w:lang w:eastAsia="ru-RU"/>
    </w:rPr>
  </w:style>
  <w:style w:type="paragraph" w:customStyle="1" w:styleId="law1">
    <w:name w:val="law1"/>
    <w:basedOn w:val="a"/>
    <w:rsid w:val="003550BA"/>
    <w:pPr>
      <w:spacing w:before="100" w:beforeAutospacing="1" w:after="100" w:afterAutospacing="1" w:line="337" w:lineRule="atLeast"/>
    </w:pPr>
    <w:rPr>
      <w:rFonts w:ascii="Times New Roman" w:eastAsia="Times New Roman" w:hAnsi="Times New Roman" w:cs="Times New Roman"/>
      <w:color w:val="A17D1C"/>
      <w:sz w:val="45"/>
      <w:szCs w:val="45"/>
      <w:lang w:eastAsia="ru-RU"/>
    </w:rPr>
  </w:style>
  <w:style w:type="paragraph" w:customStyle="1" w:styleId="ulright3">
    <w:name w:val="ulright3"/>
    <w:basedOn w:val="a"/>
    <w:rsid w:val="003550BA"/>
    <w:pPr>
      <w:spacing w:before="100" w:beforeAutospacing="1" w:after="100" w:afterAutospacing="1" w:line="337"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3550BA"/>
    <w:pPr>
      <w:pBdr>
        <w:left w:val="single" w:sz="8" w:space="14" w:color="549AD6"/>
      </w:pBdr>
      <w:spacing w:before="100" w:beforeAutospacing="1" w:after="100" w:afterAutospacing="1" w:line="374"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3550BA"/>
    <w:pPr>
      <w:pBdr>
        <w:right w:val="single" w:sz="8" w:space="14" w:color="7BB6E2"/>
      </w:pBdr>
      <w:spacing w:before="100" w:beforeAutospacing="1" w:after="100" w:afterAutospacing="1" w:line="411" w:lineRule="atLeast"/>
    </w:pPr>
    <w:rPr>
      <w:rFonts w:ascii="Times New Roman" w:eastAsia="Times New Roman" w:hAnsi="Times New Roman" w:cs="Times New Roman"/>
      <w:sz w:val="24"/>
      <w:szCs w:val="24"/>
      <w:lang w:eastAsia="ru-RU"/>
    </w:rPr>
  </w:style>
  <w:style w:type="paragraph" w:customStyle="1" w:styleId="firsttd1">
    <w:name w:val="firsttd1"/>
    <w:basedOn w:val="a"/>
    <w:rsid w:val="003550BA"/>
    <w:pPr>
      <w:pBdr>
        <w:right w:val="single" w:sz="8" w:space="14"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3550BA"/>
    <w:pPr>
      <w:pBdr>
        <w:left w:val="single" w:sz="8" w:space="19" w:color="426E98"/>
        <w:right w:val="single" w:sz="8" w:space="14"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3550BA"/>
    <w:pPr>
      <w:pBdr>
        <w:left w:val="single" w:sz="8" w:space="19"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3550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3550B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3550BA"/>
    <w:pPr>
      <w:spacing w:before="100" w:beforeAutospacing="1" w:after="100" w:afterAutospacing="1" w:line="299" w:lineRule="atLeast"/>
      <w:ind w:right="94"/>
      <w:textAlignment w:val="top"/>
    </w:pPr>
    <w:rPr>
      <w:rFonts w:ascii="Times New Roman" w:eastAsia="Times New Roman" w:hAnsi="Times New Roman" w:cs="Times New Roman"/>
      <w:color w:val="0075C5"/>
      <w:lang w:eastAsia="ru-RU"/>
    </w:rPr>
  </w:style>
  <w:style w:type="paragraph" w:customStyle="1" w:styleId="catalogtabs1">
    <w:name w:val="catalogtabs1"/>
    <w:basedOn w:val="a"/>
    <w:rsid w:val="003550BA"/>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3550BA"/>
    <w:pPr>
      <w:pBdr>
        <w:top w:val="single" w:sz="8" w:space="0" w:color="69B9FA"/>
        <w:left w:val="single" w:sz="8" w:space="0" w:color="69B9FA"/>
        <w:right w:val="single" w:sz="8"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3550BA"/>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3550BA"/>
    <w:pPr>
      <w:spacing w:before="561" w:after="243"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3550BA"/>
    <w:pPr>
      <w:spacing w:before="1309" w:after="243"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3550BA"/>
    <w:pPr>
      <w:spacing w:before="100" w:beforeAutospacing="1" w:after="0" w:line="692"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3550BA"/>
    <w:pPr>
      <w:spacing w:before="100" w:beforeAutospacing="1" w:after="0" w:line="692"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3550BA"/>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3550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3550BA"/>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3550BA"/>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3550BA"/>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3550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3550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3550BA"/>
    <w:pPr>
      <w:spacing w:after="0" w:line="411" w:lineRule="atLeast"/>
      <w:ind w:left="37" w:right="37"/>
      <w:jc w:val="center"/>
    </w:pPr>
    <w:rPr>
      <w:rFonts w:ascii="Times New Roman" w:eastAsia="Times New Roman" w:hAnsi="Times New Roman" w:cs="Times New Roman"/>
      <w:color w:val="0075C5"/>
      <w:sz w:val="24"/>
      <w:szCs w:val="24"/>
      <w:lang w:eastAsia="ru-RU"/>
    </w:rPr>
  </w:style>
  <w:style w:type="paragraph" w:customStyle="1" w:styleId="periodall1">
    <w:name w:val="periodall1"/>
    <w:basedOn w:val="a"/>
    <w:rsid w:val="003550B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grandtotal1">
    <w:name w:val="grandtotal1"/>
    <w:basedOn w:val="a"/>
    <w:rsid w:val="003550BA"/>
    <w:pPr>
      <w:spacing w:before="100" w:beforeAutospacing="1" w:after="100" w:afterAutospacing="1" w:line="240" w:lineRule="auto"/>
    </w:pPr>
    <w:rPr>
      <w:rFonts w:ascii="Times New Roman" w:eastAsia="Times New Roman" w:hAnsi="Times New Roman" w:cs="Times New Roman"/>
      <w:b/>
      <w:bCs/>
      <w:color w:val="A17D1C"/>
      <w:sz w:val="56"/>
      <w:szCs w:val="56"/>
      <w:lang w:eastAsia="ru-RU"/>
    </w:rPr>
  </w:style>
  <w:style w:type="paragraph" w:customStyle="1" w:styleId="organization1">
    <w:name w:val="organization1"/>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3550BA"/>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3550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3550BA"/>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3550BA"/>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3550BA"/>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3550B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3550BA"/>
    <w:pPr>
      <w:pBdr>
        <w:right w:val="single" w:sz="8" w:space="0" w:color="D0D6DB"/>
      </w:pBdr>
      <w:spacing w:before="100" w:beforeAutospacing="1" w:after="100" w:afterAutospacing="1" w:line="240" w:lineRule="auto"/>
      <w:ind w:right="15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3550BA"/>
    <w:pPr>
      <w:spacing w:after="0" w:line="240" w:lineRule="auto"/>
      <w:ind w:left="281"/>
    </w:pPr>
    <w:rPr>
      <w:rFonts w:ascii="Times New Roman" w:eastAsia="Times New Roman" w:hAnsi="Times New Roman" w:cs="Times New Roman"/>
      <w:sz w:val="24"/>
      <w:szCs w:val="24"/>
      <w:lang w:eastAsia="ru-RU"/>
    </w:rPr>
  </w:style>
  <w:style w:type="paragraph" w:customStyle="1" w:styleId="loadbtn2">
    <w:name w:val="loadbtn2"/>
    <w:basedOn w:val="a"/>
    <w:rsid w:val="003550BA"/>
    <w:pPr>
      <w:spacing w:after="0" w:line="240" w:lineRule="auto"/>
      <w:ind w:left="281"/>
    </w:pPr>
    <w:rPr>
      <w:rFonts w:ascii="Times New Roman" w:eastAsia="Times New Roman" w:hAnsi="Times New Roman" w:cs="Times New Roman"/>
      <w:sz w:val="24"/>
      <w:szCs w:val="24"/>
      <w:lang w:eastAsia="ru-RU"/>
    </w:rPr>
  </w:style>
  <w:style w:type="paragraph" w:customStyle="1" w:styleId="registerbox1">
    <w:name w:val="registerbox1"/>
    <w:basedOn w:val="a"/>
    <w:rsid w:val="003550BA"/>
    <w:pPr>
      <w:pBdr>
        <w:top w:val="single" w:sz="8" w:space="0" w:color="C5D3DC"/>
        <w:left w:val="single" w:sz="8" w:space="0" w:color="C5D3DC"/>
        <w:bottom w:val="single" w:sz="8" w:space="0" w:color="C5D3DC"/>
        <w:right w:val="single" w:sz="8" w:space="0" w:color="C5D3DC"/>
      </w:pBdr>
      <w:shd w:val="clear" w:color="auto" w:fill="E5EFF6"/>
      <w:spacing w:before="100" w:beforeAutospacing="1" w:after="187"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3550BA"/>
    <w:pPr>
      <w:pBdr>
        <w:top w:val="single" w:sz="8" w:space="0" w:color="C5D3DC"/>
        <w:left w:val="single" w:sz="8" w:space="0" w:color="C5D3DC"/>
        <w:bottom w:val="single" w:sz="8" w:space="0" w:color="C5D3DC"/>
        <w:right w:val="single" w:sz="8" w:space="0" w:color="C5D3DC"/>
      </w:pBdr>
      <w:shd w:val="clear" w:color="auto" w:fill="E5EFF6"/>
      <w:spacing w:before="100" w:beforeAutospacing="1" w:after="187" w:line="240" w:lineRule="auto"/>
    </w:pPr>
    <w:rPr>
      <w:rFonts w:ascii="Times New Roman" w:eastAsia="Times New Roman" w:hAnsi="Times New Roman" w:cs="Times New Roman"/>
      <w:sz w:val="24"/>
      <w:szCs w:val="24"/>
      <w:lang w:eastAsia="ru-RU"/>
    </w:rPr>
  </w:style>
  <w:style w:type="paragraph" w:customStyle="1" w:styleId="btn1">
    <w:name w:val="btn1"/>
    <w:basedOn w:val="a"/>
    <w:rsid w:val="003550BA"/>
    <w:pPr>
      <w:pBdr>
        <w:top w:val="single" w:sz="8" w:space="0" w:color="E4E8EB"/>
        <w:left w:val="single" w:sz="8" w:space="0" w:color="E4E8EB"/>
        <w:bottom w:val="single" w:sz="8" w:space="0" w:color="E4E8EB"/>
        <w:right w:val="single" w:sz="8" w:space="0" w:color="E4E8EB"/>
      </w:pBd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3550B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3550BA"/>
    <w:pPr>
      <w:spacing w:before="100" w:beforeAutospacing="1" w:after="100" w:afterAutospacing="1" w:line="449" w:lineRule="atLeast"/>
    </w:pPr>
    <w:rPr>
      <w:rFonts w:ascii="Times New Roman" w:eastAsia="Times New Roman" w:hAnsi="Times New Roman" w:cs="Times New Roman"/>
      <w:color w:val="E2E2E2"/>
      <w:sz w:val="30"/>
      <w:szCs w:val="30"/>
      <w:lang w:eastAsia="ru-RU"/>
    </w:rPr>
  </w:style>
  <w:style w:type="paragraph" w:customStyle="1" w:styleId="ui-datepicker-next1">
    <w:name w:val="ui-datepicker-next1"/>
    <w:basedOn w:val="a"/>
    <w:rsid w:val="003550BA"/>
    <w:pPr>
      <w:spacing w:before="100" w:beforeAutospacing="1" w:after="100" w:afterAutospacing="1" w:line="449" w:lineRule="atLeast"/>
    </w:pPr>
    <w:rPr>
      <w:rFonts w:ascii="Times New Roman" w:eastAsia="Times New Roman" w:hAnsi="Times New Roman" w:cs="Times New Roman"/>
      <w:color w:val="E2E2E2"/>
      <w:sz w:val="30"/>
      <w:szCs w:val="30"/>
      <w:lang w:eastAsia="ru-RU"/>
    </w:rPr>
  </w:style>
  <w:style w:type="paragraph" w:customStyle="1" w:styleId="ui-datepicker-prev2">
    <w:name w:val="ui-datepicker-prev2"/>
    <w:basedOn w:val="a"/>
    <w:rsid w:val="003550BA"/>
    <w:pPr>
      <w:shd w:val="clear" w:color="auto" w:fill="2B6CC6"/>
      <w:spacing w:before="100" w:beforeAutospacing="1" w:after="100" w:afterAutospacing="1" w:line="449" w:lineRule="atLeast"/>
    </w:pPr>
    <w:rPr>
      <w:rFonts w:ascii="Times New Roman" w:eastAsia="Times New Roman" w:hAnsi="Times New Roman" w:cs="Times New Roman"/>
      <w:color w:val="FFFFFF"/>
      <w:sz w:val="30"/>
      <w:szCs w:val="30"/>
      <w:lang w:eastAsia="ru-RU"/>
    </w:rPr>
  </w:style>
  <w:style w:type="paragraph" w:customStyle="1" w:styleId="ui-datepicker-next2">
    <w:name w:val="ui-datepicker-next2"/>
    <w:basedOn w:val="a"/>
    <w:rsid w:val="003550BA"/>
    <w:pPr>
      <w:shd w:val="clear" w:color="auto" w:fill="2B6CC6"/>
      <w:spacing w:before="100" w:beforeAutospacing="1" w:after="100" w:afterAutospacing="1" w:line="449" w:lineRule="atLeast"/>
    </w:pPr>
    <w:rPr>
      <w:rFonts w:ascii="Times New Roman" w:eastAsia="Times New Roman" w:hAnsi="Times New Roman" w:cs="Times New Roman"/>
      <w:color w:val="FFFFFF"/>
      <w:sz w:val="30"/>
      <w:szCs w:val="30"/>
      <w:lang w:eastAsia="ru-RU"/>
    </w:rPr>
  </w:style>
  <w:style w:type="paragraph" w:customStyle="1" w:styleId="ui-state-disabled1">
    <w:name w:val="ui-state-disabled1"/>
    <w:basedOn w:val="a"/>
    <w:rsid w:val="003550B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3550B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3550BA"/>
    <w:pPr>
      <w:spacing w:before="100" w:beforeAutospacing="1" w:after="100" w:afterAutospacing="1" w:line="486"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3550BA"/>
    <w:pPr>
      <w:shd w:val="clear" w:color="auto" w:fill="9D9DA4"/>
      <w:spacing w:before="100" w:beforeAutospacing="1" w:after="100" w:afterAutospacing="1" w:line="486"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3550BA"/>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3550BA"/>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3550BA"/>
  </w:style>
  <w:style w:type="character" w:customStyle="1" w:styleId="dynatree-icon1">
    <w:name w:val="dynatree-icon1"/>
    <w:basedOn w:val="a0"/>
    <w:rsid w:val="003550BA"/>
  </w:style>
  <w:style w:type="paragraph" w:customStyle="1" w:styleId="confirmdialogheader1">
    <w:name w:val="confirmdialogheader1"/>
    <w:basedOn w:val="a"/>
    <w:rsid w:val="003550BA"/>
    <w:pPr>
      <w:spacing w:before="100" w:beforeAutospacing="1" w:after="100" w:afterAutospacing="1" w:line="561"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3550BA"/>
    <w:pPr>
      <w:spacing w:after="0" w:line="240" w:lineRule="auto"/>
    </w:pPr>
    <w:rPr>
      <w:rFonts w:ascii="Times New Roman" w:eastAsia="Times New Roman" w:hAnsi="Times New Roman" w:cs="Times New Roman"/>
      <w:color w:val="333333"/>
      <w:sz w:val="26"/>
      <w:szCs w:val="26"/>
      <w:lang w:eastAsia="ru-RU"/>
    </w:rPr>
  </w:style>
  <w:style w:type="paragraph" w:customStyle="1" w:styleId="confirmdialogbuttons1">
    <w:name w:val="confirmdialogbuttons1"/>
    <w:basedOn w:val="a"/>
    <w:rsid w:val="003550BA"/>
    <w:pPr>
      <w:spacing w:before="100" w:beforeAutospacing="1" w:after="100" w:afterAutospacing="1" w:line="486"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3550B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3550BA"/>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3550BA"/>
    <w:pPr>
      <w:shd w:val="clear" w:color="auto" w:fill="E5EFF6"/>
      <w:spacing w:after="0" w:line="411" w:lineRule="atLeast"/>
      <w:jc w:val="center"/>
    </w:pPr>
    <w:rPr>
      <w:rFonts w:ascii="Times New Roman" w:eastAsia="Times New Roman" w:hAnsi="Times New Roman" w:cs="Times New Roman"/>
      <w:color w:val="546D81"/>
      <w:sz w:val="24"/>
      <w:szCs w:val="24"/>
      <w:lang w:eastAsia="ru-RU"/>
    </w:rPr>
  </w:style>
  <w:style w:type="paragraph" w:customStyle="1" w:styleId="jcarousel-item1">
    <w:name w:val="jcarousel-item1"/>
    <w:basedOn w:val="a"/>
    <w:rsid w:val="003550BA"/>
    <w:pPr>
      <w:spacing w:before="100" w:beforeAutospacing="1" w:after="100" w:afterAutospacing="1" w:line="411"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3550B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55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32313">
      <w:bodyDiv w:val="1"/>
      <w:marLeft w:val="0"/>
      <w:marRight w:val="0"/>
      <w:marTop w:val="0"/>
      <w:marBottom w:val="0"/>
      <w:divBdr>
        <w:top w:val="none" w:sz="0" w:space="0" w:color="auto"/>
        <w:left w:val="none" w:sz="0" w:space="0" w:color="auto"/>
        <w:bottom w:val="none" w:sz="0" w:space="0" w:color="auto"/>
        <w:right w:val="none" w:sz="0" w:space="0" w:color="auto"/>
      </w:divBdr>
      <w:divsChild>
        <w:div w:id="1611090245">
          <w:marLeft w:val="0"/>
          <w:marRight w:val="0"/>
          <w:marTop w:val="159"/>
          <w:marBottom w:val="0"/>
          <w:divBdr>
            <w:top w:val="none" w:sz="0" w:space="0" w:color="auto"/>
            <w:left w:val="none" w:sz="0" w:space="0" w:color="auto"/>
            <w:bottom w:val="none" w:sz="0" w:space="0" w:color="auto"/>
            <w:right w:val="none" w:sz="0" w:space="0" w:color="auto"/>
          </w:divBdr>
          <w:divsChild>
            <w:div w:id="2007901055">
              <w:marLeft w:val="0"/>
              <w:marRight w:val="0"/>
              <w:marTop w:val="0"/>
              <w:marBottom w:val="0"/>
              <w:divBdr>
                <w:top w:val="none" w:sz="0" w:space="0" w:color="auto"/>
                <w:left w:val="none" w:sz="0" w:space="0" w:color="auto"/>
                <w:bottom w:val="none" w:sz="0" w:space="0" w:color="auto"/>
                <w:right w:val="none" w:sz="0" w:space="0" w:color="auto"/>
              </w:divBdr>
              <w:divsChild>
                <w:div w:id="1733969848">
                  <w:marLeft w:val="0"/>
                  <w:marRight w:val="0"/>
                  <w:marTop w:val="0"/>
                  <w:marBottom w:val="0"/>
                  <w:divBdr>
                    <w:top w:val="none" w:sz="0" w:space="0" w:color="auto"/>
                    <w:left w:val="none" w:sz="0" w:space="0" w:color="auto"/>
                    <w:bottom w:val="none" w:sz="0" w:space="0" w:color="auto"/>
                    <w:right w:val="none" w:sz="0" w:space="0" w:color="auto"/>
                  </w:divBdr>
                  <w:divsChild>
                    <w:div w:id="636035224">
                      <w:marLeft w:val="0"/>
                      <w:marRight w:val="0"/>
                      <w:marTop w:val="0"/>
                      <w:marBottom w:val="0"/>
                      <w:divBdr>
                        <w:top w:val="none" w:sz="0" w:space="0" w:color="auto"/>
                        <w:left w:val="none" w:sz="0" w:space="0" w:color="auto"/>
                        <w:bottom w:val="none" w:sz="0" w:space="0" w:color="auto"/>
                        <w:right w:val="none" w:sz="0" w:space="0" w:color="auto"/>
                      </w:divBdr>
                      <w:divsChild>
                        <w:div w:id="414742574">
                          <w:marLeft w:val="0"/>
                          <w:marRight w:val="0"/>
                          <w:marTop w:val="0"/>
                          <w:marBottom w:val="0"/>
                          <w:divBdr>
                            <w:top w:val="none" w:sz="0" w:space="0" w:color="auto"/>
                            <w:left w:val="none" w:sz="0" w:space="0" w:color="auto"/>
                            <w:bottom w:val="none" w:sz="0" w:space="0" w:color="auto"/>
                            <w:right w:val="none" w:sz="0" w:space="0" w:color="auto"/>
                          </w:divBdr>
                          <w:divsChild>
                            <w:div w:id="1294141648">
                              <w:marLeft w:val="0"/>
                              <w:marRight w:val="0"/>
                              <w:marTop w:val="0"/>
                              <w:marBottom w:val="0"/>
                              <w:divBdr>
                                <w:top w:val="none" w:sz="0" w:space="0" w:color="auto"/>
                                <w:left w:val="none" w:sz="0" w:space="0" w:color="auto"/>
                                <w:bottom w:val="none" w:sz="0" w:space="0" w:color="auto"/>
                                <w:right w:val="none" w:sz="0" w:space="0" w:color="auto"/>
                              </w:divBdr>
                              <w:divsChild>
                                <w:div w:id="1253853795">
                                  <w:marLeft w:val="0"/>
                                  <w:marRight w:val="0"/>
                                  <w:marTop w:val="0"/>
                                  <w:marBottom w:val="0"/>
                                  <w:divBdr>
                                    <w:top w:val="none" w:sz="0" w:space="0" w:color="auto"/>
                                    <w:left w:val="none" w:sz="0" w:space="0" w:color="auto"/>
                                    <w:bottom w:val="none" w:sz="0" w:space="0" w:color="auto"/>
                                    <w:right w:val="none" w:sz="0" w:space="0" w:color="auto"/>
                                  </w:divBdr>
                                  <w:divsChild>
                                    <w:div w:id="6412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6289</Words>
  <Characters>35849</Characters>
  <Application>Microsoft Office Word</Application>
  <DocSecurity>0</DocSecurity>
  <Lines>298</Lines>
  <Paragraphs>84</Paragraphs>
  <ScaleCrop>false</ScaleCrop>
  <Company/>
  <LinksUpToDate>false</LinksUpToDate>
  <CharactersWithSpaces>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dc:creator>
  <cp:lastModifiedBy>Ekonomik</cp:lastModifiedBy>
  <cp:revision>1</cp:revision>
  <dcterms:created xsi:type="dcterms:W3CDTF">2018-06-27T01:51:00Z</dcterms:created>
  <dcterms:modified xsi:type="dcterms:W3CDTF">2018-06-27T01:59:00Z</dcterms:modified>
</cp:coreProperties>
</file>