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eastAsia="Times New Roman" w:cs="Times New Roman"/>
          <w:b/>
          <w:b/>
          <w:sz w:val="26"/>
          <w:szCs w:val="28"/>
          <w:lang w:eastAsia="zh-CN"/>
        </w:rPr>
      </w:pPr>
      <w:r>
        <w:rPr/>
        <w:drawing>
          <wp:inline distT="0" distB="0" distL="0" distR="0">
            <wp:extent cx="534670" cy="66992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534670" cy="669925"/>
                    </a:xfrm>
                    <a:prstGeom prst="rect">
                      <a:avLst/>
                    </a:prstGeom>
                  </pic:spPr>
                </pic:pic>
              </a:graphicData>
            </a:graphic>
          </wp:inline>
        </w:drawing>
      </w:r>
    </w:p>
    <w:p>
      <w:pPr>
        <w:pStyle w:val="Normal"/>
        <w:spacing w:lineRule="auto" w:line="240" w:before="0" w:after="0"/>
        <w:jc w:val="center"/>
        <w:rPr>
          <w:rFonts w:ascii="Times New Roman" w:hAnsi="Times New Roman" w:eastAsia="Times New Roman" w:cs="Times New Roman"/>
          <w:b/>
          <w:b/>
          <w:sz w:val="26"/>
          <w:szCs w:val="28"/>
          <w:lang w:eastAsia="zh-CN"/>
        </w:rPr>
      </w:pPr>
      <w:r>
        <w:rPr>
          <w:rFonts w:eastAsia="Times New Roman" w:cs="Times New Roman" w:ascii="Times New Roman" w:hAnsi="Times New Roman"/>
          <w:b/>
          <w:sz w:val="26"/>
          <w:szCs w:val="28"/>
          <w:lang w:eastAsia="zh-CN"/>
        </w:rPr>
      </w:r>
    </w:p>
    <w:p>
      <w:pPr>
        <w:pStyle w:val="Normal"/>
        <w:spacing w:lineRule="auto" w:line="240" w:before="0" w:after="0"/>
        <w:jc w:val="center"/>
        <w:rPr>
          <w:sz w:val="26"/>
          <w:szCs w:val="26"/>
        </w:rPr>
      </w:pPr>
      <w:r>
        <w:rPr>
          <w:rFonts w:eastAsia="Times New Roman" w:cs="Times New Roman" w:ascii="Times New Roman" w:hAnsi="Times New Roman"/>
          <w:b/>
          <w:bCs/>
          <w:sz w:val="26"/>
          <w:szCs w:val="26"/>
          <w:lang w:eastAsia="zh-CN"/>
        </w:rPr>
        <w:t xml:space="preserve">ДУМА ДАЛЬНЕРЕЧЕНСКОГО МУНИЦИПАЛЬНОГО ОКРУГА </w:t>
      </w:r>
    </w:p>
    <w:p>
      <w:pPr>
        <w:pStyle w:val="Normal"/>
        <w:spacing w:lineRule="auto" w:line="240" w:before="0" w:after="0"/>
        <w:jc w:val="center"/>
        <w:rPr>
          <w:rFonts w:ascii="Times New Roman" w:hAnsi="Times New Roman" w:eastAsia="Times New Roman" w:cs="Times New Roman"/>
          <w:sz w:val="26"/>
          <w:szCs w:val="26"/>
          <w:lang w:eastAsia="zh-CN"/>
        </w:rPr>
      </w:pPr>
      <w:r>
        <w:rPr>
          <w:rFonts w:eastAsia="Times New Roman" w:cs="Times New Roman" w:ascii="Times New Roman" w:hAnsi="Times New Roman"/>
          <w:sz w:val="26"/>
          <w:szCs w:val="26"/>
          <w:lang w:eastAsia="zh-CN"/>
        </w:rPr>
      </w:r>
    </w:p>
    <w:p>
      <w:pPr>
        <w:pStyle w:val="Normal"/>
        <w:spacing w:lineRule="auto" w:line="240" w:before="0" w:after="0"/>
        <w:jc w:val="center"/>
        <w:rPr>
          <w:sz w:val="26"/>
          <w:szCs w:val="26"/>
        </w:rPr>
      </w:pPr>
      <w:r>
        <w:rPr>
          <w:rFonts w:eastAsia="Times New Roman" w:cs="Times New Roman" w:ascii="Times New Roman" w:hAnsi="Times New Roman"/>
          <w:b/>
          <w:bCs/>
          <w:sz w:val="26"/>
          <w:szCs w:val="26"/>
          <w:lang w:eastAsia="zh-CN"/>
        </w:rPr>
        <w:t>ПРОЕКТ РЕШЕНИЯ</w:t>
      </w:r>
    </w:p>
    <w:p>
      <w:pPr>
        <w:pStyle w:val="Normal"/>
        <w:spacing w:lineRule="auto" w:line="240" w:before="0" w:after="0"/>
        <w:rPr>
          <w:rFonts w:ascii="Courier New" w:hAnsi="Courier New" w:eastAsia="Times New Roman" w:cs="Courier New"/>
          <w:sz w:val="24"/>
          <w:szCs w:val="28"/>
          <w:lang w:eastAsia="zh-CN"/>
        </w:rPr>
      </w:pPr>
      <w:r>
        <w:rPr>
          <w:rFonts w:eastAsia="Times New Roman" w:cs="Courier New" w:ascii="Courier New" w:hAnsi="Courier New"/>
          <w:sz w:val="24"/>
          <w:szCs w:val="28"/>
          <w:lang w:eastAsia="zh-CN"/>
        </w:rPr>
      </w:r>
    </w:p>
    <w:p>
      <w:pPr>
        <w:pStyle w:val="Normal"/>
        <w:spacing w:lineRule="auto" w:line="240" w:before="0" w:after="0"/>
        <w:jc w:val="both"/>
        <w:rPr>
          <w:rFonts w:ascii="Arial" w:hAnsi="Arial" w:eastAsia="Times New Roman" w:cs="Arial"/>
          <w:sz w:val="20"/>
          <w:szCs w:val="20"/>
          <w:lang w:eastAsia="zh-CN"/>
        </w:rPr>
      </w:pPr>
      <w:r>
        <w:rPr>
          <w:rFonts w:eastAsia="Times New Roman" w:cs="Times New Roman" w:ascii="Times New Roman" w:hAnsi="Times New Roman"/>
          <w:b/>
          <w:sz w:val="24"/>
          <w:szCs w:val="20"/>
          <w:u w:val="none"/>
          <w:lang w:eastAsia="zh-CN"/>
        </w:rPr>
        <w:t xml:space="preserve">00 января </w:t>
      </w:r>
      <w:r>
        <w:rPr>
          <w:rFonts w:eastAsia="Times New Roman" w:cs="Times New Roman" w:ascii="Times New Roman" w:hAnsi="Times New Roman"/>
          <w:b/>
          <w:sz w:val="24"/>
          <w:szCs w:val="24"/>
          <w:u w:val="none"/>
          <w:lang w:eastAsia="zh-CN"/>
        </w:rPr>
        <w:t>2026 года                             г. Дальнереченск                                         № 00-МНПА</w:t>
      </w:r>
      <w:r>
        <w:rPr>
          <w:rFonts w:eastAsia="Times New Roman" w:cs="Times New Roman" w:ascii="Times New Roman" w:hAnsi="Times New Roman"/>
          <w:sz w:val="24"/>
          <w:szCs w:val="24"/>
          <w:u w:val="none"/>
          <w:lang w:eastAsia="zh-CN"/>
        </w:rPr>
        <w:t xml:space="preserve">   </w:t>
      </w:r>
      <w:r>
        <w:rPr>
          <w:rFonts w:eastAsia="Times New Roman" w:cs="Times New Roman" w:ascii="Times New Roman" w:hAnsi="Times New Roman"/>
          <w:sz w:val="24"/>
          <w:szCs w:val="24"/>
          <w:lang w:eastAsia="zh-CN"/>
        </w:rPr>
        <w:t xml:space="preserve">                                         </w:t>
      </w:r>
    </w:p>
    <w:p>
      <w:pPr>
        <w:pStyle w:val="ConsPlusTitle"/>
        <w:numPr>
          <w:ilvl w:val="0"/>
          <w:numId w:val="0"/>
        </w:numPr>
        <w:ind w:left="0" w:hanging="0"/>
        <w:jc w:val="center"/>
        <w:outlineLvl w:val="0"/>
        <w:rPr>
          <w:sz w:val="24"/>
          <w:szCs w:val="24"/>
        </w:rPr>
      </w:pPr>
      <w:r>
        <w:rPr>
          <w:sz w:val="24"/>
          <w:szCs w:val="24"/>
        </w:rPr>
      </w:r>
    </w:p>
    <w:p>
      <w:pPr>
        <w:pStyle w:val="ConsPlusTitle"/>
        <w:numPr>
          <w:ilvl w:val="0"/>
          <w:numId w:val="0"/>
        </w:numPr>
        <w:ind w:left="0" w:hanging="0"/>
        <w:jc w:val="center"/>
        <w:outlineLvl w:val="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nsPlusTitle"/>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Об утверждении Положения </w:t>
      </w:r>
    </w:p>
    <w:p>
      <w:pPr>
        <w:pStyle w:val="ConsPlusTitle"/>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о ежемесячной доплате к страховой пенсии лица, замещавшего муниципальную должность на постоянной основе </w:t>
      </w:r>
    </w:p>
    <w:p>
      <w:pPr>
        <w:pStyle w:val="ConsPlusTitle"/>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в органах местного самоуправления </w:t>
      </w:r>
    </w:p>
    <w:p>
      <w:pPr>
        <w:pStyle w:val="ConsPlusTitle"/>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Дальнереченского муниципального округа </w:t>
      </w:r>
    </w:p>
    <w:p>
      <w:pPr>
        <w:pStyle w:val="ConsPlusTitle"/>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before="0" w:after="0"/>
        <w:ind w:left="0" w:right="0" w:hanging="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before="0" w:after="0"/>
        <w:ind w:left="0" w:right="0" w:hanging="0"/>
        <w:jc w:val="both"/>
        <w:rPr/>
      </w:pPr>
      <w:r>
        <w:rPr>
          <w:rFonts w:cs="Times New Roman" w:ascii="Times New Roman" w:hAnsi="Times New Roman"/>
          <w:color w:val="000000" w:themeColor="text1"/>
          <w:sz w:val="28"/>
          <w:szCs w:val="28"/>
        </w:rPr>
        <w:tab/>
        <w:t>В соответствии с Федеральным законом от 20.03.2025 № 33-ФЗ</w:t>
        <w:br/>
        <w:t>«Об общих принципах организации местного самоуправления в единой системе публичной власти», Федеральным законом от 12.12.2023 № 565-ФЗ</w:t>
        <w:br/>
        <w:t>«О занятости в Российской Федерации», Федеральным законом от 28.12.2013</w:t>
        <w:br/>
        <w:t>№ 400-ФЗ «О страховых пенсиях», Законом Приморского края от 14.07.2008</w:t>
        <w:br/>
        <w:t xml:space="preserve">№ 288-КЗ «О гарантиях осуществления полномочий лиц, замещающих муниципальные должности в Приморском крае», руководствуясь Уставом Дальнереченского муниципального округа, Дума Дальнереченского муниципального округа Приморского края </w:t>
      </w:r>
    </w:p>
    <w:p>
      <w:pPr>
        <w:pStyle w:val="Normal"/>
        <w:spacing w:before="0" w:after="0"/>
        <w:ind w:left="0" w:right="0" w:hanging="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before="0" w:after="0"/>
        <w:ind w:left="0" w:right="0" w:firstLine="709"/>
        <w:jc w:val="both"/>
        <w:rPr/>
      </w:pPr>
      <w:r>
        <w:rPr>
          <w:rFonts w:cs="Times New Roman" w:ascii="Times New Roman" w:hAnsi="Times New Roman"/>
          <w:color w:val="000000" w:themeColor="text1"/>
          <w:sz w:val="28"/>
          <w:szCs w:val="28"/>
        </w:rPr>
        <w:tab/>
        <w:t>РЕШИЛА:</w:t>
      </w:r>
    </w:p>
    <w:p>
      <w:pPr>
        <w:pStyle w:val="Normal"/>
        <w:spacing w:before="0" w:after="0"/>
        <w:ind w:left="0" w:right="0"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spacing w:before="0" w:after="0"/>
        <w:ind w:left="0" w:right="0" w:firstLine="709"/>
        <w:jc w:val="both"/>
        <w:rPr/>
      </w:pPr>
      <w:r>
        <w:rPr>
          <w:rFonts w:cs="Times New Roman" w:ascii="Times New Roman" w:hAnsi="Times New Roman"/>
          <w:color w:val="000000" w:themeColor="text1"/>
          <w:sz w:val="28"/>
          <w:szCs w:val="28"/>
        </w:rPr>
        <w:t xml:space="preserve">1. Утвердить прилагаемое </w:t>
      </w:r>
      <w:hyperlink w:anchor="P43" w:tgtFrame="ПОЛОЖЕНИЕ">
        <w:r>
          <w:rPr>
            <w:rFonts w:cs="Times New Roman" w:ascii="Times New Roman" w:hAnsi="Times New Roman"/>
            <w:color w:val="000000" w:themeColor="text1"/>
            <w:sz w:val="28"/>
            <w:szCs w:val="28"/>
          </w:rPr>
          <w:t>Положение</w:t>
        </w:r>
      </w:hyperlink>
      <w:r>
        <w:rPr>
          <w:rFonts w:cs="Times New Roman" w:ascii="Times New Roman" w:hAnsi="Times New Roman"/>
          <w:color w:val="000000" w:themeColor="text1"/>
          <w:sz w:val="28"/>
          <w:szCs w:val="28"/>
        </w:rPr>
        <w:t xml:space="preserve"> о ежемесячной доплате к страховой пенсии лица, замещавшего муниципальную должность на постоянной основе в органах местного самоуправления Дальнереченского муниципального округа Приморского края.                                                                                                                                                                                        </w:t>
      </w:r>
    </w:p>
    <w:p>
      <w:pPr>
        <w:pStyle w:val="ConsPlusNormal"/>
        <w:spacing w:before="0" w:after="0"/>
        <w:ind w:left="0" w:right="0" w:firstLine="709"/>
        <w:jc w:val="both"/>
        <w:rPr/>
      </w:pPr>
      <w:r>
        <w:rPr>
          <w:rFonts w:cs="Times New Roman" w:ascii="Times New Roman" w:hAnsi="Times New Roman"/>
          <w:color w:val="000000" w:themeColor="text1"/>
          <w:sz w:val="28"/>
          <w:szCs w:val="28"/>
        </w:rPr>
        <w:t xml:space="preserve">2. Признать утратившими силу решения Думы Дальнереченского муниципального района:                                                                                                                                                                                          </w:t>
      </w:r>
    </w:p>
    <w:p>
      <w:pPr>
        <w:pStyle w:val="ConsPlusNormal"/>
        <w:spacing w:before="0" w:after="0"/>
        <w:ind w:left="0" w:right="0" w:firstLine="709"/>
        <w:jc w:val="both"/>
        <w:rPr/>
      </w:pPr>
      <w:r>
        <w:rPr>
          <w:rFonts w:cs="Times New Roman" w:ascii="Times New Roman" w:hAnsi="Times New Roman"/>
          <w:color w:val="000000" w:themeColor="text1"/>
          <w:sz w:val="28"/>
          <w:szCs w:val="28"/>
        </w:rPr>
        <w:t>- от 28.11.2024 № 540-МНПА «Об утверждении Положения о ежемесячной доплате к страховой пенсии лица, замещавшего муниципальную должность на постоянной основе в органах местного самоуправления Дальнереченского муниципального округа»;</w:t>
      </w:r>
    </w:p>
    <w:p>
      <w:pPr>
        <w:pStyle w:val="ConsPlusNormal"/>
        <w:spacing w:before="0" w:after="0"/>
        <w:ind w:left="0" w:right="0" w:firstLine="709"/>
        <w:jc w:val="both"/>
        <w:rPr/>
      </w:pPr>
      <w:r>
        <w:rPr>
          <w:rFonts w:cs="Times New Roman" w:ascii="Times New Roman" w:hAnsi="Times New Roman"/>
          <w:color w:val="000000" w:themeColor="text1"/>
          <w:sz w:val="28"/>
          <w:szCs w:val="28"/>
        </w:rPr>
        <w:t>- от 22.04.2025 № 622-МНПА «О внесении изменений в Положение «О ежемесячной доплате к страховой пенсии лица, замещавшего муниципальную должность на постоянной основе в органах местного самоуправления Дальнереченского муниципального района», утвержденное решением Думы Дальнереченского муниципального района от 28.11.2024 № 540-МНПА» «Об утверждении Положения о ежемесячной доплате к страховой пенсии лица, замещавшего муниципальную должность на постоянной основе в органах местного самоуправления Дальнереченского муниципального округа».</w:t>
      </w:r>
    </w:p>
    <w:p>
      <w:pPr>
        <w:pStyle w:val="ConsPlusNormal"/>
        <w:spacing w:before="0" w:after="0"/>
        <w:ind w:left="0" w:right="0" w:firstLine="709"/>
        <w:jc w:val="both"/>
        <w:rPr/>
      </w:pPr>
      <w:r>
        <w:rPr>
          <w:rFonts w:cs="Times New Roman" w:ascii="Times New Roman" w:hAnsi="Times New Roman"/>
          <w:color w:val="000000" w:themeColor="text1"/>
          <w:sz w:val="28"/>
          <w:szCs w:val="28"/>
        </w:rPr>
        <w:t xml:space="preserve">3. Настоящее решение вступает в силу </w:t>
      </w:r>
      <w:r>
        <w:rPr>
          <w:rFonts w:eastAsia="" w:cs="Times New Roman" w:ascii="Times New Roman" w:hAnsi="Times New Roman"/>
          <w:color w:val="000000" w:themeColor="text1"/>
          <w:sz w:val="28"/>
          <w:szCs w:val="28"/>
          <w:lang w:eastAsia="ru-RU"/>
        </w:rPr>
        <w:t>после</w:t>
      </w:r>
      <w:r>
        <w:rPr>
          <w:rFonts w:cs="Times New Roman" w:ascii="Times New Roman" w:hAnsi="Times New Roman"/>
          <w:color w:val="000000" w:themeColor="text1"/>
          <w:sz w:val="28"/>
          <w:szCs w:val="28"/>
        </w:rPr>
        <w:t xml:space="preserve"> его официального опубликования и применяется к правоотношениям, возникшим с 1 января 2026 года. </w:t>
      </w:r>
    </w:p>
    <w:p>
      <w:pPr>
        <w:pStyle w:val="ConsPlusNormal"/>
        <w:spacing w:before="0" w:after="0"/>
        <w:ind w:left="0" w:right="0"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spacing w:before="0" w:after="0"/>
        <w:ind w:left="0" w:right="0"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ind w:firstLine="54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before="0" w:after="0"/>
        <w:jc w:val="both"/>
        <w:rPr>
          <w:sz w:val="28"/>
          <w:szCs w:val="28"/>
        </w:rPr>
      </w:pPr>
      <w:r>
        <w:rPr>
          <w:rFonts w:eastAsia="Times New Roman" w:cs="Times New Roman" w:ascii="Times New Roman" w:hAnsi="Times New Roman"/>
          <w:bCs/>
          <w:color w:val="000000" w:themeColor="text1"/>
          <w:sz w:val="28"/>
          <w:szCs w:val="28"/>
          <w:lang w:eastAsia="ru-RU"/>
        </w:rPr>
        <w:t>Г</w:t>
      </w:r>
      <w:r>
        <w:rPr>
          <w:rFonts w:eastAsia="Times New Roman" w:cs="Times New Roman" w:ascii="Times New Roman" w:hAnsi="Times New Roman"/>
          <w:bCs/>
          <w:sz w:val="28"/>
          <w:szCs w:val="28"/>
        </w:rPr>
        <w:t>лава Дальнереченского</w:t>
      </w:r>
    </w:p>
    <w:p>
      <w:pPr>
        <w:pStyle w:val="Normal"/>
        <w:jc w:val="both"/>
        <w:rPr>
          <w:sz w:val="28"/>
          <w:szCs w:val="28"/>
        </w:rPr>
      </w:pPr>
      <w:r>
        <w:rPr>
          <w:rFonts w:eastAsia="Times New Roman" w:cs="Times New Roman" w:ascii="Times New Roman" w:hAnsi="Times New Roman"/>
          <w:bCs/>
          <w:sz w:val="28"/>
          <w:szCs w:val="28"/>
        </w:rPr>
        <w:t xml:space="preserve">муниципального округа </w:t>
        <w:tab/>
        <w:tab/>
        <w:tab/>
        <w:tab/>
        <w:tab/>
        <w:tab/>
        <w:t xml:space="preserve">               </w:t>
      </w:r>
      <w:r>
        <w:rPr>
          <w:rFonts w:eastAsia="Times New Roman" w:cs="Times New Roman" w:ascii="Times New Roman" w:hAnsi="Times New Roman"/>
          <w:bCs/>
          <w:sz w:val="28"/>
          <w:szCs w:val="28"/>
          <w:lang w:eastAsia="ar-SA"/>
        </w:rPr>
        <w:t>В.С. Дернов</w:t>
      </w:r>
    </w:p>
    <w:p>
      <w:pPr>
        <w:pStyle w:val="ConsPlusNormal"/>
        <w:tabs>
          <w:tab w:val="clear" w:pos="709"/>
          <w:tab w:val="left" w:pos="7707" w:leader="none"/>
        </w:tabs>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w:t>
      </w:r>
    </w:p>
    <w:p>
      <w:pPr>
        <w:pStyle w:val="Normal"/>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jc w:val="both"/>
        <w:rPr/>
      </w:pPr>
      <w:r>
        <w:rPr/>
      </w:r>
    </w:p>
    <w:p>
      <w:pPr>
        <w:pStyle w:val="Normal"/>
        <w:jc w:val="both"/>
        <w:rPr/>
      </w:pPr>
      <w:r>
        <w:rPr/>
      </w:r>
    </w:p>
    <w:p>
      <w:pPr>
        <w:pStyle w:val="Normal"/>
        <w:rPr/>
      </w:pPr>
      <w:r>
        <w:rPr/>
      </w:r>
    </w:p>
    <w:p>
      <w:pPr>
        <w:pStyle w:val="Normal"/>
        <w:rPr/>
      </w:pPr>
      <w:r>
        <w:rPr/>
      </w:r>
    </w:p>
    <w:p>
      <w:pPr>
        <w:pStyle w:val="ConsPlusNormal"/>
        <w:numPr>
          <w:ilvl w:val="0"/>
          <w:numId w:val="0"/>
        </w:numPr>
        <w:ind w:left="0" w:hanging="0"/>
        <w:jc w:val="right"/>
        <w:outlineLvl w:val="0"/>
        <w:rPr/>
      </w:pPr>
      <w:r>
        <w:rPr/>
      </w:r>
    </w:p>
    <w:p>
      <w:pPr>
        <w:pStyle w:val="ConsPlusNormal"/>
        <w:numPr>
          <w:ilvl w:val="0"/>
          <w:numId w:val="0"/>
        </w:numPr>
        <w:ind w:left="0" w:hanging="0"/>
        <w:jc w:val="right"/>
        <w:outlineLvl w:val="0"/>
        <w:rPr/>
      </w:pPr>
      <w:r>
        <w:rPr/>
      </w:r>
    </w:p>
    <w:p>
      <w:pPr>
        <w:pStyle w:val="ConsPlusNormal"/>
        <w:numPr>
          <w:ilvl w:val="0"/>
          <w:numId w:val="0"/>
        </w:numPr>
        <w:ind w:left="0" w:hanging="0"/>
        <w:jc w:val="right"/>
        <w:outlineLvl w:val="0"/>
        <w:rPr/>
      </w:pPr>
      <w:r>
        <w:rPr/>
      </w:r>
    </w:p>
    <w:p>
      <w:pPr>
        <w:pStyle w:val="ConsPlusNormal"/>
        <w:numPr>
          <w:ilvl w:val="0"/>
          <w:numId w:val="0"/>
        </w:numPr>
        <w:ind w:left="0" w:hanging="0"/>
        <w:jc w:val="right"/>
        <w:outlineLvl w:val="0"/>
        <w:rPr/>
      </w:pPr>
      <w:r>
        <w:rPr/>
      </w:r>
    </w:p>
    <w:p>
      <w:pPr>
        <w:pStyle w:val="ConsPlusNormal"/>
        <w:numPr>
          <w:ilvl w:val="0"/>
          <w:numId w:val="0"/>
        </w:numPr>
        <w:ind w:left="0" w:hanging="0"/>
        <w:jc w:val="right"/>
        <w:outlineLvl w:val="0"/>
        <w:rPr/>
      </w:pPr>
      <w:r>
        <w:rPr/>
      </w:r>
    </w:p>
    <w:p>
      <w:pPr>
        <w:pStyle w:val="ConsPlusNormal"/>
        <w:numPr>
          <w:ilvl w:val="0"/>
          <w:numId w:val="0"/>
        </w:numPr>
        <w:ind w:left="0" w:hanging="0"/>
        <w:jc w:val="right"/>
        <w:outlineLvl w:val="0"/>
        <w:rPr/>
      </w:pPr>
      <w:r>
        <w:rPr/>
      </w:r>
    </w:p>
    <w:p>
      <w:pPr>
        <w:pStyle w:val="ConsPlusNormal"/>
        <w:numPr>
          <w:ilvl w:val="0"/>
          <w:numId w:val="0"/>
        </w:numPr>
        <w:ind w:left="0" w:hanging="0"/>
        <w:jc w:val="right"/>
        <w:outlineLvl w:val="0"/>
        <w:rPr/>
      </w:pPr>
      <w:r>
        <w:rPr/>
      </w:r>
    </w:p>
    <w:p>
      <w:pPr>
        <w:pStyle w:val="ConsPlusNormal"/>
        <w:numPr>
          <w:ilvl w:val="0"/>
          <w:numId w:val="0"/>
        </w:numPr>
        <w:ind w:left="0" w:hanging="0"/>
        <w:jc w:val="right"/>
        <w:outlineLvl w:val="0"/>
        <w:rPr/>
      </w:pPr>
      <w:r>
        <w:rPr/>
      </w:r>
    </w:p>
    <w:p>
      <w:pPr>
        <w:pStyle w:val="ConsPlusNormal"/>
        <w:numPr>
          <w:ilvl w:val="0"/>
          <w:numId w:val="0"/>
        </w:numPr>
        <w:ind w:left="0" w:hanging="0"/>
        <w:jc w:val="right"/>
        <w:outlineLvl w:val="0"/>
        <w:rPr/>
      </w:pPr>
      <w:r>
        <w:rPr/>
      </w:r>
    </w:p>
    <w:p>
      <w:pPr>
        <w:pStyle w:val="ConsPlusNormal"/>
        <w:numPr>
          <w:ilvl w:val="0"/>
          <w:numId w:val="0"/>
        </w:numPr>
        <w:ind w:left="0" w:hanging="0"/>
        <w:jc w:val="right"/>
        <w:outlineLvl w:val="0"/>
        <w:rPr/>
      </w:pPr>
      <w:r>
        <w:rPr/>
      </w:r>
    </w:p>
    <w:p>
      <w:pPr>
        <w:pStyle w:val="ConsPlusNormal"/>
        <w:numPr>
          <w:ilvl w:val="0"/>
          <w:numId w:val="0"/>
        </w:numPr>
        <w:ind w:left="0" w:hanging="0"/>
        <w:jc w:val="right"/>
        <w:outlineLvl w:val="0"/>
        <w:rPr/>
      </w:pPr>
      <w:r>
        <w:rPr/>
      </w:r>
    </w:p>
    <w:p>
      <w:pPr>
        <w:pStyle w:val="ConsPlusNormal"/>
        <w:numPr>
          <w:ilvl w:val="0"/>
          <w:numId w:val="0"/>
        </w:numPr>
        <w:ind w:left="0" w:hanging="0"/>
        <w:jc w:val="right"/>
        <w:outlineLvl w:val="0"/>
        <w:rPr/>
      </w:pPr>
      <w:r>
        <w:rPr/>
      </w:r>
    </w:p>
    <w:p>
      <w:pPr>
        <w:pStyle w:val="ConsPlusNormal"/>
        <w:numPr>
          <w:ilvl w:val="0"/>
          <w:numId w:val="0"/>
        </w:numPr>
        <w:ind w:left="0" w:hanging="0"/>
        <w:jc w:val="right"/>
        <w:outlineLvl w:val="0"/>
        <w:rPr/>
      </w:pPr>
      <w:r>
        <w:rPr/>
      </w:r>
    </w:p>
    <w:p>
      <w:pPr>
        <w:pStyle w:val="ConsPlusNormal"/>
        <w:numPr>
          <w:ilvl w:val="0"/>
          <w:numId w:val="0"/>
        </w:numPr>
        <w:ind w:left="0" w:hanging="0"/>
        <w:jc w:val="right"/>
        <w:outlineLvl w:val="0"/>
        <w:rPr/>
      </w:pPr>
      <w:r>
        <w:rPr/>
      </w:r>
    </w:p>
    <w:p>
      <w:pPr>
        <w:pStyle w:val="ConsPlusNormal"/>
        <w:numPr>
          <w:ilvl w:val="0"/>
          <w:numId w:val="0"/>
        </w:numPr>
        <w:ind w:left="0" w:hanging="0"/>
        <w:jc w:val="right"/>
        <w:outlineLvl w:val="0"/>
        <w:rPr/>
      </w:pPr>
      <w:r>
        <w:rPr/>
      </w:r>
    </w:p>
    <w:p>
      <w:pPr>
        <w:pStyle w:val="ConsPlusNormal"/>
        <w:numPr>
          <w:ilvl w:val="0"/>
          <w:numId w:val="0"/>
        </w:numPr>
        <w:ind w:left="0" w:hanging="0"/>
        <w:jc w:val="right"/>
        <w:outlineLvl w:val="0"/>
        <w:rPr>
          <w:rFonts w:ascii="Times New Roman" w:hAnsi="Times New Roman" w:cs="Times New Roman"/>
        </w:rPr>
      </w:pPr>
      <w:r>
        <w:rPr>
          <w:rFonts w:cs="Times New Roman" w:ascii="Times New Roman" w:hAnsi="Times New Roman"/>
        </w:rPr>
      </w:r>
    </w:p>
    <w:p>
      <w:pPr>
        <w:pStyle w:val="ConsPlusNormal"/>
        <w:numPr>
          <w:ilvl w:val="0"/>
          <w:numId w:val="0"/>
        </w:numPr>
        <w:ind w:left="0" w:hanging="0"/>
        <w:jc w:val="right"/>
        <w:outlineLvl w:val="0"/>
        <w:rPr>
          <w:rFonts w:ascii="Times New Roman" w:hAnsi="Times New Roman" w:cs="Times New Roman"/>
        </w:rPr>
      </w:pPr>
      <w:r>
        <w:rPr>
          <w:rFonts w:cs="Times New Roman" w:ascii="Times New Roman" w:hAnsi="Times New Roman"/>
        </w:rPr>
      </w:r>
    </w:p>
    <w:p>
      <w:pPr>
        <w:pStyle w:val="ConsPlusNormal"/>
        <w:numPr>
          <w:ilvl w:val="0"/>
          <w:numId w:val="0"/>
        </w:numPr>
        <w:ind w:left="0" w:hanging="0"/>
        <w:jc w:val="right"/>
        <w:outlineLvl w:val="0"/>
        <w:rPr>
          <w:rFonts w:ascii="Times New Roman" w:hAnsi="Times New Roman" w:cs="Times New Roman"/>
        </w:rPr>
      </w:pPr>
      <w:r>
        <w:rPr>
          <w:rFonts w:cs="Times New Roman" w:ascii="Times New Roman" w:hAnsi="Times New Roman"/>
        </w:rPr>
      </w:r>
    </w:p>
    <w:p>
      <w:pPr>
        <w:pStyle w:val="ConsPlusNormal"/>
        <w:numPr>
          <w:ilvl w:val="0"/>
          <w:numId w:val="0"/>
        </w:numPr>
        <w:ind w:left="0" w:hanging="0"/>
        <w:jc w:val="right"/>
        <w:outlineLvl w:val="0"/>
        <w:rPr>
          <w:rFonts w:ascii="Times New Roman" w:hAnsi="Times New Roman" w:cs="Times New Roman"/>
        </w:rPr>
      </w:pPr>
      <w:r>
        <w:rPr>
          <w:rFonts w:cs="Times New Roman" w:ascii="Times New Roman" w:hAnsi="Times New Roman"/>
        </w:rPr>
      </w:r>
    </w:p>
    <w:p>
      <w:pPr>
        <w:pStyle w:val="ConsPlusNormal"/>
        <w:numPr>
          <w:ilvl w:val="0"/>
          <w:numId w:val="0"/>
        </w:numPr>
        <w:ind w:left="0" w:hanging="0"/>
        <w:jc w:val="right"/>
        <w:outlineLvl w:val="0"/>
        <w:rPr>
          <w:rFonts w:ascii="Times New Roman" w:hAnsi="Times New Roman" w:cs="Times New Roman"/>
        </w:rPr>
      </w:pPr>
      <w:r>
        <w:rPr>
          <w:rFonts w:cs="Times New Roman" w:ascii="Times New Roman" w:hAnsi="Times New Roman"/>
        </w:rPr>
      </w:r>
    </w:p>
    <w:p>
      <w:pPr>
        <w:pStyle w:val="ConsPlusNormal"/>
        <w:numPr>
          <w:ilvl w:val="0"/>
          <w:numId w:val="0"/>
        </w:numPr>
        <w:ind w:left="0" w:hanging="0"/>
        <w:jc w:val="right"/>
        <w:outlineLvl w:val="0"/>
        <w:rPr>
          <w:rFonts w:ascii="Times New Roman" w:hAnsi="Times New Roman" w:cs="Times New Roman"/>
        </w:rPr>
      </w:pPr>
      <w:r>
        <w:rPr>
          <w:rFonts w:cs="Times New Roman" w:ascii="Times New Roman" w:hAnsi="Times New Roman"/>
        </w:rPr>
      </w:r>
    </w:p>
    <w:p>
      <w:pPr>
        <w:pStyle w:val="ConsPlusNormal"/>
        <w:numPr>
          <w:ilvl w:val="0"/>
          <w:numId w:val="0"/>
        </w:numPr>
        <w:ind w:left="0" w:hanging="0"/>
        <w:jc w:val="right"/>
        <w:outlineLvl w:val="0"/>
        <w:rPr>
          <w:rFonts w:ascii="Times New Roman" w:hAnsi="Times New Roman" w:cs="Times New Roman"/>
        </w:rPr>
      </w:pPr>
      <w:r>
        <w:rPr>
          <w:rFonts w:cs="Times New Roman" w:ascii="Times New Roman" w:hAnsi="Times New Roman"/>
        </w:rPr>
      </w:r>
    </w:p>
    <w:p>
      <w:pPr>
        <w:pStyle w:val="ConsPlusNormal"/>
        <w:numPr>
          <w:ilvl w:val="0"/>
          <w:numId w:val="0"/>
        </w:numPr>
        <w:ind w:left="0" w:hanging="0"/>
        <w:jc w:val="right"/>
        <w:outlineLvl w:val="0"/>
        <w:rPr>
          <w:rFonts w:ascii="Times New Roman" w:hAnsi="Times New Roman" w:cs="Times New Roman"/>
        </w:rPr>
      </w:pPr>
      <w:r>
        <w:rPr>
          <w:rFonts w:cs="Times New Roman" w:ascii="Times New Roman" w:hAnsi="Times New Roman"/>
        </w:rPr>
      </w:r>
    </w:p>
    <w:p>
      <w:pPr>
        <w:pStyle w:val="ConsPlusNormal"/>
        <w:numPr>
          <w:ilvl w:val="0"/>
          <w:numId w:val="0"/>
        </w:numPr>
        <w:ind w:left="0" w:hanging="0"/>
        <w:jc w:val="right"/>
        <w:outlineLvl w:val="0"/>
        <w:rPr>
          <w:rFonts w:ascii="Times New Roman" w:hAnsi="Times New Roman" w:cs="Times New Roman"/>
        </w:rPr>
      </w:pPr>
      <w:r>
        <w:rPr>
          <w:rFonts w:cs="Times New Roman" w:ascii="Times New Roman" w:hAnsi="Times New Roman"/>
        </w:rPr>
      </w:r>
    </w:p>
    <w:p>
      <w:pPr>
        <w:pStyle w:val="ConsPlusNormal"/>
        <w:numPr>
          <w:ilvl w:val="0"/>
          <w:numId w:val="0"/>
        </w:numPr>
        <w:ind w:left="0" w:hanging="0"/>
        <w:jc w:val="right"/>
        <w:outlineLvl w:val="0"/>
        <w:rPr>
          <w:rFonts w:ascii="Times New Roman" w:hAnsi="Times New Roman" w:cs="Times New Roman"/>
        </w:rPr>
      </w:pPr>
      <w:r>
        <w:rPr>
          <w:rFonts w:cs="Times New Roman" w:ascii="Times New Roman" w:hAnsi="Times New Roman"/>
        </w:rPr>
      </w:r>
    </w:p>
    <w:p>
      <w:pPr>
        <w:pStyle w:val="ConsPlusNormal"/>
        <w:numPr>
          <w:ilvl w:val="0"/>
          <w:numId w:val="0"/>
        </w:numPr>
        <w:ind w:left="0" w:hanging="0"/>
        <w:jc w:val="right"/>
        <w:outlineLvl w:val="0"/>
        <w:rPr>
          <w:rFonts w:ascii="Times New Roman" w:hAnsi="Times New Roman" w:cs="Times New Roman"/>
        </w:rPr>
      </w:pPr>
      <w:r>
        <w:rPr>
          <w:rFonts w:cs="Times New Roman" w:ascii="Times New Roman" w:hAnsi="Times New Roman"/>
        </w:rPr>
      </w:r>
    </w:p>
    <w:p>
      <w:pPr>
        <w:pStyle w:val="ConsPlusNormal"/>
        <w:numPr>
          <w:ilvl w:val="0"/>
          <w:numId w:val="0"/>
        </w:numPr>
        <w:ind w:left="0" w:hanging="0"/>
        <w:jc w:val="right"/>
        <w:outlineLvl w:val="0"/>
        <w:rPr>
          <w:rFonts w:ascii="Times New Roman" w:hAnsi="Times New Roman" w:cs="Times New Roman"/>
        </w:rPr>
      </w:pPr>
      <w:r>
        <w:rPr>
          <w:rFonts w:cs="Times New Roman" w:ascii="Times New Roman" w:hAnsi="Times New Roman"/>
        </w:rPr>
      </w:r>
    </w:p>
    <w:p>
      <w:pPr>
        <w:pStyle w:val="ConsPlusNormal"/>
        <w:numPr>
          <w:ilvl w:val="0"/>
          <w:numId w:val="0"/>
        </w:numPr>
        <w:ind w:left="0" w:hanging="0"/>
        <w:jc w:val="right"/>
        <w:outlineLvl w:val="0"/>
        <w:rPr>
          <w:rFonts w:ascii="Times New Roman" w:hAnsi="Times New Roman" w:cs="Times New Roman"/>
        </w:rPr>
      </w:pPr>
      <w:r>
        <w:rPr>
          <w:rFonts w:cs="Times New Roman" w:ascii="Times New Roman" w:hAnsi="Times New Roman"/>
        </w:rPr>
      </w:r>
    </w:p>
    <w:p>
      <w:pPr>
        <w:pStyle w:val="ConsPlusNormal"/>
        <w:numPr>
          <w:ilvl w:val="0"/>
          <w:numId w:val="0"/>
        </w:numPr>
        <w:ind w:left="0" w:hanging="0"/>
        <w:jc w:val="right"/>
        <w:outlineLvl w:val="0"/>
        <w:rPr>
          <w:rFonts w:ascii="Times New Roman" w:hAnsi="Times New Roman" w:cs="Times New Roman"/>
        </w:rPr>
      </w:pPr>
      <w:r>
        <w:rPr>
          <w:rFonts w:cs="Times New Roman" w:ascii="Times New Roman" w:hAnsi="Times New Roman"/>
        </w:rPr>
      </w:r>
    </w:p>
    <w:p>
      <w:pPr>
        <w:pStyle w:val="ConsPlusNormal"/>
        <w:numPr>
          <w:ilvl w:val="0"/>
          <w:numId w:val="0"/>
        </w:numPr>
        <w:ind w:left="0" w:hanging="0"/>
        <w:jc w:val="right"/>
        <w:outlineLvl w:val="0"/>
        <w:rPr>
          <w:rFonts w:ascii="Times New Roman" w:hAnsi="Times New Roman" w:cs="Times New Roman"/>
        </w:rPr>
      </w:pPr>
      <w:r>
        <w:rPr>
          <w:rFonts w:cs="Times New Roman" w:ascii="Times New Roman" w:hAnsi="Times New Roman"/>
        </w:rPr>
      </w:r>
    </w:p>
    <w:p>
      <w:pPr>
        <w:pStyle w:val="ConsPlusNormal"/>
        <w:numPr>
          <w:ilvl w:val="0"/>
          <w:numId w:val="0"/>
        </w:numPr>
        <w:ind w:left="0" w:hanging="0"/>
        <w:jc w:val="right"/>
        <w:outlineLvl w:val="0"/>
        <w:rPr>
          <w:rFonts w:ascii="Times New Roman" w:hAnsi="Times New Roman" w:cs="Times New Roman"/>
        </w:rPr>
      </w:pPr>
      <w:r>
        <w:rPr>
          <w:rFonts w:cs="Times New Roman" w:ascii="Times New Roman" w:hAnsi="Times New Roman"/>
        </w:rPr>
      </w:r>
    </w:p>
    <w:p>
      <w:pPr>
        <w:pStyle w:val="ConsPlusNormal"/>
        <w:numPr>
          <w:ilvl w:val="0"/>
          <w:numId w:val="0"/>
        </w:numPr>
        <w:ind w:left="0" w:hanging="0"/>
        <w:jc w:val="right"/>
        <w:outlineLvl w:val="0"/>
        <w:rPr>
          <w:rFonts w:ascii="Times New Roman" w:hAnsi="Times New Roman" w:cs="Times New Roman"/>
        </w:rPr>
      </w:pPr>
      <w:r>
        <w:rPr>
          <w:rFonts w:cs="Times New Roman" w:ascii="Times New Roman" w:hAnsi="Times New Roman"/>
        </w:rPr>
      </w:r>
    </w:p>
    <w:p>
      <w:pPr>
        <w:pStyle w:val="ConsPlusNormal"/>
        <w:numPr>
          <w:ilvl w:val="0"/>
          <w:numId w:val="0"/>
        </w:numPr>
        <w:ind w:left="0" w:hanging="0"/>
        <w:jc w:val="right"/>
        <w:outlineLvl w:val="0"/>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ПРИЛОЖЕНИЕ</w:t>
      </w:r>
    </w:p>
    <w:p>
      <w:pPr>
        <w:pStyle w:val="ConsPlusNormal"/>
        <w:numPr>
          <w:ilvl w:val="0"/>
          <w:numId w:val="0"/>
        </w:numPr>
        <w:ind w:left="0" w:hanging="0"/>
        <w:jc w:val="right"/>
        <w:outlineLvl w:val="0"/>
        <w:rPr>
          <w:sz w:val="24"/>
          <w:szCs w:val="24"/>
        </w:rPr>
      </w:pPr>
      <w:r>
        <w:rPr>
          <w:sz w:val="24"/>
          <w:szCs w:val="24"/>
        </w:rPr>
      </w:r>
    </w:p>
    <w:p>
      <w:pPr>
        <w:pStyle w:val="ConsPlusNormal"/>
        <w:jc w:val="right"/>
        <w:rPr>
          <w:sz w:val="24"/>
          <w:szCs w:val="24"/>
        </w:rPr>
      </w:pPr>
      <w:r>
        <w:rPr>
          <w:rFonts w:cs="Times New Roman" w:ascii="Times New Roman" w:hAnsi="Times New Roman"/>
          <w:sz w:val="24"/>
          <w:szCs w:val="24"/>
        </w:rPr>
        <w:t>к решению</w:t>
      </w:r>
    </w:p>
    <w:p>
      <w:pPr>
        <w:pStyle w:val="ConsPlusNormal"/>
        <w:jc w:val="right"/>
        <w:rPr>
          <w:sz w:val="24"/>
          <w:szCs w:val="24"/>
        </w:rPr>
      </w:pPr>
      <w:r>
        <w:rPr>
          <w:rFonts w:cs="Times New Roman" w:ascii="Times New Roman" w:hAnsi="Times New Roman"/>
          <w:sz w:val="24"/>
          <w:szCs w:val="24"/>
        </w:rPr>
        <w:t>Думы Дальнереченского</w:t>
      </w:r>
    </w:p>
    <w:p>
      <w:pPr>
        <w:pStyle w:val="ConsPlusNormal"/>
        <w:jc w:val="right"/>
        <w:rPr>
          <w:sz w:val="24"/>
          <w:szCs w:val="24"/>
        </w:rPr>
      </w:pPr>
      <w:r>
        <w:rPr>
          <w:rFonts w:cs="Times New Roman" w:ascii="Times New Roman" w:hAnsi="Times New Roman"/>
          <w:sz w:val="24"/>
          <w:szCs w:val="24"/>
        </w:rPr>
        <w:t>муниципального округа</w:t>
      </w:r>
    </w:p>
    <w:p>
      <w:pPr>
        <w:pStyle w:val="ConsPlusNormal"/>
        <w:jc w:val="right"/>
        <w:rPr>
          <w:sz w:val="24"/>
          <w:szCs w:val="24"/>
          <w:u w:val="none"/>
        </w:rPr>
      </w:pPr>
      <w:r>
        <w:rPr>
          <w:rFonts w:cs="Times New Roman" w:ascii="Times New Roman" w:hAnsi="Times New Roman"/>
          <w:sz w:val="24"/>
          <w:szCs w:val="24"/>
          <w:u w:val="none"/>
        </w:rPr>
        <w:t>от 00 января 2026 № 00-МНПА</w:t>
      </w:r>
    </w:p>
    <w:p>
      <w:pPr>
        <w:pStyle w:val="ConsPlusNormal"/>
        <w:jc w:val="both"/>
        <w:rPr/>
      </w:pPr>
      <w:r>
        <w:rPr/>
      </w:r>
    </w:p>
    <w:p>
      <w:pPr>
        <w:pStyle w:val="ConsPlusNormal"/>
        <w:jc w:val="both"/>
        <w:rPr/>
      </w:pPr>
      <w:r>
        <w:rPr/>
      </w:r>
    </w:p>
    <w:p>
      <w:pPr>
        <w:pStyle w:val="ConsPlusTitle"/>
        <w:jc w:val="center"/>
        <w:rPr/>
      </w:pPr>
      <w:r>
        <w:rPr>
          <w:rFonts w:eastAsia="" w:cs="Times New Roman" w:ascii="Times New Roman" w:hAnsi="Times New Roman"/>
          <w:b/>
          <w:color w:val="000000" w:themeColor="text1"/>
          <w:kern w:val="0"/>
          <w:sz w:val="28"/>
          <w:szCs w:val="28"/>
          <w:lang w:val="ru-RU" w:eastAsia="ru-RU" w:bidi="ar-SA"/>
        </w:rPr>
        <w:t>ПОЛОЖЕНИЕ</w:t>
      </w:r>
    </w:p>
    <w:p>
      <w:pPr>
        <w:pStyle w:val="ConsPlusTitle"/>
        <w:jc w:val="center"/>
        <w:rPr/>
      </w:pP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rPr>
        <w:t xml:space="preserve">о ежемесячной доплате к страховой пенсии лица, замещавшего муниципальную должность на постоянной основе в органах местного самоуправления Дальнереченского муниципального округа </w:t>
      </w:r>
    </w:p>
    <w:p>
      <w:pPr>
        <w:pStyle w:val="ConsPlusTitle"/>
        <w:jc w:val="center"/>
        <w:rPr/>
      </w:pPr>
      <w:r>
        <w:rPr/>
      </w:r>
    </w:p>
    <w:p>
      <w:pPr>
        <w:pStyle w:val="Normal"/>
        <w:widowControl w:val="false"/>
        <w:numPr>
          <w:ilvl w:val="0"/>
          <w:numId w:val="0"/>
        </w:numPr>
        <w:spacing w:lineRule="auto" w:line="240" w:before="0" w:after="0"/>
        <w:ind w:left="0" w:hanging="0"/>
        <w:jc w:val="center"/>
        <w:outlineLvl w:val="1"/>
        <w:rPr>
          <w:rFonts w:ascii="Times New Roman" w:hAnsi="Times New Roman" w:eastAsia="" w:cs="Times New Roman" w:eastAsiaTheme="minorEastAsia"/>
          <w:b/>
          <w:b/>
          <w:color w:val="000000" w:themeColor="text1"/>
          <w:sz w:val="28"/>
          <w:szCs w:val="28"/>
          <w:lang w:eastAsia="ru-RU"/>
        </w:rPr>
      </w:pPr>
      <w:r>
        <w:rPr>
          <w:rFonts w:eastAsia="" w:cs="Times New Roman" w:ascii="Times New Roman" w:hAnsi="Times New Roman" w:eastAsiaTheme="minorEastAsia"/>
          <w:b/>
          <w:color w:val="000000" w:themeColor="text1"/>
          <w:sz w:val="28"/>
          <w:szCs w:val="28"/>
          <w:lang w:eastAsia="ru-RU"/>
        </w:rPr>
        <w:t>1. Общие положения</w:t>
      </w:r>
    </w:p>
    <w:p>
      <w:pPr>
        <w:pStyle w:val="Normal"/>
        <w:widowControl w:val="false"/>
        <w:spacing w:lineRule="auto" w:line="240" w:before="0" w:after="0"/>
        <w:jc w:val="both"/>
        <w:rPr>
          <w:rFonts w:ascii="Times New Roman" w:hAnsi="Times New Roman" w:eastAsia="" w:cs="Times New Roman" w:eastAsiaTheme="minorEastAsia"/>
          <w:color w:val="000000" w:themeColor="text1"/>
          <w:sz w:val="28"/>
          <w:szCs w:val="28"/>
          <w:lang w:eastAsia="ru-RU"/>
        </w:rPr>
      </w:pPr>
      <w:r>
        <w:rPr>
          <w:rFonts w:eastAsia="" w:cs="Times New Roman" w:eastAsiaTheme="minorEastAsia" w:ascii="Times New Roman" w:hAnsi="Times New Roman"/>
          <w:color w:val="000000" w:themeColor="text1"/>
          <w:sz w:val="28"/>
          <w:szCs w:val="28"/>
          <w:lang w:eastAsia="ru-RU"/>
        </w:rPr>
      </w:r>
    </w:p>
    <w:p>
      <w:pPr>
        <w:pStyle w:val="Normal"/>
        <w:widowControl w:val="false"/>
        <w:spacing w:lineRule="auto" w:line="240" w:before="0" w:after="0"/>
        <w:ind w:left="0" w:right="0" w:firstLine="709"/>
        <w:jc w:val="both"/>
        <w:rPr/>
      </w:pPr>
      <w:r>
        <w:rPr>
          <w:rFonts w:eastAsia="" w:cs="Times New Roman" w:ascii="Times New Roman" w:hAnsi="Times New Roman" w:eastAsiaTheme="minorEastAsia"/>
          <w:color w:val="000000" w:themeColor="text1"/>
          <w:sz w:val="28"/>
          <w:szCs w:val="28"/>
          <w:lang w:eastAsia="ru-RU"/>
        </w:rPr>
        <w:t xml:space="preserve">1.1. Настоящее Положение о ежемесячной доплате к страховой пенсии лица, замещавшего муниципальную должность на постоянной основе в органах местного самоуправления Дальнереченского муниципального округа Приморского края (далее – Положение, органы местного самоуправления Дальнереченского муниципального округа) разработано в соответствии с Федеральным </w:t>
      </w:r>
      <w:hyperlink r:id="rId3" w:tgtFrame="Федеральный закон от 06.10.2003 N 131-ФЗ (ред. от 08.08.2024) Об общих принципах организации местного самоуправления в Российской Федерации">
        <w:r>
          <w:rPr>
            <w:rFonts w:eastAsia="" w:cs="Times New Roman" w:ascii="Times New Roman" w:hAnsi="Times New Roman" w:eastAsiaTheme="minorEastAsia"/>
            <w:color w:val="000000" w:themeColor="text1"/>
            <w:sz w:val="28"/>
            <w:szCs w:val="28"/>
            <w:lang w:eastAsia="ru-RU"/>
          </w:rPr>
          <w:t>законом</w:t>
        </w:r>
      </w:hyperlink>
      <w:r>
        <w:rPr>
          <w:rFonts w:eastAsia="" w:cs="Times New Roman" w:ascii="Times New Roman" w:hAnsi="Times New Roman" w:eastAsiaTheme="minorEastAsia"/>
          <w:color w:val="000000" w:themeColor="text1"/>
          <w:sz w:val="28"/>
          <w:szCs w:val="28"/>
          <w:lang w:eastAsia="ru-RU"/>
        </w:rPr>
        <w:t xml:space="preserve"> от 20.03.2026 № 33-ФЗ «Об общих принципах организации местного самоуправления в единой системе публичной власти», Федеральным </w:t>
      </w:r>
      <w:hyperlink r:id="rId4" w:tgtFrame="Федеральный закон от 15.12.2001 N 166-ФЗ (ред. от 13.07.2024) О государственном пенсионном обеспечении в Российской Федерации">
        <w:r>
          <w:rPr>
            <w:rFonts w:eastAsia="" w:cs="Times New Roman" w:ascii="Times New Roman" w:hAnsi="Times New Roman" w:eastAsiaTheme="minorEastAsia"/>
            <w:color w:val="000000" w:themeColor="text1"/>
            <w:sz w:val="28"/>
            <w:szCs w:val="28"/>
            <w:lang w:eastAsia="ru-RU"/>
          </w:rPr>
          <w:t>законом</w:t>
        </w:r>
      </w:hyperlink>
      <w:r>
        <w:rPr>
          <w:rFonts w:eastAsia="" w:cs="Times New Roman" w:ascii="Times New Roman" w:hAnsi="Times New Roman" w:eastAsiaTheme="minorEastAsia"/>
          <w:color w:val="000000" w:themeColor="text1"/>
          <w:sz w:val="28"/>
          <w:szCs w:val="28"/>
          <w:lang w:eastAsia="ru-RU"/>
        </w:rPr>
        <w:t xml:space="preserve"> от 12.12.2023 года № 565-ФЗ «О занятости в Российской Федерации», Федеральным </w:t>
      </w:r>
      <w:hyperlink r:id="rId5" w:tgtFrame="Федеральный закон от 28.12.2013 N 400-ФЗ (ред. от 29.05.2024) О страховых пенсиях">
        <w:r>
          <w:rPr>
            <w:rFonts w:eastAsia="" w:cs="Times New Roman" w:ascii="Times New Roman" w:hAnsi="Times New Roman" w:eastAsiaTheme="minorEastAsia"/>
            <w:color w:val="000000" w:themeColor="text1"/>
            <w:sz w:val="28"/>
            <w:szCs w:val="28"/>
            <w:lang w:eastAsia="ru-RU"/>
          </w:rPr>
          <w:t>законом</w:t>
        </w:r>
      </w:hyperlink>
      <w:r>
        <w:rPr>
          <w:rFonts w:eastAsia="" w:cs="Times New Roman" w:ascii="Times New Roman" w:hAnsi="Times New Roman" w:eastAsiaTheme="minorEastAsia"/>
          <w:color w:val="000000" w:themeColor="text1"/>
          <w:sz w:val="28"/>
          <w:szCs w:val="28"/>
          <w:lang w:eastAsia="ru-RU"/>
        </w:rPr>
        <w:t xml:space="preserve"> от 28.12.2013 № 400-ФЗ «О страховых пенсиях», Законом Приморского края от 14.07.2008 № 288-КЗ «О гарантиях осуществления полномочий лиц, замещающих муниципальные должности в Приморском крае», </w:t>
      </w:r>
      <w:hyperlink r:id="rId6" w:tgtFrame="Решение Думы Чугуевского муниципального округа от 07.09.2020 N 80-НПА (ред. от 23.09.2024) О принятии Устава Чугуевского муниципального округа Приморского края">
        <w:r>
          <w:rPr>
            <w:rFonts w:eastAsia="" w:cs="Times New Roman" w:ascii="Times New Roman" w:hAnsi="Times New Roman" w:eastAsiaTheme="minorEastAsia"/>
            <w:color w:val="000000" w:themeColor="text1"/>
            <w:sz w:val="28"/>
            <w:szCs w:val="28"/>
            <w:lang w:eastAsia="ru-RU"/>
          </w:rPr>
          <w:t>Уставом</w:t>
        </w:r>
      </w:hyperlink>
      <w:r>
        <w:rPr>
          <w:rFonts w:eastAsia="" w:cs="Times New Roman" w:ascii="Times New Roman" w:hAnsi="Times New Roman" w:eastAsiaTheme="minorEastAsia"/>
          <w:color w:val="000000" w:themeColor="text1"/>
          <w:sz w:val="28"/>
          <w:szCs w:val="28"/>
          <w:lang w:eastAsia="ru-RU"/>
        </w:rPr>
        <w:t xml:space="preserve"> Дальнереченского муниципального округа и определяет порядок установления, выплаты и перерасчета ежемесячной доплаты к страховой пенсии лиц, замещавших муниципальные должности на постоянной основе в органах местного самоуправления Дальнереченского муниципального округа (далее - лица, замещавшие муниципальные должности; лицо, замещавшее муниципальную должность).</w:t>
      </w:r>
    </w:p>
    <w:p>
      <w:pPr>
        <w:pStyle w:val="Normal"/>
        <w:widowControl w:val="false"/>
        <w:spacing w:lineRule="auto" w:line="240" w:before="0" w:after="0"/>
        <w:ind w:left="0" w:right="0" w:firstLine="709"/>
        <w:jc w:val="both"/>
        <w:rPr>
          <w:rFonts w:ascii="Times New Roman" w:hAnsi="Times New Roman" w:eastAsia="" w:cs="Times New Roman" w:eastAsiaTheme="minorEastAsia"/>
          <w:color w:val="000000" w:themeColor="text1"/>
          <w:sz w:val="28"/>
          <w:szCs w:val="28"/>
          <w:lang w:eastAsia="ru-RU"/>
        </w:rPr>
      </w:pPr>
      <w:r>
        <w:rPr>
          <w:rFonts w:eastAsia="" w:cs="Times New Roman" w:eastAsiaTheme="minorEastAsia" w:ascii="Times New Roman" w:hAnsi="Times New Roman"/>
          <w:color w:val="000000" w:themeColor="text1"/>
          <w:sz w:val="28"/>
          <w:szCs w:val="28"/>
          <w:lang w:eastAsia="ru-RU"/>
        </w:rPr>
      </w:r>
    </w:p>
    <w:p>
      <w:pPr>
        <w:pStyle w:val="Normal"/>
        <w:widowControl w:val="false"/>
        <w:numPr>
          <w:ilvl w:val="0"/>
          <w:numId w:val="0"/>
        </w:numPr>
        <w:spacing w:lineRule="auto" w:line="240" w:before="0" w:after="0"/>
        <w:ind w:left="0" w:right="0" w:firstLine="709"/>
        <w:jc w:val="center"/>
        <w:outlineLvl w:val="1"/>
        <w:rPr/>
      </w:pPr>
      <w:r>
        <w:rPr>
          <w:rFonts w:eastAsia="" w:cs="Times New Roman" w:ascii="Times New Roman" w:hAnsi="Times New Roman" w:eastAsiaTheme="minorEastAsia"/>
          <w:b/>
          <w:color w:val="000000" w:themeColor="text1"/>
          <w:sz w:val="28"/>
          <w:szCs w:val="28"/>
          <w:lang w:eastAsia="ru-RU"/>
        </w:rPr>
        <w:t>2. Условия установления ежемесячной</w:t>
      </w:r>
    </w:p>
    <w:p>
      <w:pPr>
        <w:pStyle w:val="Normal"/>
        <w:widowControl w:val="false"/>
        <w:spacing w:lineRule="auto" w:line="240" w:before="0" w:after="0"/>
        <w:ind w:left="0" w:right="0" w:firstLine="709"/>
        <w:jc w:val="center"/>
        <w:rPr/>
      </w:pPr>
      <w:r>
        <w:rPr>
          <w:rFonts w:eastAsia="" w:cs="Times New Roman" w:ascii="Times New Roman" w:hAnsi="Times New Roman" w:eastAsiaTheme="minorEastAsia"/>
          <w:b/>
          <w:color w:val="000000" w:themeColor="text1"/>
          <w:sz w:val="28"/>
          <w:szCs w:val="28"/>
          <w:lang w:eastAsia="ru-RU"/>
        </w:rPr>
        <w:t>доплаты к страховой пенсии</w:t>
      </w:r>
    </w:p>
    <w:p>
      <w:pPr>
        <w:pStyle w:val="Normal"/>
        <w:widowControl w:val="false"/>
        <w:spacing w:lineRule="auto" w:line="240" w:before="0" w:after="0"/>
        <w:ind w:left="0" w:right="0" w:firstLine="709"/>
        <w:jc w:val="both"/>
        <w:rPr>
          <w:rFonts w:ascii="Times New Roman" w:hAnsi="Times New Roman" w:eastAsia="" w:cs="Times New Roman" w:eastAsiaTheme="minorEastAsia"/>
          <w:color w:val="000000" w:themeColor="text1"/>
          <w:sz w:val="28"/>
          <w:szCs w:val="28"/>
          <w:lang w:eastAsia="ru-RU"/>
        </w:rPr>
      </w:pPr>
      <w:r>
        <w:rPr>
          <w:rFonts w:eastAsia="" w:cs="Times New Roman" w:eastAsiaTheme="minorEastAsia" w:ascii="Times New Roman" w:hAnsi="Times New Roman"/>
          <w:color w:val="000000" w:themeColor="text1"/>
          <w:sz w:val="28"/>
          <w:szCs w:val="28"/>
          <w:lang w:eastAsia="ru-RU"/>
        </w:rPr>
      </w:r>
    </w:p>
    <w:p>
      <w:pPr>
        <w:pStyle w:val="Normal"/>
        <w:widowControl w:val="false"/>
        <w:spacing w:lineRule="auto" w:line="240" w:before="0" w:after="0"/>
        <w:ind w:left="0" w:right="0" w:firstLine="709"/>
        <w:jc w:val="both"/>
        <w:rPr/>
      </w:pPr>
      <w:r>
        <w:rPr>
          <w:rFonts w:eastAsia="" w:cs="Times New Roman" w:ascii="Times New Roman" w:hAnsi="Times New Roman" w:eastAsiaTheme="minorEastAsia"/>
          <w:color w:val="000000" w:themeColor="text1"/>
          <w:sz w:val="28"/>
          <w:szCs w:val="28"/>
          <w:lang w:eastAsia="ru-RU"/>
        </w:rPr>
        <w:t xml:space="preserve">2.1. </w:t>
      </w:r>
      <w:hyperlink r:id="rId7" w:tgtFrame="Решение Думы Чугуевского муниципального округа от 07.09.2020 N 80-НПА (ред. от 23.09.2024) О принятии Устава Чугуевского муниципального округа Приморского края">
        <w:r>
          <w:rPr>
            <w:rFonts w:eastAsia="" w:cs="Times New Roman" w:ascii="Times New Roman" w:hAnsi="Times New Roman" w:eastAsiaTheme="minorEastAsia"/>
            <w:color w:val="000000" w:themeColor="text1"/>
            <w:sz w:val="28"/>
            <w:szCs w:val="28"/>
            <w:lang w:eastAsia="ru-RU"/>
          </w:rPr>
          <w:t>Уставом</w:t>
        </w:r>
      </w:hyperlink>
      <w:r>
        <w:rPr>
          <w:rFonts w:eastAsia="" w:cs="Times New Roman" w:ascii="Times New Roman" w:hAnsi="Times New Roman" w:eastAsiaTheme="minorEastAsia"/>
          <w:color w:val="000000" w:themeColor="text1"/>
          <w:sz w:val="28"/>
          <w:szCs w:val="28"/>
          <w:lang w:eastAsia="ru-RU"/>
        </w:rPr>
        <w:t xml:space="preserve"> Дальнереченского муниципального района в отношении лиц, замещавших муниципальную должность, утверждено право на ежемесячную доплату к страховой пенсии по старости (инвалидности), назначенной в соответствии с Федеральным </w:t>
      </w:r>
      <w:hyperlink r:id="rId8" w:tgtFrame="Федеральный закон от 28.12.2013 N 400-ФЗ (ред. от 29.05.2024) О страховых пенсиях">
        <w:r>
          <w:rPr>
            <w:rFonts w:eastAsia="" w:cs="Times New Roman" w:ascii="Times New Roman" w:hAnsi="Times New Roman" w:eastAsiaTheme="minorEastAsia"/>
            <w:color w:val="000000" w:themeColor="text1"/>
            <w:sz w:val="28"/>
            <w:szCs w:val="28"/>
            <w:lang w:eastAsia="ru-RU"/>
          </w:rPr>
          <w:t>законом</w:t>
        </w:r>
      </w:hyperlink>
      <w:r>
        <w:rPr>
          <w:rFonts w:eastAsia="" w:cs="Times New Roman" w:ascii="Times New Roman" w:hAnsi="Times New Roman" w:eastAsiaTheme="minorEastAsia"/>
          <w:color w:val="000000" w:themeColor="text1"/>
          <w:sz w:val="28"/>
          <w:szCs w:val="28"/>
          <w:lang w:eastAsia="ru-RU"/>
        </w:rPr>
        <w:t xml:space="preserve"> от 28.12.2013 № 400-ФЗ «О страховых пенсиях» в связи с прекращением их полномочий (в том числе досрочно) (далее - ежемесячная доплата к страховой пенсии).</w:t>
      </w:r>
    </w:p>
    <w:p>
      <w:pPr>
        <w:pStyle w:val="Normal"/>
        <w:widowControl w:val="false"/>
        <w:spacing w:lineRule="auto" w:line="240" w:before="0" w:after="0"/>
        <w:ind w:left="0" w:right="0" w:firstLine="709"/>
        <w:jc w:val="both"/>
        <w:rPr/>
      </w:pPr>
      <w:r>
        <w:rPr>
          <w:rFonts w:eastAsia="" w:cs="Times New Roman" w:ascii="Times New Roman" w:hAnsi="Times New Roman" w:eastAsiaTheme="minorEastAsia"/>
          <w:color w:val="000000" w:themeColor="text1"/>
          <w:sz w:val="28"/>
          <w:szCs w:val="28"/>
          <w:lang w:eastAsia="ru-RU"/>
        </w:rPr>
        <w:t>2.2. Ежемесячная доплата к страховой пенсии, указанная в пункте 2.1 настоящего Положения, устанавливается только в отношении лиц, замещавших муниципальную должность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1-3 части 1 статьи 21, пунктами 6,7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w:t>
      </w:r>
    </w:p>
    <w:p>
      <w:pPr>
        <w:pStyle w:val="Normal"/>
        <w:widowControl w:val="false"/>
        <w:spacing w:lineRule="auto" w:line="240" w:before="0" w:after="0"/>
        <w:ind w:left="0" w:right="0" w:firstLine="709"/>
        <w:jc w:val="both"/>
        <w:rPr/>
      </w:pPr>
      <w:r>
        <w:rPr>
          <w:rFonts w:eastAsia="" w:cs="Times New Roman" w:ascii="Times New Roman" w:hAnsi="Times New Roman" w:eastAsiaTheme="minorEastAsia"/>
          <w:color w:val="000000" w:themeColor="text1"/>
          <w:sz w:val="28"/>
          <w:szCs w:val="28"/>
          <w:lang w:eastAsia="ru-RU"/>
        </w:rPr>
        <w:t>2.3. Ежемесячная доплата к страховой пенсии лицу, замещавшему муниципальную должность, устанавливается в размере: при замещении муниципальной должности от одного года до трех лет - 55 процентов, от трех до восьми лет - 75 процентов, от восьми до двенадцати лет - 85 процентов и свыше двенадцати лет - 95 процентов ежемесячного денежного вознаграждения (без ежемесячных и иных дополнительных выплат) лица, замещающего муниципальную должность, с учетом районного коэффициента и процентных надбавок к заработной плате, установленных законодательством Российской Федерации, за вычетом сумм фиксированной выплаты к установленной им страховой пенсии по старости (инвалидности) и повышений фиксированной выплаты к страховой пенсии по старости (инвалидности).</w:t>
      </w:r>
    </w:p>
    <w:p>
      <w:pPr>
        <w:pStyle w:val="Normal"/>
        <w:widowControl w:val="false"/>
        <w:spacing w:lineRule="auto" w:line="240" w:before="0" w:after="0"/>
        <w:ind w:left="0" w:right="0" w:firstLine="709"/>
        <w:jc w:val="both"/>
        <w:rPr/>
      </w:pPr>
      <w:r>
        <w:rPr>
          <w:rFonts w:cs="Times New Roman" w:ascii="Times New Roman" w:hAnsi="Times New Roman"/>
          <w:color w:val="000000" w:themeColor="text1"/>
          <w:sz w:val="28"/>
          <w:szCs w:val="28"/>
        </w:rPr>
        <w:t>Максимальный размер ежемесячной доплаты к страховой пенсии лица, замещавшего муниципальную должность, не может превышать максимальный размер ежемесячной доплаты к страховой пенсии лица, замещавшего государственную должность на постоянной основе.</w:t>
      </w:r>
      <w:bookmarkStart w:id="0" w:name="P66"/>
      <w:bookmarkEnd w:id="0"/>
    </w:p>
    <w:p>
      <w:pPr>
        <w:pStyle w:val="Normal"/>
        <w:widowControl w:val="false"/>
        <w:spacing w:lineRule="auto" w:line="240" w:before="0" w:after="0"/>
        <w:ind w:left="0" w:right="0" w:firstLine="709"/>
        <w:jc w:val="both"/>
        <w:rPr/>
      </w:pPr>
      <w:r>
        <w:rPr>
          <w:rFonts w:cs="Times New Roman" w:ascii="Times New Roman" w:hAnsi="Times New Roman"/>
          <w:color w:val="000000" w:themeColor="text1"/>
          <w:sz w:val="28"/>
          <w:szCs w:val="28"/>
        </w:rPr>
        <w:t xml:space="preserve">2.4. При определении размера ежемесячной доплаты к страховой пенсии в порядке, установленном </w:t>
      </w:r>
      <w:hyperlink w:anchor="P63" w:tgtFrame="2.3. Ежемесячная доплата к страховой пенсии лицу, замещавшему муниципальную должность, устанавливается в размере: при замещении муниципальной должности от одного года до трех лет - 55 процентов, от трех до восьми лет - 75 процентов, от восьми до двенадцат">
        <w:r>
          <w:rPr>
            <w:rFonts w:cs="Times New Roman" w:ascii="Times New Roman" w:hAnsi="Times New Roman"/>
            <w:color w:val="000000" w:themeColor="text1"/>
            <w:sz w:val="28"/>
            <w:szCs w:val="28"/>
          </w:rPr>
          <w:t>пунктом 2.3</w:t>
        </w:r>
      </w:hyperlink>
      <w:r>
        <w:rPr>
          <w:rFonts w:cs="Times New Roman" w:ascii="Times New Roman" w:hAnsi="Times New Roman"/>
          <w:color w:val="000000" w:themeColor="text1"/>
          <w:sz w:val="28"/>
          <w:szCs w:val="28"/>
        </w:rPr>
        <w:t xml:space="preserve"> настоящего Положения,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а также суммы повышений фиксированной выплаты при назначении страховой пенсии по старости (в том числе досрочно) позднее возникновения права на нее, при восстановлении выплаты или назначении ее вновь после отказа от получения назначенной страховой пенсии по старости (в том числе досрочно).</w:t>
      </w:r>
    </w:p>
    <w:p>
      <w:pPr>
        <w:pStyle w:val="Normal"/>
        <w:widowControl w:val="false"/>
        <w:spacing w:lineRule="auto" w:line="240" w:before="0" w:after="0"/>
        <w:ind w:left="0" w:right="0" w:firstLine="709"/>
        <w:jc w:val="both"/>
        <w:rPr/>
      </w:pPr>
      <w:r>
        <w:rPr>
          <w:rFonts w:cs="Times New Roman" w:ascii="Times New Roman" w:hAnsi="Times New Roman"/>
          <w:color w:val="000000" w:themeColor="text1"/>
          <w:sz w:val="28"/>
          <w:szCs w:val="28"/>
        </w:rPr>
        <w:t xml:space="preserve">2.5. Ежемесячная доплата к страховой пенсии устанавливается со дня подачи заявления лицом, имеющим право на эту ежемесячную доплату, при условии соблюдения требований, указанных в </w:t>
      </w:r>
      <w:hyperlink w:anchor="P61" w:tgtFrame="2.2. Ежемесячная доплата к страховой пенсии, указанная в пункте 2.1 настоящего Положения, устанавливается только в отношении лиц, замещавших муниципальную должность на постоянной основе и в этот период достигших пенсионного возраста или потерявших трудосп">
        <w:r>
          <w:rPr>
            <w:rFonts w:cs="Times New Roman" w:ascii="Times New Roman" w:hAnsi="Times New Roman"/>
            <w:color w:val="000000" w:themeColor="text1"/>
            <w:sz w:val="28"/>
            <w:szCs w:val="28"/>
          </w:rPr>
          <w:t>пунктах 2.2</w:t>
        </w:r>
      </w:hyperlink>
      <w:r>
        <w:rPr>
          <w:rFonts w:cs="Times New Roman" w:ascii="Times New Roman" w:hAnsi="Times New Roman"/>
          <w:color w:val="000000" w:themeColor="text1"/>
          <w:sz w:val="28"/>
          <w:szCs w:val="28"/>
        </w:rPr>
        <w:t xml:space="preserve"> и </w:t>
      </w:r>
      <w:hyperlink w:anchor="P63" w:tgtFrame="2.3. Ежемесячная доплата к страховой пенсии лицу, замещавшему муниципальную должность, устанавливается в размере: при замещении муниципальной должности от одного года до трех лет - 55 процентов, от трех до восьми лет - 75 процентов, от восьми до двенадцат">
        <w:r>
          <w:rPr>
            <w:rFonts w:cs="Times New Roman" w:ascii="Times New Roman" w:hAnsi="Times New Roman"/>
            <w:color w:val="000000" w:themeColor="text1"/>
            <w:sz w:val="28"/>
            <w:szCs w:val="28"/>
          </w:rPr>
          <w:t>2.3</w:t>
        </w:r>
      </w:hyperlink>
      <w:r>
        <w:rPr>
          <w:rFonts w:cs="Times New Roman" w:ascii="Times New Roman" w:hAnsi="Times New Roman"/>
          <w:color w:val="000000" w:themeColor="text1"/>
          <w:sz w:val="28"/>
          <w:szCs w:val="28"/>
        </w:rPr>
        <w:t xml:space="preserve"> настоящего Положения, в комиссию по установлению пенсии за выслугу лет муниципальным служащим Дальнереченского муниципального округа (далее - Комиссия).</w:t>
      </w:r>
    </w:p>
    <w:p>
      <w:pPr>
        <w:pStyle w:val="Normal"/>
        <w:widowControl w:val="false"/>
        <w:spacing w:lineRule="auto" w:line="240" w:before="0" w:after="0"/>
        <w:ind w:left="0" w:right="0" w:firstLine="709"/>
        <w:jc w:val="both"/>
        <w:rPr/>
      </w:pPr>
      <w:r>
        <w:rPr>
          <w:rFonts w:cs="Times New Roman" w:ascii="Times New Roman" w:hAnsi="Times New Roman"/>
          <w:color w:val="000000" w:themeColor="text1"/>
          <w:sz w:val="28"/>
          <w:szCs w:val="28"/>
        </w:rPr>
        <w:t>2.6. Ежемесячная доплата к страховой пенсии не устанавливается лицу, замещавшему муниципальную должность, которому в соответствии с законодательством Российской Федерации, Приморского края и других субъектов Российской Федерации назначена пенсия за выслугу лет или ежемесячное пожизненное содержание, или установлено дополнительное пожизненное ежемесячное материальное обеспечение, либо в соответствии с законодательством Российской Федерации, Приморского края и других субъектов Российской Федерации установлена ежемесячная доплата к страховой пенсии, а также в отношении которого вступил в законную силу обвинительный приговор суда.</w:t>
      </w:r>
    </w:p>
    <w:p>
      <w:pPr>
        <w:pStyle w:val="Normal"/>
        <w:widowControl w:val="false"/>
        <w:spacing w:lineRule="auto" w:line="240" w:before="0" w:after="0"/>
        <w:ind w:left="0" w:right="0" w:firstLine="709"/>
        <w:jc w:val="both"/>
        <w:rPr/>
      </w:pPr>
      <w:r>
        <w:rPr>
          <w:rFonts w:cs="Times New Roman" w:ascii="Times New Roman" w:hAnsi="Times New Roman"/>
          <w:color w:val="000000" w:themeColor="text1"/>
          <w:sz w:val="28"/>
          <w:szCs w:val="28"/>
        </w:rPr>
        <w:t>2.7. Выплаты ежемесячной доплаты к страховой пенсии лицу, замещавшему муниципальную должность, приостанавливаются при замещении им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федеральной государственной службы, государственной гражданской службы субъектов Российской Федерации, должности муниципальной службы. При замещении должности, указанной в настоящем пункте Положения, лицо, которому установлена ежемесячная доплата к страховой пенсии в соответствии с настоящим Положением, в течение 3-х рабочих дней обязано уведомить об этом Комиссию.</w:t>
      </w:r>
    </w:p>
    <w:p>
      <w:pPr>
        <w:pStyle w:val="Normal"/>
        <w:widowControl w:val="false"/>
        <w:spacing w:lineRule="auto" w:line="240" w:before="0" w:after="0"/>
        <w:ind w:left="0" w:right="0" w:firstLine="709"/>
        <w:jc w:val="both"/>
        <w:rPr/>
      </w:pPr>
      <w:r>
        <w:rPr>
          <w:rFonts w:cs="Times New Roman" w:ascii="Times New Roman" w:hAnsi="Times New Roman"/>
          <w:color w:val="000000" w:themeColor="text1"/>
          <w:sz w:val="28"/>
          <w:szCs w:val="28"/>
        </w:rPr>
        <w:t>Выплата ежемесячной доплаты к страховой пенсии лицу, замещавшему муниципальную должность, приостанавливается со дня замещения им указанных в настоящем пункте Положения должностей.</w:t>
      </w:r>
    </w:p>
    <w:p>
      <w:pPr>
        <w:pStyle w:val="Normal"/>
        <w:widowControl w:val="false"/>
        <w:spacing w:lineRule="auto" w:line="240" w:before="0" w:after="0"/>
        <w:ind w:left="0" w:right="0" w:firstLine="709"/>
        <w:jc w:val="both"/>
        <w:rPr/>
      </w:pPr>
      <w:r>
        <w:rPr>
          <w:rFonts w:cs="Times New Roman" w:ascii="Times New Roman" w:hAnsi="Times New Roman"/>
          <w:color w:val="000000" w:themeColor="text1"/>
          <w:sz w:val="28"/>
          <w:szCs w:val="28"/>
        </w:rPr>
        <w:t xml:space="preserve">После освобождения названных лиц от указанных должностей выплата ежемесячной доплаты к страховой пенсии возобновляется, на основании </w:t>
      </w:r>
      <w:hyperlink w:anchor="P277" w:tgtFrame="ЗАЯВЛЕНИЕ">
        <w:r>
          <w:rPr>
            <w:rFonts w:cs="Times New Roman" w:ascii="Times New Roman" w:hAnsi="Times New Roman"/>
            <w:color w:val="000000" w:themeColor="text1"/>
            <w:sz w:val="28"/>
            <w:szCs w:val="28"/>
          </w:rPr>
          <w:t>заявления</w:t>
        </w:r>
      </w:hyperlink>
      <w:r>
        <w:rPr>
          <w:rFonts w:cs="Times New Roman" w:ascii="Times New Roman" w:hAnsi="Times New Roman"/>
          <w:color w:val="000000" w:themeColor="text1"/>
          <w:sz w:val="28"/>
          <w:szCs w:val="28"/>
        </w:rPr>
        <w:t xml:space="preserve"> лица, замещавшего муниципальную должность (приложение № 4) о возобновлении ежемесячной доплаты к страховой пенсии в порядке, предусмотренном настоящим Положением.</w:t>
      </w:r>
    </w:p>
    <w:p>
      <w:pPr>
        <w:pStyle w:val="Normal"/>
        <w:widowControl w:val="false"/>
        <w:spacing w:lineRule="auto" w:line="240" w:before="0" w:after="0"/>
        <w:ind w:left="0" w:right="0" w:firstLine="709"/>
        <w:jc w:val="both"/>
        <w:rPr/>
      </w:pPr>
      <w:r>
        <w:rPr>
          <w:rFonts w:cs="Times New Roman" w:ascii="Times New Roman" w:hAnsi="Times New Roman"/>
          <w:color w:val="000000" w:themeColor="text1"/>
          <w:sz w:val="28"/>
          <w:szCs w:val="28"/>
        </w:rPr>
        <w:t>2.8. Лицо, замещавшее муниципальную должность, вправе обратиться за ежемесячной доплатой к страховой пенсии в любое время после возникновения права на ежемесячную доплату к страховой пенсии.</w:t>
      </w:r>
    </w:p>
    <w:p>
      <w:pPr>
        <w:pStyle w:val="Normal"/>
        <w:widowControl w:val="false"/>
        <w:spacing w:lineRule="auto" w:line="240" w:before="0" w:after="0"/>
        <w:ind w:left="0" w:right="0" w:firstLine="709"/>
        <w:jc w:val="both"/>
        <w:rPr/>
      </w:pPr>
      <w:r>
        <w:rPr>
          <w:rFonts w:cs="Times New Roman" w:ascii="Times New Roman" w:hAnsi="Times New Roman"/>
          <w:color w:val="000000" w:themeColor="text1"/>
          <w:sz w:val="28"/>
          <w:szCs w:val="28"/>
        </w:rPr>
        <w:t xml:space="preserve">2.9. Информация о назначении ежемесячной доплаты к страховой пенсии в соответствии с настоящим Положением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hyperlink r:id="rId9" w:tgtFrame="Федеральный закон от 17.07.1999 N 178-ФЗ (ред. от 29.05.2024) О государственной социальной помощи">
        <w:r>
          <w:rPr>
            <w:rFonts w:cs="Times New Roman" w:ascii="Times New Roman" w:hAnsi="Times New Roman"/>
            <w:color w:val="000000" w:themeColor="text1"/>
            <w:sz w:val="28"/>
            <w:szCs w:val="28"/>
          </w:rPr>
          <w:t>законом</w:t>
        </w:r>
      </w:hyperlink>
      <w:r>
        <w:rPr>
          <w:rFonts w:cs="Times New Roman" w:ascii="Times New Roman" w:hAnsi="Times New Roman"/>
          <w:color w:val="000000" w:themeColor="text1"/>
          <w:sz w:val="28"/>
          <w:szCs w:val="28"/>
        </w:rPr>
        <w:t xml:space="preserve"> от 17.07.1999 № 178-ФЗ «О государственной социальной помощи».</w:t>
      </w:r>
    </w:p>
    <w:p>
      <w:pPr>
        <w:pStyle w:val="ConsPlusNormal"/>
        <w:ind w:left="0" w:right="0"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Title"/>
        <w:numPr>
          <w:ilvl w:val="0"/>
          <w:numId w:val="0"/>
        </w:numPr>
        <w:ind w:left="0" w:right="0" w:firstLine="709"/>
        <w:jc w:val="center"/>
        <w:outlineLvl w:val="1"/>
        <w:rPr/>
      </w:pPr>
      <w:r>
        <w:rPr>
          <w:rFonts w:cs="Times New Roman" w:ascii="Times New Roman" w:hAnsi="Times New Roman"/>
          <w:color w:val="000000" w:themeColor="text1"/>
          <w:sz w:val="28"/>
          <w:szCs w:val="28"/>
        </w:rPr>
        <w:t>3. Порядок индексации ежемесячной доплаты к страховой пенсии</w:t>
      </w:r>
    </w:p>
    <w:p>
      <w:pPr>
        <w:pStyle w:val="ConsPlusNormal"/>
        <w:ind w:left="0" w:right="0"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ind w:left="0" w:right="0" w:firstLine="709"/>
        <w:jc w:val="both"/>
        <w:rPr/>
      </w:pPr>
      <w:r>
        <w:rPr>
          <w:rFonts w:cs="Times New Roman" w:ascii="Times New Roman" w:hAnsi="Times New Roman"/>
          <w:color w:val="000000" w:themeColor="text1"/>
          <w:sz w:val="28"/>
          <w:szCs w:val="28"/>
        </w:rPr>
        <w:t>Ежемесячная доплата к страховой пенсии подлежит индексации в размере и сроки, установленные решением Думы Дальнереченского муниципального округа о бюджете на соответствующий финансовый год и плановый период для увеличения (индексации) ежемесячного денежного вознаграждения лиц, замещающих соответствующие муниципальные должности на постоянной основе.</w:t>
      </w:r>
    </w:p>
    <w:p>
      <w:pPr>
        <w:pStyle w:val="ConsPlusNormal"/>
        <w:ind w:left="0" w:right="0"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Title"/>
        <w:numPr>
          <w:ilvl w:val="0"/>
          <w:numId w:val="0"/>
        </w:numPr>
        <w:ind w:left="0" w:right="0" w:firstLine="709"/>
        <w:jc w:val="center"/>
        <w:outlineLvl w:val="1"/>
        <w:rPr/>
      </w:pPr>
      <w:r>
        <w:rPr>
          <w:rFonts w:cs="Times New Roman" w:ascii="Times New Roman" w:hAnsi="Times New Roman"/>
          <w:color w:val="000000" w:themeColor="text1"/>
          <w:sz w:val="28"/>
          <w:szCs w:val="28"/>
        </w:rPr>
        <w:t>4. Порядок установления и выплаты</w:t>
      </w:r>
    </w:p>
    <w:p>
      <w:pPr>
        <w:pStyle w:val="ConsPlusTitle"/>
        <w:ind w:left="0" w:right="0" w:firstLine="709"/>
        <w:jc w:val="center"/>
        <w:rPr/>
      </w:pPr>
      <w:r>
        <w:rPr>
          <w:rFonts w:cs="Times New Roman" w:ascii="Times New Roman" w:hAnsi="Times New Roman"/>
          <w:color w:val="000000" w:themeColor="text1"/>
          <w:sz w:val="28"/>
          <w:szCs w:val="28"/>
        </w:rPr>
        <w:t>ежемесячной доплаты к страховой пенсии</w:t>
      </w:r>
    </w:p>
    <w:p>
      <w:pPr>
        <w:pStyle w:val="ConsPlusTitle"/>
        <w:ind w:left="0" w:right="0"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ind w:left="0" w:right="0" w:firstLine="709"/>
        <w:jc w:val="both"/>
        <w:rPr/>
      </w:pPr>
      <w:r>
        <w:rPr>
          <w:rFonts w:cs="Times New Roman" w:ascii="Times New Roman" w:hAnsi="Times New Roman"/>
          <w:color w:val="000000" w:themeColor="text1"/>
          <w:sz w:val="28"/>
          <w:szCs w:val="28"/>
        </w:rPr>
        <w:t xml:space="preserve">4.1. Заявление об установлении ежемесячной доплаты к страховой пенсии (далее - заявление) подается на имя председателя Комиссии по установленной </w:t>
      </w:r>
      <w:hyperlink w:anchor="P143" w:tgtFrame="Заявление">
        <w:r>
          <w:rPr>
            <w:rFonts w:cs="Times New Roman" w:ascii="Times New Roman" w:hAnsi="Times New Roman"/>
            <w:color w:val="000000" w:themeColor="text1"/>
            <w:sz w:val="28"/>
            <w:szCs w:val="28"/>
          </w:rPr>
          <w:t>форме</w:t>
        </w:r>
      </w:hyperlink>
      <w:r>
        <w:rPr>
          <w:rFonts w:cs="Times New Roman" w:ascii="Times New Roman" w:hAnsi="Times New Roman"/>
          <w:color w:val="000000" w:themeColor="text1"/>
          <w:sz w:val="28"/>
          <w:szCs w:val="28"/>
        </w:rPr>
        <w:t xml:space="preserve"> (приложение № 1) и регистрируется кадровой службой администрации Дальнереченского муниципального округа (далее - кадровая служба).</w:t>
      </w:r>
    </w:p>
    <w:p>
      <w:pPr>
        <w:pStyle w:val="ConsPlusNormal"/>
        <w:ind w:left="0" w:right="0" w:firstLine="709"/>
        <w:jc w:val="both"/>
        <w:rPr/>
      </w:pPr>
      <w:r>
        <w:rPr>
          <w:rFonts w:cs="Times New Roman" w:ascii="Times New Roman" w:hAnsi="Times New Roman"/>
          <w:color w:val="000000" w:themeColor="text1"/>
          <w:sz w:val="28"/>
          <w:szCs w:val="28"/>
        </w:rPr>
        <w:t>К заявлению прилагаются:</w:t>
      </w:r>
    </w:p>
    <w:p>
      <w:pPr>
        <w:pStyle w:val="ConsPlusNormal"/>
        <w:ind w:left="0" w:right="0" w:firstLine="709"/>
        <w:jc w:val="both"/>
        <w:rPr/>
      </w:pPr>
      <w:bookmarkStart w:id="1" w:name="P87"/>
      <w:bookmarkEnd w:id="1"/>
      <w:r>
        <w:rPr>
          <w:rFonts w:cs="Times New Roman" w:ascii="Times New Roman" w:hAnsi="Times New Roman"/>
          <w:color w:val="000000" w:themeColor="text1"/>
          <w:sz w:val="28"/>
          <w:szCs w:val="28"/>
        </w:rPr>
        <w:t>а) копия паспорта (подлинник паспорта предъявляется лично при подаче заявления);</w:t>
      </w:r>
    </w:p>
    <w:p>
      <w:pPr>
        <w:pStyle w:val="ConsPlusNormal"/>
        <w:ind w:left="0" w:right="0" w:firstLine="709"/>
        <w:jc w:val="both"/>
        <w:rPr/>
      </w:pPr>
      <w:bookmarkStart w:id="2" w:name="P88"/>
      <w:bookmarkEnd w:id="2"/>
      <w:r>
        <w:rPr>
          <w:rFonts w:cs="Times New Roman" w:ascii="Times New Roman" w:hAnsi="Times New Roman"/>
          <w:color w:val="000000" w:themeColor="text1"/>
          <w:sz w:val="28"/>
          <w:szCs w:val="28"/>
        </w:rPr>
        <w:t>б) копия документа, подтверждающего регистрацию в системе индивидуального (персонифицированного) учета;</w:t>
      </w:r>
    </w:p>
    <w:p>
      <w:pPr>
        <w:pStyle w:val="ConsPlusNormal"/>
        <w:ind w:left="0" w:right="0" w:firstLine="709"/>
        <w:jc w:val="both"/>
        <w:rPr/>
      </w:pPr>
      <w:bookmarkStart w:id="3" w:name="P89"/>
      <w:bookmarkEnd w:id="3"/>
      <w:r>
        <w:rPr>
          <w:rFonts w:cs="Times New Roman" w:ascii="Times New Roman" w:hAnsi="Times New Roman"/>
          <w:color w:val="000000" w:themeColor="text1"/>
          <w:sz w:val="28"/>
          <w:szCs w:val="28"/>
        </w:rPr>
        <w:t>в) справка о размере ежемесячного денежного вознаграждения;</w:t>
      </w:r>
    </w:p>
    <w:p>
      <w:pPr>
        <w:pStyle w:val="ConsPlusNormal"/>
        <w:ind w:left="0" w:right="0" w:firstLine="709"/>
        <w:jc w:val="both"/>
        <w:rPr/>
      </w:pPr>
      <w:bookmarkStart w:id="4" w:name="P90"/>
      <w:bookmarkEnd w:id="4"/>
      <w:r>
        <w:rPr>
          <w:rFonts w:cs="Times New Roman" w:ascii="Times New Roman" w:hAnsi="Times New Roman"/>
          <w:color w:val="000000" w:themeColor="text1"/>
          <w:sz w:val="28"/>
          <w:szCs w:val="28"/>
        </w:rPr>
        <w:t>г) справка органа, осуществляющего пенсионное обеспечение, о размере назначенной (досрочно оформленной) страховой пенсии по старости (инвалидности) с указанием фиксированной выплаты к страховой пенсии по старости (инвалидности) и повышений фиксированной выплаты к страховой пенсии по старости (инвалидности), перечисленных в пункте 2.4 настоящего Положения, и дате ее назначения, датированная месяцем подачи заявления, но не ранее даты возникновения права на ежемесячную доплату к страховой пенсии;</w:t>
      </w:r>
    </w:p>
    <w:p>
      <w:pPr>
        <w:pStyle w:val="ConsPlusNormal"/>
        <w:ind w:left="0" w:right="0" w:firstLine="709"/>
        <w:jc w:val="both"/>
        <w:rPr/>
      </w:pPr>
      <w:bookmarkStart w:id="5" w:name="P91"/>
      <w:bookmarkEnd w:id="5"/>
      <w:r>
        <w:rPr>
          <w:rFonts w:cs="Times New Roman" w:ascii="Times New Roman" w:hAnsi="Times New Roman"/>
          <w:color w:val="000000" w:themeColor="text1"/>
          <w:sz w:val="28"/>
          <w:szCs w:val="28"/>
        </w:rPr>
        <w:t>д) копия решения о прекращении полномочий лица, замещавшего муниципальную должность;</w:t>
      </w:r>
      <w:bookmarkStart w:id="6" w:name="P92"/>
      <w:bookmarkEnd w:id="6"/>
    </w:p>
    <w:p>
      <w:pPr>
        <w:pStyle w:val="ConsPlusNormal"/>
        <w:ind w:left="0" w:right="0" w:firstLine="709"/>
        <w:jc w:val="both"/>
        <w:rPr/>
      </w:pPr>
      <w:r>
        <w:rPr>
          <w:rFonts w:cs="Times New Roman" w:ascii="Times New Roman" w:hAnsi="Times New Roman"/>
          <w:color w:val="000000" w:themeColor="text1"/>
          <w:sz w:val="28"/>
          <w:szCs w:val="28"/>
        </w:rPr>
        <w:t>е) копии трудовой книжки и (или) сведений о трудовой деятельности, трудовом стаже и других документов, подтверждающих факты назначения (избрания) на муниципальную должность и освобождения от должности (сложения полномочий).</w:t>
      </w:r>
    </w:p>
    <w:p>
      <w:pPr>
        <w:pStyle w:val="ConsPlusNormal"/>
        <w:ind w:left="0" w:right="0" w:firstLine="709"/>
        <w:jc w:val="both"/>
        <w:rPr/>
      </w:pPr>
      <w:r>
        <w:rPr>
          <w:rFonts w:cs="Times New Roman" w:ascii="Times New Roman" w:hAnsi="Times New Roman"/>
          <w:color w:val="000000" w:themeColor="text1"/>
          <w:sz w:val="28"/>
          <w:szCs w:val="28"/>
        </w:rPr>
        <w:t xml:space="preserve">Документы, предусмотренные </w:t>
      </w:r>
      <w:hyperlink w:anchor="P87" w:tgtFrame="а) копия паспорта (подлинник паспорта предъявляется лично при подаче заявления);">
        <w:r>
          <w:rPr>
            <w:rFonts w:cs="Times New Roman" w:ascii="Times New Roman" w:hAnsi="Times New Roman"/>
            <w:color w:val="000000" w:themeColor="text1"/>
            <w:sz w:val="28"/>
            <w:szCs w:val="28"/>
          </w:rPr>
          <w:t>абзацами а)</w:t>
        </w:r>
      </w:hyperlink>
      <w:r>
        <w:rPr>
          <w:rFonts w:cs="Times New Roman" w:ascii="Times New Roman" w:hAnsi="Times New Roman"/>
          <w:color w:val="000000" w:themeColor="text1"/>
          <w:sz w:val="28"/>
          <w:szCs w:val="28"/>
        </w:rPr>
        <w:t xml:space="preserve">, </w:t>
      </w:r>
      <w:hyperlink w:anchor="P88" w:tgtFrame="б) копия документа, подтверждающего регистрацию в системе индивидуального (персонифицированного) учета;">
        <w:r>
          <w:rPr>
            <w:rFonts w:cs="Times New Roman" w:ascii="Times New Roman" w:hAnsi="Times New Roman"/>
            <w:color w:val="000000" w:themeColor="text1"/>
            <w:sz w:val="28"/>
            <w:szCs w:val="28"/>
          </w:rPr>
          <w:t>б)</w:t>
        </w:r>
      </w:hyperlink>
      <w:r>
        <w:rPr>
          <w:rFonts w:cs="Times New Roman" w:ascii="Times New Roman" w:hAnsi="Times New Roman"/>
          <w:color w:val="000000" w:themeColor="text1"/>
          <w:sz w:val="28"/>
          <w:szCs w:val="28"/>
        </w:rPr>
        <w:t xml:space="preserve">, </w:t>
      </w:r>
      <w:hyperlink w:anchor="P92" w:tgtFrame="е) копии трудовой книжки и (или) сведений о трудовой деятельности, трудовом стаже и других документов, подтверждающих факты назначения (избрания) на муниципальную должность и освобождения от должности (сложения полномочий).">
        <w:r>
          <w:rPr>
            <w:rFonts w:cs="Times New Roman" w:ascii="Times New Roman" w:hAnsi="Times New Roman"/>
            <w:color w:val="000000" w:themeColor="text1"/>
            <w:sz w:val="28"/>
            <w:szCs w:val="28"/>
          </w:rPr>
          <w:t>е)</w:t>
        </w:r>
      </w:hyperlink>
      <w:r>
        <w:rPr>
          <w:rFonts w:cs="Times New Roman" w:ascii="Times New Roman" w:hAnsi="Times New Roman"/>
          <w:color w:val="000000" w:themeColor="text1"/>
          <w:sz w:val="28"/>
          <w:szCs w:val="28"/>
        </w:rPr>
        <w:t xml:space="preserve"> настоящего пункта Положения, представляются заявителем самостоятельно.</w:t>
      </w:r>
    </w:p>
    <w:p>
      <w:pPr>
        <w:pStyle w:val="ConsPlusNormal"/>
        <w:ind w:left="0" w:right="0" w:firstLine="709"/>
        <w:jc w:val="both"/>
        <w:rPr/>
      </w:pPr>
      <w:r>
        <w:rPr>
          <w:rFonts w:cs="Times New Roman" w:ascii="Times New Roman" w:hAnsi="Times New Roman"/>
          <w:color w:val="000000" w:themeColor="text1"/>
          <w:sz w:val="28"/>
          <w:szCs w:val="28"/>
        </w:rPr>
        <w:t xml:space="preserve">Сведения, указанные в документах, предусмотренных </w:t>
      </w:r>
      <w:hyperlink w:anchor="P89" w:tgtFrame="в) справка о размере ежемесячного денежного вознаграждения;">
        <w:r>
          <w:rPr>
            <w:rFonts w:cs="Times New Roman" w:ascii="Times New Roman" w:hAnsi="Times New Roman"/>
            <w:color w:val="000000" w:themeColor="text1"/>
            <w:sz w:val="28"/>
            <w:szCs w:val="28"/>
          </w:rPr>
          <w:t>абзацами в)</w:t>
        </w:r>
      </w:hyperlink>
      <w:r>
        <w:rPr>
          <w:rFonts w:cs="Times New Roman" w:ascii="Times New Roman" w:hAnsi="Times New Roman"/>
          <w:color w:val="000000" w:themeColor="text1"/>
          <w:sz w:val="28"/>
          <w:szCs w:val="28"/>
        </w:rPr>
        <w:t xml:space="preserve">, </w:t>
      </w:r>
      <w:hyperlink w:anchor="P90" w:tgtFrame="г) справка органа, осуществляющего пенсионное обеспечение, о размере назначенной (досрочно оформленной) страховой пенсии по старости (инвалидности) с указанием фиксированной выплаты к страховой пенсии по старости (инвалидности) и повышений фиксированной в">
        <w:r>
          <w:rPr>
            <w:rFonts w:cs="Times New Roman" w:ascii="Times New Roman" w:hAnsi="Times New Roman"/>
            <w:color w:val="000000" w:themeColor="text1"/>
            <w:sz w:val="28"/>
            <w:szCs w:val="28"/>
          </w:rPr>
          <w:t>г)</w:t>
        </w:r>
      </w:hyperlink>
      <w:r>
        <w:rPr>
          <w:rFonts w:cs="Times New Roman" w:ascii="Times New Roman" w:hAnsi="Times New Roman"/>
          <w:color w:val="000000" w:themeColor="text1"/>
          <w:sz w:val="28"/>
          <w:szCs w:val="28"/>
        </w:rPr>
        <w:t xml:space="preserve">, </w:t>
      </w:r>
      <w:hyperlink w:anchor="P91" w:tgtFrame="д) копия решения о прекращении полномочий лица, замещавшего муниципальную должность;">
        <w:r>
          <w:rPr>
            <w:rFonts w:cs="Times New Roman" w:ascii="Times New Roman" w:hAnsi="Times New Roman"/>
            <w:color w:val="000000" w:themeColor="text1"/>
            <w:sz w:val="28"/>
            <w:szCs w:val="28"/>
          </w:rPr>
          <w:t>д)</w:t>
        </w:r>
      </w:hyperlink>
      <w:r>
        <w:rPr>
          <w:rFonts w:cs="Times New Roman" w:ascii="Times New Roman" w:hAnsi="Times New Roman"/>
          <w:color w:val="000000" w:themeColor="text1"/>
          <w:sz w:val="28"/>
          <w:szCs w:val="28"/>
        </w:rPr>
        <w:t xml:space="preserve"> настоящего пункта Положения, кадровая служба запрашивает в течение одного дня со дня поступления заявления посредством межведомственных запросов, в том числе в электронной форме с использованием единой системы межведомственного электронного взаимодействия, если заявителем не предоставлены указанные документы по собственной инициативе.</w:t>
      </w:r>
    </w:p>
    <w:p>
      <w:pPr>
        <w:pStyle w:val="ConsPlusNormal"/>
        <w:ind w:left="0" w:right="0" w:firstLine="709"/>
        <w:jc w:val="both"/>
        <w:rPr/>
      </w:pPr>
      <w:r>
        <w:rPr>
          <w:rFonts w:cs="Times New Roman" w:ascii="Times New Roman" w:hAnsi="Times New Roman"/>
          <w:color w:val="000000" w:themeColor="text1"/>
          <w:sz w:val="28"/>
          <w:szCs w:val="28"/>
        </w:rPr>
        <w:t xml:space="preserve">4.2. Документы, указанные в </w:t>
      </w:r>
      <w:hyperlink w:anchor="P84" w:tgtFrame="4.1. Заявление об установлении ежемесячной доплаты к страховой пенсии (далее - заявление) подается на имя председателя Комиссии по установленной форме (приложение N 1) и регистрируется кадровой службой администрации Чугуевского муниципального округа (дале">
        <w:r>
          <w:rPr>
            <w:rFonts w:cs="Times New Roman" w:ascii="Times New Roman" w:hAnsi="Times New Roman"/>
            <w:color w:val="000000" w:themeColor="text1"/>
            <w:sz w:val="28"/>
            <w:szCs w:val="28"/>
          </w:rPr>
          <w:t>п. 4.1</w:t>
        </w:r>
      </w:hyperlink>
      <w:r>
        <w:rPr>
          <w:rFonts w:cs="Times New Roman" w:ascii="Times New Roman" w:hAnsi="Times New Roman"/>
          <w:color w:val="000000" w:themeColor="text1"/>
          <w:sz w:val="28"/>
          <w:szCs w:val="28"/>
        </w:rPr>
        <w:t xml:space="preserve"> настоящего Положения, в течение 10 дней со дня подачи заявления направляются кадровой службой в Комиссию.</w:t>
      </w:r>
    </w:p>
    <w:p>
      <w:pPr>
        <w:pStyle w:val="ConsPlusNormal"/>
        <w:ind w:left="0" w:right="0" w:firstLine="709"/>
        <w:jc w:val="both"/>
        <w:rPr/>
      </w:pPr>
      <w:r>
        <w:rPr>
          <w:rFonts w:cs="Times New Roman" w:ascii="Times New Roman" w:hAnsi="Times New Roman"/>
          <w:color w:val="000000" w:themeColor="text1"/>
          <w:sz w:val="28"/>
          <w:szCs w:val="28"/>
        </w:rPr>
        <w:t>4.3. Комиссия в 10-дневный срок со дня поступления к ней заявления и прилагаемых к нему документов рассматривает их и принимает соответствующее решение.</w:t>
      </w:r>
    </w:p>
    <w:p>
      <w:pPr>
        <w:pStyle w:val="ConsPlusNormal"/>
        <w:ind w:left="0" w:right="0" w:firstLine="709"/>
        <w:jc w:val="both"/>
        <w:rPr/>
      </w:pPr>
      <w:r>
        <w:rPr>
          <w:rFonts w:cs="Times New Roman" w:ascii="Times New Roman" w:hAnsi="Times New Roman"/>
          <w:color w:val="000000" w:themeColor="text1"/>
          <w:sz w:val="28"/>
          <w:szCs w:val="28"/>
        </w:rPr>
        <w:t xml:space="preserve">4.4. Основанием для установления ежемесячной доплаты к страховой пенсии либо об отказе в установлении ежемесячной доплаты к страховой пенсии является </w:t>
      </w:r>
      <w:hyperlink w:anchor="P183" w:tgtFrame="РЕШЕНИЕ">
        <w:r>
          <w:rPr>
            <w:rFonts w:cs="Times New Roman" w:ascii="Times New Roman" w:hAnsi="Times New Roman"/>
            <w:color w:val="000000" w:themeColor="text1"/>
            <w:sz w:val="28"/>
            <w:szCs w:val="28"/>
          </w:rPr>
          <w:t>решение</w:t>
        </w:r>
      </w:hyperlink>
      <w:r>
        <w:rPr>
          <w:rFonts w:cs="Times New Roman" w:ascii="Times New Roman" w:hAnsi="Times New Roman"/>
          <w:color w:val="000000" w:themeColor="text1"/>
          <w:sz w:val="28"/>
          <w:szCs w:val="28"/>
        </w:rPr>
        <w:t xml:space="preserve"> Комиссии (Приложение № 2), принятое в соответствии с </w:t>
      </w:r>
      <w:hyperlink w:anchor="P97" w:tgtFrame="4.3. Комиссия в 10-дневный срок со дня поступления к ней заявления и прилагаемых к нему документов рассматривает их и принимает соответствующее решение.">
        <w:r>
          <w:rPr>
            <w:rFonts w:cs="Times New Roman" w:ascii="Times New Roman" w:hAnsi="Times New Roman"/>
            <w:color w:val="000000" w:themeColor="text1"/>
            <w:sz w:val="28"/>
            <w:szCs w:val="28"/>
          </w:rPr>
          <w:t>пунктом 4.3</w:t>
        </w:r>
      </w:hyperlink>
      <w:r>
        <w:rPr>
          <w:rFonts w:cs="Times New Roman" w:ascii="Times New Roman" w:hAnsi="Times New Roman"/>
          <w:color w:val="000000" w:themeColor="text1"/>
          <w:sz w:val="28"/>
          <w:szCs w:val="28"/>
        </w:rPr>
        <w:t xml:space="preserve"> настоящего Положения.</w:t>
      </w:r>
    </w:p>
    <w:p>
      <w:pPr>
        <w:pStyle w:val="ConsPlusNormal"/>
        <w:ind w:left="0" w:right="0" w:firstLine="709"/>
        <w:jc w:val="both"/>
        <w:rPr/>
      </w:pPr>
      <w:r>
        <w:rPr>
          <w:rFonts w:cs="Times New Roman" w:ascii="Times New Roman" w:hAnsi="Times New Roman"/>
          <w:color w:val="000000" w:themeColor="text1"/>
          <w:sz w:val="28"/>
          <w:szCs w:val="28"/>
        </w:rPr>
        <w:t xml:space="preserve">4.5. Комиссия в срок не позднее 5 календарных дней со дня вынесения соответствующего решения, извещает заявителя о принятом решении </w:t>
      </w:r>
      <w:hyperlink w:anchor="P235" w:tgtFrame="УВЕДОМЛЕНИЕ">
        <w:r>
          <w:rPr>
            <w:rFonts w:cs="Times New Roman" w:ascii="Times New Roman" w:hAnsi="Times New Roman"/>
            <w:color w:val="000000" w:themeColor="text1"/>
            <w:sz w:val="28"/>
            <w:szCs w:val="28"/>
          </w:rPr>
          <w:t>(приложение № 3)</w:t>
        </w:r>
      </w:hyperlink>
      <w:r>
        <w:rPr>
          <w:rFonts w:cs="Times New Roman" w:ascii="Times New Roman" w:hAnsi="Times New Roman"/>
          <w:color w:val="000000" w:themeColor="text1"/>
          <w:sz w:val="28"/>
          <w:szCs w:val="28"/>
        </w:rPr>
        <w:t>. В случае отсутствия права на ежемесячную доплату к страховой пенсии, Комиссия в письменной форме сообщает об этом заявителю с изложением причины отказа.</w:t>
      </w:r>
    </w:p>
    <w:p>
      <w:pPr>
        <w:pStyle w:val="ConsPlusNormal"/>
        <w:ind w:left="0" w:right="0" w:firstLine="709"/>
        <w:jc w:val="both"/>
        <w:rPr/>
      </w:pPr>
      <w:r>
        <w:rPr>
          <w:rFonts w:cs="Times New Roman" w:ascii="Times New Roman" w:hAnsi="Times New Roman"/>
          <w:color w:val="000000" w:themeColor="text1"/>
          <w:sz w:val="28"/>
          <w:szCs w:val="28"/>
        </w:rPr>
        <w:t>На основании решения Комиссии об установлении ежемесячной доплаты к страховой пенсии администрация Дальнереченского муниципального округа издает распоряжение о выплате ежемесячной доплаты к страховой пенсии в течение 10 рабочих дней с даты принятия соответствующего решения Комиссией.</w:t>
      </w:r>
    </w:p>
    <w:p>
      <w:pPr>
        <w:pStyle w:val="ConsPlusNormal"/>
        <w:ind w:left="0" w:right="0" w:firstLine="709"/>
        <w:jc w:val="both"/>
        <w:rPr/>
      </w:pPr>
      <w:r>
        <w:rPr>
          <w:rFonts w:cs="Times New Roman" w:ascii="Times New Roman" w:hAnsi="Times New Roman"/>
          <w:color w:val="000000" w:themeColor="text1"/>
          <w:sz w:val="28"/>
          <w:szCs w:val="28"/>
        </w:rPr>
        <w:t>4.6. Выплата ежемесячной доплаты к страховой пенсии, предусмотренная настоящим Положением, производится за текущий месяц, в сроки, установленные распоряжением администрации Дальнереченского муниципального округа.</w:t>
      </w:r>
    </w:p>
    <w:p>
      <w:pPr>
        <w:pStyle w:val="ConsPlusNormal"/>
        <w:ind w:left="0" w:right="0" w:firstLine="709"/>
        <w:jc w:val="both"/>
        <w:rPr/>
      </w:pPr>
      <w:r>
        <w:rPr>
          <w:rFonts w:cs="Times New Roman" w:ascii="Times New Roman" w:hAnsi="Times New Roman"/>
          <w:color w:val="000000" w:themeColor="text1"/>
          <w:sz w:val="28"/>
          <w:szCs w:val="28"/>
        </w:rPr>
        <w:t>4.7. В случае принятия соответствующего решения об установлении ежемесячной доплаты к страховой пенсии лица, замещавшего муниципальную должность, ежемесячная доплата к страховой пенсии устанавливается с 1 числа месяца в котором лицо, замещавшее муниципальную должность обратилось за ней, но не ранее дня, следующего за днем освобождения от муниципальной должности и назначения (досрочного оформления) страховой пенсии по старости (инвалидности).</w:t>
      </w:r>
    </w:p>
    <w:p>
      <w:pPr>
        <w:pStyle w:val="ConsPlusNormal"/>
        <w:ind w:left="0" w:right="0" w:firstLine="709"/>
        <w:jc w:val="both"/>
        <w:rPr/>
      </w:pPr>
      <w:r>
        <w:rPr>
          <w:rFonts w:cs="Times New Roman" w:ascii="Times New Roman" w:hAnsi="Times New Roman"/>
          <w:color w:val="000000" w:themeColor="text1"/>
          <w:sz w:val="28"/>
          <w:szCs w:val="28"/>
        </w:rPr>
        <w:t>4.8. Лицо, замещавшее муниципальную должность, которому было отказано в установлении ежемесячной доплаты к страховой пенсии, имеет право обжаловать данный отказ в судебном порядке.</w:t>
      </w:r>
    </w:p>
    <w:p>
      <w:pPr>
        <w:pStyle w:val="ConsPlusNormal"/>
        <w:ind w:left="0" w:right="0" w:firstLine="709"/>
        <w:jc w:val="both"/>
        <w:rPr/>
      </w:pPr>
      <w:r>
        <w:rPr>
          <w:rFonts w:cs="Times New Roman" w:ascii="Times New Roman" w:hAnsi="Times New Roman"/>
          <w:color w:val="000000" w:themeColor="text1"/>
          <w:sz w:val="28"/>
          <w:szCs w:val="28"/>
        </w:rPr>
        <w:t>4.9. Суммы ежемесячной доплаты к страховой пенсии, излишне выплаченные лицу, замещавшему муниципальную должность, вследствие предоставления этим лицом недостоверных сведений или непредставления необходимых сведений для установления ежемесячной доплаты к страховой пенсии, возмещаются этим лицом, а в случае его несогласия взыскиваются в судебном порядке.</w:t>
      </w:r>
    </w:p>
    <w:p>
      <w:pPr>
        <w:pStyle w:val="ConsPlusNormal"/>
        <w:ind w:left="0" w:right="0" w:firstLine="709"/>
        <w:jc w:val="both"/>
        <w:rPr/>
      </w:pPr>
      <w:r>
        <w:rPr>
          <w:rFonts w:cs="Times New Roman" w:ascii="Times New Roman" w:hAnsi="Times New Roman"/>
          <w:color w:val="000000" w:themeColor="text1"/>
          <w:sz w:val="28"/>
          <w:szCs w:val="28"/>
        </w:rPr>
        <w:t>4.10. В случае смерти лица, замещавшего муниципальную должность, получавшего ежемесячную доплату к страховой пенсии, ее выплата прекращается с месяца, следующего за месяцем смерти этого лица. Ежемесячная доплата к страховой пенсии, недополученная лицом, замещавшим муниципальную должность, в связи с его смертью, выплачивается наследникам на общих основаниях в соответствии с действующим законодательством.</w:t>
      </w:r>
    </w:p>
    <w:p>
      <w:pPr>
        <w:pStyle w:val="ConsPlusNormal"/>
        <w:ind w:left="0" w:right="0"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Title"/>
        <w:numPr>
          <w:ilvl w:val="0"/>
          <w:numId w:val="0"/>
        </w:numPr>
        <w:ind w:left="0" w:right="0" w:firstLine="709"/>
        <w:jc w:val="center"/>
        <w:outlineLvl w:val="1"/>
        <w:rPr/>
      </w:pPr>
      <w:r>
        <w:rPr>
          <w:rFonts w:cs="Times New Roman" w:ascii="Times New Roman" w:hAnsi="Times New Roman"/>
          <w:color w:val="000000" w:themeColor="text1"/>
          <w:sz w:val="28"/>
          <w:szCs w:val="28"/>
        </w:rPr>
        <w:t>5. Финансирование расходов, связанных</w:t>
      </w:r>
    </w:p>
    <w:p>
      <w:pPr>
        <w:pStyle w:val="ConsPlusTitle"/>
        <w:ind w:left="0" w:right="0" w:firstLine="709"/>
        <w:jc w:val="center"/>
        <w:rPr/>
      </w:pPr>
      <w:r>
        <w:rPr>
          <w:rFonts w:cs="Times New Roman" w:ascii="Times New Roman" w:hAnsi="Times New Roman"/>
          <w:color w:val="000000" w:themeColor="text1"/>
          <w:sz w:val="28"/>
          <w:szCs w:val="28"/>
        </w:rPr>
        <w:t>с ежемесячной доплатой к страховой пенсии</w:t>
      </w:r>
    </w:p>
    <w:p>
      <w:pPr>
        <w:pStyle w:val="ConsPlusNormal"/>
        <w:ind w:left="0" w:right="0"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ind w:left="0" w:right="0" w:firstLine="709"/>
        <w:jc w:val="both"/>
        <w:rPr/>
      </w:pPr>
      <w:r>
        <w:rPr>
          <w:rFonts w:cs="Times New Roman" w:ascii="Times New Roman" w:hAnsi="Times New Roman"/>
          <w:color w:val="000000" w:themeColor="text1"/>
          <w:sz w:val="28"/>
          <w:szCs w:val="28"/>
        </w:rPr>
        <w:t>Финансирование расходов, связанных с ежемесячной доплатой к страховой пенсии, установленных настоящим Положением, осуществляется из средств бюджета Дальнереченского муниципального округа.</w:t>
      </w:r>
    </w:p>
    <w:p>
      <w:pPr>
        <w:pStyle w:val="ConsPlusNormal"/>
        <w:ind w:left="0" w:right="0" w:firstLine="709"/>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rFonts w:ascii="Times New Roman" w:hAnsi="Times New Roman" w:cs="Times New Roman"/>
        </w:rPr>
      </w:pPr>
      <w:r>
        <w:rPr>
          <w:rFonts w:cs="Times New Roman" w:ascii="Times New Roman" w:hAnsi="Times New Roman"/>
        </w:rPr>
      </w:r>
    </w:p>
    <w:p>
      <w:pPr>
        <w:pStyle w:val="ConsPlusNormal"/>
        <w:numPr>
          <w:ilvl w:val="0"/>
          <w:numId w:val="0"/>
        </w:numPr>
        <w:ind w:left="0" w:hanging="0"/>
        <w:jc w:val="right"/>
        <w:outlineLvl w:val="1"/>
        <w:rPr>
          <w:rFonts w:ascii="Times New Roman" w:hAnsi="Times New Roman" w:cs="Times New Roman"/>
        </w:rPr>
      </w:pPr>
      <w:r>
        <w:rPr>
          <w:rFonts w:cs="Times New Roman" w:ascii="Times New Roman" w:hAnsi="Times New Roman"/>
        </w:rPr>
      </w:r>
    </w:p>
    <w:p>
      <w:pPr>
        <w:pStyle w:val="ConsPlusNormal"/>
        <w:numPr>
          <w:ilvl w:val="0"/>
          <w:numId w:val="0"/>
        </w:numPr>
        <w:ind w:left="0" w:hanging="0"/>
        <w:jc w:val="right"/>
        <w:outlineLvl w:val="1"/>
        <w:rPr/>
      </w:pPr>
      <w:r>
        <w:rPr>
          <w:rFonts w:eastAsia="" w:cs="Times New Roman" w:ascii="Times New Roman" w:hAnsi="Times New Roman" w:eastAsiaTheme="minorEastAsia"/>
          <w:sz w:val="24"/>
          <w:szCs w:val="24"/>
          <w:lang w:eastAsia="ru-RU"/>
        </w:rPr>
        <w:t>ПРИЛОЖЕНИЕ</w:t>
      </w:r>
      <w:r>
        <w:rPr>
          <w:rFonts w:cs="Times New Roman" w:ascii="Times New Roman" w:hAnsi="Times New Roman"/>
          <w:sz w:val="24"/>
          <w:szCs w:val="24"/>
        </w:rPr>
        <w:t>№ 1</w:t>
      </w:r>
    </w:p>
    <w:p>
      <w:pPr>
        <w:pStyle w:val="ConsPlusNormal"/>
        <w:numPr>
          <w:ilvl w:val="0"/>
          <w:numId w:val="0"/>
        </w:numPr>
        <w:ind w:left="0" w:hanging="0"/>
        <w:jc w:val="right"/>
        <w:outlineLvl w:val="1"/>
        <w:rPr>
          <w:rFonts w:ascii="Times New Roman" w:hAnsi="Times New Roman" w:cs="Times New Roman"/>
        </w:rPr>
      </w:pPr>
      <w:r>
        <w:rPr>
          <w:rFonts w:cs="Times New Roman" w:ascii="Times New Roman" w:hAnsi="Times New Roman"/>
        </w:rPr>
      </w:r>
    </w:p>
    <w:p>
      <w:pPr>
        <w:pStyle w:val="ConsPlusNormal"/>
        <w:jc w:val="right"/>
        <w:rPr>
          <w:sz w:val="24"/>
          <w:szCs w:val="24"/>
        </w:rPr>
      </w:pPr>
      <w:r>
        <w:rPr>
          <w:rFonts w:cs="Times New Roman" w:ascii="Times New Roman" w:hAnsi="Times New Roman"/>
          <w:sz w:val="24"/>
          <w:szCs w:val="24"/>
        </w:rPr>
        <w:t>к Положению</w:t>
      </w:r>
    </w:p>
    <w:p>
      <w:pPr>
        <w:pStyle w:val="ConsPlusNormal"/>
        <w:jc w:val="right"/>
        <w:rPr>
          <w:sz w:val="24"/>
          <w:szCs w:val="24"/>
        </w:rPr>
      </w:pPr>
      <w:r>
        <w:rPr>
          <w:rFonts w:cs="Times New Roman" w:ascii="Times New Roman" w:hAnsi="Times New Roman"/>
          <w:sz w:val="24"/>
          <w:szCs w:val="24"/>
        </w:rPr>
        <w:t>о ежемесячной доплате к</w:t>
      </w:r>
    </w:p>
    <w:p>
      <w:pPr>
        <w:pStyle w:val="ConsPlusNormal"/>
        <w:jc w:val="right"/>
        <w:rPr>
          <w:sz w:val="24"/>
          <w:szCs w:val="24"/>
        </w:rPr>
      </w:pPr>
      <w:r>
        <w:rPr>
          <w:rFonts w:cs="Times New Roman" w:ascii="Times New Roman" w:hAnsi="Times New Roman"/>
          <w:sz w:val="24"/>
          <w:szCs w:val="24"/>
        </w:rPr>
        <w:t>страховой пенсии лица,</w:t>
      </w:r>
    </w:p>
    <w:p>
      <w:pPr>
        <w:pStyle w:val="ConsPlusNormal"/>
        <w:jc w:val="right"/>
        <w:rPr>
          <w:sz w:val="24"/>
          <w:szCs w:val="24"/>
        </w:rPr>
      </w:pPr>
      <w:r>
        <w:rPr>
          <w:rFonts w:cs="Times New Roman" w:ascii="Times New Roman" w:hAnsi="Times New Roman"/>
          <w:sz w:val="24"/>
          <w:szCs w:val="24"/>
        </w:rPr>
        <w:t>замещавшего муниципальную</w:t>
      </w:r>
    </w:p>
    <w:p>
      <w:pPr>
        <w:pStyle w:val="ConsPlusNormal"/>
        <w:jc w:val="right"/>
        <w:rPr>
          <w:sz w:val="24"/>
          <w:szCs w:val="24"/>
        </w:rPr>
      </w:pPr>
      <w:r>
        <w:rPr>
          <w:rFonts w:cs="Times New Roman" w:ascii="Times New Roman" w:hAnsi="Times New Roman"/>
          <w:sz w:val="24"/>
          <w:szCs w:val="24"/>
        </w:rPr>
        <w:t>должность на постоянной</w:t>
      </w:r>
    </w:p>
    <w:p>
      <w:pPr>
        <w:pStyle w:val="ConsPlusNormal"/>
        <w:jc w:val="right"/>
        <w:rPr>
          <w:sz w:val="24"/>
          <w:szCs w:val="24"/>
        </w:rPr>
      </w:pPr>
      <w:r>
        <w:rPr>
          <w:rFonts w:cs="Times New Roman" w:ascii="Times New Roman" w:hAnsi="Times New Roman"/>
          <w:sz w:val="24"/>
          <w:szCs w:val="24"/>
        </w:rPr>
        <w:t>основе в органах</w:t>
      </w:r>
    </w:p>
    <w:p>
      <w:pPr>
        <w:pStyle w:val="ConsPlusNormal"/>
        <w:jc w:val="right"/>
        <w:rPr>
          <w:sz w:val="24"/>
          <w:szCs w:val="24"/>
        </w:rPr>
      </w:pPr>
      <w:r>
        <w:rPr>
          <w:rFonts w:cs="Times New Roman" w:ascii="Times New Roman" w:hAnsi="Times New Roman"/>
          <w:sz w:val="24"/>
          <w:szCs w:val="24"/>
        </w:rPr>
        <w:t>местного самоуправления</w:t>
      </w:r>
    </w:p>
    <w:p>
      <w:pPr>
        <w:pStyle w:val="ConsPlusNormal"/>
        <w:jc w:val="right"/>
        <w:rPr>
          <w:sz w:val="24"/>
          <w:szCs w:val="24"/>
        </w:rPr>
      </w:pPr>
      <w:r>
        <w:rPr>
          <w:rFonts w:cs="Times New Roman" w:ascii="Times New Roman" w:hAnsi="Times New Roman"/>
          <w:sz w:val="24"/>
          <w:szCs w:val="24"/>
        </w:rPr>
        <w:t>Дальнереченского</w:t>
      </w:r>
    </w:p>
    <w:p>
      <w:pPr>
        <w:pStyle w:val="ConsPlusNormal"/>
        <w:jc w:val="right"/>
        <w:rPr>
          <w:sz w:val="24"/>
          <w:szCs w:val="24"/>
        </w:rPr>
      </w:pPr>
      <w:r>
        <w:rPr>
          <w:rFonts w:cs="Times New Roman" w:ascii="Times New Roman" w:hAnsi="Times New Roman"/>
          <w:sz w:val="24"/>
          <w:szCs w:val="24"/>
        </w:rPr>
        <w:t xml:space="preserve">муниципального округа </w:t>
      </w:r>
    </w:p>
    <w:tbl>
      <w:tblPr>
        <w:tblW w:w="9014" w:type="dxa"/>
        <w:jc w:val="left"/>
        <w:tblInd w:w="62" w:type="dxa"/>
        <w:tblLayout w:type="fixed"/>
        <w:tblCellMar>
          <w:top w:w="102" w:type="dxa"/>
          <w:left w:w="62" w:type="dxa"/>
          <w:bottom w:w="102" w:type="dxa"/>
          <w:right w:w="62" w:type="dxa"/>
        </w:tblCellMar>
        <w:tblLook w:firstRow="1" w:noVBand="1" w:lastRow="0" w:firstColumn="1" w:lastColumn="0" w:noHBand="0" w:val="04a0"/>
      </w:tblPr>
      <w:tblGrid>
        <w:gridCol w:w="4452"/>
        <w:gridCol w:w="4561"/>
      </w:tblGrid>
      <w:tr>
        <w:trPr/>
        <w:tc>
          <w:tcPr>
            <w:tcW w:w="4452" w:type="dxa"/>
            <w:tcBorders/>
          </w:tcPr>
          <w:p>
            <w:pPr>
              <w:pStyle w:val="Normal"/>
              <w:widowControl w:val="false"/>
              <w:spacing w:lineRule="auto" w:line="240" w:before="0" w:after="0"/>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tc>
        <w:tc>
          <w:tcPr>
            <w:tcW w:w="4561" w:type="dxa"/>
            <w:tcBorders/>
          </w:tcPr>
          <w:p>
            <w:pPr>
              <w:pStyle w:val="Normal"/>
              <w:widowControl w:val="false"/>
              <w:spacing w:lineRule="auto" w:line="240" w:before="0" w:after="0"/>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____________________________________</w:t>
            </w:r>
          </w:p>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(Ф.И.О. председателя комиссии по установлению пенсии за выслугу лет муниципальным служащим Дальнереченского муниципального округа)</w:t>
            </w:r>
          </w:p>
          <w:p>
            <w:pPr>
              <w:pStyle w:val="Normal"/>
              <w:widowControl w:val="false"/>
              <w:spacing w:lineRule="auto" w:line="240" w:before="0" w:after="0"/>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___________________________________</w:t>
            </w:r>
          </w:p>
          <w:p>
            <w:pPr>
              <w:pStyle w:val="Normal"/>
              <w:widowControl w:val="false"/>
              <w:spacing w:lineRule="auto" w:line="240" w:before="0" w:after="0"/>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от _________________________________,</w:t>
            </w:r>
          </w:p>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(фамилия, имя, отчество заявителя)</w:t>
            </w:r>
          </w:p>
          <w:p>
            <w:pPr>
              <w:pStyle w:val="Normal"/>
              <w:widowControl w:val="false"/>
              <w:spacing w:lineRule="auto" w:line="240" w:before="0" w:after="0"/>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Адрес: ______________________________</w:t>
            </w:r>
          </w:p>
          <w:p>
            <w:pPr>
              <w:pStyle w:val="Normal"/>
              <w:widowControl w:val="false"/>
              <w:spacing w:lineRule="auto" w:line="240" w:before="0" w:after="0"/>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____________________________________</w:t>
            </w:r>
          </w:p>
          <w:p>
            <w:pPr>
              <w:pStyle w:val="Normal"/>
              <w:widowControl w:val="false"/>
              <w:spacing w:lineRule="auto" w:line="240" w:before="0" w:after="0"/>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Телефон ____________________________</w:t>
            </w:r>
          </w:p>
        </w:tc>
      </w:tr>
    </w:tbl>
    <w:p>
      <w:pPr>
        <w:pStyle w:val="ConsPlusNormal"/>
        <w:rPr>
          <w:rFonts w:ascii="Times New Roman" w:hAnsi="Times New Roman" w:cs="Times New Roman"/>
          <w:sz w:val="24"/>
          <w:szCs w:val="24"/>
        </w:rPr>
      </w:pPr>
      <w:r>
        <w:rPr>
          <w:rFonts w:cs="Times New Roman" w:ascii="Times New Roman" w:hAnsi="Times New Roman"/>
          <w:sz w:val="24"/>
          <w:szCs w:val="24"/>
        </w:rPr>
        <w:t xml:space="preserve">                                                                              </w:t>
      </w:r>
    </w:p>
    <w:p>
      <w:pPr>
        <w:pStyle w:val="ConsPlusNormal"/>
        <w:rPr>
          <w:rFonts w:ascii="Times New Roman" w:hAnsi="Times New Roman" w:cs="Times New Roman"/>
          <w:b/>
          <w:b/>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Заявление</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соответствии с Положением о ежемесячной доплате к страховой пенсии лица, замещавшего муниципальную должность на постоянной основе в органах местного самоуправления Дальнереченского муниципального округа, прошу установить мне ежемесячную доплату к страховой пенсии, как лицу, замещавшему муниципальную должность на постоянной основе ___________ лет в должности _________________________________________ Дальнереченского муниципального округа.</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Даю свое согласие на обработку, передачу (распространение, предоставление, доступ) моих персональных данных: фамилия, имя, отчество; дата и место рождения; место жительства и регистрация; реквизиты документа, удостоверяющего личность (номер основного документа, удостоверяющего личность, сведения о дате выдачи указанного документа и выдавшем его органе); информация о трудовой деятельности; номера лицевых счетов в банке; сведения о доходах; пол; номер телефона с использованием средств автоматизации, а также без использования таких средств на основании межведомственных запросов, в многофункциональные центры предоставления государственных и муниципальных услуг, расположенные на территории Приморского края, либо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с целью установления, выплаты и перерасчета ежемесячной доплаты к страховой пенсии лицам, замещавшим муниципальную должность на постоянной основе в органах местного самоуправления Дальнереченского муниципального округа.</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Настоящее согласие действует с даты его подписания в течение всего срока получения ежемесячной доплаты к страховой пенсии и может быть отозвано путем направления письменного заявления в адрес комиссии по установлению пенсии за выслугу лет муниципальным служащим Дальнереченского муниципального округа.</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Настоящим подтверждаю, что на день подачи заявления не получаю пенсию за выслугу лет, ежемесячное пожизненное содержание, дополнительное пожизненное ежемесячное материальное обеспечение за счет средств федерального бюджета, бюджета иного субъекта Российской Федерации или местного бюджета; ежемесячную доплату к страховой пенсии в связи с освобождением от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(если ранее данные выплаты осуществлялись - указать сведения об их получении) _____________________________________________________.</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Обязуюсь при наступлении вышеуказанных обстоятельств, а также при замещении должности государственной гражданской службы Российской Федерации,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периоды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сообщить в комиссию по установлению пенсии за выслугу лет муниципальным служащим Дальнереченского муниципального округа в течение трех рабочих дней о наступлении указанных обстоятельств.</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Обязуюсь в тридцатидневный срок со дня выезда на постоянное место жительства за пределы Приморского края письменно сообщить об изменении места жительства в комиссию по установлению пенсии за выслугу лет муниципальным служащим Дальнереченского муниципального округа.</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К заявлению прилагаются:</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 копия паспорта;</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 копия документа, подтверждающего регистрацию в системе индивидуального (персонифицированного) учета;</w:t>
      </w:r>
    </w:p>
    <w:p>
      <w:pPr>
        <w:pStyle w:val="Normal"/>
        <w:widowControl w:val="false"/>
        <w:spacing w:lineRule="auto" w:line="240" w:before="0" w:after="0"/>
        <w:ind w:firstLine="283"/>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 копия трудовой книжки (в случае, если заявление об установлении ежемесячной доплаты к страховой пенсии представлено в орган местного самоуправления Дальнереченского муниципального округа после освобождения лица, замещавшего муниципальную должность, от соответствующей должности).</w:t>
      </w:r>
    </w:p>
    <w:p>
      <w:pPr>
        <w:pStyle w:val="Normal"/>
        <w:widowControl w:val="false"/>
        <w:spacing w:lineRule="auto" w:line="240" w:before="0" w:after="0"/>
        <w:ind w:firstLine="283"/>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Ежемесячную доплату к страховой пенсии прошу перечислять на мой лицевой счет _________________________________________________________________________</w:t>
      </w:r>
    </w:p>
    <w:p>
      <w:pPr>
        <w:pStyle w:val="Normal"/>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(наименование и реквизиты счета в кредитном учреждении, на который будет перечисляться ежемесячная доплата к страховой пенсии)</w:t>
      </w:r>
    </w:p>
    <w:p>
      <w:pPr>
        <w:pStyle w:val="Normal"/>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tbl>
      <w:tblPr>
        <w:tblW w:w="9014" w:type="dxa"/>
        <w:jc w:val="left"/>
        <w:tblInd w:w="62" w:type="dxa"/>
        <w:tblLayout w:type="fixed"/>
        <w:tblCellMar>
          <w:top w:w="102" w:type="dxa"/>
          <w:left w:w="62" w:type="dxa"/>
          <w:bottom w:w="102" w:type="dxa"/>
          <w:right w:w="62" w:type="dxa"/>
        </w:tblCellMar>
        <w:tblLook w:firstRow="1" w:noVBand="1" w:lastRow="0" w:firstColumn="1" w:lastColumn="0" w:noHBand="0" w:val="04a0"/>
      </w:tblPr>
      <w:tblGrid>
        <w:gridCol w:w="3373"/>
        <w:gridCol w:w="1874"/>
        <w:gridCol w:w="3767"/>
      </w:tblGrid>
      <w:tr>
        <w:trPr/>
        <w:tc>
          <w:tcPr>
            <w:tcW w:w="3373" w:type="dxa"/>
            <w:tcBorders/>
          </w:tcPr>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"____" ____________ 20__ г.</w:t>
            </w:r>
          </w:p>
        </w:tc>
        <w:tc>
          <w:tcPr>
            <w:tcW w:w="1874" w:type="dxa"/>
            <w:tcBorders/>
          </w:tcPr>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__________</w:t>
            </w:r>
          </w:p>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(подпись)</w:t>
            </w:r>
          </w:p>
        </w:tc>
        <w:tc>
          <w:tcPr>
            <w:tcW w:w="3767" w:type="dxa"/>
            <w:tcBorders/>
          </w:tcPr>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_________________________</w:t>
            </w:r>
          </w:p>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(расшифровка подписи)</w:t>
            </w:r>
          </w:p>
        </w:tc>
      </w:tr>
    </w:tbl>
    <w:p>
      <w:pPr>
        <w:pStyle w:val="Normal"/>
        <w:rPr/>
      </w:pPr>
      <w:r>
        <w:rPr/>
      </w:r>
    </w:p>
    <w:p>
      <w:pPr>
        <w:pStyle w:val="Normal"/>
        <w:widowControl w:val="false"/>
        <w:numPr>
          <w:ilvl w:val="0"/>
          <w:numId w:val="0"/>
        </w:numPr>
        <w:spacing w:lineRule="auto" w:line="240" w:before="0" w:after="0"/>
        <w:ind w:left="0" w:hanging="0"/>
        <w:jc w:val="right"/>
        <w:outlineLvl w:val="1"/>
        <w:rPr>
          <w:rFonts w:ascii="Arial" w:hAnsi="Arial" w:eastAsia="" w:cs="Arial" w:eastAsiaTheme="minorEastAsia"/>
          <w:sz w:val="20"/>
          <w:lang w:eastAsia="ru-RU"/>
        </w:rPr>
      </w:pPr>
      <w:r>
        <w:rPr>
          <w:rFonts w:eastAsia="" w:cs="Arial" w:eastAsiaTheme="minorEastAsia" w:ascii="Arial" w:hAnsi="Arial"/>
          <w:sz w:val="20"/>
          <w:lang w:eastAsia="ru-RU"/>
        </w:rPr>
      </w:r>
    </w:p>
    <w:p>
      <w:pPr>
        <w:pStyle w:val="Normal"/>
        <w:widowControl w:val="false"/>
        <w:numPr>
          <w:ilvl w:val="0"/>
          <w:numId w:val="0"/>
        </w:numPr>
        <w:spacing w:lineRule="auto" w:line="240" w:before="0" w:after="0"/>
        <w:ind w:left="0" w:hanging="0"/>
        <w:jc w:val="right"/>
        <w:outlineLvl w:val="1"/>
        <w:rPr>
          <w:rFonts w:ascii="Arial" w:hAnsi="Arial" w:eastAsia="" w:cs="Arial" w:eastAsiaTheme="minorEastAsia"/>
          <w:sz w:val="20"/>
          <w:lang w:eastAsia="ru-RU"/>
        </w:rPr>
      </w:pPr>
      <w:r>
        <w:rPr>
          <w:rFonts w:eastAsia="" w:cs="Arial" w:eastAsiaTheme="minorEastAsia" w:ascii="Arial" w:hAnsi="Arial"/>
          <w:sz w:val="20"/>
          <w:lang w:eastAsia="ru-RU"/>
        </w:rPr>
      </w:r>
    </w:p>
    <w:p>
      <w:pPr>
        <w:pStyle w:val="Normal"/>
        <w:widowControl w:val="false"/>
        <w:numPr>
          <w:ilvl w:val="0"/>
          <w:numId w:val="0"/>
        </w:numPr>
        <w:spacing w:lineRule="auto" w:line="240" w:before="0" w:after="0"/>
        <w:ind w:left="0" w:hanging="0"/>
        <w:jc w:val="right"/>
        <w:outlineLvl w:val="1"/>
        <w:rPr>
          <w:rFonts w:ascii="Arial" w:hAnsi="Arial" w:eastAsia="" w:cs="Arial" w:eastAsiaTheme="minorEastAsia"/>
          <w:sz w:val="20"/>
          <w:lang w:eastAsia="ru-RU"/>
        </w:rPr>
      </w:pPr>
      <w:r>
        <w:rPr>
          <w:rFonts w:eastAsia="" w:cs="Arial" w:eastAsiaTheme="minorEastAsia" w:ascii="Arial" w:hAnsi="Arial"/>
          <w:sz w:val="20"/>
          <w:lang w:eastAsia="ru-RU"/>
        </w:rPr>
      </w:r>
    </w:p>
    <w:p>
      <w:pPr>
        <w:pStyle w:val="Normal"/>
        <w:widowControl w:val="false"/>
        <w:numPr>
          <w:ilvl w:val="0"/>
          <w:numId w:val="0"/>
        </w:numPr>
        <w:spacing w:lineRule="auto" w:line="240" w:before="0" w:after="0"/>
        <w:ind w:left="0" w:hanging="0"/>
        <w:jc w:val="right"/>
        <w:outlineLvl w:val="1"/>
        <w:rPr>
          <w:rFonts w:ascii="Arial" w:hAnsi="Arial" w:eastAsia="" w:cs="Arial" w:eastAsiaTheme="minorEastAsia"/>
          <w:sz w:val="20"/>
          <w:lang w:eastAsia="ru-RU"/>
        </w:rPr>
      </w:pPr>
      <w:r>
        <w:rPr>
          <w:rFonts w:eastAsia="" w:cs="Arial" w:eastAsiaTheme="minorEastAsia" w:ascii="Arial" w:hAnsi="Arial"/>
          <w:sz w:val="20"/>
          <w:lang w:eastAsia="ru-RU"/>
        </w:rPr>
      </w:r>
    </w:p>
    <w:p>
      <w:pPr>
        <w:pStyle w:val="Normal"/>
        <w:widowControl w:val="false"/>
        <w:numPr>
          <w:ilvl w:val="0"/>
          <w:numId w:val="0"/>
        </w:numPr>
        <w:spacing w:lineRule="auto" w:line="240" w:before="0" w:after="0"/>
        <w:ind w:left="0" w:hanging="0"/>
        <w:jc w:val="right"/>
        <w:outlineLvl w:val="1"/>
        <w:rPr>
          <w:rFonts w:ascii="Arial" w:hAnsi="Arial" w:eastAsia="" w:cs="Arial" w:eastAsiaTheme="minorEastAsia"/>
          <w:sz w:val="20"/>
          <w:lang w:eastAsia="ru-RU"/>
        </w:rPr>
      </w:pPr>
      <w:r>
        <w:rPr>
          <w:rFonts w:eastAsia="" w:cs="Arial" w:eastAsiaTheme="minorEastAsia" w:ascii="Arial" w:hAnsi="Arial"/>
          <w:sz w:val="20"/>
          <w:lang w:eastAsia="ru-RU"/>
        </w:rPr>
      </w:r>
    </w:p>
    <w:p>
      <w:pPr>
        <w:pStyle w:val="Normal"/>
        <w:widowControl w:val="false"/>
        <w:numPr>
          <w:ilvl w:val="0"/>
          <w:numId w:val="0"/>
        </w:numPr>
        <w:spacing w:lineRule="auto" w:line="240" w:before="0" w:after="0"/>
        <w:ind w:left="0" w:hanging="0"/>
        <w:jc w:val="right"/>
        <w:outlineLvl w:val="1"/>
        <w:rPr>
          <w:rFonts w:ascii="Arial" w:hAnsi="Arial" w:eastAsia="" w:cs="Arial" w:eastAsiaTheme="minorEastAsia"/>
          <w:sz w:val="20"/>
          <w:lang w:eastAsia="ru-RU"/>
        </w:rPr>
      </w:pPr>
      <w:r>
        <w:rPr>
          <w:rFonts w:eastAsia="" w:cs="Arial" w:eastAsiaTheme="minorEastAsia" w:ascii="Arial" w:hAnsi="Arial"/>
          <w:sz w:val="20"/>
          <w:lang w:eastAsia="ru-RU"/>
        </w:rPr>
      </w:r>
    </w:p>
    <w:p>
      <w:pPr>
        <w:pStyle w:val="Normal"/>
        <w:widowControl w:val="false"/>
        <w:numPr>
          <w:ilvl w:val="0"/>
          <w:numId w:val="0"/>
        </w:numPr>
        <w:spacing w:lineRule="auto" w:line="240" w:before="0" w:after="0"/>
        <w:ind w:left="0" w:hanging="0"/>
        <w:jc w:val="right"/>
        <w:outlineLvl w:val="1"/>
        <w:rPr>
          <w:rFonts w:ascii="Arial" w:hAnsi="Arial" w:eastAsia="" w:cs="Arial" w:eastAsiaTheme="minorEastAsia"/>
          <w:sz w:val="20"/>
          <w:lang w:eastAsia="ru-RU"/>
        </w:rPr>
      </w:pPr>
      <w:r>
        <w:rPr>
          <w:rFonts w:eastAsia="" w:cs="Arial" w:eastAsiaTheme="minorEastAsia" w:ascii="Arial" w:hAnsi="Arial"/>
          <w:sz w:val="20"/>
          <w:lang w:eastAsia="ru-RU"/>
        </w:rPr>
      </w:r>
    </w:p>
    <w:p>
      <w:pPr>
        <w:pStyle w:val="Normal"/>
        <w:widowControl w:val="false"/>
        <w:numPr>
          <w:ilvl w:val="0"/>
          <w:numId w:val="0"/>
        </w:numPr>
        <w:spacing w:lineRule="auto" w:line="240" w:before="0" w:after="0"/>
        <w:ind w:left="0" w:hanging="0"/>
        <w:jc w:val="right"/>
        <w:outlineLvl w:val="1"/>
        <w:rPr>
          <w:rFonts w:ascii="Arial" w:hAnsi="Arial" w:eastAsia="" w:cs="Arial" w:eastAsiaTheme="minorEastAsia"/>
          <w:sz w:val="20"/>
          <w:lang w:eastAsia="ru-RU"/>
        </w:rPr>
      </w:pPr>
      <w:r>
        <w:rPr>
          <w:rFonts w:eastAsia="" w:cs="Arial" w:eastAsiaTheme="minorEastAsia" w:ascii="Arial" w:hAnsi="Arial"/>
          <w:sz w:val="20"/>
          <w:lang w:eastAsia="ru-RU"/>
        </w:rPr>
      </w:r>
    </w:p>
    <w:p>
      <w:pPr>
        <w:pStyle w:val="Normal"/>
        <w:widowControl w:val="false"/>
        <w:numPr>
          <w:ilvl w:val="0"/>
          <w:numId w:val="0"/>
        </w:numPr>
        <w:spacing w:lineRule="auto" w:line="240" w:before="0" w:after="0"/>
        <w:ind w:left="0" w:hanging="0"/>
        <w:jc w:val="right"/>
        <w:outlineLvl w:val="1"/>
        <w:rPr>
          <w:rFonts w:ascii="Arial" w:hAnsi="Arial" w:eastAsia="" w:cs="Arial" w:eastAsiaTheme="minorEastAsia"/>
          <w:sz w:val="20"/>
          <w:lang w:eastAsia="ru-RU"/>
        </w:rPr>
      </w:pPr>
      <w:r>
        <w:rPr>
          <w:rFonts w:eastAsia="" w:cs="Arial" w:eastAsiaTheme="minorEastAsia" w:ascii="Arial" w:hAnsi="Arial"/>
          <w:sz w:val="20"/>
          <w:lang w:eastAsia="ru-RU"/>
        </w:rPr>
      </w:r>
    </w:p>
    <w:p>
      <w:pPr>
        <w:pStyle w:val="Normal"/>
        <w:widowControl w:val="false"/>
        <w:numPr>
          <w:ilvl w:val="0"/>
          <w:numId w:val="0"/>
        </w:numPr>
        <w:spacing w:lineRule="auto" w:line="240" w:before="0" w:after="0"/>
        <w:ind w:left="0" w:hanging="0"/>
        <w:jc w:val="right"/>
        <w:outlineLvl w:val="1"/>
        <w:rPr>
          <w:rFonts w:ascii="Arial" w:hAnsi="Arial" w:eastAsia="" w:cs="Arial" w:eastAsiaTheme="minorEastAsia"/>
          <w:sz w:val="20"/>
          <w:lang w:eastAsia="ru-RU"/>
        </w:rPr>
      </w:pPr>
      <w:r>
        <w:rPr>
          <w:rFonts w:eastAsia="" w:cs="Arial" w:eastAsiaTheme="minorEastAsia" w:ascii="Arial" w:hAnsi="Arial"/>
          <w:sz w:val="20"/>
          <w:lang w:eastAsia="ru-RU"/>
        </w:rPr>
      </w:r>
    </w:p>
    <w:p>
      <w:pPr>
        <w:pStyle w:val="Normal"/>
        <w:widowControl w:val="false"/>
        <w:numPr>
          <w:ilvl w:val="0"/>
          <w:numId w:val="0"/>
        </w:numPr>
        <w:spacing w:lineRule="auto" w:line="240" w:before="0" w:after="0"/>
        <w:ind w:left="0" w:hanging="0"/>
        <w:jc w:val="right"/>
        <w:outlineLvl w:val="1"/>
        <w:rPr>
          <w:rFonts w:ascii="Arial" w:hAnsi="Arial" w:eastAsia="" w:cs="Arial" w:eastAsiaTheme="minorEastAsia"/>
          <w:sz w:val="20"/>
          <w:lang w:eastAsia="ru-RU"/>
        </w:rPr>
      </w:pPr>
      <w:r>
        <w:rPr>
          <w:rFonts w:eastAsia="" w:cs="Arial" w:eastAsiaTheme="minorEastAsia" w:ascii="Arial" w:hAnsi="Arial"/>
          <w:sz w:val="20"/>
          <w:lang w:eastAsia="ru-RU"/>
        </w:rPr>
      </w:r>
    </w:p>
    <w:p>
      <w:pPr>
        <w:pStyle w:val="Normal"/>
        <w:widowControl w:val="false"/>
        <w:numPr>
          <w:ilvl w:val="0"/>
          <w:numId w:val="0"/>
        </w:numPr>
        <w:spacing w:lineRule="auto" w:line="240" w:before="0" w:after="0"/>
        <w:ind w:left="0" w:hanging="0"/>
        <w:jc w:val="right"/>
        <w:outlineLvl w:val="1"/>
        <w:rPr>
          <w:rFonts w:ascii="Arial" w:hAnsi="Arial" w:eastAsia="" w:cs="Arial" w:eastAsiaTheme="minorEastAsia"/>
          <w:sz w:val="20"/>
          <w:lang w:eastAsia="ru-RU"/>
        </w:rPr>
      </w:pPr>
      <w:r>
        <w:rPr>
          <w:rFonts w:eastAsia="" w:cs="Arial" w:eastAsiaTheme="minorEastAsia" w:ascii="Arial" w:hAnsi="Arial"/>
          <w:sz w:val="20"/>
          <w:lang w:eastAsia="ru-RU"/>
        </w:rPr>
      </w:r>
    </w:p>
    <w:p>
      <w:pPr>
        <w:pStyle w:val="Normal"/>
        <w:widowControl w:val="false"/>
        <w:numPr>
          <w:ilvl w:val="0"/>
          <w:numId w:val="0"/>
        </w:numPr>
        <w:spacing w:lineRule="auto" w:line="240" w:before="0" w:after="0"/>
        <w:ind w:left="0" w:hanging="0"/>
        <w:jc w:val="right"/>
        <w:outlineLvl w:val="1"/>
        <w:rPr>
          <w:rFonts w:ascii="Times New Roman" w:hAnsi="Times New Roman" w:eastAsia="" w:cs="Times New Roman" w:eastAsiaTheme="minorEastAsia"/>
          <w:sz w:val="20"/>
          <w:lang w:eastAsia="ru-RU"/>
        </w:rPr>
      </w:pPr>
      <w:r>
        <w:rPr>
          <w:rFonts w:eastAsia="" w:cs="Times New Roman" w:eastAsiaTheme="minorEastAsia" w:ascii="Times New Roman" w:hAnsi="Times New Roman"/>
          <w:sz w:val="20"/>
          <w:lang w:eastAsia="ru-RU"/>
        </w:rPr>
      </w:r>
    </w:p>
    <w:p>
      <w:pPr>
        <w:pStyle w:val="Normal"/>
        <w:widowControl w:val="false"/>
        <w:numPr>
          <w:ilvl w:val="0"/>
          <w:numId w:val="0"/>
        </w:numPr>
        <w:spacing w:lineRule="auto" w:line="240" w:before="0" w:after="0"/>
        <w:ind w:left="0" w:hanging="0"/>
        <w:jc w:val="right"/>
        <w:outlineLvl w:val="1"/>
        <w:rPr>
          <w:sz w:val="24"/>
          <w:szCs w:val="24"/>
        </w:rPr>
      </w:pPr>
      <w:r>
        <w:rPr>
          <w:rFonts w:eastAsia="" w:cs="Times New Roman" w:ascii="Times New Roman" w:hAnsi="Times New Roman" w:eastAsiaTheme="minorEastAsia"/>
          <w:sz w:val="24"/>
          <w:szCs w:val="24"/>
          <w:lang w:eastAsia="ru-RU"/>
        </w:rPr>
        <w:t>ПРИЛОЖЕНИЕ № 2</w:t>
      </w:r>
    </w:p>
    <w:p>
      <w:pPr>
        <w:pStyle w:val="Normal"/>
        <w:widowControl w:val="false"/>
        <w:numPr>
          <w:ilvl w:val="0"/>
          <w:numId w:val="0"/>
        </w:numPr>
        <w:spacing w:lineRule="auto" w:line="240" w:before="0" w:after="0"/>
        <w:ind w:left="0" w:hanging="0"/>
        <w:jc w:val="right"/>
        <w:outlineLvl w:val="1"/>
        <w:rPr>
          <w:rFonts w:ascii="Times New Roman" w:hAnsi="Times New Roman" w:eastAsia="" w:cs="Times New Roman" w:eastAsiaTheme="minorEastAsia"/>
          <w:lang w:eastAsia="ru-RU"/>
        </w:rPr>
      </w:pPr>
      <w:r>
        <w:rPr>
          <w:rFonts w:eastAsia="" w:cs="Times New Roman" w:eastAsiaTheme="minorEastAsia" w:ascii="Times New Roman" w:hAnsi="Times New Roman"/>
          <w:lang w:eastAsia="ru-RU"/>
        </w:rPr>
      </w:r>
    </w:p>
    <w:p>
      <w:pPr>
        <w:pStyle w:val="Normal"/>
        <w:widowControl w:val="false"/>
        <w:spacing w:lineRule="auto" w:line="240" w:before="0" w:after="0"/>
        <w:jc w:val="right"/>
        <w:rPr>
          <w:sz w:val="24"/>
          <w:szCs w:val="24"/>
        </w:rPr>
      </w:pPr>
      <w:r>
        <w:rPr>
          <w:rFonts w:eastAsia="" w:cs="Times New Roman" w:ascii="Times New Roman" w:hAnsi="Times New Roman" w:eastAsiaTheme="minorEastAsia"/>
          <w:sz w:val="24"/>
          <w:szCs w:val="24"/>
          <w:lang w:eastAsia="ru-RU"/>
        </w:rPr>
        <w:t>к Положению</w:t>
      </w:r>
    </w:p>
    <w:p>
      <w:pPr>
        <w:pStyle w:val="Normal"/>
        <w:widowControl w:val="false"/>
        <w:spacing w:lineRule="auto" w:line="240" w:before="0" w:after="0"/>
        <w:jc w:val="right"/>
        <w:rPr>
          <w:sz w:val="24"/>
          <w:szCs w:val="24"/>
        </w:rPr>
      </w:pPr>
      <w:r>
        <w:rPr>
          <w:rFonts w:eastAsia="" w:cs="Times New Roman" w:ascii="Times New Roman" w:hAnsi="Times New Roman" w:eastAsiaTheme="minorEastAsia"/>
          <w:sz w:val="24"/>
          <w:szCs w:val="24"/>
          <w:lang w:eastAsia="ru-RU"/>
        </w:rPr>
        <w:t>о ежемесячной доплате к</w:t>
      </w:r>
    </w:p>
    <w:p>
      <w:pPr>
        <w:pStyle w:val="Normal"/>
        <w:widowControl w:val="false"/>
        <w:spacing w:lineRule="auto" w:line="240" w:before="0" w:after="0"/>
        <w:jc w:val="right"/>
        <w:rPr>
          <w:sz w:val="24"/>
          <w:szCs w:val="24"/>
        </w:rPr>
      </w:pPr>
      <w:r>
        <w:rPr>
          <w:rFonts w:eastAsia="" w:cs="Times New Roman" w:ascii="Times New Roman" w:hAnsi="Times New Roman" w:eastAsiaTheme="minorEastAsia"/>
          <w:sz w:val="24"/>
          <w:szCs w:val="24"/>
          <w:lang w:eastAsia="ru-RU"/>
        </w:rPr>
        <w:t>страховой пенсии лица,</w:t>
      </w:r>
    </w:p>
    <w:p>
      <w:pPr>
        <w:pStyle w:val="Normal"/>
        <w:widowControl w:val="false"/>
        <w:spacing w:lineRule="auto" w:line="240" w:before="0" w:after="0"/>
        <w:jc w:val="right"/>
        <w:rPr>
          <w:sz w:val="24"/>
          <w:szCs w:val="24"/>
        </w:rPr>
      </w:pPr>
      <w:r>
        <w:rPr>
          <w:rFonts w:eastAsia="" w:cs="Times New Roman" w:ascii="Times New Roman" w:hAnsi="Times New Roman" w:eastAsiaTheme="minorEastAsia"/>
          <w:sz w:val="24"/>
          <w:szCs w:val="24"/>
          <w:lang w:eastAsia="ru-RU"/>
        </w:rPr>
        <w:t>замещавшего муниципальную</w:t>
      </w:r>
    </w:p>
    <w:p>
      <w:pPr>
        <w:pStyle w:val="Normal"/>
        <w:widowControl w:val="false"/>
        <w:spacing w:lineRule="auto" w:line="240" w:before="0" w:after="0"/>
        <w:jc w:val="right"/>
        <w:rPr>
          <w:sz w:val="24"/>
          <w:szCs w:val="24"/>
        </w:rPr>
      </w:pPr>
      <w:r>
        <w:rPr>
          <w:rFonts w:eastAsia="" w:cs="Times New Roman" w:ascii="Times New Roman" w:hAnsi="Times New Roman" w:eastAsiaTheme="minorEastAsia"/>
          <w:sz w:val="24"/>
          <w:szCs w:val="24"/>
          <w:lang w:eastAsia="ru-RU"/>
        </w:rPr>
        <w:t>должность на постоянной</w:t>
      </w:r>
    </w:p>
    <w:p>
      <w:pPr>
        <w:pStyle w:val="Normal"/>
        <w:widowControl w:val="false"/>
        <w:spacing w:lineRule="auto" w:line="240" w:before="0" w:after="0"/>
        <w:jc w:val="right"/>
        <w:rPr>
          <w:sz w:val="24"/>
          <w:szCs w:val="24"/>
        </w:rPr>
      </w:pPr>
      <w:r>
        <w:rPr>
          <w:rFonts w:eastAsia="" w:cs="Times New Roman" w:ascii="Times New Roman" w:hAnsi="Times New Roman" w:eastAsiaTheme="minorEastAsia"/>
          <w:sz w:val="24"/>
          <w:szCs w:val="24"/>
          <w:lang w:eastAsia="ru-RU"/>
        </w:rPr>
        <w:t>основе в органах</w:t>
      </w:r>
    </w:p>
    <w:p>
      <w:pPr>
        <w:pStyle w:val="Normal"/>
        <w:widowControl w:val="false"/>
        <w:spacing w:lineRule="auto" w:line="240" w:before="0" w:after="0"/>
        <w:jc w:val="right"/>
        <w:rPr>
          <w:sz w:val="24"/>
          <w:szCs w:val="24"/>
        </w:rPr>
      </w:pPr>
      <w:r>
        <w:rPr>
          <w:rFonts w:eastAsia="" w:cs="Times New Roman" w:ascii="Times New Roman" w:hAnsi="Times New Roman" w:eastAsiaTheme="minorEastAsia"/>
          <w:sz w:val="24"/>
          <w:szCs w:val="24"/>
          <w:lang w:eastAsia="ru-RU"/>
        </w:rPr>
        <w:t>местного самоуправления</w:t>
      </w:r>
    </w:p>
    <w:p>
      <w:pPr>
        <w:pStyle w:val="Normal"/>
        <w:widowControl w:val="false"/>
        <w:spacing w:lineRule="auto" w:line="240" w:before="0" w:after="0"/>
        <w:jc w:val="right"/>
        <w:rPr>
          <w:sz w:val="24"/>
          <w:szCs w:val="24"/>
        </w:rPr>
      </w:pPr>
      <w:r>
        <w:rPr>
          <w:rFonts w:eastAsia="" w:cs="Times New Roman" w:ascii="Times New Roman" w:hAnsi="Times New Roman" w:eastAsiaTheme="minorEastAsia"/>
          <w:sz w:val="24"/>
          <w:szCs w:val="24"/>
          <w:lang w:eastAsia="ru-RU"/>
        </w:rPr>
        <w:t>Дальнереченского</w:t>
      </w:r>
    </w:p>
    <w:p>
      <w:pPr>
        <w:pStyle w:val="Normal"/>
        <w:widowControl w:val="false"/>
        <w:spacing w:lineRule="auto" w:line="240" w:before="0" w:after="0"/>
        <w:jc w:val="right"/>
        <w:rPr>
          <w:sz w:val="24"/>
          <w:szCs w:val="24"/>
        </w:rPr>
      </w:pPr>
      <w:r>
        <w:rPr>
          <w:rFonts w:eastAsia="" w:cs="Times New Roman" w:ascii="Times New Roman" w:hAnsi="Times New Roman" w:eastAsiaTheme="minorEastAsia"/>
          <w:sz w:val="24"/>
          <w:szCs w:val="24"/>
          <w:lang w:eastAsia="ru-RU"/>
        </w:rPr>
        <w:t xml:space="preserve">муниципального округа </w:t>
      </w:r>
    </w:p>
    <w:tbl>
      <w:tblPr>
        <w:tblW w:w="10215" w:type="dxa"/>
        <w:jc w:val="left"/>
        <w:tblInd w:w="-291" w:type="dxa"/>
        <w:tblLayout w:type="fixed"/>
        <w:tblCellMar>
          <w:top w:w="102" w:type="dxa"/>
          <w:left w:w="62" w:type="dxa"/>
          <w:bottom w:w="102" w:type="dxa"/>
          <w:right w:w="62" w:type="dxa"/>
        </w:tblCellMar>
        <w:tblLook w:firstRow="1" w:noVBand="1" w:lastRow="0" w:firstColumn="1" w:lastColumn="0" w:noHBand="0" w:val="04a0"/>
      </w:tblPr>
      <w:tblGrid>
        <w:gridCol w:w="345"/>
        <w:gridCol w:w="4230"/>
        <w:gridCol w:w="4785"/>
        <w:gridCol w:w="855"/>
      </w:tblGrid>
      <w:tr>
        <w:trPr/>
        <w:tc>
          <w:tcPr>
            <w:tcW w:w="345" w:type="dxa"/>
            <w:tcBorders/>
          </w:tcPr>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tc>
        <w:tc>
          <w:tcPr>
            <w:tcW w:w="9870" w:type="dxa"/>
            <w:gridSpan w:val="3"/>
            <w:tcBorders/>
          </w:tcPr>
          <w:p>
            <w:pPr>
              <w:pStyle w:val="Normal"/>
              <w:widowControl w:val="false"/>
              <w:spacing w:lineRule="auto" w:line="240" w:before="0" w:after="0"/>
              <w:jc w:val="center"/>
              <w:rPr>
                <w:rFonts w:ascii="Times New Roman" w:hAnsi="Times New Roman" w:cs="Times New Roman"/>
                <w:lang w:eastAsia="ru-RU"/>
              </w:rPr>
            </w:pPr>
            <w:r>
              <w:rPr>
                <w:rFonts w:eastAsia="" w:cs="Times New Roman" w:ascii="Times New Roman" w:hAnsi="Times New Roman" w:eastAsiaTheme="minorEastAsia"/>
                <w:lang w:eastAsia="ru-RU"/>
              </w:rPr>
              <w:t xml:space="preserve">Комиссия по установлению пенсии за выслугу лет </w:t>
            </w:r>
          </w:p>
          <w:p>
            <w:pPr>
              <w:pStyle w:val="Normal"/>
              <w:widowControl w:val="false"/>
              <w:spacing w:lineRule="auto" w:line="240" w:before="0" w:after="0"/>
              <w:jc w:val="center"/>
              <w:rPr>
                <w:rFonts w:ascii="Times New Roman" w:hAnsi="Times New Roman" w:cs="Times New Roman"/>
                <w:lang w:eastAsia="ru-RU"/>
              </w:rPr>
            </w:pPr>
            <w:r>
              <w:rPr>
                <w:rFonts w:eastAsia="" w:cs="Times New Roman" w:ascii="Times New Roman" w:hAnsi="Times New Roman" w:eastAsiaTheme="minorEastAsia"/>
                <w:lang w:eastAsia="ru-RU"/>
              </w:rPr>
              <w:t>муниципальным служащим Дальнереченского муниципального округа</w:t>
            </w:r>
          </w:p>
        </w:tc>
      </w:tr>
      <w:tr>
        <w:trPr/>
        <w:tc>
          <w:tcPr>
            <w:tcW w:w="345" w:type="dxa"/>
            <w:tcBorders/>
          </w:tcPr>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tc>
        <w:tc>
          <w:tcPr>
            <w:tcW w:w="9870" w:type="dxa"/>
            <w:gridSpan w:val="3"/>
            <w:tcBorders/>
          </w:tcPr>
          <w:p>
            <w:pPr>
              <w:pStyle w:val="Normal"/>
              <w:widowControl w:val="false"/>
              <w:spacing w:lineRule="auto" w:line="240" w:before="0" w:after="0"/>
              <w:jc w:val="center"/>
              <w:rPr>
                <w:rFonts w:ascii="Times New Roman" w:hAnsi="Times New Roman" w:cs="Times New Roman"/>
                <w:lang w:eastAsia="ru-RU"/>
              </w:rPr>
            </w:pPr>
            <w:bookmarkStart w:id="7" w:name="P183"/>
            <w:bookmarkEnd w:id="7"/>
            <w:r>
              <w:rPr>
                <w:rFonts w:eastAsia="" w:cs="Times New Roman" w:ascii="Times New Roman" w:hAnsi="Times New Roman" w:eastAsiaTheme="minorEastAsia"/>
                <w:lang w:eastAsia="ru-RU"/>
              </w:rPr>
              <w:t>Решение</w:t>
            </w:r>
          </w:p>
          <w:p>
            <w:pPr>
              <w:pStyle w:val="Normal"/>
              <w:widowControl w:val="false"/>
              <w:spacing w:lineRule="auto" w:line="240" w:before="0" w:after="0"/>
              <w:jc w:val="center"/>
              <w:rPr>
                <w:rFonts w:ascii="Times New Roman" w:hAnsi="Times New Roman" w:cs="Times New Roman"/>
                <w:lang w:eastAsia="ru-RU"/>
              </w:rPr>
            </w:pPr>
            <w:r>
              <w:rPr>
                <w:rFonts w:eastAsia="" w:cs="Times New Roman" w:ascii="Times New Roman" w:hAnsi="Times New Roman" w:eastAsiaTheme="minorEastAsia"/>
                <w:lang w:eastAsia="ru-RU"/>
              </w:rPr>
              <w:t>Об установлении (приостановлении, возобновлении, прекращении, отказе в установлении) ежемесячной доплаты к страховой пенсии лицу, замещавшему муниципальную должность на постоянной основе в органах местного самоуправления Дальнереченского муниципального округа</w:t>
            </w:r>
          </w:p>
        </w:tc>
      </w:tr>
      <w:tr>
        <w:trPr/>
        <w:tc>
          <w:tcPr>
            <w:tcW w:w="345" w:type="dxa"/>
            <w:tcBorders/>
          </w:tcPr>
          <w:p>
            <w:pPr>
              <w:pStyle w:val="Normal"/>
              <w:widowControl w:val="false"/>
              <w:spacing w:lineRule="auto" w:line="240" w:before="0" w:after="0"/>
              <w:jc w:val="both"/>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tc>
        <w:tc>
          <w:tcPr>
            <w:tcW w:w="4230" w:type="dxa"/>
            <w:tcBorders/>
          </w:tcPr>
          <w:p>
            <w:pPr>
              <w:pStyle w:val="Normal"/>
              <w:widowControl w:val="false"/>
              <w:spacing w:lineRule="auto" w:line="240" w:before="0" w:after="0"/>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"____" ________________ 20__ г.</w:t>
            </w:r>
          </w:p>
        </w:tc>
        <w:tc>
          <w:tcPr>
            <w:tcW w:w="5640" w:type="dxa"/>
            <w:gridSpan w:val="2"/>
            <w:tcBorders/>
          </w:tcPr>
          <w:p>
            <w:pPr>
              <w:pStyle w:val="Normal"/>
              <w:widowControl w:val="false"/>
              <w:spacing w:lineRule="auto" w:line="240" w:before="0" w:after="0"/>
              <w:jc w:val="right"/>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w:t>
            </w:r>
            <w:r>
              <w:rPr>
                <w:rFonts w:eastAsia="" w:cs="Times New Roman" w:ascii="Times New Roman" w:hAnsi="Times New Roman" w:eastAsiaTheme="minorEastAsia"/>
                <w:sz w:val="24"/>
                <w:szCs w:val="24"/>
                <w:lang w:eastAsia="ru-RU"/>
              </w:rPr>
              <w:t>_________</w:t>
            </w:r>
          </w:p>
        </w:tc>
      </w:tr>
      <w:tr>
        <w:trPr/>
        <w:tc>
          <w:tcPr>
            <w:tcW w:w="345" w:type="dxa"/>
            <w:tcBorders/>
          </w:tcPr>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tc>
        <w:tc>
          <w:tcPr>
            <w:tcW w:w="9870" w:type="dxa"/>
            <w:gridSpan w:val="3"/>
            <w:tcBorders/>
          </w:tcPr>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__________________________________________________________________________,</w:t>
            </w:r>
          </w:p>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(фамилия, имя, отчество)</w:t>
            </w:r>
          </w:p>
          <w:p>
            <w:pPr>
              <w:pStyle w:val="Normal"/>
              <w:widowControl w:val="false"/>
              <w:spacing w:lineRule="auto" w:line="240" w:before="0" w:after="0"/>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замещавшему муниципальную должность ______________________________________</w:t>
            </w:r>
          </w:p>
          <w:p>
            <w:pPr>
              <w:pStyle w:val="Normal"/>
              <w:widowControl w:val="false"/>
              <w:spacing w:lineRule="auto" w:line="240" w:before="0" w:after="0"/>
              <w:jc w:val="right"/>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(наименование должности)</w:t>
            </w:r>
          </w:p>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в _________________________________________________________________________</w:t>
            </w:r>
          </w:p>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(наименование органа местного самоуправления)</w:t>
            </w:r>
          </w:p>
          <w:p>
            <w:pPr>
              <w:pStyle w:val="Normal"/>
              <w:widowControl w:val="false"/>
              <w:spacing w:lineRule="auto" w:line="240" w:before="0" w:after="0"/>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p>
            <w:pPr>
              <w:pStyle w:val="Normal"/>
              <w:widowControl w:val="false"/>
              <w:spacing w:lineRule="auto" w:line="240" w:before="0" w:after="0"/>
              <w:ind w:firstLine="283"/>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1. Установить с "____"___________ 20___ г. ежемесячную доплату к страховой пенсии, в размере ________________________ руб.</w:t>
            </w:r>
          </w:p>
          <w:p>
            <w:pPr>
              <w:pStyle w:val="Normal"/>
              <w:widowControl w:val="false"/>
              <w:spacing w:lineRule="auto" w:line="240" w:before="0" w:after="0"/>
              <w:ind w:firstLine="283"/>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Ежемесячное денежное вознаграждение, из которого исчисляется ежемесячная доплата к страховой пенсии составляет ___________________________________ руб.,</w:t>
            </w:r>
          </w:p>
          <w:p>
            <w:pPr>
              <w:pStyle w:val="Normal"/>
              <w:widowControl w:val="false"/>
              <w:spacing w:lineRule="auto" w:line="240" w:before="0" w:after="0"/>
              <w:ind w:firstLine="283"/>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в том числе должностной оклад __________________________________________ руб.</w:t>
            </w:r>
          </w:p>
          <w:p>
            <w:pPr>
              <w:pStyle w:val="Normal"/>
              <w:widowControl w:val="false"/>
              <w:spacing w:lineRule="auto" w:line="240" w:before="0" w:after="0"/>
              <w:ind w:firstLine="283"/>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2. Приостановить выплату ежемесячной доплаты к страховой пенсии с "____" ___________ 20____ г. в связи с _____________________________________________</w:t>
            </w:r>
          </w:p>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(указать основание)</w:t>
            </w:r>
          </w:p>
          <w:p>
            <w:pPr>
              <w:pStyle w:val="Normal"/>
              <w:widowControl w:val="false"/>
              <w:spacing w:lineRule="auto" w:line="240" w:before="0" w:after="0"/>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__________________________________________________________________________</w:t>
            </w:r>
          </w:p>
          <w:p>
            <w:pPr>
              <w:pStyle w:val="Normal"/>
              <w:widowControl w:val="false"/>
              <w:spacing w:lineRule="auto" w:line="240" w:before="0" w:after="0"/>
              <w:ind w:firstLine="283"/>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3. Возобновить выплату ежемесячной доплаты к страховой пенсии с "____" ___________ 20____ г. в связи с _____________________________________________</w:t>
            </w:r>
          </w:p>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(указать основание)</w:t>
            </w:r>
          </w:p>
          <w:p>
            <w:pPr>
              <w:pStyle w:val="Normal"/>
              <w:widowControl w:val="false"/>
              <w:spacing w:lineRule="auto" w:line="240" w:before="0" w:after="0"/>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__________________________________________________________________________</w:t>
            </w:r>
          </w:p>
          <w:p>
            <w:pPr>
              <w:pStyle w:val="Normal"/>
              <w:widowControl w:val="false"/>
              <w:spacing w:lineRule="auto" w:line="240" w:before="0" w:after="0"/>
              <w:ind w:firstLine="283"/>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4. Прекратить выплату ежемесячной доплаты к страховой пенсии с "____" ___________ 20____ г. в связи с ______________________________________________</w:t>
            </w:r>
          </w:p>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(указать основание)</w:t>
            </w:r>
          </w:p>
          <w:p>
            <w:pPr>
              <w:pStyle w:val="Normal"/>
              <w:widowControl w:val="false"/>
              <w:spacing w:lineRule="auto" w:line="240" w:before="0" w:after="0"/>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_________________________________________________________________________.</w:t>
            </w:r>
          </w:p>
          <w:p>
            <w:pPr>
              <w:pStyle w:val="Normal"/>
              <w:widowControl w:val="false"/>
              <w:spacing w:lineRule="auto" w:line="240" w:before="0" w:after="0"/>
              <w:ind w:firstLine="283"/>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5. Отказать в установлении ежемесячной доплаты к страховой пенсии в связи с</w:t>
            </w:r>
          </w:p>
          <w:p>
            <w:pPr>
              <w:pStyle w:val="Normal"/>
              <w:widowControl w:val="false"/>
              <w:spacing w:lineRule="auto" w:line="240" w:before="0" w:after="0"/>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________________________________________________________________________.</w:t>
            </w:r>
          </w:p>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(указать основание)</w:t>
            </w:r>
          </w:p>
        </w:tc>
      </w:tr>
      <w:tr>
        <w:trPr/>
        <w:tc>
          <w:tcPr>
            <w:tcW w:w="9360" w:type="dxa"/>
            <w:gridSpan w:val="3"/>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Председатель комиссии __________________________________________________</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(расшифровка подписи)</w:t>
            </w:r>
          </w:p>
        </w:tc>
        <w:tc>
          <w:tcPr>
            <w:tcW w:w="855" w:type="dxa"/>
            <w:tcBorders/>
          </w:tcPr>
          <w:p>
            <w:pPr>
              <w:pStyle w:val="Normal"/>
              <w:widowControl w:val="false"/>
              <w:spacing w:before="0" w:after="160"/>
              <w:rPr/>
            </w:pPr>
            <w:r>
              <w:rPr/>
            </w:r>
          </w:p>
        </w:tc>
      </w:tr>
    </w:tbl>
    <w:p>
      <w:pPr>
        <w:pStyle w:val="Normal"/>
        <w:widowControl w:val="false"/>
        <w:numPr>
          <w:ilvl w:val="0"/>
          <w:numId w:val="0"/>
        </w:numPr>
        <w:spacing w:lineRule="auto" w:line="240" w:before="0" w:after="0"/>
        <w:ind w:left="0" w:hanging="0"/>
        <w:jc w:val="right"/>
        <w:outlineLvl w:val="1"/>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p>
      <w:pPr>
        <w:pStyle w:val="Normal"/>
        <w:widowControl w:val="false"/>
        <w:numPr>
          <w:ilvl w:val="0"/>
          <w:numId w:val="0"/>
        </w:numPr>
        <w:spacing w:lineRule="auto" w:line="240" w:before="0" w:after="0"/>
        <w:ind w:left="0" w:hanging="0"/>
        <w:jc w:val="right"/>
        <w:outlineLvl w:val="1"/>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p>
      <w:pPr>
        <w:pStyle w:val="Normal"/>
        <w:widowControl w:val="false"/>
        <w:numPr>
          <w:ilvl w:val="0"/>
          <w:numId w:val="0"/>
        </w:numPr>
        <w:spacing w:lineRule="auto" w:line="240" w:before="0" w:after="0"/>
        <w:ind w:left="0" w:hanging="0"/>
        <w:jc w:val="right"/>
        <w:outlineLvl w:val="1"/>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p>
      <w:pPr>
        <w:pStyle w:val="Normal"/>
        <w:widowControl w:val="false"/>
        <w:numPr>
          <w:ilvl w:val="0"/>
          <w:numId w:val="0"/>
        </w:numPr>
        <w:spacing w:lineRule="auto" w:line="240" w:before="0" w:after="0"/>
        <w:ind w:left="0" w:hanging="0"/>
        <w:jc w:val="right"/>
        <w:outlineLvl w:val="1"/>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p>
      <w:pPr>
        <w:pStyle w:val="Normal"/>
        <w:widowControl w:val="false"/>
        <w:numPr>
          <w:ilvl w:val="0"/>
          <w:numId w:val="0"/>
        </w:numPr>
        <w:spacing w:lineRule="auto" w:line="240" w:before="0" w:after="0"/>
        <w:ind w:left="0" w:hanging="0"/>
        <w:jc w:val="right"/>
        <w:outlineLvl w:val="1"/>
        <w:rPr>
          <w:sz w:val="24"/>
          <w:szCs w:val="24"/>
        </w:rPr>
      </w:pPr>
      <w:r>
        <w:rPr>
          <w:rFonts w:eastAsia="" w:cs="Times New Roman" w:ascii="Times New Roman" w:hAnsi="Times New Roman" w:eastAsiaTheme="minorEastAsia"/>
          <w:sz w:val="24"/>
          <w:szCs w:val="24"/>
          <w:lang w:eastAsia="ru-RU"/>
        </w:rPr>
        <w:t>ПРИЛОЖЕНИЕ № 3</w:t>
      </w:r>
    </w:p>
    <w:p>
      <w:pPr>
        <w:pStyle w:val="Normal"/>
        <w:widowControl w:val="false"/>
        <w:numPr>
          <w:ilvl w:val="0"/>
          <w:numId w:val="0"/>
        </w:numPr>
        <w:spacing w:lineRule="auto" w:line="240" w:before="0" w:after="0"/>
        <w:ind w:left="0" w:hanging="0"/>
        <w:jc w:val="right"/>
        <w:outlineLvl w:val="1"/>
        <w:rPr>
          <w:sz w:val="24"/>
          <w:szCs w:val="24"/>
        </w:rPr>
      </w:pPr>
      <w:r>
        <w:rPr>
          <w:sz w:val="24"/>
          <w:szCs w:val="24"/>
        </w:rPr>
      </w:r>
    </w:p>
    <w:p>
      <w:pPr>
        <w:pStyle w:val="Normal"/>
        <w:widowControl w:val="false"/>
        <w:spacing w:lineRule="auto" w:line="240" w:before="0" w:after="0"/>
        <w:jc w:val="right"/>
        <w:rPr>
          <w:sz w:val="24"/>
          <w:szCs w:val="24"/>
        </w:rPr>
      </w:pPr>
      <w:r>
        <w:rPr>
          <w:rFonts w:eastAsia="" w:cs="Times New Roman" w:ascii="Times New Roman" w:hAnsi="Times New Roman" w:eastAsiaTheme="minorEastAsia"/>
          <w:sz w:val="24"/>
          <w:szCs w:val="24"/>
          <w:lang w:eastAsia="ru-RU"/>
        </w:rPr>
        <w:t>к Положению</w:t>
      </w:r>
    </w:p>
    <w:p>
      <w:pPr>
        <w:pStyle w:val="Normal"/>
        <w:widowControl w:val="false"/>
        <w:spacing w:lineRule="auto" w:line="240" w:before="0" w:after="0"/>
        <w:jc w:val="right"/>
        <w:rPr>
          <w:sz w:val="24"/>
          <w:szCs w:val="24"/>
        </w:rPr>
      </w:pPr>
      <w:r>
        <w:rPr>
          <w:rFonts w:eastAsia="" w:cs="Times New Roman" w:ascii="Times New Roman" w:hAnsi="Times New Roman" w:eastAsiaTheme="minorEastAsia"/>
          <w:sz w:val="24"/>
          <w:szCs w:val="24"/>
          <w:lang w:eastAsia="ru-RU"/>
        </w:rPr>
        <w:t>о ежемесячной доплате к</w:t>
      </w:r>
    </w:p>
    <w:p>
      <w:pPr>
        <w:pStyle w:val="Normal"/>
        <w:widowControl w:val="false"/>
        <w:spacing w:lineRule="auto" w:line="240" w:before="0" w:after="0"/>
        <w:jc w:val="right"/>
        <w:rPr>
          <w:sz w:val="24"/>
          <w:szCs w:val="24"/>
        </w:rPr>
      </w:pPr>
      <w:r>
        <w:rPr>
          <w:rFonts w:eastAsia="" w:cs="Times New Roman" w:ascii="Times New Roman" w:hAnsi="Times New Roman" w:eastAsiaTheme="minorEastAsia"/>
          <w:sz w:val="24"/>
          <w:szCs w:val="24"/>
          <w:lang w:eastAsia="ru-RU"/>
        </w:rPr>
        <w:t>страховой пенсии лица,</w:t>
      </w:r>
    </w:p>
    <w:p>
      <w:pPr>
        <w:pStyle w:val="Normal"/>
        <w:widowControl w:val="false"/>
        <w:spacing w:lineRule="auto" w:line="240" w:before="0" w:after="0"/>
        <w:jc w:val="right"/>
        <w:rPr>
          <w:sz w:val="24"/>
          <w:szCs w:val="24"/>
        </w:rPr>
      </w:pPr>
      <w:r>
        <w:rPr>
          <w:rFonts w:eastAsia="" w:cs="Times New Roman" w:ascii="Times New Roman" w:hAnsi="Times New Roman" w:eastAsiaTheme="minorEastAsia"/>
          <w:sz w:val="24"/>
          <w:szCs w:val="24"/>
          <w:lang w:eastAsia="ru-RU"/>
        </w:rPr>
        <w:t>замещавшего муниципальную</w:t>
      </w:r>
    </w:p>
    <w:p>
      <w:pPr>
        <w:pStyle w:val="Normal"/>
        <w:widowControl w:val="false"/>
        <w:spacing w:lineRule="auto" w:line="240" w:before="0" w:after="0"/>
        <w:jc w:val="right"/>
        <w:rPr>
          <w:sz w:val="24"/>
          <w:szCs w:val="24"/>
        </w:rPr>
      </w:pPr>
      <w:r>
        <w:rPr>
          <w:rFonts w:eastAsia="" w:cs="Times New Roman" w:ascii="Times New Roman" w:hAnsi="Times New Roman" w:eastAsiaTheme="minorEastAsia"/>
          <w:sz w:val="24"/>
          <w:szCs w:val="24"/>
          <w:lang w:eastAsia="ru-RU"/>
        </w:rPr>
        <w:t>должность на постоянной</w:t>
      </w:r>
    </w:p>
    <w:p>
      <w:pPr>
        <w:pStyle w:val="Normal"/>
        <w:widowControl w:val="false"/>
        <w:spacing w:lineRule="auto" w:line="240" w:before="0" w:after="0"/>
        <w:jc w:val="right"/>
        <w:rPr>
          <w:sz w:val="24"/>
          <w:szCs w:val="24"/>
        </w:rPr>
      </w:pPr>
      <w:r>
        <w:rPr>
          <w:rFonts w:eastAsia="" w:cs="Times New Roman" w:ascii="Times New Roman" w:hAnsi="Times New Roman" w:eastAsiaTheme="minorEastAsia"/>
          <w:sz w:val="24"/>
          <w:szCs w:val="24"/>
          <w:lang w:eastAsia="ru-RU"/>
        </w:rPr>
        <w:t>основе в органах</w:t>
      </w:r>
    </w:p>
    <w:p>
      <w:pPr>
        <w:pStyle w:val="Normal"/>
        <w:widowControl w:val="false"/>
        <w:spacing w:lineRule="auto" w:line="240" w:before="0" w:after="0"/>
        <w:jc w:val="right"/>
        <w:rPr>
          <w:sz w:val="24"/>
          <w:szCs w:val="24"/>
        </w:rPr>
      </w:pPr>
      <w:r>
        <w:rPr>
          <w:rFonts w:eastAsia="" w:cs="Times New Roman" w:ascii="Times New Roman" w:hAnsi="Times New Roman" w:eastAsiaTheme="minorEastAsia"/>
          <w:sz w:val="24"/>
          <w:szCs w:val="24"/>
          <w:lang w:eastAsia="ru-RU"/>
        </w:rPr>
        <w:t>местного самоуправления</w:t>
      </w:r>
    </w:p>
    <w:p>
      <w:pPr>
        <w:pStyle w:val="Normal"/>
        <w:widowControl w:val="false"/>
        <w:spacing w:lineRule="auto" w:line="240" w:before="0" w:after="0"/>
        <w:jc w:val="right"/>
        <w:rPr>
          <w:sz w:val="24"/>
          <w:szCs w:val="24"/>
        </w:rPr>
      </w:pPr>
      <w:r>
        <w:rPr>
          <w:rFonts w:eastAsia="" w:cs="Times New Roman" w:ascii="Times New Roman" w:hAnsi="Times New Roman" w:eastAsiaTheme="minorEastAsia"/>
          <w:sz w:val="24"/>
          <w:szCs w:val="24"/>
          <w:lang w:eastAsia="ru-RU"/>
        </w:rPr>
        <w:t>Дальнереченского</w:t>
      </w:r>
    </w:p>
    <w:p>
      <w:pPr>
        <w:pStyle w:val="Normal"/>
        <w:rPr>
          <w:rFonts w:ascii="Times New Roman" w:hAnsi="Times New Roman" w:eastAsia="" w:cs="Times New Roman" w:eastAsiaTheme="minorEastAsia"/>
          <w:sz w:val="20"/>
          <w:szCs w:val="20"/>
          <w:lang w:eastAsia="ru-RU"/>
        </w:rPr>
      </w:pPr>
      <w:r>
        <w:rPr>
          <w:rFonts w:eastAsia="" w:cs="Times New Roman" w:ascii="Times New Roman" w:hAnsi="Times New Roman" w:eastAsiaTheme="minorEastAsia"/>
          <w:sz w:val="24"/>
          <w:szCs w:val="24"/>
          <w:lang w:eastAsia="ru-RU"/>
        </w:rPr>
        <w:t xml:space="preserve">                                                                                                                                                       </w:t>
      </w:r>
      <w:r>
        <w:rPr>
          <w:rFonts w:eastAsia="" w:cs="Times New Roman" w:ascii="Times New Roman" w:hAnsi="Times New Roman" w:eastAsiaTheme="minorEastAsia"/>
          <w:sz w:val="24"/>
          <w:szCs w:val="24"/>
          <w:lang w:eastAsia="ru-RU"/>
        </w:rPr>
        <w:t>муниципального округа</w:t>
      </w:r>
      <w:r>
        <w:rPr>
          <w:rFonts w:eastAsia="" w:cs="Times New Roman" w:ascii="Times New Roman" w:hAnsi="Times New Roman" w:eastAsiaTheme="minorEastAsia"/>
          <w:sz w:val="20"/>
          <w:szCs w:val="20"/>
          <w:lang w:eastAsia="ru-RU"/>
        </w:rPr>
        <w:t xml:space="preserve"> </w:t>
      </w:r>
    </w:p>
    <w:tbl>
      <w:tblPr>
        <w:tblW w:w="908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44"/>
        <w:gridCol w:w="2500"/>
        <w:gridCol w:w="1732"/>
        <w:gridCol w:w="224"/>
        <w:gridCol w:w="4339"/>
        <w:gridCol w:w="144"/>
      </w:tblGrid>
      <w:tr>
        <w:trPr/>
        <w:tc>
          <w:tcPr>
            <w:tcW w:w="144" w:type="dxa"/>
            <w:tcBorders/>
          </w:tcPr>
          <w:p>
            <w:pPr>
              <w:pStyle w:val="Normal"/>
              <w:widowControl w:val="false"/>
              <w:spacing w:lineRule="auto" w:line="240" w:before="0" w:after="0"/>
              <w:jc w:val="center"/>
              <w:rPr>
                <w:rFonts w:ascii="Arial" w:hAnsi="Arial" w:eastAsia="" w:cs="Arial" w:eastAsiaTheme="minorEastAsia"/>
                <w:sz w:val="20"/>
                <w:lang w:eastAsia="ru-RU"/>
              </w:rPr>
            </w:pPr>
            <w:r>
              <w:rPr>
                <w:rFonts w:eastAsia="" w:cs="Arial" w:eastAsiaTheme="minorEastAsia" w:ascii="Arial" w:hAnsi="Arial"/>
                <w:sz w:val="20"/>
                <w:lang w:eastAsia="ru-RU"/>
              </w:rPr>
            </w:r>
          </w:p>
        </w:tc>
        <w:tc>
          <w:tcPr>
            <w:tcW w:w="8939" w:type="dxa"/>
            <w:gridSpan w:val="5"/>
            <w:tcBorders/>
          </w:tcPr>
          <w:p>
            <w:pPr>
              <w:pStyle w:val="Normal"/>
              <w:widowControl w:val="false"/>
              <w:spacing w:lineRule="auto" w:line="240" w:before="0" w:after="0"/>
              <w:jc w:val="center"/>
              <w:rPr>
                <w:rFonts w:ascii="Arial" w:hAnsi="Arial" w:eastAsia="" w:cs="Arial" w:eastAsiaTheme="minorEastAsia"/>
                <w:sz w:val="20"/>
                <w:lang w:eastAsia="ru-RU"/>
              </w:rPr>
            </w:pPr>
            <w:r>
              <w:rPr>
                <w:rFonts w:eastAsia="" w:cs="Times New Roman" w:ascii="Times New Roman" w:hAnsi="Times New Roman" w:eastAsiaTheme="minorEastAsia"/>
                <w:sz w:val="24"/>
                <w:szCs w:val="24"/>
                <w:lang w:eastAsia="ru-RU"/>
              </w:rPr>
              <w:t>Комиссия по установлению пенсии за выслугу лет муниципальным служащим Дальнереченского муниципального округа</w:t>
            </w:r>
            <w:r>
              <w:rPr>
                <w:rFonts w:eastAsia="" w:cs="Arial" w:ascii="Arial" w:hAnsi="Arial" w:eastAsiaTheme="minorEastAsia"/>
                <w:sz w:val="20"/>
                <w:lang w:eastAsia="ru-RU"/>
              </w:rPr>
              <w:t xml:space="preserve"> </w:t>
            </w:r>
          </w:p>
          <w:p>
            <w:pPr>
              <w:pStyle w:val="Normal"/>
              <w:widowControl w:val="false"/>
              <w:spacing w:lineRule="auto" w:line="240" w:before="0" w:after="0"/>
              <w:jc w:val="center"/>
              <w:rPr>
                <w:rFonts w:ascii="Arial" w:hAnsi="Arial" w:eastAsia="" w:cs="Arial" w:eastAsiaTheme="minorEastAsia"/>
                <w:sz w:val="20"/>
                <w:lang w:eastAsia="ru-RU"/>
              </w:rPr>
            </w:pPr>
            <w:r>
              <w:rPr>
                <w:rFonts w:eastAsia="" w:cs="Arial" w:eastAsiaTheme="minorEastAsia" w:ascii="Arial" w:hAnsi="Arial"/>
                <w:sz w:val="20"/>
                <w:lang w:eastAsia="ru-RU"/>
              </w:rPr>
            </w:r>
          </w:p>
        </w:tc>
      </w:tr>
      <w:tr>
        <w:trPr/>
        <w:tc>
          <w:tcPr>
            <w:tcW w:w="144" w:type="dxa"/>
            <w:tcBorders/>
          </w:tcPr>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tc>
        <w:tc>
          <w:tcPr>
            <w:tcW w:w="8939" w:type="dxa"/>
            <w:gridSpan w:val="5"/>
            <w:tcBorders/>
          </w:tcPr>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Уведомление</w:t>
            </w:r>
          </w:p>
        </w:tc>
      </w:tr>
      <w:tr>
        <w:trPr/>
        <w:tc>
          <w:tcPr>
            <w:tcW w:w="144" w:type="dxa"/>
            <w:tcBorders/>
          </w:tcPr>
          <w:p>
            <w:pPr>
              <w:pStyle w:val="Normal"/>
              <w:widowControl w:val="false"/>
              <w:spacing w:lineRule="auto" w:line="240" w:before="0" w:after="0"/>
              <w:jc w:val="both"/>
              <w:rPr>
                <w:rFonts w:ascii="Arial" w:hAnsi="Arial" w:eastAsia="" w:cs="Arial" w:eastAsiaTheme="minorEastAsia"/>
                <w:sz w:val="20"/>
                <w:lang w:eastAsia="ru-RU"/>
              </w:rPr>
            </w:pPr>
            <w:r>
              <w:rPr>
                <w:rFonts w:eastAsia="" w:cs="Arial" w:eastAsiaTheme="minorEastAsia" w:ascii="Arial" w:hAnsi="Arial"/>
                <w:sz w:val="20"/>
                <w:lang w:eastAsia="ru-RU"/>
              </w:rPr>
            </w:r>
          </w:p>
        </w:tc>
        <w:tc>
          <w:tcPr>
            <w:tcW w:w="4232" w:type="dxa"/>
            <w:gridSpan w:val="2"/>
            <w:tcBorders/>
          </w:tcPr>
          <w:p>
            <w:pPr>
              <w:pStyle w:val="Normal"/>
              <w:widowControl w:val="false"/>
              <w:spacing w:lineRule="auto" w:line="240" w:before="0" w:after="0"/>
              <w:jc w:val="both"/>
              <w:rPr>
                <w:rFonts w:ascii="Arial" w:hAnsi="Arial" w:eastAsia="" w:cs="Arial" w:eastAsiaTheme="minorEastAsia"/>
                <w:sz w:val="20"/>
                <w:lang w:eastAsia="ru-RU"/>
              </w:rPr>
            </w:pPr>
            <w:r>
              <w:rPr>
                <w:rFonts w:eastAsia="" w:cs="Arial" w:ascii="Arial" w:hAnsi="Arial" w:eastAsiaTheme="minorEastAsia"/>
                <w:sz w:val="20"/>
                <w:lang w:eastAsia="ru-RU"/>
              </w:rPr>
              <w:t>"____" ________________ 20__ г.</w:t>
            </w:r>
          </w:p>
        </w:tc>
        <w:tc>
          <w:tcPr>
            <w:tcW w:w="4707" w:type="dxa"/>
            <w:gridSpan w:val="3"/>
            <w:tcBorders/>
          </w:tcPr>
          <w:p>
            <w:pPr>
              <w:pStyle w:val="Normal"/>
              <w:widowControl w:val="false"/>
              <w:spacing w:lineRule="auto" w:line="240" w:before="0" w:after="0"/>
              <w:jc w:val="right"/>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w:t>
            </w:r>
            <w:r>
              <w:rPr>
                <w:rFonts w:eastAsia="" w:cs="Times New Roman" w:ascii="Times New Roman" w:hAnsi="Times New Roman" w:eastAsiaTheme="minorEastAsia"/>
                <w:sz w:val="24"/>
                <w:szCs w:val="24"/>
                <w:lang w:eastAsia="ru-RU"/>
              </w:rPr>
              <w:t>_________</w:t>
            </w:r>
          </w:p>
        </w:tc>
      </w:tr>
      <w:tr>
        <w:trPr/>
        <w:tc>
          <w:tcPr>
            <w:tcW w:w="144" w:type="dxa"/>
            <w:tcBorders/>
          </w:tcPr>
          <w:p>
            <w:pPr>
              <w:pStyle w:val="Normal"/>
              <w:widowControl w:val="false"/>
              <w:spacing w:lineRule="auto" w:line="240" w:before="0" w:after="0"/>
              <w:ind w:firstLine="283"/>
              <w:jc w:val="both"/>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tc>
        <w:tc>
          <w:tcPr>
            <w:tcW w:w="8939" w:type="dxa"/>
            <w:gridSpan w:val="5"/>
            <w:tcBorders/>
          </w:tcPr>
          <w:p>
            <w:pPr>
              <w:pStyle w:val="Normal"/>
              <w:widowControl w:val="false"/>
              <w:spacing w:lineRule="auto" w:line="240" w:before="0" w:after="0"/>
              <w:ind w:firstLine="283"/>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Уважаемый(ая) _________________________________________________________,</w:t>
            </w:r>
          </w:p>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(Ф.И.О.)</w:t>
            </w:r>
          </w:p>
          <w:p>
            <w:pPr>
              <w:pStyle w:val="Normal"/>
              <w:widowControl w:val="false"/>
              <w:spacing w:lineRule="auto" w:line="240" w:before="0" w:after="0"/>
              <w:ind w:firstLine="540"/>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комиссия по установлению пенсии за выслугу лет муниципальным служащим Дальнереченского муниципального округа сообщает, что Вам:</w:t>
            </w:r>
          </w:p>
          <w:p>
            <w:pPr>
              <w:pStyle w:val="Normal"/>
              <w:widowControl w:val="false"/>
              <w:spacing w:lineRule="auto" w:line="240" w:before="0" w:after="0"/>
              <w:ind w:firstLine="283"/>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с ____________________ (дата) установлена (возобновлена) (нужное подчеркнуть) ежемесячная доплата к страховой пенсии в размере ______________ руб.;</w:t>
            </w:r>
          </w:p>
          <w:p>
            <w:pPr>
              <w:pStyle w:val="Normal"/>
              <w:widowControl w:val="false"/>
              <w:spacing w:lineRule="auto" w:line="240" w:before="0" w:after="0"/>
              <w:ind w:firstLine="283"/>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с ___________________ (дата) приостановлена (прекращена) (нужное подчеркнуть) выплата ежемесячной доплаты к страховой пенсии в связи с (указать основание);</w:t>
            </w:r>
          </w:p>
          <w:p>
            <w:pPr>
              <w:pStyle w:val="Normal"/>
              <w:widowControl w:val="false"/>
              <w:spacing w:lineRule="auto" w:line="240" w:before="0" w:after="0"/>
              <w:ind w:firstLine="283"/>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отказано в установлении ежемесячной доплаты к страховой пенсии в связи с (указать основание).</w:t>
            </w:r>
          </w:p>
        </w:tc>
      </w:tr>
      <w:tr>
        <w:trPr/>
        <w:tc>
          <w:tcPr>
            <w:tcW w:w="2644" w:type="dxa"/>
            <w:gridSpan w:val="2"/>
            <w:tcBorders/>
          </w:tcPr>
          <w:p>
            <w:pPr>
              <w:pStyle w:val="Normal"/>
              <w:widowControl w:val="false"/>
              <w:spacing w:lineRule="auto" w:line="240" w:before="0" w:after="0"/>
              <w:jc w:val="both"/>
              <w:rPr>
                <w:rFonts w:ascii="Arial" w:hAnsi="Arial" w:eastAsia="" w:cs="Arial" w:eastAsiaTheme="minorEastAsia"/>
                <w:sz w:val="20"/>
                <w:lang w:eastAsia="ru-RU"/>
              </w:rPr>
            </w:pPr>
            <w:r>
              <w:rPr>
                <w:rFonts w:eastAsia="" w:cs="Arial" w:ascii="Arial" w:hAnsi="Arial" w:eastAsiaTheme="minorEastAsia"/>
                <w:sz w:val="20"/>
                <w:lang w:eastAsia="ru-RU"/>
              </w:rPr>
              <w:t>Председатель комиссии</w:t>
            </w:r>
          </w:p>
        </w:tc>
        <w:tc>
          <w:tcPr>
            <w:tcW w:w="1956" w:type="dxa"/>
            <w:gridSpan w:val="2"/>
            <w:tcBorders/>
          </w:tcPr>
          <w:p>
            <w:pPr>
              <w:pStyle w:val="Normal"/>
              <w:widowControl w:val="false"/>
              <w:spacing w:lineRule="auto" w:line="240" w:before="0" w:after="0"/>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______________</w:t>
            </w:r>
          </w:p>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(подпись)</w:t>
            </w:r>
          </w:p>
        </w:tc>
        <w:tc>
          <w:tcPr>
            <w:tcW w:w="4339" w:type="dxa"/>
            <w:tcBorders/>
          </w:tcPr>
          <w:p>
            <w:pPr>
              <w:pStyle w:val="Normal"/>
              <w:widowControl w:val="false"/>
              <w:spacing w:lineRule="auto" w:line="240" w:before="0" w:after="0"/>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___________________________________</w:t>
            </w:r>
          </w:p>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(расшифровка подписи)</w:t>
            </w:r>
          </w:p>
        </w:tc>
        <w:tc>
          <w:tcPr>
            <w:tcW w:w="144" w:type="dxa"/>
            <w:tcBorders/>
          </w:tcPr>
          <w:p>
            <w:pPr>
              <w:pStyle w:val="Normal"/>
              <w:widowControl w:val="false"/>
              <w:spacing w:before="0" w:after="160"/>
              <w:rPr/>
            </w:pPr>
            <w:r>
              <w:rPr/>
            </w:r>
          </w:p>
        </w:tc>
      </w:tr>
      <w:tr>
        <w:trPr/>
        <w:tc>
          <w:tcPr>
            <w:tcW w:w="8939" w:type="dxa"/>
            <w:gridSpan w:val="5"/>
            <w:tcBorders/>
          </w:tcPr>
          <w:p>
            <w:pPr>
              <w:pStyle w:val="Normal"/>
              <w:widowControl w:val="false"/>
              <w:spacing w:lineRule="auto" w:line="240" w:before="0" w:after="0"/>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М.П.</w:t>
            </w:r>
          </w:p>
        </w:tc>
        <w:tc>
          <w:tcPr>
            <w:tcW w:w="144" w:type="dxa"/>
            <w:tcBorders/>
          </w:tcPr>
          <w:p>
            <w:pPr>
              <w:pStyle w:val="Normal"/>
              <w:widowControl w:val="false"/>
              <w:spacing w:before="0" w:after="160"/>
              <w:rPr/>
            </w:pPr>
            <w:r>
              <w:rPr/>
            </w:r>
          </w:p>
        </w:tc>
      </w:tr>
    </w:tbl>
    <w:p>
      <w:pPr>
        <w:pStyle w:val="ConsPlusNormal"/>
        <w:jc w:val="both"/>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sz w:val="22"/>
          <w:szCs w:val="22"/>
        </w:rPr>
      </w:pPr>
      <w:r>
        <w:rPr>
          <w:rFonts w:eastAsia="" w:cs="Times New Roman" w:ascii="Times New Roman" w:hAnsi="Times New Roman" w:eastAsiaTheme="minorEastAsia"/>
          <w:sz w:val="22"/>
          <w:szCs w:val="22"/>
          <w:lang w:eastAsia="ru-RU"/>
        </w:rPr>
        <w:t>ПРИЛОЖЕНИЕ</w:t>
      </w:r>
      <w:r>
        <w:rPr>
          <w:rFonts w:cs="Times New Roman" w:ascii="Times New Roman" w:hAnsi="Times New Roman"/>
          <w:sz w:val="22"/>
          <w:szCs w:val="22"/>
        </w:rPr>
        <w:t xml:space="preserve"> № 4</w:t>
      </w:r>
    </w:p>
    <w:p>
      <w:pPr>
        <w:pStyle w:val="ConsPlusNormal"/>
        <w:numPr>
          <w:ilvl w:val="0"/>
          <w:numId w:val="0"/>
        </w:numPr>
        <w:ind w:left="0" w:hanging="0"/>
        <w:jc w:val="right"/>
        <w:outlineLvl w:val="1"/>
        <w:rPr>
          <w:sz w:val="22"/>
          <w:szCs w:val="22"/>
        </w:rPr>
      </w:pPr>
      <w:r>
        <w:rPr>
          <w:sz w:val="22"/>
          <w:szCs w:val="22"/>
        </w:rPr>
      </w:r>
    </w:p>
    <w:p>
      <w:pPr>
        <w:pStyle w:val="ConsPlusNormal"/>
        <w:jc w:val="right"/>
        <w:rPr>
          <w:sz w:val="22"/>
          <w:szCs w:val="22"/>
        </w:rPr>
      </w:pPr>
      <w:r>
        <w:rPr>
          <w:rFonts w:cs="Times New Roman" w:ascii="Times New Roman" w:hAnsi="Times New Roman"/>
          <w:sz w:val="22"/>
          <w:szCs w:val="22"/>
        </w:rPr>
        <w:t>к Положению</w:t>
      </w:r>
    </w:p>
    <w:p>
      <w:pPr>
        <w:pStyle w:val="ConsPlusNormal"/>
        <w:jc w:val="right"/>
        <w:rPr>
          <w:sz w:val="22"/>
          <w:szCs w:val="22"/>
        </w:rPr>
      </w:pPr>
      <w:r>
        <w:rPr>
          <w:rFonts w:cs="Times New Roman" w:ascii="Times New Roman" w:hAnsi="Times New Roman"/>
          <w:sz w:val="22"/>
          <w:szCs w:val="22"/>
        </w:rPr>
        <w:t>о ежемесячной доплате к</w:t>
      </w:r>
    </w:p>
    <w:p>
      <w:pPr>
        <w:pStyle w:val="ConsPlusNormal"/>
        <w:jc w:val="right"/>
        <w:rPr>
          <w:sz w:val="22"/>
          <w:szCs w:val="22"/>
        </w:rPr>
      </w:pPr>
      <w:r>
        <w:rPr>
          <w:rFonts w:cs="Times New Roman" w:ascii="Times New Roman" w:hAnsi="Times New Roman"/>
          <w:sz w:val="22"/>
          <w:szCs w:val="22"/>
        </w:rPr>
        <w:t>страховой пенсии лица,</w:t>
      </w:r>
    </w:p>
    <w:p>
      <w:pPr>
        <w:pStyle w:val="ConsPlusNormal"/>
        <w:jc w:val="right"/>
        <w:rPr>
          <w:sz w:val="22"/>
          <w:szCs w:val="22"/>
        </w:rPr>
      </w:pPr>
      <w:r>
        <w:rPr>
          <w:rFonts w:cs="Times New Roman" w:ascii="Times New Roman" w:hAnsi="Times New Roman"/>
          <w:sz w:val="22"/>
          <w:szCs w:val="22"/>
        </w:rPr>
        <w:t>замещавшего муниципальную</w:t>
      </w:r>
    </w:p>
    <w:p>
      <w:pPr>
        <w:pStyle w:val="ConsPlusNormal"/>
        <w:jc w:val="right"/>
        <w:rPr>
          <w:sz w:val="22"/>
          <w:szCs w:val="22"/>
        </w:rPr>
      </w:pPr>
      <w:r>
        <w:rPr>
          <w:rFonts w:cs="Times New Roman" w:ascii="Times New Roman" w:hAnsi="Times New Roman"/>
          <w:sz w:val="22"/>
          <w:szCs w:val="22"/>
        </w:rPr>
        <w:t>должность на постоянной</w:t>
      </w:r>
    </w:p>
    <w:p>
      <w:pPr>
        <w:pStyle w:val="ConsPlusNormal"/>
        <w:jc w:val="right"/>
        <w:rPr>
          <w:sz w:val="22"/>
          <w:szCs w:val="22"/>
        </w:rPr>
      </w:pPr>
      <w:r>
        <w:rPr>
          <w:rFonts w:cs="Times New Roman" w:ascii="Times New Roman" w:hAnsi="Times New Roman"/>
          <w:sz w:val="22"/>
          <w:szCs w:val="22"/>
        </w:rPr>
        <w:t>основе в органах</w:t>
      </w:r>
    </w:p>
    <w:p>
      <w:pPr>
        <w:pStyle w:val="ConsPlusNormal"/>
        <w:jc w:val="right"/>
        <w:rPr>
          <w:sz w:val="22"/>
          <w:szCs w:val="22"/>
        </w:rPr>
      </w:pPr>
      <w:r>
        <w:rPr>
          <w:rFonts w:cs="Times New Roman" w:ascii="Times New Roman" w:hAnsi="Times New Roman"/>
          <w:sz w:val="22"/>
          <w:szCs w:val="22"/>
        </w:rPr>
        <w:t>местного самоуправления</w:t>
      </w:r>
    </w:p>
    <w:p>
      <w:pPr>
        <w:pStyle w:val="ConsPlusNormal"/>
        <w:jc w:val="right"/>
        <w:rPr>
          <w:sz w:val="22"/>
          <w:szCs w:val="22"/>
        </w:rPr>
      </w:pPr>
      <w:r>
        <w:rPr>
          <w:rFonts w:cs="Times New Roman" w:ascii="Times New Roman" w:hAnsi="Times New Roman"/>
          <w:sz w:val="22"/>
          <w:szCs w:val="22"/>
        </w:rPr>
        <w:t>Дальнереченского</w:t>
      </w:r>
    </w:p>
    <w:p>
      <w:pPr>
        <w:pStyle w:val="ConsPlusNormal"/>
        <w:jc w:val="right"/>
        <w:rPr>
          <w:sz w:val="22"/>
          <w:szCs w:val="22"/>
        </w:rPr>
      </w:pPr>
      <w:r>
        <w:rPr>
          <w:rFonts w:cs="Times New Roman" w:ascii="Times New Roman" w:hAnsi="Times New Roman"/>
          <w:sz w:val="22"/>
          <w:szCs w:val="22"/>
        </w:rPr>
        <w:t>муниципального округа</w:t>
      </w:r>
    </w:p>
    <w:tbl>
      <w:tblPr>
        <w:tblW w:w="9071" w:type="dxa"/>
        <w:jc w:val="left"/>
        <w:tblInd w:w="62" w:type="dxa"/>
        <w:tblLayout w:type="fixed"/>
        <w:tblCellMar>
          <w:top w:w="102" w:type="dxa"/>
          <w:left w:w="62" w:type="dxa"/>
          <w:bottom w:w="102" w:type="dxa"/>
          <w:right w:w="62" w:type="dxa"/>
        </w:tblCellMar>
        <w:tblLook w:firstRow="1" w:noVBand="1" w:lastRow="0" w:firstColumn="1" w:lastColumn="0" w:noHBand="0" w:val="04a0"/>
      </w:tblPr>
      <w:tblGrid>
        <w:gridCol w:w="3237"/>
        <w:gridCol w:w="1352"/>
        <w:gridCol w:w="4482"/>
      </w:tblGrid>
      <w:tr>
        <w:trPr/>
        <w:tc>
          <w:tcPr>
            <w:tcW w:w="4589" w:type="dxa"/>
            <w:gridSpan w:val="2"/>
            <w:tcBorders/>
          </w:tcPr>
          <w:p>
            <w:pPr>
              <w:pStyle w:val="Normal"/>
              <w:widowControl w:val="false"/>
              <w:spacing w:lineRule="auto" w:line="240" w:before="0" w:after="0"/>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tc>
        <w:tc>
          <w:tcPr>
            <w:tcW w:w="4482" w:type="dxa"/>
            <w:tcBorders/>
          </w:tcPr>
          <w:p>
            <w:pPr>
              <w:pStyle w:val="Normal"/>
              <w:widowControl w:val="false"/>
              <w:spacing w:lineRule="auto" w:line="240" w:before="0" w:after="0"/>
              <w:jc w:val="both"/>
              <w:rPr>
                <w:rFonts w:ascii="Times New Roman" w:hAnsi="Times New Roman" w:eastAsia="" w:cs="Times New Roman" w:eastAsiaTheme="minorEastAsia"/>
                <w:lang w:eastAsia="ru-RU"/>
              </w:rPr>
            </w:pPr>
            <w:r>
              <w:rPr>
                <w:rFonts w:eastAsia="" w:cs="Times New Roman" w:ascii="Times New Roman" w:hAnsi="Times New Roman" w:eastAsiaTheme="minorEastAsia"/>
                <w:lang w:eastAsia="ru-RU"/>
              </w:rPr>
              <w:t>(Ф.И.О. председателя комиссии по</w:t>
            </w:r>
          </w:p>
          <w:p>
            <w:pPr>
              <w:pStyle w:val="Normal"/>
              <w:widowControl w:val="false"/>
              <w:spacing w:lineRule="auto" w:line="240" w:before="0" w:after="0"/>
              <w:jc w:val="both"/>
              <w:rPr>
                <w:rFonts w:ascii="Times New Roman" w:hAnsi="Times New Roman" w:eastAsia="" w:cs="Times New Roman" w:eastAsiaTheme="minorEastAsia"/>
                <w:lang w:eastAsia="ru-RU"/>
              </w:rPr>
            </w:pPr>
            <w:r>
              <w:rPr>
                <w:rFonts w:eastAsia="" w:cs="Times New Roman" w:ascii="Times New Roman" w:hAnsi="Times New Roman" w:eastAsiaTheme="minorEastAsia"/>
                <w:lang w:eastAsia="ru-RU"/>
              </w:rPr>
              <w:t>установлению пенсии за выслугу</w:t>
            </w:r>
          </w:p>
          <w:p>
            <w:pPr>
              <w:pStyle w:val="Normal"/>
              <w:widowControl w:val="false"/>
              <w:spacing w:lineRule="auto" w:line="240" w:before="0" w:after="0"/>
              <w:jc w:val="both"/>
              <w:rPr>
                <w:rFonts w:ascii="Times New Roman" w:hAnsi="Times New Roman" w:eastAsia="" w:cs="Times New Roman" w:eastAsiaTheme="minorEastAsia"/>
                <w:lang w:eastAsia="ru-RU"/>
              </w:rPr>
            </w:pPr>
            <w:r>
              <w:rPr>
                <w:rFonts w:eastAsia="" w:cs="Times New Roman" w:ascii="Times New Roman" w:hAnsi="Times New Roman" w:eastAsiaTheme="minorEastAsia"/>
                <w:lang w:eastAsia="ru-RU"/>
              </w:rPr>
              <w:t>лет муниципальным служащим</w:t>
            </w:r>
          </w:p>
          <w:p>
            <w:pPr>
              <w:pStyle w:val="Normal"/>
              <w:widowControl w:val="false"/>
              <w:spacing w:lineRule="auto" w:line="240" w:before="0" w:after="0"/>
              <w:jc w:val="both"/>
              <w:rPr>
                <w:rFonts w:ascii="Times New Roman" w:hAnsi="Times New Roman" w:eastAsia="" w:cs="Times New Roman" w:eastAsiaTheme="minorEastAsia"/>
                <w:lang w:eastAsia="ru-RU"/>
              </w:rPr>
            </w:pPr>
            <w:r>
              <w:rPr>
                <w:rFonts w:eastAsia="" w:cs="Times New Roman" w:ascii="Times New Roman" w:hAnsi="Times New Roman" w:eastAsiaTheme="minorEastAsia"/>
                <w:lang w:eastAsia="ru-RU"/>
              </w:rPr>
              <w:t>Дальнереченского муниципального округа)</w:t>
            </w:r>
          </w:p>
          <w:p>
            <w:pPr>
              <w:pStyle w:val="Normal"/>
              <w:widowControl w:val="false"/>
              <w:spacing w:lineRule="auto" w:line="240" w:before="0" w:after="0"/>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__________________________________</w:t>
            </w:r>
          </w:p>
          <w:p>
            <w:pPr>
              <w:pStyle w:val="Normal"/>
              <w:widowControl w:val="false"/>
              <w:spacing w:lineRule="auto" w:line="240" w:before="0" w:after="0"/>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от ________________________________</w:t>
            </w:r>
          </w:p>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(фамилия, имя, отчество заявителя)</w:t>
            </w:r>
          </w:p>
          <w:p>
            <w:pPr>
              <w:pStyle w:val="Normal"/>
              <w:widowControl w:val="false"/>
              <w:spacing w:lineRule="auto" w:line="240" w:before="0" w:after="0"/>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Адрес: _____________________________</w:t>
            </w:r>
          </w:p>
          <w:p>
            <w:pPr>
              <w:pStyle w:val="Normal"/>
              <w:widowControl w:val="false"/>
              <w:spacing w:lineRule="auto" w:line="240" w:before="0" w:after="0"/>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___________________________________</w:t>
            </w:r>
          </w:p>
          <w:p>
            <w:pPr>
              <w:pStyle w:val="Normal"/>
              <w:widowControl w:val="false"/>
              <w:spacing w:lineRule="auto" w:line="240" w:before="0" w:after="0"/>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Телефон: ___________________________</w:t>
            </w:r>
          </w:p>
        </w:tc>
      </w:tr>
      <w:tr>
        <w:trPr/>
        <w:tc>
          <w:tcPr>
            <w:tcW w:w="9071" w:type="dxa"/>
            <w:gridSpan w:val="3"/>
            <w:tcBorders/>
          </w:tcPr>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bookmarkStart w:id="8" w:name="P277"/>
            <w:bookmarkEnd w:id="8"/>
            <w:r>
              <w:rPr>
                <w:rFonts w:eastAsia="" w:cs="Times New Roman" w:ascii="Times New Roman" w:hAnsi="Times New Roman" w:eastAsiaTheme="minorEastAsia"/>
                <w:sz w:val="24"/>
                <w:szCs w:val="24"/>
                <w:lang w:eastAsia="ru-RU"/>
              </w:rPr>
              <w:t>Заявление</w:t>
            </w:r>
          </w:p>
        </w:tc>
      </w:tr>
      <w:tr>
        <w:trPr/>
        <w:tc>
          <w:tcPr>
            <w:tcW w:w="9071" w:type="dxa"/>
            <w:gridSpan w:val="3"/>
            <w:tcBorders/>
          </w:tcPr>
          <w:p>
            <w:pPr>
              <w:pStyle w:val="Normal"/>
              <w:widowControl w:val="false"/>
              <w:spacing w:lineRule="auto" w:line="240" w:before="0" w:after="0"/>
              <w:ind w:firstLine="283"/>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Прошу приостановить, возобновить (нужное подчеркнуть) с "___" ________ 20 ____ года выплату назначенной мне ежемесячной доплаты к страховой пенсии в связи с ____________________________________________________________________</w:t>
            </w:r>
          </w:p>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(указать причину приостановки,</w:t>
            </w:r>
          </w:p>
          <w:p>
            <w:pPr>
              <w:pStyle w:val="Normal"/>
              <w:widowControl w:val="false"/>
              <w:spacing w:lineRule="auto" w:line="240" w:before="0" w:after="0"/>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___________________________________________________________________________________________________________________________________________________</w:t>
            </w:r>
          </w:p>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возобновления выплаты ежемесячной доплаты к страховой пенсии)</w:t>
            </w:r>
          </w:p>
          <w:p>
            <w:pPr>
              <w:pStyle w:val="Normal"/>
              <w:widowControl w:val="false"/>
              <w:spacing w:lineRule="auto" w:line="240" w:before="0" w:after="0"/>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_________________________________________________________________________</w:t>
            </w:r>
          </w:p>
          <w:p>
            <w:pPr>
              <w:pStyle w:val="Normal"/>
              <w:widowControl w:val="false"/>
              <w:spacing w:lineRule="auto" w:line="240" w:before="0" w:after="0"/>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_________________________________________________________________________</w:t>
            </w:r>
          </w:p>
          <w:p>
            <w:pPr>
              <w:pStyle w:val="Normal"/>
              <w:widowControl w:val="false"/>
              <w:spacing w:lineRule="auto" w:line="240" w:before="0" w:after="0"/>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_________________________________________________________________________</w:t>
            </w:r>
          </w:p>
          <w:p>
            <w:pPr>
              <w:pStyle w:val="Normal"/>
              <w:widowControl w:val="false"/>
              <w:spacing w:lineRule="auto" w:line="240" w:before="0" w:after="0"/>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_________________________________________________________________________</w:t>
            </w:r>
          </w:p>
        </w:tc>
      </w:tr>
      <w:tr>
        <w:trPr/>
        <w:tc>
          <w:tcPr>
            <w:tcW w:w="3237" w:type="dxa"/>
            <w:tcBorders/>
          </w:tcPr>
          <w:p>
            <w:pPr>
              <w:pStyle w:val="Normal"/>
              <w:widowControl w:val="false"/>
              <w:spacing w:lineRule="auto" w:line="240" w:before="0" w:after="0"/>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"___" ______________ 20__ г.</w:t>
            </w:r>
          </w:p>
        </w:tc>
        <w:tc>
          <w:tcPr>
            <w:tcW w:w="1352" w:type="dxa"/>
            <w:tcBorders/>
          </w:tcPr>
          <w:p>
            <w:pPr>
              <w:pStyle w:val="Normal"/>
              <w:widowControl w:val="false"/>
              <w:spacing w:lineRule="auto" w:line="240" w:before="0" w:after="0"/>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__________</w:t>
            </w:r>
          </w:p>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(подпись)</w:t>
            </w:r>
          </w:p>
        </w:tc>
        <w:tc>
          <w:tcPr>
            <w:tcW w:w="4482" w:type="dxa"/>
            <w:tcBorders/>
          </w:tcPr>
          <w:p>
            <w:pPr>
              <w:pStyle w:val="Normal"/>
              <w:widowControl w:val="false"/>
              <w:spacing w:lineRule="auto" w:line="240" w:before="0" w:after="0"/>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____________________________________</w:t>
            </w:r>
          </w:p>
          <w:p>
            <w:pPr>
              <w:pStyle w:val="Normal"/>
              <w:widowControl w:val="false"/>
              <w:spacing w:lineRule="auto" w:line="240" w:before="0" w:after="0"/>
              <w:ind w:firstLine="540"/>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(расшифровка подписи)</w:t>
            </w:r>
          </w:p>
        </w:tc>
      </w:tr>
    </w:tbl>
    <w:p>
      <w:pPr>
        <w:pStyle w:val="Normal"/>
        <w:widowControl w:val="false"/>
        <w:spacing w:lineRule="auto" w:line="240" w:before="0" w:after="0"/>
        <w:jc w:val="both"/>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sectPr>
          <w:type w:val="nextPage"/>
          <w:pgSz w:w="11906" w:h="16838"/>
          <w:pgMar w:left="1418" w:right="851" w:header="0" w:top="1134" w:footer="0" w:bottom="1134" w:gutter="0"/>
          <w:pgNumType w:fmt="decimal"/>
          <w:formProt w:val="false"/>
          <w:textDirection w:val="lrTb"/>
          <w:docGrid w:type="default" w:linePitch="360" w:charSpace="8192"/>
        </w:sect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b/>
          <w:b/>
          <w:sz w:val="26"/>
          <w:szCs w:val="28"/>
          <w:lang w:eastAsia="zh-CN"/>
        </w:rPr>
      </w:pPr>
      <w:r>
        <w:rPr/>
        <w:drawing>
          <wp:inline distT="0" distB="0" distL="0" distR="0">
            <wp:extent cx="534670" cy="669925"/>
            <wp:effectExtent l="0" t="0" r="0" b="0"/>
            <wp:docPr id="2"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descr=""/>
                    <pic:cNvPicPr>
                      <a:picLocks noChangeAspect="1" noChangeArrowheads="1"/>
                    </pic:cNvPicPr>
                  </pic:nvPicPr>
                  <pic:blipFill>
                    <a:blip r:embed="rId10"/>
                    <a:stretch>
                      <a:fillRect/>
                    </a:stretch>
                  </pic:blipFill>
                  <pic:spPr bwMode="auto">
                    <a:xfrm>
                      <a:off x="0" y="0"/>
                      <a:ext cx="534670" cy="669925"/>
                    </a:xfrm>
                    <a:prstGeom prst="rect">
                      <a:avLst/>
                    </a:prstGeom>
                  </pic:spPr>
                </pic:pic>
              </a:graphicData>
            </a:graphic>
          </wp:inline>
        </w:drawing>
      </w:r>
    </w:p>
    <w:p>
      <w:pPr>
        <w:pStyle w:val="Normal"/>
        <w:spacing w:lineRule="auto" w:line="240" w:before="0" w:after="0"/>
        <w:jc w:val="center"/>
        <w:rPr>
          <w:rFonts w:ascii="Times New Roman" w:hAnsi="Times New Roman" w:eastAsia="Times New Roman" w:cs="Times New Roman"/>
          <w:b/>
          <w:b/>
          <w:sz w:val="26"/>
          <w:szCs w:val="28"/>
          <w:lang w:eastAsia="zh-CN"/>
        </w:rPr>
      </w:pPr>
      <w:r>
        <w:rPr>
          <w:rFonts w:eastAsia="Times New Roman" w:cs="Times New Roman" w:ascii="Times New Roman" w:hAnsi="Times New Roman"/>
          <w:b/>
          <w:sz w:val="26"/>
          <w:szCs w:val="28"/>
          <w:lang w:eastAsia="zh-CN"/>
        </w:rPr>
      </w:r>
    </w:p>
    <w:p>
      <w:pPr>
        <w:pStyle w:val="Normal"/>
        <w:spacing w:lineRule="auto" w:line="240" w:before="0" w:after="0"/>
        <w:jc w:val="center"/>
        <w:rPr>
          <w:sz w:val="26"/>
          <w:szCs w:val="26"/>
        </w:rPr>
      </w:pPr>
      <w:r>
        <w:rPr>
          <w:rFonts w:eastAsia="Times New Roman" w:cs="Times New Roman" w:ascii="Times New Roman" w:hAnsi="Times New Roman"/>
          <w:b/>
          <w:bCs/>
          <w:sz w:val="26"/>
          <w:szCs w:val="26"/>
          <w:lang w:eastAsia="zh-CN"/>
        </w:rPr>
        <w:t xml:space="preserve">ДУМА ДАЛЬНЕРЕЧЕНСКОГО МУНИЦИПАЛЬНОГО ОКРУГА </w:t>
      </w:r>
    </w:p>
    <w:p>
      <w:pPr>
        <w:pStyle w:val="Normal"/>
        <w:spacing w:lineRule="auto" w:line="240" w:before="0" w:after="0"/>
        <w:jc w:val="center"/>
        <w:rPr>
          <w:rFonts w:ascii="Times New Roman" w:hAnsi="Times New Roman" w:eastAsia="Times New Roman" w:cs="Times New Roman"/>
          <w:sz w:val="26"/>
          <w:szCs w:val="26"/>
          <w:lang w:eastAsia="zh-CN"/>
        </w:rPr>
      </w:pPr>
      <w:r>
        <w:rPr>
          <w:rFonts w:eastAsia="Times New Roman" w:cs="Times New Roman" w:ascii="Times New Roman" w:hAnsi="Times New Roman"/>
          <w:sz w:val="26"/>
          <w:szCs w:val="26"/>
          <w:lang w:eastAsia="zh-CN"/>
        </w:rPr>
      </w:r>
    </w:p>
    <w:p>
      <w:pPr>
        <w:pStyle w:val="Normal"/>
        <w:spacing w:lineRule="auto" w:line="240" w:before="0" w:after="0"/>
        <w:jc w:val="center"/>
        <w:rPr>
          <w:sz w:val="26"/>
          <w:szCs w:val="26"/>
        </w:rPr>
      </w:pPr>
      <w:r>
        <w:rPr>
          <w:rFonts w:eastAsia="Times New Roman" w:cs="Times New Roman" w:ascii="Times New Roman" w:hAnsi="Times New Roman"/>
          <w:b/>
          <w:bCs/>
          <w:sz w:val="26"/>
          <w:szCs w:val="26"/>
          <w:lang w:eastAsia="zh-CN"/>
        </w:rPr>
        <w:t>ПРОЕКТ РЕШЕНИЯ</w:t>
      </w:r>
    </w:p>
    <w:p>
      <w:pPr>
        <w:pStyle w:val="Normal"/>
        <w:spacing w:lineRule="auto" w:line="240" w:before="0" w:after="0"/>
        <w:rPr>
          <w:rFonts w:ascii="Courier New" w:hAnsi="Courier New" w:eastAsia="Times New Roman" w:cs="Courier New"/>
          <w:sz w:val="24"/>
          <w:szCs w:val="28"/>
          <w:lang w:eastAsia="zh-CN"/>
        </w:rPr>
      </w:pPr>
      <w:r>
        <w:rPr>
          <w:rFonts w:eastAsia="Times New Roman" w:cs="Courier New" w:ascii="Courier New" w:hAnsi="Courier New"/>
          <w:sz w:val="24"/>
          <w:szCs w:val="28"/>
          <w:lang w:eastAsia="zh-CN"/>
        </w:rPr>
      </w:r>
    </w:p>
    <w:p>
      <w:pPr>
        <w:pStyle w:val="Normal"/>
        <w:spacing w:lineRule="auto" w:line="240" w:before="0" w:after="0"/>
        <w:jc w:val="both"/>
        <w:rPr>
          <w:rFonts w:ascii="Arial" w:hAnsi="Arial" w:eastAsia="Times New Roman" w:cs="Arial"/>
          <w:sz w:val="20"/>
          <w:szCs w:val="20"/>
          <w:lang w:eastAsia="zh-CN"/>
        </w:rPr>
      </w:pPr>
      <w:r>
        <w:rPr>
          <w:rFonts w:eastAsia="Times New Roman" w:cs="Times New Roman" w:ascii="Times New Roman" w:hAnsi="Times New Roman"/>
          <w:b/>
          <w:sz w:val="24"/>
          <w:szCs w:val="20"/>
          <w:lang w:eastAsia="zh-CN"/>
        </w:rPr>
        <w:t xml:space="preserve">00 января </w:t>
      </w:r>
      <w:r>
        <w:rPr>
          <w:rFonts w:eastAsia="Times New Roman" w:cs="Times New Roman" w:ascii="Times New Roman" w:hAnsi="Times New Roman"/>
          <w:b/>
          <w:sz w:val="24"/>
          <w:szCs w:val="24"/>
          <w:lang w:eastAsia="zh-CN"/>
        </w:rPr>
        <w:t xml:space="preserve">2026 года                             г. Дальнереченск                                                       № 00    </w:t>
      </w:r>
      <w:r>
        <w:rPr>
          <w:rFonts w:eastAsia="Times New Roman" w:cs="Times New Roman" w:ascii="Times New Roman" w:hAnsi="Times New Roman"/>
          <w:sz w:val="24"/>
          <w:szCs w:val="24"/>
          <w:lang w:eastAsia="zh-CN"/>
        </w:rPr>
        <w:t xml:space="preserve">                                          </w:t>
      </w:r>
    </w:p>
    <w:p>
      <w:pPr>
        <w:pStyle w:val="ConsPlusTitle"/>
        <w:numPr>
          <w:ilvl w:val="0"/>
          <w:numId w:val="0"/>
        </w:numPr>
        <w:ind w:left="0" w:hanging="0"/>
        <w:jc w:val="center"/>
        <w:outlineLvl w:val="0"/>
        <w:rPr>
          <w:sz w:val="24"/>
          <w:szCs w:val="24"/>
        </w:rPr>
      </w:pPr>
      <w:r>
        <w:rPr>
          <w:sz w:val="24"/>
          <w:szCs w:val="24"/>
        </w:rPr>
      </w:r>
    </w:p>
    <w:p>
      <w:pPr>
        <w:pStyle w:val="ConsPlusTitle"/>
        <w:numPr>
          <w:ilvl w:val="0"/>
          <w:numId w:val="0"/>
        </w:numPr>
        <w:ind w:left="0" w:hanging="0"/>
        <w:jc w:val="center"/>
        <w:outlineLvl w:val="0"/>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Об принятии решения «Об утверждении Положения </w:t>
      </w:r>
    </w:p>
    <w:p>
      <w:pPr>
        <w:pStyle w:val="ConsPlusTitle"/>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о ежемесячной доплате к страховой пенсии лица, замещавшего муниципальную должность на постоянной основе </w:t>
      </w:r>
    </w:p>
    <w:p>
      <w:pPr>
        <w:pStyle w:val="ConsPlusTitle"/>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в органах местного самоуправления </w:t>
      </w:r>
    </w:p>
    <w:p>
      <w:pPr>
        <w:pStyle w:val="ConsPlusTitle"/>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Дальнереченского муниципального округа»</w:t>
      </w:r>
    </w:p>
    <w:p>
      <w:pPr>
        <w:pStyle w:val="ConsPlusTitle"/>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Title"/>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rPr>
        <w:t>В соответствии с Федеральным законом от 20.03.2025 № 33-ФЗ</w:t>
        <w:br/>
        <w:t>«Об общих принципах организации местного самоуправления в единой системе публичной власти», Федеральным законом от 12.12.2023 № 565-ФЗ</w:t>
        <w:br/>
        <w:t>«О занятости в Российской Федерации», Федеральным законом от 28.12.2013</w:t>
        <w:br/>
        <w:t>№ 400-ФЗ «О страховых пенсиях», Законом Приморского края от 14.07.2008</w:t>
        <w:br/>
        <w:t xml:space="preserve">№ 288-КЗ «О гарантиях осуществления полномочий лиц, замещающих муниципальные должности в Приморском крае», руководствуясь Уставом Дальнереченского муниципального округа, Дума Дальнереченского муниципального округа Приморского края </w:t>
      </w:r>
    </w:p>
    <w:p>
      <w:pPr>
        <w:pStyle w:val="Normal"/>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ab/>
        <w:t>РЕШИЛА:</w:t>
      </w:r>
    </w:p>
    <w:p>
      <w:pPr>
        <w:pStyle w:val="Normal"/>
        <w:spacing w:lineRule="auto" w:line="240" w:before="0" w:after="0"/>
        <w:ind w:left="0" w:right="0" w:firstLine="709"/>
        <w:jc w:val="both"/>
        <w:rPr>
          <w:rFonts w:ascii="Times New Roman" w:hAnsi="Times New Roman" w:cs="Times New Roman"/>
          <w:sz w:val="24"/>
          <w:szCs w:val="24"/>
        </w:rPr>
      </w:pPr>
      <w:r>
        <w:rPr>
          <w:rFonts w:cs="Times New Roman" w:ascii="Times New Roman" w:hAnsi="Times New Roman"/>
          <w:sz w:val="28"/>
          <w:szCs w:val="28"/>
        </w:rPr>
        <w:t xml:space="preserve">1. </w:t>
      </w:r>
      <w:r>
        <w:rPr>
          <w:rFonts w:eastAsia="Times New Roman" w:cs="Times New Roman" w:ascii="Times New Roman" w:hAnsi="Times New Roman"/>
          <w:sz w:val="28"/>
          <w:szCs w:val="28"/>
        </w:rPr>
        <w:t xml:space="preserve">Принять решение </w:t>
      </w:r>
      <w:r>
        <w:rPr>
          <w:rFonts w:eastAsia="Times New Roman" w:cs="Times New Roman" w:ascii="Times New Roman" w:hAnsi="Times New Roman"/>
          <w:color w:val="000000" w:themeColor="text1"/>
          <w:sz w:val="28"/>
          <w:szCs w:val="28"/>
        </w:rPr>
        <w:t xml:space="preserve">«Об утверждении Положения </w:t>
      </w:r>
      <w:r>
        <w:rPr>
          <w:rFonts w:cs="Times New Roman" w:ascii="Times New Roman" w:hAnsi="Times New Roman"/>
          <w:color w:val="000000" w:themeColor="text1"/>
          <w:sz w:val="28"/>
          <w:szCs w:val="28"/>
        </w:rPr>
        <w:t xml:space="preserve">о ежемесячной доплате к страховой пенсии лица, замещавшего муниципальную должность на постоянной основе в органах местного самоуправления </w:t>
      </w:r>
      <w:r>
        <w:rPr>
          <w:rFonts w:eastAsia="Times New Roman" w:cs="Times New Roman" w:ascii="Times New Roman" w:hAnsi="Times New Roman"/>
          <w:color w:val="000000" w:themeColor="text1"/>
          <w:sz w:val="28"/>
          <w:szCs w:val="28"/>
        </w:rPr>
        <w:t>Дальнереченского муниципального округа».</w:t>
      </w:r>
    </w:p>
    <w:p>
      <w:pPr>
        <w:pStyle w:val="Normal"/>
        <w:spacing w:lineRule="auto" w:line="240" w:before="0" w:after="0"/>
        <w:ind w:left="0" w:right="0" w:firstLine="709"/>
        <w:jc w:val="both"/>
        <w:rPr>
          <w:rFonts w:ascii="Times New Roman" w:hAnsi="Times New Roman" w:cs="Times New Roman"/>
          <w:sz w:val="24"/>
          <w:szCs w:val="24"/>
        </w:rPr>
      </w:pPr>
      <w:r>
        <w:rPr>
          <w:rFonts w:eastAsia="Times New Roman" w:cs="Times New Roman" w:ascii="Times New Roman" w:hAnsi="Times New Roman"/>
          <w:sz w:val="28"/>
          <w:szCs w:val="28"/>
        </w:rPr>
        <w:t xml:space="preserve">2. Направить решение </w:t>
      </w:r>
      <w:r>
        <w:rPr>
          <w:rFonts w:eastAsia="Times New Roman" w:cs="Times New Roman" w:ascii="Times New Roman" w:hAnsi="Times New Roman"/>
          <w:color w:val="000000" w:themeColor="text1"/>
          <w:sz w:val="28"/>
          <w:szCs w:val="28"/>
          <w:lang w:eastAsia="zh-CN"/>
        </w:rPr>
        <w:t xml:space="preserve">«Об утверждении Положения о ежемесячной доплате к страховой пенсии лица, замещавшего муниципальную должность на постоянной основе в органах местного самоуправления Дальнереченского муниципального округа» </w:t>
      </w:r>
      <w:r>
        <w:rPr>
          <w:rFonts w:eastAsia="Times New Roman" w:cs="Times New Roman" w:ascii="Times New Roman" w:hAnsi="Times New Roman"/>
          <w:sz w:val="28"/>
          <w:szCs w:val="28"/>
        </w:rPr>
        <w:t>главе Дальнереченского муниципального округа для подписания и обнародования.</w:t>
      </w:r>
    </w:p>
    <w:p>
      <w:pPr>
        <w:pStyle w:val="Normal"/>
        <w:spacing w:lineRule="auto" w:line="240" w:before="0" w:after="0"/>
        <w:ind w:left="0" w:right="0" w:firstLine="709"/>
        <w:jc w:val="both"/>
        <w:rPr>
          <w:rFonts w:ascii="Times New Roman" w:hAnsi="Times New Roman" w:cs="Times New Roman"/>
          <w:sz w:val="24"/>
          <w:szCs w:val="24"/>
        </w:rPr>
      </w:pPr>
      <w:r>
        <w:rPr>
          <w:rFonts w:eastAsia="Times New Roman" w:cs="Times New Roman" w:ascii="Times New Roman" w:hAnsi="Times New Roman"/>
          <w:sz w:val="28"/>
          <w:szCs w:val="28"/>
        </w:rPr>
        <w:t>3.  Настоящее решение вступает в силу после его принятия.</w:t>
      </w:r>
    </w:p>
    <w:p>
      <w:pPr>
        <w:pStyle w:val="Normal"/>
        <w:spacing w:lineRule="auto" w:line="240" w:before="0" w:after="0"/>
        <w:ind w:left="0" w:right="0"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Председатель Думы </w:t>
      </w:r>
    </w:p>
    <w:p>
      <w:pPr>
        <w:pStyle w:val="Normal"/>
        <w:spacing w:lineRule="auto" w:line="240" w:before="0" w:after="0"/>
        <w:jc w:val="both"/>
        <w:rPr>
          <w:rFonts w:ascii="Times New Roman" w:hAnsi="Times New Roman" w:cs="Times New Roman"/>
          <w:color w:val="000000" w:themeColor="text1"/>
          <w:sz w:val="28"/>
          <w:szCs w:val="28"/>
        </w:rPr>
      </w:pPr>
      <w:r>
        <w:rPr>
          <w:rFonts w:eastAsia="Times New Roman" w:cs="Times New Roman" w:ascii="Times New Roman" w:hAnsi="Times New Roman"/>
          <w:color w:val="000000" w:themeColor="text1"/>
          <w:sz w:val="28"/>
          <w:szCs w:val="28"/>
        </w:rPr>
        <w:t xml:space="preserve">Дальнереченского муниципального округа </w:t>
        <w:tab/>
        <w:tab/>
        <w:tab/>
        <w:tab/>
        <w:t xml:space="preserve">  Н.В. Гуцалюк</w:t>
      </w:r>
    </w:p>
    <w:sectPr>
      <w:headerReference w:type="default" r:id="rId11"/>
      <w:type w:val="nextPage"/>
      <w:pgSz w:w="11906" w:h="16838"/>
      <w:pgMar w:left="1418" w:right="851" w:header="0" w:top="567"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Arial">
    <w:charset w:val="cc"/>
    <w:family w:val="roman"/>
    <w:pitch w:val="variable"/>
  </w:font>
  <w:font w:name="Tahoma">
    <w:charset w:val="cc"/>
    <w:family w:val="roman"/>
    <w:pitch w:val="variable"/>
  </w:font>
  <w:font w:name="Times New Roman">
    <w:charset w:val="cc"/>
    <w:family w:val="roman"/>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961054198"/>
    </w:sdtPr>
    <w:sdtContent>
      <w:p>
        <w:pPr>
          <w:pStyle w:val="Style24"/>
          <w:jc w:val="center"/>
          <w:rPr/>
        </w:pPr>
        <w:r>
          <w:rPr/>
        </w:r>
      </w:p>
      <w:p>
        <w:pPr>
          <w:pStyle w:val="Style24"/>
          <w:jc w:val="center"/>
          <w:rPr/>
        </w:pPr>
        <w:r>
          <w:rPr/>
          <w:fldChar w:fldCharType="begin"/>
        </w:r>
        <w:r>
          <w:rPr/>
          <w:instrText> PAGE </w:instrText>
        </w:r>
        <w:r>
          <w:rPr/>
          <w:fldChar w:fldCharType="separate"/>
        </w:r>
        <w:r>
          <w:rPr/>
          <w:t>13</w:t>
        </w:r>
        <w:r>
          <w:rPr/>
          <w:fldChar w:fldCharType="end"/>
        </w:r>
      </w:p>
      <w:p>
        <w:pPr>
          <w:pStyle w:val="Style24"/>
          <w:rPr/>
        </w:pPr>
        <w:r>
          <w:rPr/>
        </w:r>
      </w:p>
    </w:sdtContent>
  </w:sdt>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Интернет-ссылка"/>
    <w:rPr>
      <w:color w:val="000080"/>
      <w:u w:val="single"/>
    </w:rPr>
  </w:style>
  <w:style w:type="character" w:styleId="Style15" w:customStyle="1">
    <w:name w:val="Нижний колонтитул Знак"/>
    <w:qFormat/>
    <w:rPr>
      <w:rFonts w:ascii="Calibri" w:hAnsi="Calibri" w:eastAsia="Calibri"/>
      <w:sz w:val="22"/>
      <w:szCs w:val="22"/>
    </w:rPr>
  </w:style>
  <w:style w:type="character" w:styleId="Style16" w:customStyle="1">
    <w:name w:val="Верхний колонтитул Знак"/>
    <w:uiPriority w:val="99"/>
    <w:qFormat/>
    <w:rPr>
      <w:rFonts w:ascii="Calibri" w:hAnsi="Calibri" w:eastAsia="Calibri"/>
      <w:sz w:val="22"/>
      <w:szCs w:val="22"/>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WW8Num1z0" w:customStyle="1">
    <w:name w:val="WW8Num1z0"/>
    <w:qFormat/>
    <w:rPr>
      <w:rFonts w:eastAsia="Times New Roman"/>
    </w:rPr>
  </w:style>
  <w:style w:type="character" w:styleId="1" w:customStyle="1">
    <w:name w:val="Верхний колонтитул Знак1"/>
    <w:basedOn w:val="DefaultParagraphFont"/>
    <w:link w:val="ab"/>
    <w:uiPriority w:val="99"/>
    <w:qFormat/>
    <w:rsid w:val="00351b46"/>
    <w:rPr/>
  </w:style>
  <w:style w:type="character" w:styleId="11" w:customStyle="1">
    <w:name w:val="Нижний колонтитул Знак1"/>
    <w:basedOn w:val="DefaultParagraphFont"/>
    <w:link w:val="ac"/>
    <w:uiPriority w:val="99"/>
    <w:qFormat/>
    <w:rsid w:val="00351b46"/>
    <w:rPr/>
  </w:style>
  <w:style w:type="paragraph" w:styleId="Style17">
    <w:name w:val="Заголовок"/>
    <w:basedOn w:val="Normal"/>
    <w:next w:val="Style18"/>
    <w:qFormat/>
    <w:pPr>
      <w:keepNext w:val="true"/>
      <w:spacing w:before="240" w:after="120"/>
    </w:pPr>
    <w:rPr>
      <w:rFonts w:ascii="Liberation Sans" w:hAnsi="Liberation Sans" w:eastAsia="Microsoft YaHei" w:cs="Lucida 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ucida Sans"/>
    </w:rPr>
  </w:style>
  <w:style w:type="paragraph" w:styleId="Style20">
    <w:name w:val="Caption"/>
    <w:basedOn w:val="Normal"/>
    <w:qFormat/>
    <w:pPr>
      <w:suppressLineNumbers/>
      <w:spacing w:before="120" w:after="120"/>
    </w:pPr>
    <w:rPr>
      <w:rFonts w:cs="Lucida Sans"/>
      <w:i/>
      <w:iCs/>
      <w:sz w:val="24"/>
      <w:szCs w:val="24"/>
    </w:rPr>
  </w:style>
  <w:style w:type="paragraph" w:styleId="Style21">
    <w:name w:val="Указатель"/>
    <w:basedOn w:val="Normal"/>
    <w:qFormat/>
    <w:pPr>
      <w:suppressLineNumbers/>
    </w:pPr>
    <w:rPr>
      <w:rFonts w:cs="Lucida Sans"/>
    </w:rPr>
  </w:style>
  <w:style w:type="paragraph" w:styleId="Style22">
    <w:name w:val="Title"/>
    <w:basedOn w:val="Normal"/>
    <w:next w:val="Style18"/>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Indexheading">
    <w:name w:val="index heading"/>
    <w:basedOn w:val="Normal"/>
    <w:qFormat/>
    <w:pPr>
      <w:suppressLineNumbers/>
    </w:pPr>
    <w:rPr>
      <w:rFonts w:cs="Lucida Sans"/>
    </w:rPr>
  </w:style>
  <w:style w:type="paragraph" w:styleId="ConsPlusTitle" w:customStyle="1">
    <w:name w:val="ConsPlusTitle"/>
    <w:qFormat/>
    <w:rsid w:val="005c1a0f"/>
    <w:pPr>
      <w:widowControl w:val="false"/>
      <w:suppressAutoHyphens w:val="true"/>
      <w:bidi w:val="0"/>
      <w:spacing w:before="0" w:after="0"/>
      <w:jc w:val="left"/>
    </w:pPr>
    <w:rPr>
      <w:rFonts w:ascii="Arial" w:hAnsi="Arial" w:eastAsia="" w:cs="Arial" w:eastAsiaTheme="minorEastAsia"/>
      <w:b/>
      <w:color w:val="auto"/>
      <w:kern w:val="0"/>
      <w:sz w:val="20"/>
      <w:szCs w:val="22"/>
      <w:lang w:val="ru-RU" w:eastAsia="ru-RU" w:bidi="ar-SA"/>
    </w:rPr>
  </w:style>
  <w:style w:type="paragraph" w:styleId="ConsPlusNormal" w:customStyle="1">
    <w:name w:val="ConsPlusNormal"/>
    <w:qFormat/>
    <w:rsid w:val="005c1a0f"/>
    <w:pPr>
      <w:widowControl w:val="false"/>
      <w:suppressAutoHyphens w:val="true"/>
      <w:bidi w:val="0"/>
      <w:spacing w:before="0" w:after="0"/>
      <w:jc w:val="left"/>
    </w:pPr>
    <w:rPr>
      <w:rFonts w:ascii="Arial" w:hAnsi="Arial" w:eastAsia="" w:cs="Arial" w:eastAsiaTheme="minorEastAsia"/>
      <w:color w:val="auto"/>
      <w:kern w:val="0"/>
      <w:sz w:val="20"/>
      <w:szCs w:val="22"/>
      <w:lang w:val="ru-RU" w:eastAsia="ru-RU" w:bidi="ar-SA"/>
    </w:rPr>
  </w:style>
  <w:style w:type="paragraph" w:styleId="BalloonText">
    <w:name w:val="Balloon Text"/>
    <w:basedOn w:val="Normal"/>
    <w:qFormat/>
    <w:pPr/>
    <w:rPr>
      <w:rFonts w:ascii="Tahoma" w:hAnsi="Tahoma" w:eastAsia="Tahoma"/>
      <w:sz w:val="16"/>
      <w:szCs w:val="16"/>
      <w:lang w:eastAsia="ar-SA"/>
    </w:rPr>
  </w:style>
  <w:style w:type="paragraph" w:styleId="Style23">
    <w:name w:val="Верхний и нижний колонтитулы"/>
    <w:basedOn w:val="Normal"/>
    <w:qFormat/>
    <w:pPr/>
    <w:rPr/>
  </w:style>
  <w:style w:type="paragraph" w:styleId="Style24">
    <w:name w:val="Header"/>
    <w:basedOn w:val="Normal"/>
    <w:link w:val="1"/>
    <w:uiPriority w:val="99"/>
    <w:unhideWhenUsed/>
    <w:rsid w:val="00351b46"/>
    <w:pPr>
      <w:tabs>
        <w:tab w:val="clear" w:pos="709"/>
        <w:tab w:val="center" w:pos="4677" w:leader="none"/>
        <w:tab w:val="right" w:pos="9355" w:leader="none"/>
      </w:tabs>
      <w:spacing w:lineRule="auto" w:line="240" w:before="0" w:after="0"/>
    </w:pPr>
    <w:rPr/>
  </w:style>
  <w:style w:type="paragraph" w:styleId="Style25">
    <w:name w:val="Footer"/>
    <w:basedOn w:val="Normal"/>
    <w:link w:val="10"/>
    <w:uiPriority w:val="99"/>
    <w:unhideWhenUsed/>
    <w:rsid w:val="00351b46"/>
    <w:pPr>
      <w:tabs>
        <w:tab w:val="clear" w:pos="709"/>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file:///D:/&#1055;&#1086;&#1083;&#1100;&#1079;&#1086;&#1074;&#1072;&#1090;&#1077;&#1083;&#1100;/&#1047;&#1072;&#1075;&#1088;&#1091;&#1079;&#1082;&#1080;/%7B&#1050;&#1086;&#1085;&#1089;&#1091;&#1083;&#1100;&#1090;&#1072;&#1085;&#1090;&#1055;&#1083;&#1102;&#1089;%7D" TargetMode="External"/><Relationship Id="rId4" Type="http://schemas.openxmlformats.org/officeDocument/2006/relationships/hyperlink" Target="file:///D:/&#1055;&#1086;&#1083;&#1100;&#1079;&#1086;&#1074;&#1072;&#1090;&#1077;&#1083;&#1100;/&#1047;&#1072;&#1075;&#1088;&#1091;&#1079;&#1082;&#1080;/%7B&#1050;&#1086;&#1085;&#1089;&#1091;&#1083;&#1100;&#1090;&#1072;&#1085;&#1090;&#1055;&#1083;&#1102;&#1089;%7D" TargetMode="External"/><Relationship Id="rId5" Type="http://schemas.openxmlformats.org/officeDocument/2006/relationships/hyperlink" Target="file:///D:/&#1055;&#1086;&#1083;&#1100;&#1079;&#1086;&#1074;&#1072;&#1090;&#1077;&#1083;&#1100;/&#1047;&#1072;&#1075;&#1088;&#1091;&#1079;&#1082;&#1080;/%7B&#1050;&#1086;&#1085;&#1089;&#1091;&#1083;&#1100;&#1090;&#1072;&#1085;&#1090;&#1055;&#1083;&#1102;&#1089;%7D" TargetMode="External"/><Relationship Id="rId6" Type="http://schemas.openxmlformats.org/officeDocument/2006/relationships/hyperlink" Target="file:///D:/&#1055;&#1086;&#1083;&#1100;&#1079;&#1086;&#1074;&#1072;&#1090;&#1077;&#1083;&#1100;/&#1047;&#1072;&#1075;&#1088;&#1091;&#1079;&#1082;&#1080;/%7B&#1050;&#1086;&#1085;&#1089;&#1091;&#1083;&#1100;&#1090;&#1072;&#1085;&#1090;&#1055;&#1083;&#1102;&#1089;%7D" TargetMode="External"/><Relationship Id="rId7" Type="http://schemas.openxmlformats.org/officeDocument/2006/relationships/hyperlink" Target="file:///D:/&#1055;&#1086;&#1083;&#1100;&#1079;&#1086;&#1074;&#1072;&#1090;&#1077;&#1083;&#1100;/&#1047;&#1072;&#1075;&#1088;&#1091;&#1079;&#1082;&#1080;/%7B&#1050;&#1086;&#1085;&#1089;&#1091;&#1083;&#1100;&#1090;&#1072;&#1085;&#1090;&#1055;&#1083;&#1102;&#1089;%7D" TargetMode="External"/><Relationship Id="rId8" Type="http://schemas.openxmlformats.org/officeDocument/2006/relationships/hyperlink" Target="file:///D:/&#1055;&#1086;&#1083;&#1100;&#1079;&#1086;&#1074;&#1072;&#1090;&#1077;&#1083;&#1100;/&#1047;&#1072;&#1075;&#1088;&#1091;&#1079;&#1082;&#1080;/%7B&#1050;&#1086;&#1085;&#1089;&#1091;&#1083;&#1100;&#1090;&#1072;&#1085;&#1090;&#1055;&#1083;&#1102;&#1089;%7D" TargetMode="External"/><Relationship Id="rId9" Type="http://schemas.openxmlformats.org/officeDocument/2006/relationships/hyperlink" Target="file:///D:/&#1055;&#1086;&#1083;&#1100;&#1079;&#1086;&#1074;&#1072;&#1090;&#1077;&#1083;&#1100;/&#1047;&#1072;&#1075;&#1088;&#1091;&#1079;&#1082;&#1080;/%7B&#1050;&#1086;&#1085;&#1089;&#1091;&#1083;&#1100;&#1090;&#1072;&#1085;&#1090;&#1055;&#1083;&#1102;&#1089;%7D" TargetMode="External"/><Relationship Id="rId10" Type="http://schemas.openxmlformats.org/officeDocument/2006/relationships/image" Target="media/image2.jpeg"/><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Application>LibreOffice/7.0.3.1$Windows_X86_64 LibreOffice_project/d7547858d014d4cf69878db179d326fc3483e082</Application>
  <Pages>13</Pages>
  <Words>2939</Words>
  <Characters>23029</Characters>
  <CharactersWithSpaces>26828</CharactersWithSpaces>
  <Paragraphs>220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2026-01-21T04:16:00Z</dcterms:created>
  <dc:creator>Пользователь</dc:creator>
  <dc:description/>
  <dc:language>ru-RU</dc:language>
  <cp:lastModifiedBy/>
  <cp:lastPrinted>2026-01-22T16:22:05Z</cp:lastPrinted>
  <dcterms:modified xsi:type="dcterms:W3CDTF">2026-01-22T16:23:36Z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