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FC">
        <w:t xml:space="preserve">   </w:t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A6045F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574AE5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6216D4" w:rsidRDefault="00A970EC" w:rsidP="00A60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6216D4">
        <w:rPr>
          <w:rFonts w:ascii="Times New Roman" w:hAnsi="Times New Roman"/>
          <w:b/>
          <w:sz w:val="28"/>
          <w:szCs w:val="28"/>
        </w:rPr>
        <w:t>и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6216D4">
        <w:rPr>
          <w:rFonts w:ascii="Times New Roman" w:hAnsi="Times New Roman"/>
          <w:b/>
          <w:sz w:val="28"/>
          <w:szCs w:val="28"/>
        </w:rPr>
        <w:t>п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A51338" w:rsidRPr="006216D4">
        <w:rPr>
          <w:rFonts w:ascii="Times New Roman" w:hAnsi="Times New Roman"/>
          <w:b/>
          <w:sz w:val="28"/>
          <w:szCs w:val="28"/>
        </w:rPr>
        <w:t>Малиновского</w:t>
      </w:r>
      <w:r w:rsidR="00921620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>сельск</w:t>
      </w:r>
      <w:r w:rsidR="00921620" w:rsidRPr="006216D4">
        <w:rPr>
          <w:rFonts w:ascii="Times New Roman" w:hAnsi="Times New Roman"/>
          <w:b/>
          <w:sz w:val="28"/>
          <w:szCs w:val="28"/>
        </w:rPr>
        <w:t>ого поселения</w:t>
      </w:r>
      <w:r w:rsidR="00AD5488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Дальнер</w:t>
      </w:r>
      <w:r w:rsidR="00A6045F" w:rsidRPr="006216D4">
        <w:rPr>
          <w:rFonts w:ascii="Times New Roman" w:hAnsi="Times New Roman"/>
          <w:b/>
          <w:sz w:val="28"/>
          <w:szCs w:val="28"/>
        </w:rPr>
        <w:t>еченского муниципального района, утвержденных решением Думы Дальнереченского муниципального района от 21.12.2015 № 82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6216D4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6216D4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6216D4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6216D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6216D4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6216D4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6045F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44685B" w:rsidP="0044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6216D4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A51338" w:rsidRPr="006216D4">
        <w:rPr>
          <w:rFonts w:ascii="Times New Roman" w:hAnsi="Times New Roman"/>
          <w:color w:val="000000"/>
          <w:sz w:val="28"/>
          <w:szCs w:val="28"/>
        </w:rPr>
        <w:t>Малиновского</w:t>
      </w:r>
      <w:r w:rsidR="00166FB2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>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6216D4">
        <w:rPr>
          <w:rFonts w:ascii="Times New Roman" w:hAnsi="Times New Roman"/>
          <w:sz w:val="28"/>
          <w:szCs w:val="28"/>
        </w:rPr>
        <w:t>82 (в редакции решения от 27.04.2017г. № 260</w:t>
      </w:r>
      <w:r w:rsidR="00A474AE" w:rsidRPr="006216D4">
        <w:rPr>
          <w:rFonts w:ascii="Times New Roman" w:hAnsi="Times New Roman"/>
          <w:sz w:val="28"/>
          <w:szCs w:val="28"/>
        </w:rPr>
        <w:t>, от 26.04.2018 №390</w:t>
      </w:r>
      <w:r w:rsidR="004D27B7" w:rsidRPr="006216D4">
        <w:rPr>
          <w:rFonts w:ascii="Times New Roman" w:hAnsi="Times New Roman"/>
          <w:sz w:val="28"/>
          <w:szCs w:val="28"/>
        </w:rPr>
        <w:t>, 29.05.2018 № 413,26.07.2018 № 423, 20.09.2018 № 440</w:t>
      </w:r>
      <w:r w:rsidR="00A474AE" w:rsidRPr="006216D4">
        <w:rPr>
          <w:rFonts w:ascii="Times New Roman" w:hAnsi="Times New Roman"/>
          <w:sz w:val="28"/>
          <w:szCs w:val="28"/>
        </w:rPr>
        <w:t>)</w:t>
      </w:r>
      <w:r w:rsidR="00895804" w:rsidRPr="006216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1620" w:rsidRPr="006216D4" w:rsidRDefault="0044685B" w:rsidP="00921620">
      <w:pPr>
        <w:jc w:val="both"/>
        <w:rPr>
          <w:rFonts w:ascii="Times New Roman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="006F5234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6216D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A51338" w:rsidRPr="006216D4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A51338" w:rsidRPr="006216D4">
        <w:rPr>
          <w:rFonts w:ascii="Times New Roman" w:eastAsia="Calibri" w:hAnsi="Times New Roman" w:cs="Times New Roman"/>
          <w:sz w:val="28"/>
          <w:szCs w:val="28"/>
        </w:rPr>
        <w:t xml:space="preserve">алиновского </w:t>
      </w:r>
      <w:r w:rsidR="00921620" w:rsidRPr="006216D4">
        <w:rPr>
          <w:rFonts w:ascii="Times New Roman" w:eastAsia="Calibri" w:hAnsi="Times New Roman" w:cs="Times New Roman"/>
          <w:sz w:val="28"/>
          <w:szCs w:val="28"/>
        </w:rPr>
        <w:t>сельского поселения Дальнереченского муниципального района</w:t>
      </w:r>
      <w:r w:rsidR="00921620" w:rsidRPr="006216D4">
        <w:rPr>
          <w:rFonts w:ascii="Times New Roman" w:hAnsi="Times New Roman" w:cs="Times New Roman"/>
          <w:sz w:val="28"/>
          <w:szCs w:val="28"/>
        </w:rPr>
        <w:t xml:space="preserve"> </w:t>
      </w:r>
      <w:r w:rsidR="00C56AF0" w:rsidRPr="006216D4">
        <w:rPr>
          <w:rFonts w:ascii="Times New Roman" w:hAnsi="Times New Roman" w:cs="Times New Roman"/>
          <w:sz w:val="28"/>
          <w:szCs w:val="28"/>
        </w:rPr>
        <w:t>П</w:t>
      </w:r>
      <w:r w:rsidR="000750A8" w:rsidRPr="006216D4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921620" w:rsidRPr="006216D4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21620" w:rsidRPr="006216D4">
        <w:rPr>
          <w:sz w:val="28"/>
          <w:szCs w:val="28"/>
        </w:rPr>
        <w:t xml:space="preserve"> </w:t>
      </w:r>
      <w:r w:rsidR="00921620" w:rsidRPr="006216D4">
        <w:rPr>
          <w:rFonts w:ascii="Times New Roman" w:hAnsi="Times New Roman" w:cs="Times New Roman"/>
          <w:sz w:val="28"/>
          <w:szCs w:val="28"/>
        </w:rPr>
        <w:t xml:space="preserve">и </w:t>
      </w:r>
      <w:r w:rsidR="003D4584" w:rsidRPr="006216D4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A51338" w:rsidRPr="006216D4">
        <w:rPr>
          <w:rFonts w:ascii="Times New Roman" w:hAnsi="Times New Roman" w:cs="Times New Roman"/>
          <w:sz w:val="28"/>
          <w:szCs w:val="28"/>
        </w:rPr>
        <w:t>зону зеленые насаждения специального назначения (С-2), примерной площадью 1,6 га, находящуюся в границах населенного пункта с. Любитовка и прилегающей к земельному участку с кадастровым номером 25:02:300101:94, в зону размещения производственных объектов 4-5 класса опасности (ПК-1), с ц</w:t>
      </w:r>
      <w:r w:rsidR="006216D4" w:rsidRPr="006216D4">
        <w:rPr>
          <w:rFonts w:ascii="Times New Roman" w:hAnsi="Times New Roman" w:cs="Times New Roman"/>
          <w:sz w:val="28"/>
          <w:szCs w:val="28"/>
        </w:rPr>
        <w:t>елью ведения промышленных работ;</w:t>
      </w:r>
    </w:p>
    <w:p w:rsidR="006216D4" w:rsidRPr="006216D4" w:rsidRDefault="006216D4" w:rsidP="00921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D4">
        <w:rPr>
          <w:rFonts w:ascii="Times New Roman" w:hAnsi="Times New Roman" w:cs="Times New Roman"/>
          <w:sz w:val="28"/>
          <w:szCs w:val="28"/>
        </w:rPr>
        <w:t xml:space="preserve"> В зоне застройки спортивными сооружениями и объектами (Р-2), вид разрешенного использования физкультурно-оздоровительных сооружений, увеличить максимальную площадь предельных размеров земельного участка до 12000 м2,  с целью застройки спортивными сооружениями и объектами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14" w:rsidRPr="006216D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lastRenderedPageBreak/>
        <w:t xml:space="preserve">2. Разместить настоящее решение на официальном сайте </w:t>
      </w:r>
      <w:r w:rsidR="00F571A2" w:rsidRPr="006216D4">
        <w:rPr>
          <w:rFonts w:ascii="Times New Roman" w:hAnsi="Times New Roman"/>
          <w:color w:val="000000"/>
          <w:sz w:val="28"/>
          <w:szCs w:val="28"/>
        </w:rPr>
        <w:t>Думы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 в сети Интернет.</w:t>
      </w:r>
    </w:p>
    <w:p w:rsidR="00166FB2" w:rsidRPr="006216D4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6216D4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6216D4">
        <w:rPr>
          <w:rFonts w:ascii="Times New Roman" w:hAnsi="Times New Roman"/>
          <w:sz w:val="28"/>
          <w:szCs w:val="28"/>
        </w:rPr>
        <w:t xml:space="preserve">        </w:t>
      </w:r>
      <w:r w:rsidR="00A51338" w:rsidRPr="006216D4">
        <w:rPr>
          <w:rFonts w:ascii="Times New Roman" w:hAnsi="Times New Roman"/>
          <w:sz w:val="28"/>
          <w:szCs w:val="28"/>
        </w:rPr>
        <w:t xml:space="preserve">            </w:t>
      </w:r>
      <w:r w:rsidRPr="006216D4">
        <w:rPr>
          <w:rFonts w:ascii="Times New Roman" w:hAnsi="Times New Roman"/>
          <w:sz w:val="28"/>
          <w:szCs w:val="28"/>
        </w:rPr>
        <w:t>В.С. Дернов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963FC" w:rsidRPr="006216D4" w:rsidRDefault="00F963FC" w:rsidP="00F963FC">
      <w:pPr>
        <w:rPr>
          <w:sz w:val="28"/>
          <w:szCs w:val="28"/>
        </w:rPr>
      </w:pPr>
    </w:p>
    <w:p w:rsidR="00F963FC" w:rsidRDefault="00F963FC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AF04F2" w:rsidRDefault="00AF04F2" w:rsidP="00F963FC">
      <w:pPr>
        <w:rPr>
          <w:sz w:val="28"/>
          <w:szCs w:val="28"/>
        </w:rPr>
      </w:pPr>
    </w:p>
    <w:p w:rsidR="00AF04F2" w:rsidRDefault="00AF04F2" w:rsidP="00F963FC">
      <w:pPr>
        <w:rPr>
          <w:sz w:val="28"/>
          <w:szCs w:val="28"/>
        </w:rPr>
      </w:pPr>
    </w:p>
    <w:p w:rsidR="00AF04F2" w:rsidRDefault="00AF04F2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  <w:r w:rsidRPr="006216D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D4" w:rsidRDefault="006216D4" w:rsidP="00F963FC">
      <w:pPr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F963FC" w:rsidRPr="006216D4" w:rsidRDefault="00F963FC" w:rsidP="00F963FC">
      <w:pPr>
        <w:pStyle w:val="a7"/>
        <w:jc w:val="left"/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</w:t>
      </w:r>
      <w:r w:rsidR="00574AE5" w:rsidRPr="006216D4">
        <w:rPr>
          <w:sz w:val="28"/>
          <w:szCs w:val="28"/>
        </w:rPr>
        <w:t>Е</w:t>
      </w:r>
    </w:p>
    <w:p w:rsidR="00F963FC" w:rsidRPr="006216D4" w:rsidRDefault="00F963FC" w:rsidP="00F963FC">
      <w:pPr>
        <w:pStyle w:val="a7"/>
        <w:jc w:val="both"/>
        <w:rPr>
          <w:b w:val="0"/>
          <w:sz w:val="28"/>
          <w:szCs w:val="28"/>
        </w:rPr>
      </w:pPr>
    </w:p>
    <w:p w:rsidR="00F963FC" w:rsidRPr="006216D4" w:rsidRDefault="006216D4" w:rsidP="00F9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F963FC"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Малиновского сельского поселения  </w:t>
      </w:r>
    </w:p>
    <w:p w:rsidR="00F963FC" w:rsidRPr="006216D4" w:rsidRDefault="00F963FC" w:rsidP="00F96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F963FC" w:rsidP="00F963F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F963FC" w:rsidRPr="006216D4" w:rsidRDefault="00F963FC" w:rsidP="006216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sz w:val="28"/>
          <w:szCs w:val="28"/>
        </w:rPr>
        <w:t>землепользования и застройки Малиновского сельского поселения  Дальнереченского муниципального района, утвержденных решением Думы Дальнереченского муниципального района от 21.12.2015 № 82».</w:t>
      </w: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6D4" w:rsidRPr="006216D4" w:rsidRDefault="00F963FC" w:rsidP="006216D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F963FC" w:rsidRPr="006216D4" w:rsidRDefault="00F963FC" w:rsidP="006216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Малиновского сельского поселения  Дальнереченского муниципального района, утвержденных решением Думы Дальнереченского муниципального района от 21.12.2015 № 82» - главе Дальнереченского муниципального </w:t>
      </w:r>
      <w:r w:rsidR="00574AE5" w:rsidRPr="006216D4">
        <w:rPr>
          <w:rFonts w:ascii="Times New Roman" w:hAnsi="Times New Roman"/>
          <w:sz w:val="28"/>
          <w:szCs w:val="28"/>
        </w:rPr>
        <w:t>района для подписания и обнародования в установленном порядке.</w:t>
      </w:r>
    </w:p>
    <w:p w:rsidR="00F963FC" w:rsidRPr="006216D4" w:rsidRDefault="00F963FC" w:rsidP="00F963FC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574AE5">
      <w:pPr>
        <w:pStyle w:val="a9"/>
        <w:numPr>
          <w:ilvl w:val="0"/>
          <w:numId w:val="4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574AE5" w:rsidRDefault="00574AE5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574AE5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574AE5" w:rsidRPr="006216D4" w:rsidRDefault="00574AE5" w:rsidP="00F963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p w:rsidR="00CE5887" w:rsidRPr="006216D4" w:rsidRDefault="00CE5887" w:rsidP="006D5214">
      <w:pPr>
        <w:rPr>
          <w:sz w:val="28"/>
          <w:szCs w:val="28"/>
        </w:rPr>
      </w:pPr>
    </w:p>
    <w:sectPr w:rsidR="00CE5887" w:rsidRPr="006216D4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6A" w:rsidRDefault="00524E6A" w:rsidP="00720009">
      <w:pPr>
        <w:spacing w:after="0" w:line="240" w:lineRule="auto"/>
      </w:pPr>
      <w:r>
        <w:separator/>
      </w:r>
    </w:p>
  </w:endnote>
  <w:endnote w:type="continuationSeparator" w:id="1">
    <w:p w:rsidR="00524E6A" w:rsidRDefault="00524E6A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6A" w:rsidRDefault="00524E6A" w:rsidP="00720009">
      <w:pPr>
        <w:spacing w:after="0" w:line="240" w:lineRule="auto"/>
      </w:pPr>
      <w:r>
        <w:separator/>
      </w:r>
    </w:p>
  </w:footnote>
  <w:footnote w:type="continuationSeparator" w:id="1">
    <w:p w:rsidR="00524E6A" w:rsidRDefault="00524E6A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53F1A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941A1"/>
    <w:rsid w:val="001B1838"/>
    <w:rsid w:val="001B463C"/>
    <w:rsid w:val="001D3232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422CB"/>
    <w:rsid w:val="00385698"/>
    <w:rsid w:val="0039607A"/>
    <w:rsid w:val="00397FF3"/>
    <w:rsid w:val="003C1A9F"/>
    <w:rsid w:val="003D0497"/>
    <w:rsid w:val="003D4584"/>
    <w:rsid w:val="003E470B"/>
    <w:rsid w:val="00412921"/>
    <w:rsid w:val="0042278A"/>
    <w:rsid w:val="004368D2"/>
    <w:rsid w:val="00442E09"/>
    <w:rsid w:val="0044685B"/>
    <w:rsid w:val="004874E0"/>
    <w:rsid w:val="004C5366"/>
    <w:rsid w:val="004D27B7"/>
    <w:rsid w:val="00524E6A"/>
    <w:rsid w:val="00546CFB"/>
    <w:rsid w:val="00561E10"/>
    <w:rsid w:val="00574AE5"/>
    <w:rsid w:val="00591161"/>
    <w:rsid w:val="00591A12"/>
    <w:rsid w:val="005A63B7"/>
    <w:rsid w:val="005A7A14"/>
    <w:rsid w:val="005C0D4E"/>
    <w:rsid w:val="005C1BC5"/>
    <w:rsid w:val="005F6AA0"/>
    <w:rsid w:val="00603BF2"/>
    <w:rsid w:val="0061224B"/>
    <w:rsid w:val="006216D4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74291"/>
    <w:rsid w:val="00990ED0"/>
    <w:rsid w:val="00995F61"/>
    <w:rsid w:val="00996F11"/>
    <w:rsid w:val="009E42F8"/>
    <w:rsid w:val="009E5B80"/>
    <w:rsid w:val="009E6871"/>
    <w:rsid w:val="009F38F1"/>
    <w:rsid w:val="00A474AE"/>
    <w:rsid w:val="00A51338"/>
    <w:rsid w:val="00A6045F"/>
    <w:rsid w:val="00A66751"/>
    <w:rsid w:val="00A970EC"/>
    <w:rsid w:val="00AD5488"/>
    <w:rsid w:val="00AF04F2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1474D"/>
    <w:rsid w:val="00D20A20"/>
    <w:rsid w:val="00D2430F"/>
    <w:rsid w:val="00D53831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048B7"/>
    <w:rsid w:val="00F43382"/>
    <w:rsid w:val="00F571A2"/>
    <w:rsid w:val="00F63328"/>
    <w:rsid w:val="00F82D0D"/>
    <w:rsid w:val="00F87D7F"/>
    <w:rsid w:val="00F952E9"/>
    <w:rsid w:val="00F963FC"/>
    <w:rsid w:val="00FC530B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Radionov</dc:creator>
  <cp:lastModifiedBy>Duma</cp:lastModifiedBy>
  <cp:revision>8</cp:revision>
  <cp:lastPrinted>2019-09-24T23:24:00Z</cp:lastPrinted>
  <dcterms:created xsi:type="dcterms:W3CDTF">2019-09-17T05:07:00Z</dcterms:created>
  <dcterms:modified xsi:type="dcterms:W3CDTF">2019-09-25T03:33:00Z</dcterms:modified>
</cp:coreProperties>
</file>