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F1FD7" w14:textId="77777777" w:rsidR="00750472" w:rsidRPr="001708BE" w:rsidRDefault="00750472" w:rsidP="007A203C">
      <w:pPr>
        <w:tabs>
          <w:tab w:val="left" w:pos="1965"/>
        </w:tabs>
        <w:jc w:val="both"/>
        <w:rPr>
          <w:rFonts w:ascii="Times New Roman" w:hAnsi="Times New Roman" w:cs="Times New Roman"/>
          <w:b/>
          <w:sz w:val="28"/>
        </w:rPr>
      </w:pPr>
      <w:bookmarkStart w:id="0" w:name="_GoBack"/>
      <w:r w:rsidRPr="001708BE">
        <w:rPr>
          <w:rFonts w:ascii="Times New Roman" w:hAnsi="Times New Roman" w:cs="Times New Roman"/>
          <w:b/>
          <w:sz w:val="28"/>
        </w:rPr>
        <w:t xml:space="preserve">По иску природоохранного прокурора прекращено действие незаконного решения о предоставлении водного объекта в пользование </w:t>
      </w:r>
    </w:p>
    <w:bookmarkEnd w:id="0"/>
    <w:p w14:paraId="77254B80" w14:textId="77777777" w:rsidR="00750472" w:rsidRDefault="00750472" w:rsidP="00750472">
      <w:pPr>
        <w:tabs>
          <w:tab w:val="left" w:pos="1965"/>
        </w:tabs>
        <w:ind w:firstLine="709"/>
        <w:jc w:val="both"/>
        <w:rPr>
          <w:rFonts w:ascii="Times New Roman" w:hAnsi="Times New Roman" w:cs="Times New Roman"/>
          <w:sz w:val="28"/>
        </w:rPr>
      </w:pPr>
      <w:r w:rsidRPr="001708BE">
        <w:rPr>
          <w:rFonts w:ascii="Times New Roman" w:hAnsi="Times New Roman" w:cs="Times New Roman"/>
          <w:sz w:val="28"/>
        </w:rPr>
        <w:t xml:space="preserve">Владивостокской межрайонной природоохранной прокуратурой проведена проверка исполнения законодательства при предоставлении в пользование водных объектов, находящихся в федеральной собственности. </w:t>
      </w:r>
    </w:p>
    <w:p w14:paraId="6CCE69E1" w14:textId="77777777" w:rsidR="00750472" w:rsidRDefault="00750472" w:rsidP="00750472">
      <w:pPr>
        <w:tabs>
          <w:tab w:val="left" w:pos="1965"/>
        </w:tabs>
        <w:ind w:firstLine="709"/>
        <w:jc w:val="both"/>
        <w:rPr>
          <w:rFonts w:ascii="Times New Roman" w:hAnsi="Times New Roman" w:cs="Times New Roman"/>
          <w:sz w:val="28"/>
        </w:rPr>
      </w:pPr>
      <w:r w:rsidRPr="001708BE">
        <w:rPr>
          <w:rFonts w:ascii="Times New Roman" w:hAnsi="Times New Roman" w:cs="Times New Roman"/>
          <w:sz w:val="28"/>
        </w:rPr>
        <w:t xml:space="preserve">Установлено, что агентством по гидротехническим сооружениям, мелиорации и гидрологии Приморского края 08.05.2024 принято решение о предоставлении хозяйствующему субъекту ООО «УК </w:t>
      </w:r>
      <w:proofErr w:type="spellStart"/>
      <w:r w:rsidRPr="001708BE">
        <w:rPr>
          <w:rFonts w:ascii="Times New Roman" w:hAnsi="Times New Roman" w:cs="Times New Roman"/>
          <w:sz w:val="28"/>
        </w:rPr>
        <w:t>ПВЭСиК</w:t>
      </w:r>
      <w:proofErr w:type="spellEnd"/>
      <w:r w:rsidRPr="001708BE">
        <w:rPr>
          <w:rFonts w:ascii="Times New Roman" w:hAnsi="Times New Roman" w:cs="Times New Roman"/>
          <w:sz w:val="28"/>
        </w:rPr>
        <w:t xml:space="preserve">» водного объекта ручья Первая речка бассейна Японского моря для сброса сточных вод на срок с 08.05.2024 по 08.05.2034. Заявленные для получения решения водохозяйственные мероприятия и мероприятия по охране водного объекта явно не соответствовали требованиям водного законодательства, нормативам допустимого воздействия на водные объекты, предполагая сброс загрязненных сточных вод без проведения их надлежащей нормативной очистки. При предоставлении права пользования водным объектом агентством не проверено и место намечаемого сброса сточных вод. Вследствие чего ошибочно предоставлен в пользование водный объект, в котором заявитель не может осуществлять деятельность из-за его местоположения. </w:t>
      </w:r>
    </w:p>
    <w:p w14:paraId="45C0CAA8" w14:textId="77777777" w:rsidR="00750472" w:rsidRDefault="00750472" w:rsidP="00750472">
      <w:pPr>
        <w:tabs>
          <w:tab w:val="left" w:pos="1965"/>
        </w:tabs>
        <w:ind w:firstLine="709"/>
        <w:jc w:val="both"/>
        <w:rPr>
          <w:rFonts w:ascii="Times New Roman" w:hAnsi="Times New Roman" w:cs="Times New Roman"/>
          <w:sz w:val="28"/>
        </w:rPr>
      </w:pPr>
      <w:r w:rsidRPr="001708BE">
        <w:rPr>
          <w:rFonts w:ascii="Times New Roman" w:hAnsi="Times New Roman" w:cs="Times New Roman"/>
          <w:sz w:val="28"/>
        </w:rPr>
        <w:t>Административное исковое заявление прокурора о признании противоречащим закону решения агентства по гидротехническим сооружениям, мелиорации и гидрологии Приморского края 9 декабря 2024 года удовлетворено Фрунзенским районным судом города Владивостока. Во исполнение решения суда 12 февраля 2025 года в государственном водном реестре зарегистрировано решение о прекращении действия указанного решения о предоставлении водного объекта в пользование.</w:t>
      </w:r>
    </w:p>
    <w:p w14:paraId="102B7ADB" w14:textId="77777777" w:rsidR="00750472" w:rsidRDefault="00750472" w:rsidP="00750472">
      <w:pPr>
        <w:tabs>
          <w:tab w:val="left" w:pos="1965"/>
        </w:tabs>
        <w:jc w:val="both"/>
        <w:rPr>
          <w:rFonts w:ascii="Times New Roman" w:hAnsi="Times New Roman" w:cs="Times New Roman"/>
          <w:sz w:val="28"/>
        </w:rPr>
      </w:pPr>
    </w:p>
    <w:p w14:paraId="6F14E5A5" w14:textId="77777777" w:rsidR="00750472" w:rsidRPr="001708BE" w:rsidRDefault="00750472" w:rsidP="00750472">
      <w:pPr>
        <w:rPr>
          <w:rFonts w:ascii="Times New Roman" w:hAnsi="Times New Roman" w:cs="Times New Roman"/>
          <w:sz w:val="28"/>
        </w:rPr>
      </w:pPr>
    </w:p>
    <w:p w14:paraId="0FBACCBA" w14:textId="77777777" w:rsidR="00750472" w:rsidRPr="001708BE" w:rsidRDefault="00750472" w:rsidP="00750472">
      <w:pPr>
        <w:rPr>
          <w:rFonts w:ascii="Times New Roman" w:hAnsi="Times New Roman" w:cs="Times New Roman"/>
          <w:sz w:val="28"/>
        </w:rPr>
      </w:pPr>
    </w:p>
    <w:p w14:paraId="4C5F639F" w14:textId="77777777" w:rsidR="000F044F" w:rsidRDefault="007A203C"/>
    <w:sectPr w:rsidR="000F0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F1"/>
    <w:rsid w:val="00750472"/>
    <w:rsid w:val="007A203C"/>
    <w:rsid w:val="007D2AF1"/>
    <w:rsid w:val="009637D9"/>
    <w:rsid w:val="00B4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5C35"/>
  <w15:chartTrackingRefBased/>
  <w15:docId w15:val="{560BDD16-FD29-4AED-8645-456CF07E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1408</Characters>
  <Application>Microsoft Office Word</Application>
  <DocSecurity>0</DocSecurity>
  <Lines>11</Lines>
  <Paragraphs>3</Paragraphs>
  <ScaleCrop>false</ScaleCrop>
  <Company>Прокуратура РФ</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Кристина Александровна</dc:creator>
  <cp:keywords/>
  <dc:description/>
  <cp:lastModifiedBy>Пользователь</cp:lastModifiedBy>
  <cp:revision>3</cp:revision>
  <dcterms:created xsi:type="dcterms:W3CDTF">2025-06-25T23:31:00Z</dcterms:created>
  <dcterms:modified xsi:type="dcterms:W3CDTF">2025-06-26T00:58:00Z</dcterms:modified>
</cp:coreProperties>
</file>