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1C" w:rsidRDefault="0011261C" w:rsidP="00D62905">
      <w:pPr>
        <w:pStyle w:val="a3"/>
        <w:rPr>
          <w:sz w:val="34"/>
          <w:lang w:val="en-US"/>
        </w:rPr>
      </w:pPr>
      <w:r>
        <w:rPr>
          <w:noProof/>
          <w:sz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489585" cy="609600"/>
            <wp:effectExtent l="1905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905" w:rsidRDefault="00D62905" w:rsidP="00D62905">
      <w:pPr>
        <w:pStyle w:val="a3"/>
        <w:rPr>
          <w:sz w:val="34"/>
        </w:rPr>
      </w:pPr>
    </w:p>
    <w:p w:rsidR="00D62905" w:rsidRPr="0011261C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62905" w:rsidRPr="0011261C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1C">
        <w:rPr>
          <w:rFonts w:ascii="Times New Roman" w:hAnsi="Times New Roman" w:cs="Times New Roman"/>
          <w:b/>
          <w:sz w:val="28"/>
          <w:szCs w:val="28"/>
        </w:rPr>
        <w:t>ДАЛЬНЕРЕЧЕНСКОГО РАЙОНА</w:t>
      </w:r>
    </w:p>
    <w:p w:rsidR="00D62905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62905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62905" w:rsidRPr="00346F9D" w:rsidTr="00D62905">
        <w:tc>
          <w:tcPr>
            <w:tcW w:w="3107" w:type="dxa"/>
            <w:hideMark/>
          </w:tcPr>
          <w:p w:rsidR="00D62905" w:rsidRPr="00346F9D" w:rsidRDefault="00D62905" w:rsidP="00645A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5A73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="003D70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616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07" w:type="dxa"/>
          </w:tcPr>
          <w:p w:rsidR="00D62905" w:rsidRPr="00346F9D" w:rsidRDefault="00D6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D62905" w:rsidRPr="003D70FC" w:rsidRDefault="00D62905" w:rsidP="00645A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№ </w:t>
            </w:r>
            <w:r w:rsidR="003D70F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45A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70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45A73"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</w:tr>
    </w:tbl>
    <w:p w:rsidR="00D62905" w:rsidRPr="00346F9D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6F9D">
        <w:rPr>
          <w:rFonts w:ascii="Times New Roman" w:hAnsi="Times New Roman" w:cs="Times New Roman"/>
          <w:b/>
          <w:sz w:val="24"/>
        </w:rPr>
        <w:t>г. Дальнереченск</w:t>
      </w:r>
    </w:p>
    <w:p w:rsidR="00D62905" w:rsidRDefault="00D62905" w:rsidP="00D6290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62905" w:rsidRDefault="00D62905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количества специальных </w:t>
      </w:r>
    </w:p>
    <w:p w:rsidR="00D62905" w:rsidRDefault="00D62905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конвертов для проведения досрочного </w:t>
      </w:r>
    </w:p>
    <w:p w:rsidR="00D61687" w:rsidRDefault="00D62905" w:rsidP="00D616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избирателей на выборах </w:t>
      </w:r>
      <w:r w:rsidR="00D61687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D62905" w:rsidRDefault="00D61687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D6290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района,</w:t>
      </w:r>
    </w:p>
    <w:p w:rsidR="00D62905" w:rsidRDefault="00D62905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 на 1</w:t>
      </w:r>
      <w:r w:rsidR="00D616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616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2905" w:rsidRDefault="00D62905" w:rsidP="00D62905">
      <w:pPr>
        <w:suppressAutoHyphens/>
        <w:rPr>
          <w:sz w:val="28"/>
          <w:szCs w:val="28"/>
        </w:rPr>
      </w:pPr>
    </w:p>
    <w:p w:rsidR="00D62905" w:rsidRDefault="00D62905" w:rsidP="00D629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73 Избирательного кодекса Приморского края, руководствуясь пунктом 3.4.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 (далее – Методические рекомендации ЦИК России), утвержденных постановлением Центральной избирательной комиссии Российской Федерации от 4 июня 2014 года № 233/1480-6 (ред. от 11.06.2014) «О Порядке и сроках представления информации о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референдуме», на основании решения №1377/213 от 22.07.2014 года Избирательной  комиссией Приморского края, территориальная избирательная комиссия Дальнереченского района</w:t>
      </w:r>
    </w:p>
    <w:p w:rsidR="00581A96" w:rsidRDefault="00581A96" w:rsidP="00D629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905" w:rsidRDefault="00D62905" w:rsidP="00D629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62905" w:rsidRDefault="00581A96" w:rsidP="00581A9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="00D62905">
        <w:rPr>
          <w:rFonts w:ascii="Times New Roman" w:hAnsi="Times New Roman" w:cs="Times New Roman"/>
          <w:sz w:val="28"/>
          <w:szCs w:val="28"/>
        </w:rPr>
        <w:t>Утвердить количество специальных конвертов  для досрочного голосования избирателей (далее – специальные конверты) с расчетом использования одного конверта одним избирателем, принимающим участие в досрочном голосовании,</w:t>
      </w:r>
      <w:r w:rsidR="002A3EFE">
        <w:rPr>
          <w:rFonts w:ascii="Times New Roman" w:hAnsi="Times New Roman" w:cs="Times New Roman"/>
          <w:sz w:val="28"/>
          <w:szCs w:val="28"/>
        </w:rPr>
        <w:t xml:space="preserve"> по</w:t>
      </w:r>
      <w:r w:rsidR="00D62905">
        <w:rPr>
          <w:rFonts w:ascii="Times New Roman" w:hAnsi="Times New Roman" w:cs="Times New Roman"/>
          <w:sz w:val="28"/>
          <w:szCs w:val="28"/>
        </w:rPr>
        <w:t xml:space="preserve"> </w:t>
      </w:r>
      <w:r w:rsidR="00D62905" w:rsidRPr="00744F6E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D61687">
        <w:rPr>
          <w:rFonts w:ascii="Times New Roman" w:hAnsi="Times New Roman" w:cs="Times New Roman"/>
          <w:sz w:val="28"/>
          <w:szCs w:val="28"/>
        </w:rPr>
        <w:t>депутатов Думы</w:t>
      </w:r>
      <w:r w:rsidR="00D62905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D61687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="002A3EFE">
        <w:rPr>
          <w:rFonts w:ascii="Times New Roman" w:hAnsi="Times New Roman" w:cs="Times New Roman"/>
          <w:sz w:val="28"/>
          <w:szCs w:val="28"/>
        </w:rPr>
        <w:t xml:space="preserve"> и </w:t>
      </w:r>
      <w:r w:rsidR="00D62905"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2A3EFE">
        <w:rPr>
          <w:rFonts w:ascii="Times New Roman" w:hAnsi="Times New Roman" w:cs="Times New Roman"/>
          <w:sz w:val="28"/>
          <w:szCs w:val="28"/>
        </w:rPr>
        <w:t xml:space="preserve">по 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2A3EFE">
        <w:rPr>
          <w:rFonts w:ascii="Times New Roman" w:hAnsi="Times New Roman" w:cs="Times New Roman"/>
          <w:sz w:val="28"/>
          <w:szCs w:val="28"/>
        </w:rPr>
        <w:t>депутатов Думы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2A3EF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D62905">
        <w:rPr>
          <w:rFonts w:ascii="Times New Roman" w:hAnsi="Times New Roman" w:cs="Times New Roman"/>
          <w:sz w:val="28"/>
          <w:szCs w:val="28"/>
        </w:rPr>
        <w:t>1</w:t>
      </w:r>
      <w:r w:rsidR="00D61687">
        <w:rPr>
          <w:rFonts w:ascii="Times New Roman" w:hAnsi="Times New Roman" w:cs="Times New Roman"/>
          <w:sz w:val="28"/>
          <w:szCs w:val="28"/>
        </w:rPr>
        <w:t>7</w:t>
      </w:r>
      <w:r w:rsidR="00D62905"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>ма</w:t>
      </w:r>
      <w:r w:rsidR="00D62905">
        <w:rPr>
          <w:rFonts w:ascii="Times New Roman" w:hAnsi="Times New Roman" w:cs="Times New Roman"/>
          <w:sz w:val="28"/>
          <w:szCs w:val="28"/>
        </w:rPr>
        <w:t>я 201</w:t>
      </w:r>
      <w:r w:rsidR="00D61687">
        <w:rPr>
          <w:rFonts w:ascii="Times New Roman" w:hAnsi="Times New Roman" w:cs="Times New Roman"/>
          <w:sz w:val="28"/>
          <w:szCs w:val="28"/>
        </w:rPr>
        <w:t>5</w:t>
      </w:r>
      <w:r w:rsidR="00D62905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D6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643</w:t>
      </w:r>
      <w:r w:rsidR="00D616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шестьсот сорок три</w:t>
      </w:r>
      <w:r w:rsidR="00D62905">
        <w:rPr>
          <w:rFonts w:ascii="Times New Roman" w:hAnsi="Times New Roman" w:cs="Times New Roman"/>
          <w:sz w:val="28"/>
          <w:szCs w:val="28"/>
        </w:rPr>
        <w:t>) штук</w:t>
      </w:r>
      <w:r w:rsidR="00D61687">
        <w:rPr>
          <w:rFonts w:ascii="Times New Roman" w:hAnsi="Times New Roman" w:cs="Times New Roman"/>
          <w:sz w:val="28"/>
          <w:szCs w:val="28"/>
        </w:rPr>
        <w:t>и</w:t>
      </w:r>
      <w:r w:rsidR="00D62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A96" w:rsidRDefault="00581A96" w:rsidP="00581A9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62905" w:rsidRPr="00581A96">
        <w:rPr>
          <w:rFonts w:ascii="Times New Roman" w:hAnsi="Times New Roman" w:cs="Times New Roman"/>
          <w:sz w:val="28"/>
          <w:szCs w:val="28"/>
        </w:rPr>
        <w:t xml:space="preserve">Распределить специальные конверты для досрочного голосования с расчетом использования одного конверта одним избирателем, принимающим участие в досрочном голосовании, по выборам </w:t>
      </w:r>
      <w:r w:rsidR="00D61687" w:rsidRPr="00581A96">
        <w:rPr>
          <w:rFonts w:ascii="Times New Roman" w:hAnsi="Times New Roman" w:cs="Times New Roman"/>
          <w:sz w:val="28"/>
          <w:szCs w:val="28"/>
        </w:rPr>
        <w:t xml:space="preserve">депутатов Думы Дальнереченского муниципального района по единому избирательному округу </w:t>
      </w:r>
      <w:r w:rsidR="002A3EFE" w:rsidRPr="00581A96">
        <w:rPr>
          <w:rFonts w:ascii="Times New Roman" w:hAnsi="Times New Roman" w:cs="Times New Roman"/>
          <w:sz w:val="28"/>
          <w:szCs w:val="28"/>
        </w:rPr>
        <w:t xml:space="preserve">и по выборам депутатов Думы Дальнереченского муниципального района по одномандатному избирательному округу </w:t>
      </w:r>
      <w:r w:rsidR="00D61687" w:rsidRPr="00581A96"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581A96">
        <w:rPr>
          <w:rFonts w:ascii="Times New Roman" w:hAnsi="Times New Roman" w:cs="Times New Roman"/>
          <w:sz w:val="28"/>
          <w:szCs w:val="28"/>
        </w:rPr>
        <w:t>2015 года, согласно приложению к настоящему решению.</w:t>
      </w:r>
    </w:p>
    <w:p w:rsidR="00581A96" w:rsidRPr="00581A96" w:rsidRDefault="00581A96" w:rsidP="00581A9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81A96">
        <w:rPr>
          <w:rFonts w:ascii="Times New Roman" w:hAnsi="Times New Roman" w:cs="Times New Roman"/>
          <w:sz w:val="28"/>
          <w:szCs w:val="28"/>
        </w:rPr>
        <w:t xml:space="preserve">п. 1 решения территориальной избирательной комиссии Дальнереченского района от </w:t>
      </w:r>
      <w:r w:rsidR="006C49F6">
        <w:rPr>
          <w:rFonts w:ascii="Times New Roman" w:hAnsi="Times New Roman" w:cs="Times New Roman"/>
          <w:sz w:val="28"/>
          <w:szCs w:val="28"/>
        </w:rPr>
        <w:t>25.04.2015</w:t>
      </w:r>
      <w:r w:rsidRPr="00581A96">
        <w:rPr>
          <w:rFonts w:ascii="Times New Roman" w:hAnsi="Times New Roman" w:cs="Times New Roman"/>
          <w:sz w:val="28"/>
          <w:szCs w:val="28"/>
        </w:rPr>
        <w:t xml:space="preserve"> №12-336 считать недействительным.</w:t>
      </w:r>
    </w:p>
    <w:p w:rsidR="00D62905" w:rsidRPr="00581A96" w:rsidRDefault="00581A96" w:rsidP="00581A96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D62905" w:rsidRPr="00581A96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за выполнением настоящего решения на членов территориальной избирательной комиссии Дальнереченского района С.А. Гребенюк, </w:t>
      </w:r>
      <w:r w:rsidR="001A5DD3" w:rsidRPr="00581A96">
        <w:rPr>
          <w:rFonts w:ascii="Times New Roman" w:eastAsia="Times New Roman" w:hAnsi="Times New Roman" w:cs="Times New Roman"/>
          <w:sz w:val="28"/>
          <w:szCs w:val="28"/>
        </w:rPr>
        <w:t>С.В. Порхун</w:t>
      </w:r>
      <w:r w:rsidR="00D62905" w:rsidRPr="00581A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CA3" w:rsidRPr="006C49F6" w:rsidRDefault="006C49F6" w:rsidP="006C49F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D62905" w:rsidRPr="006C49F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D16CA3" w:rsidRPr="006C49F6">
        <w:rPr>
          <w:rFonts w:ascii="Times New Roman" w:eastAsia="Times New Roman" w:hAnsi="Times New Roman" w:cs="Times New Roman"/>
          <w:sz w:val="28"/>
          <w:szCs w:val="28"/>
        </w:rPr>
        <w:t>администрации Дальнереченского муниципального района в информационно-телекоммуникационной сети Интернет в разделе «Территориальная избирательная комиссия».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В.А.  Авраменко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Секретарь территориальной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С.А.  Гребенюк</w:t>
      </w:r>
    </w:p>
    <w:tbl>
      <w:tblPr>
        <w:tblW w:w="0" w:type="auto"/>
        <w:tblLook w:val="04A0"/>
      </w:tblPr>
      <w:tblGrid>
        <w:gridCol w:w="4664"/>
        <w:gridCol w:w="4906"/>
      </w:tblGrid>
      <w:tr w:rsidR="00D62905" w:rsidTr="00D62905">
        <w:tc>
          <w:tcPr>
            <w:tcW w:w="4664" w:type="dxa"/>
          </w:tcPr>
          <w:p w:rsidR="00D62905" w:rsidRDefault="00D62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D62905" w:rsidTr="00D62905">
        <w:tc>
          <w:tcPr>
            <w:tcW w:w="4664" w:type="dxa"/>
          </w:tcPr>
          <w:p w:rsidR="00D62905" w:rsidRDefault="00D62905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Дальнереченского района </w:t>
            </w:r>
          </w:p>
        </w:tc>
      </w:tr>
      <w:tr w:rsidR="00D62905" w:rsidTr="00D62905">
        <w:tc>
          <w:tcPr>
            <w:tcW w:w="4664" w:type="dxa"/>
          </w:tcPr>
          <w:p w:rsidR="00D62905" w:rsidRDefault="00D62905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D62905" w:rsidRDefault="00D62905" w:rsidP="006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49F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16CA3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D62905" w:rsidRDefault="00D62905" w:rsidP="00D62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F4AA6">
        <w:rPr>
          <w:rFonts w:ascii="Times New Roman" w:hAnsi="Times New Roman" w:cs="Times New Roman"/>
          <w:sz w:val="28"/>
          <w:szCs w:val="28"/>
        </w:rPr>
        <w:t xml:space="preserve">бюллетеней и </w:t>
      </w:r>
      <w:r>
        <w:rPr>
          <w:rFonts w:ascii="Times New Roman" w:hAnsi="Times New Roman" w:cs="Times New Roman"/>
          <w:sz w:val="28"/>
          <w:szCs w:val="28"/>
        </w:rPr>
        <w:t>специальных конвертов для досрочного голосования избирателей  на выборах, назначенных на 1</w:t>
      </w:r>
      <w:r w:rsidR="00D16CA3">
        <w:rPr>
          <w:rFonts w:ascii="Times New Roman" w:hAnsi="Times New Roman" w:cs="Times New Roman"/>
          <w:sz w:val="28"/>
          <w:szCs w:val="28"/>
        </w:rPr>
        <w:t>7 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16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33"/>
        <w:gridCol w:w="3523"/>
      </w:tblGrid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участковой избирательной комиссии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Количество</w:t>
            </w:r>
          </w:p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конвертов</w:t>
            </w:r>
          </w:p>
        </w:tc>
      </w:tr>
      <w:tr w:rsidR="006C49F6" w:rsidRPr="002869BD" w:rsidTr="002869BD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BD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1</w:t>
            </w:r>
          </w:p>
        </w:tc>
      </w:tr>
      <w:tr w:rsidR="006C49F6" w:rsidRPr="002869BD" w:rsidTr="002869BD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№3701             село Веденка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№3725                   село Рождественка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  <w:tr w:rsidR="006C49F6" w:rsidRPr="002869BD" w:rsidTr="002869BD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2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№3702                 село Соловьевка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№3721                   село Сальское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№3722            село Веденка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</w:tr>
      <w:tr w:rsidR="006C49F6" w:rsidRPr="002869BD" w:rsidTr="002869BD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3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№3706                    село Сальское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6C49F6" w:rsidRPr="002869BD" w:rsidTr="002869B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4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№3707                    село Рождественка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№3708                    село Филино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2869BD" w:rsidRPr="002869BD" w:rsidTr="002869BD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№3703             село Стретенка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№3704               село Новотроицкое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C49F6" w:rsidRPr="002869BD" w:rsidTr="002869BD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№3705                    село Междуречье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C49F6" w:rsidRPr="002869BD" w:rsidTr="002869BD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№3723                    село Ракитное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C49F6" w:rsidRPr="00346577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346577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346577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57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346577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577"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</w:p>
        </w:tc>
      </w:tr>
      <w:tr w:rsidR="002869BD" w:rsidRPr="002869BD" w:rsidTr="002869BD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№3709                    село Ракитное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№3711                    село Лобановка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9BD" w:rsidRPr="002869BD" w:rsidTr="002869BD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№3710                    село Ясная Поляна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№3714                    село Зимники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№3717                    село Орехово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9BD" w:rsidRPr="002869BD" w:rsidTr="002869BD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№3718                    село Боголюбовка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№3719                    село Мартынова Поляна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№3720                    село Поляны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№3724                    село Орехово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</w:tr>
      <w:tr w:rsidR="006C49F6" w:rsidRPr="002869BD" w:rsidTr="006C49F6">
        <w:trPr>
          <w:gridAfter w:val="2"/>
          <w:wAfter w:w="935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9BD" w:rsidRPr="002869BD" w:rsidTr="002869BD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№3712                    село Малиново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</w:tr>
      <w:tr w:rsidR="002869BD" w:rsidRPr="002869BD" w:rsidTr="002869BD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BD" w:rsidRPr="002869BD" w:rsidRDefault="002869BD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346577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№3713                    село Любитовка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6C49F6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346577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 №3715                    село Ариадное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346577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2869BD" w:rsidRDefault="00346577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2869BD" w:rsidRDefault="006C49F6" w:rsidP="002869B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869BD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Участковая избирательная комиссия №3716                    </w:t>
            </w:r>
            <w:r w:rsidRPr="0028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село Пожига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2869BD" w:rsidRDefault="00346577" w:rsidP="002869B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</w:tr>
      <w:tr w:rsidR="006C49F6" w:rsidRPr="002869BD" w:rsidTr="00286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346577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F6" w:rsidRPr="00346577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57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346577" w:rsidRDefault="00346577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577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</w:tr>
      <w:tr w:rsidR="006C49F6" w:rsidRPr="00314647" w:rsidTr="002869BD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F6" w:rsidRPr="00314647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F6" w:rsidRPr="00314647" w:rsidRDefault="006C49F6" w:rsidP="002869BD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9F6" w:rsidRPr="00314647" w:rsidRDefault="00314647" w:rsidP="002869B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647">
              <w:rPr>
                <w:rFonts w:ascii="Times New Roman" w:hAnsi="Times New Roman" w:cs="Times New Roman"/>
                <w:b/>
                <w:sz w:val="26"/>
                <w:szCs w:val="26"/>
              </w:rPr>
              <w:t>643</w:t>
            </w:r>
            <w:bookmarkStart w:id="0" w:name="_GoBack"/>
            <w:bookmarkEnd w:id="0"/>
          </w:p>
        </w:tc>
      </w:tr>
    </w:tbl>
    <w:p w:rsidR="00D62905" w:rsidRDefault="00D62905" w:rsidP="00D62905">
      <w:pPr>
        <w:spacing w:after="0" w:line="240" w:lineRule="auto"/>
        <w:rPr>
          <w:rFonts w:ascii="Times New Roman" w:hAnsi="Times New Roman" w:cs="Times New Roman"/>
        </w:rPr>
      </w:pPr>
    </w:p>
    <w:p w:rsidR="008317D1" w:rsidRDefault="008317D1"/>
    <w:sectPr w:rsidR="008317D1" w:rsidSect="00C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26D4DA92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E386E4B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2905"/>
    <w:rsid w:val="000F4AA6"/>
    <w:rsid w:val="0011261C"/>
    <w:rsid w:val="001A5DD3"/>
    <w:rsid w:val="002869BD"/>
    <w:rsid w:val="002A3EFE"/>
    <w:rsid w:val="002C72CE"/>
    <w:rsid w:val="00314647"/>
    <w:rsid w:val="003201DC"/>
    <w:rsid w:val="00346577"/>
    <w:rsid w:val="00346F9D"/>
    <w:rsid w:val="0037111A"/>
    <w:rsid w:val="003D70FC"/>
    <w:rsid w:val="00581A96"/>
    <w:rsid w:val="005D4FD9"/>
    <w:rsid w:val="006158C4"/>
    <w:rsid w:val="00645A73"/>
    <w:rsid w:val="006C49F6"/>
    <w:rsid w:val="00744F6E"/>
    <w:rsid w:val="008317D1"/>
    <w:rsid w:val="00970D71"/>
    <w:rsid w:val="009D7EDE"/>
    <w:rsid w:val="00A401D4"/>
    <w:rsid w:val="00C4441A"/>
    <w:rsid w:val="00C56B97"/>
    <w:rsid w:val="00C7198C"/>
    <w:rsid w:val="00D16CA3"/>
    <w:rsid w:val="00D32BDC"/>
    <w:rsid w:val="00D5366C"/>
    <w:rsid w:val="00D61687"/>
    <w:rsid w:val="00D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9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D6290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D62905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6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CA3"/>
    <w:pPr>
      <w:ind w:left="720"/>
      <w:contextualSpacing/>
    </w:pPr>
  </w:style>
  <w:style w:type="paragraph" w:styleId="a8">
    <w:name w:val="No Spacing"/>
    <w:uiPriority w:val="1"/>
    <w:qFormat/>
    <w:rsid w:val="00286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user01</cp:lastModifiedBy>
  <cp:revision>3</cp:revision>
  <cp:lastPrinted>2014-09-17T04:27:00Z</cp:lastPrinted>
  <dcterms:created xsi:type="dcterms:W3CDTF">2015-10-30T00:45:00Z</dcterms:created>
  <dcterms:modified xsi:type="dcterms:W3CDTF">2015-10-30T00:45:00Z</dcterms:modified>
</cp:coreProperties>
</file>