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84" w:rsidRDefault="00F40D84" w:rsidP="00F40D84">
      <w:pPr>
        <w:pStyle w:val="a3"/>
        <w:rPr>
          <w:sz w:val="34"/>
        </w:rPr>
      </w:pPr>
      <w:r>
        <w:rPr>
          <w:b w:val="0"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D84" w:rsidRDefault="00F40D84" w:rsidP="00F40D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</w:p>
    <w:p w:rsidR="00F40D84" w:rsidRDefault="00F40D84" w:rsidP="00F40D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ДАЛЬНЕРЕЧЕНСКОГО РАЙОНА</w:t>
      </w:r>
    </w:p>
    <w:p w:rsidR="00F40D84" w:rsidRDefault="00F40D84" w:rsidP="00F40D84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F40D84" w:rsidRDefault="00F40D84" w:rsidP="00F40D84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F40D84" w:rsidRPr="00837C92" w:rsidTr="00F40D84">
        <w:tc>
          <w:tcPr>
            <w:tcW w:w="3107" w:type="dxa"/>
            <w:hideMark/>
          </w:tcPr>
          <w:p w:rsidR="00F40D84" w:rsidRPr="00837C92" w:rsidRDefault="00F40D84" w:rsidP="007011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61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0113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5612E">
              <w:rPr>
                <w:rFonts w:ascii="Times New Roman" w:hAnsi="Times New Roman" w:cs="Times New Roman"/>
                <w:b/>
                <w:sz w:val="28"/>
                <w:szCs w:val="28"/>
              </w:rPr>
              <w:t>.04.</w:t>
            </w:r>
            <w:r w:rsidRPr="00837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25612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37C9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3107" w:type="dxa"/>
          </w:tcPr>
          <w:p w:rsidR="00F40D84" w:rsidRPr="00837C92" w:rsidRDefault="00F40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F40D84" w:rsidRPr="0025612E" w:rsidRDefault="00F40D84" w:rsidP="007011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№ </w:t>
            </w:r>
            <w:r w:rsidR="0070113F">
              <w:rPr>
                <w:rFonts w:ascii="Times New Roman" w:hAnsi="Times New Roman" w:cs="Times New Roman"/>
                <w:b/>
                <w:sz w:val="28"/>
                <w:szCs w:val="28"/>
              </w:rPr>
              <w:t>113/350</w:t>
            </w:r>
          </w:p>
        </w:tc>
      </w:tr>
    </w:tbl>
    <w:p w:rsidR="00F40D84" w:rsidRPr="00837C92" w:rsidRDefault="00F40D84" w:rsidP="00F40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37C92">
        <w:rPr>
          <w:rFonts w:ascii="Times New Roman" w:hAnsi="Times New Roman" w:cs="Times New Roman"/>
          <w:b/>
          <w:sz w:val="24"/>
        </w:rPr>
        <w:t>г. Дальнереченск</w:t>
      </w:r>
    </w:p>
    <w:p w:rsidR="00F40D84" w:rsidRDefault="00F40D84" w:rsidP="00F40D84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F40D84" w:rsidRDefault="00F40D84" w:rsidP="00F40D8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определении количества </w:t>
      </w:r>
      <w:r w:rsidR="00E8686F">
        <w:rPr>
          <w:rFonts w:ascii="Times New Roman" w:hAnsi="Times New Roman" w:cs="Times New Roman"/>
          <w:sz w:val="28"/>
          <w:szCs w:val="28"/>
        </w:rPr>
        <w:t>стационарных</w:t>
      </w:r>
    </w:p>
    <w:p w:rsidR="0025612E" w:rsidRDefault="00F40D84" w:rsidP="00F40D8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ящиков для проведения голосования </w:t>
      </w:r>
    </w:p>
    <w:p w:rsidR="00F40D84" w:rsidRDefault="00F40D84" w:rsidP="0025612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избирателей </w:t>
      </w:r>
      <w:r w:rsidR="0025612E">
        <w:rPr>
          <w:rFonts w:ascii="Times New Roman" w:hAnsi="Times New Roman" w:cs="Times New Roman"/>
          <w:sz w:val="28"/>
          <w:szCs w:val="28"/>
        </w:rPr>
        <w:t xml:space="preserve"> </w:t>
      </w:r>
      <w:r w:rsidR="0050401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25612E">
        <w:rPr>
          <w:rFonts w:ascii="Times New Roman" w:hAnsi="Times New Roman" w:cs="Times New Roman"/>
          <w:sz w:val="28"/>
          <w:szCs w:val="28"/>
        </w:rPr>
        <w:t xml:space="preserve">депутатов Думы </w:t>
      </w:r>
    </w:p>
    <w:p w:rsidR="00F40D84" w:rsidRDefault="00F40D84" w:rsidP="00F40D8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 ,</w:t>
      </w:r>
    </w:p>
    <w:p w:rsidR="00F40D84" w:rsidRDefault="00F40D84" w:rsidP="00F40D8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назначенных  на 1</w:t>
      </w:r>
      <w:r w:rsidR="0025612E">
        <w:rPr>
          <w:rFonts w:ascii="Times New Roman" w:hAnsi="Times New Roman" w:cs="Times New Roman"/>
          <w:sz w:val="28"/>
          <w:szCs w:val="28"/>
        </w:rPr>
        <w:t>7 ма</w:t>
      </w:r>
      <w:r>
        <w:rPr>
          <w:rFonts w:ascii="Times New Roman" w:hAnsi="Times New Roman" w:cs="Times New Roman"/>
          <w:sz w:val="28"/>
          <w:szCs w:val="28"/>
        </w:rPr>
        <w:t>я 201</w:t>
      </w:r>
      <w:r w:rsidR="0025612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40D84" w:rsidRDefault="00F40D84" w:rsidP="00F40D84">
      <w:pPr>
        <w:suppressAutoHyphens/>
        <w:rPr>
          <w:sz w:val="28"/>
          <w:szCs w:val="28"/>
        </w:rPr>
      </w:pPr>
    </w:p>
    <w:p w:rsidR="00F40D84" w:rsidRDefault="00F40D84" w:rsidP="00F40D8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8686F">
        <w:rPr>
          <w:rFonts w:ascii="Times New Roman" w:hAnsi="Times New Roman" w:cs="Times New Roman"/>
          <w:sz w:val="28"/>
          <w:szCs w:val="28"/>
        </w:rPr>
        <w:t>постановлением Центральной избирательной комиссии Российской Федерации от 29 января 2014 г. №214/1405-6 «О нормативах технологического оборудования участковых комиссий при проведении выборов, референдумов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Дальнереченского района</w:t>
      </w:r>
    </w:p>
    <w:p w:rsidR="00F40D84" w:rsidRDefault="00F40D84" w:rsidP="005040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F40D84" w:rsidRDefault="00E8686F" w:rsidP="00504010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Распределить</w:t>
      </w:r>
      <w:r w:rsidR="00F40D84">
        <w:rPr>
          <w:rFonts w:ascii="Times New Roman" w:hAnsi="Times New Roman" w:cs="Times New Roman"/>
          <w:sz w:val="28"/>
          <w:szCs w:val="28"/>
        </w:rPr>
        <w:t xml:space="preserve"> количество </w:t>
      </w:r>
      <w:r>
        <w:rPr>
          <w:rFonts w:ascii="Times New Roman" w:hAnsi="Times New Roman" w:cs="Times New Roman"/>
          <w:sz w:val="28"/>
          <w:szCs w:val="28"/>
        </w:rPr>
        <w:t>стационарных</w:t>
      </w:r>
      <w:r w:rsidR="00F40D84">
        <w:rPr>
          <w:rFonts w:ascii="Times New Roman" w:hAnsi="Times New Roman" w:cs="Times New Roman"/>
          <w:sz w:val="28"/>
          <w:szCs w:val="28"/>
        </w:rPr>
        <w:t xml:space="preserve"> ящиков  для голосования избирателей </w:t>
      </w:r>
      <w:r w:rsidR="0025612E">
        <w:rPr>
          <w:rFonts w:ascii="Times New Roman" w:hAnsi="Times New Roman" w:cs="Times New Roman"/>
          <w:sz w:val="28"/>
          <w:szCs w:val="28"/>
        </w:rPr>
        <w:t xml:space="preserve">по </w:t>
      </w:r>
      <w:r w:rsidR="00F40D84">
        <w:rPr>
          <w:rFonts w:ascii="Times New Roman" w:hAnsi="Times New Roman" w:cs="Times New Roman"/>
          <w:sz w:val="28"/>
          <w:szCs w:val="28"/>
        </w:rPr>
        <w:t xml:space="preserve">выборам </w:t>
      </w:r>
      <w:r w:rsidR="0025612E">
        <w:rPr>
          <w:rFonts w:ascii="Times New Roman" w:hAnsi="Times New Roman" w:cs="Times New Roman"/>
          <w:sz w:val="28"/>
          <w:szCs w:val="28"/>
        </w:rPr>
        <w:t>депутатов Думы</w:t>
      </w:r>
      <w:r w:rsidR="00F40D84" w:rsidRPr="00F40D84"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</w:t>
      </w:r>
      <w:r w:rsidR="00F40D84">
        <w:rPr>
          <w:rFonts w:ascii="Times New Roman" w:hAnsi="Times New Roman" w:cs="Times New Roman"/>
          <w:sz w:val="28"/>
          <w:szCs w:val="28"/>
        </w:rPr>
        <w:t>, назначенных 1</w:t>
      </w:r>
      <w:r w:rsidR="0025612E">
        <w:rPr>
          <w:rFonts w:ascii="Times New Roman" w:hAnsi="Times New Roman" w:cs="Times New Roman"/>
          <w:sz w:val="28"/>
          <w:szCs w:val="28"/>
        </w:rPr>
        <w:t>7 ма</w:t>
      </w:r>
      <w:r w:rsidR="00F40D84">
        <w:rPr>
          <w:rFonts w:ascii="Times New Roman" w:hAnsi="Times New Roman" w:cs="Times New Roman"/>
          <w:sz w:val="28"/>
          <w:szCs w:val="28"/>
        </w:rPr>
        <w:t>я 201</w:t>
      </w:r>
      <w:r w:rsidR="0025612E">
        <w:rPr>
          <w:rFonts w:ascii="Times New Roman" w:hAnsi="Times New Roman" w:cs="Times New Roman"/>
          <w:sz w:val="28"/>
          <w:szCs w:val="28"/>
        </w:rPr>
        <w:t>5</w:t>
      </w:r>
      <w:r w:rsidR="00F40D84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>участковым комиссиям избирательных участков № 3701 по № 3725 с учетом числа зарегистрированных избирателей:</w:t>
      </w:r>
    </w:p>
    <w:p w:rsidR="00E8686F" w:rsidRDefault="00E8686F" w:rsidP="00E8686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 числом избирателей до 1000 – 2 стационарных ящика;</w:t>
      </w:r>
    </w:p>
    <w:p w:rsidR="00E8686F" w:rsidRDefault="00E8686F" w:rsidP="00E8686F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числом избирателей от 1001 до 2000 – 3 стационарных ящика;</w:t>
      </w:r>
    </w:p>
    <w:p w:rsidR="00E8686F" w:rsidRDefault="00E8686F" w:rsidP="00E8686F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числом избирателей более 2000 – 4 стационарных ящика.</w:t>
      </w:r>
    </w:p>
    <w:p w:rsidR="00F40D84" w:rsidRDefault="00F40D84" w:rsidP="00504010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CE1">
        <w:rPr>
          <w:rFonts w:ascii="Times New Roman" w:hAnsi="Times New Roman"/>
          <w:sz w:val="28"/>
          <w:szCs w:val="28"/>
        </w:rPr>
        <w:t>Направить копию настоящего решения в участков</w:t>
      </w:r>
      <w:r w:rsidR="00902CE1">
        <w:rPr>
          <w:rFonts w:ascii="Times New Roman" w:hAnsi="Times New Roman"/>
          <w:sz w:val="28"/>
          <w:szCs w:val="28"/>
        </w:rPr>
        <w:t>ые</w:t>
      </w:r>
      <w:r w:rsidRPr="00902CE1">
        <w:rPr>
          <w:rFonts w:ascii="Times New Roman" w:hAnsi="Times New Roman"/>
          <w:sz w:val="28"/>
          <w:szCs w:val="28"/>
        </w:rPr>
        <w:t xml:space="preserve"> избирательн</w:t>
      </w:r>
      <w:r w:rsidR="00902CE1">
        <w:rPr>
          <w:rFonts w:ascii="Times New Roman" w:hAnsi="Times New Roman"/>
          <w:sz w:val="28"/>
          <w:szCs w:val="28"/>
        </w:rPr>
        <w:t>ые</w:t>
      </w:r>
      <w:r w:rsidRPr="00902CE1">
        <w:rPr>
          <w:rFonts w:ascii="Times New Roman" w:hAnsi="Times New Roman"/>
          <w:sz w:val="28"/>
          <w:szCs w:val="28"/>
        </w:rPr>
        <w:t xml:space="preserve"> комисси</w:t>
      </w:r>
      <w:r w:rsidR="00902CE1">
        <w:rPr>
          <w:rFonts w:ascii="Times New Roman" w:hAnsi="Times New Roman"/>
          <w:sz w:val="28"/>
          <w:szCs w:val="28"/>
        </w:rPr>
        <w:t>и</w:t>
      </w:r>
      <w:r w:rsidR="00E8686F">
        <w:rPr>
          <w:rFonts w:ascii="Times New Roman" w:hAnsi="Times New Roman"/>
          <w:sz w:val="28"/>
          <w:szCs w:val="28"/>
        </w:rPr>
        <w:t xml:space="preserve"> избирательных участков № 3701 по № 3725</w:t>
      </w:r>
      <w:r w:rsidRPr="00902CE1">
        <w:rPr>
          <w:rFonts w:ascii="Times New Roman" w:hAnsi="Times New Roman"/>
          <w:sz w:val="28"/>
          <w:szCs w:val="28"/>
        </w:rPr>
        <w:t xml:space="preserve"> Дальнереченского муниципального  района.</w:t>
      </w:r>
    </w:p>
    <w:p w:rsidR="00504010" w:rsidRPr="00504010" w:rsidRDefault="00504010" w:rsidP="00504010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68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04010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администрации Дальнереченского муниципального района в </w:t>
      </w:r>
      <w:r w:rsidRPr="00504010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Интернет в разделе «Территориальная избирательная комиссия».</w:t>
      </w:r>
    </w:p>
    <w:p w:rsidR="00E8686F" w:rsidRDefault="00E8686F" w:rsidP="00E86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86F" w:rsidRPr="00E8686F" w:rsidRDefault="00E8686F" w:rsidP="00E86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6F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E8686F" w:rsidRPr="00E8686F" w:rsidRDefault="00E8686F" w:rsidP="00E86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6F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В.А.  Авраменко</w:t>
      </w:r>
    </w:p>
    <w:p w:rsidR="00E8686F" w:rsidRPr="00E8686F" w:rsidRDefault="00E8686F" w:rsidP="00E86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86F" w:rsidRPr="00E8686F" w:rsidRDefault="00E8686F" w:rsidP="00E86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6F">
        <w:rPr>
          <w:rFonts w:ascii="Times New Roman" w:hAnsi="Times New Roman" w:cs="Times New Roman"/>
          <w:sz w:val="28"/>
          <w:szCs w:val="28"/>
        </w:rPr>
        <w:t>Секретарь территориальной</w:t>
      </w:r>
    </w:p>
    <w:p w:rsidR="00E8686F" w:rsidRPr="00E8686F" w:rsidRDefault="00E8686F" w:rsidP="00E86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6F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С.А.  Гребенюк</w:t>
      </w:r>
    </w:p>
    <w:p w:rsidR="00E8686F" w:rsidRPr="00E8686F" w:rsidRDefault="00E8686F" w:rsidP="00E8686F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0D84" w:rsidRDefault="00F40D84" w:rsidP="00E8686F">
      <w:pPr>
        <w:pStyle w:val="-14"/>
        <w:suppressAutoHyphens/>
        <w:spacing w:line="240" w:lineRule="auto"/>
        <w:ind w:firstLine="0"/>
      </w:pPr>
    </w:p>
    <w:sectPr w:rsidR="00F40D84" w:rsidSect="005E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E06D8"/>
    <w:multiLevelType w:val="hybridMultilevel"/>
    <w:tmpl w:val="4B10F1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40D84"/>
    <w:rsid w:val="000C7B20"/>
    <w:rsid w:val="00235F77"/>
    <w:rsid w:val="0025612E"/>
    <w:rsid w:val="004B492F"/>
    <w:rsid w:val="004F6413"/>
    <w:rsid w:val="00504010"/>
    <w:rsid w:val="005E6B61"/>
    <w:rsid w:val="00641A31"/>
    <w:rsid w:val="00653E5A"/>
    <w:rsid w:val="006903D4"/>
    <w:rsid w:val="0070113F"/>
    <w:rsid w:val="00784098"/>
    <w:rsid w:val="00837C92"/>
    <w:rsid w:val="00902CE1"/>
    <w:rsid w:val="00A36FC6"/>
    <w:rsid w:val="00AE6478"/>
    <w:rsid w:val="00B4252D"/>
    <w:rsid w:val="00B72B12"/>
    <w:rsid w:val="00C10AE6"/>
    <w:rsid w:val="00C916F6"/>
    <w:rsid w:val="00E8686F"/>
    <w:rsid w:val="00F4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0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4">
    <w:name w:val="Название Знак"/>
    <w:basedOn w:val="a0"/>
    <w:link w:val="a3"/>
    <w:rsid w:val="00F40D84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14">
    <w:name w:val="Т-14"/>
    <w:aliases w:val="5,текст14,Текст14-1,Текст 14-1,Т-1,Стиль12-1"/>
    <w:basedOn w:val="a"/>
    <w:rsid w:val="00F40D84"/>
    <w:pPr>
      <w:spacing w:after="0" w:line="360" w:lineRule="auto"/>
      <w:ind w:firstLine="720"/>
      <w:jc w:val="both"/>
    </w:pPr>
    <w:rPr>
      <w:rFonts w:ascii="Times New Roman" w:eastAsia="SimSu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4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D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0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PCG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13</cp:revision>
  <cp:lastPrinted>2015-04-25T03:37:00Z</cp:lastPrinted>
  <dcterms:created xsi:type="dcterms:W3CDTF">2014-09-01T01:49:00Z</dcterms:created>
  <dcterms:modified xsi:type="dcterms:W3CDTF">2015-04-25T03:42:00Z</dcterms:modified>
</cp:coreProperties>
</file>