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B4" w:rsidRPr="00946AB4" w:rsidRDefault="0004357F" w:rsidP="008F2840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Imaging.Document" ShapeID="_x0000_i1025" DrawAspect="Icon" ObjectID="_1520341142" r:id="rId7"/>
        </w:object>
      </w:r>
      <w:r w:rsidR="003C5C27">
        <w:rPr>
          <w:sz w:val="40"/>
          <w:szCs w:val="40"/>
        </w:rPr>
        <w:t xml:space="preserve"> </w:t>
      </w:r>
    </w:p>
    <w:p w:rsidR="00EA6971" w:rsidRDefault="00EA6971" w:rsidP="00EA6971">
      <w:pPr>
        <w:jc w:val="center"/>
        <w:rPr>
          <w:b/>
          <w:sz w:val="26"/>
          <w:szCs w:val="26"/>
        </w:rPr>
      </w:pPr>
    </w:p>
    <w:p w:rsidR="003C5C27" w:rsidRDefault="003C5C27" w:rsidP="00EA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комитет </w:t>
      </w:r>
    </w:p>
    <w:p w:rsidR="003C5C27" w:rsidRDefault="003C5C27" w:rsidP="00EA6971">
      <w:pPr>
        <w:jc w:val="center"/>
        <w:rPr>
          <w:b/>
          <w:sz w:val="28"/>
          <w:szCs w:val="28"/>
        </w:rPr>
      </w:pPr>
    </w:p>
    <w:p w:rsidR="003C5C27" w:rsidRDefault="003C5C27" w:rsidP="00EA697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C5C27" w:rsidRDefault="003C5C27" w:rsidP="00EA6971">
      <w:pPr>
        <w:jc w:val="center"/>
        <w:rPr>
          <w:b/>
          <w:sz w:val="28"/>
          <w:szCs w:val="28"/>
        </w:rPr>
      </w:pPr>
    </w:p>
    <w:p w:rsidR="003C5C27" w:rsidRDefault="003C5C27" w:rsidP="00EA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Ракитное</w:t>
      </w:r>
    </w:p>
    <w:p w:rsidR="003C5C27" w:rsidRDefault="003C5C27" w:rsidP="003C5C27">
      <w:pPr>
        <w:rPr>
          <w:b/>
        </w:rPr>
      </w:pPr>
      <w:r>
        <w:rPr>
          <w:b/>
        </w:rPr>
        <w:t>Проект решения</w:t>
      </w:r>
    </w:p>
    <w:p w:rsidR="003C5C27" w:rsidRDefault="003C5C27" w:rsidP="003C5C27">
      <w:pPr>
        <w:rPr>
          <w:b/>
        </w:rPr>
      </w:pPr>
    </w:p>
    <w:p w:rsidR="003C5C27" w:rsidRDefault="003C5C27" w:rsidP="003C5C27">
      <w:pPr>
        <w:rPr>
          <w:b/>
        </w:rPr>
      </w:pPr>
    </w:p>
    <w:p w:rsidR="003C5C27" w:rsidRDefault="003C5C27" w:rsidP="003C5C27">
      <w:pPr>
        <w:jc w:val="center"/>
        <w:rPr>
          <w:b/>
        </w:rPr>
      </w:pPr>
      <w:r>
        <w:rPr>
          <w:b/>
        </w:rPr>
        <w:t>ОБ УТВЕРЖДЕНИИ ОТЧЕТА ОБ ИСПОЛНЕНИИ БЮДЖЕТА РАКИТНЕНСКОГО СЕЛЬСКОГО ПОСЕЛЕНИЯ ЗА 2015 ГОД.</w:t>
      </w:r>
    </w:p>
    <w:p w:rsidR="003C5C27" w:rsidRDefault="003C5C27" w:rsidP="003C5C27">
      <w:pPr>
        <w:jc w:val="both"/>
        <w:rPr>
          <w:b/>
        </w:rPr>
      </w:pPr>
    </w:p>
    <w:p w:rsidR="003C5C27" w:rsidRDefault="003C5C27" w:rsidP="003C5C2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25 Устава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Бюджетным кодексом Российской Федерации, статьями 48-50 Положения « О бюджетном процессе в </w:t>
      </w:r>
      <w:proofErr w:type="spellStart"/>
      <w:r>
        <w:rPr>
          <w:sz w:val="28"/>
          <w:szCs w:val="28"/>
        </w:rPr>
        <w:t>Ракитненском</w:t>
      </w:r>
      <w:proofErr w:type="spellEnd"/>
      <w:r>
        <w:rPr>
          <w:sz w:val="28"/>
          <w:szCs w:val="28"/>
        </w:rPr>
        <w:t xml:space="preserve"> сельском поселении», утвердить отчет об исполнении бюджета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за 2015 год по доходам в сумме 2059,2 тыс. руб., по расходам в сумме 3781,80 тыс. руб. с превышением расходов над доходами в сумме 1722,60 руб.</w:t>
      </w:r>
      <w:proofErr w:type="gramEnd"/>
    </w:p>
    <w:p w:rsidR="003C5C27" w:rsidRDefault="003C5C27" w:rsidP="003C5C2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 доходов бюджета п</w:t>
      </w:r>
      <w:r w:rsidR="00BB0340">
        <w:rPr>
          <w:sz w:val="28"/>
          <w:szCs w:val="28"/>
        </w:rPr>
        <w:t>оселения за 2015 год по кодам видов доходов, подвидов доходов, классификации операций сектора государственного управления, относящихся к доходам бюджета поселения согласно приложению 1.</w:t>
      </w:r>
    </w:p>
    <w:p w:rsidR="00BB0340" w:rsidRDefault="00BB0340" w:rsidP="003C5C2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 доходов бюджета поселения за 2015 год по кодам классификации доходов бюджетов согласно приложению 2.</w:t>
      </w:r>
    </w:p>
    <w:p w:rsidR="00BB0340" w:rsidRDefault="00BB0340" w:rsidP="003C5C2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показатели расходов бюджета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за 2015 год по </w:t>
      </w:r>
      <w:proofErr w:type="gramStart"/>
      <w:r>
        <w:rPr>
          <w:sz w:val="28"/>
          <w:szCs w:val="28"/>
        </w:rPr>
        <w:t>ведомственной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структурерасходов</w:t>
      </w:r>
      <w:proofErr w:type="spellEnd"/>
      <w:r>
        <w:rPr>
          <w:sz w:val="28"/>
          <w:szCs w:val="28"/>
        </w:rPr>
        <w:t xml:space="preserve"> бюджета поселения согласно приложению 3.</w:t>
      </w:r>
    </w:p>
    <w:p w:rsidR="00BB0340" w:rsidRDefault="00BB0340" w:rsidP="003C5C2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показатели </w:t>
      </w:r>
      <w:proofErr w:type="gramStart"/>
      <w:r>
        <w:rPr>
          <w:sz w:val="28"/>
          <w:szCs w:val="28"/>
        </w:rPr>
        <w:t>источников финансирования дефицита бюджета поселения</w:t>
      </w:r>
      <w:proofErr w:type="gramEnd"/>
      <w:r>
        <w:rPr>
          <w:sz w:val="28"/>
          <w:szCs w:val="28"/>
        </w:rPr>
        <w:t xml:space="preserve"> за 2015 год по кодам групп, подгрупп, статей, видов источников  финансирования дефицитов бюджетов согласно приложению 4.</w:t>
      </w:r>
    </w:p>
    <w:p w:rsidR="00BB0340" w:rsidRDefault="00BB0340" w:rsidP="003C5C2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показатели </w:t>
      </w:r>
      <w:proofErr w:type="gramStart"/>
      <w:r>
        <w:rPr>
          <w:sz w:val="28"/>
          <w:szCs w:val="28"/>
        </w:rPr>
        <w:t>источников финансирования дефицита бюджета поселения</w:t>
      </w:r>
      <w:proofErr w:type="gramEnd"/>
      <w:r>
        <w:rPr>
          <w:sz w:val="28"/>
          <w:szCs w:val="28"/>
        </w:rPr>
        <w:t xml:space="preserve"> за 2015 год по классификации источников </w:t>
      </w:r>
      <w:proofErr w:type="spellStart"/>
      <w:r>
        <w:rPr>
          <w:sz w:val="28"/>
          <w:szCs w:val="28"/>
        </w:rPr>
        <w:t>финанситрования</w:t>
      </w:r>
      <w:proofErr w:type="spellEnd"/>
      <w:r>
        <w:rPr>
          <w:sz w:val="28"/>
          <w:szCs w:val="28"/>
        </w:rPr>
        <w:t xml:space="preserve"> дефицитов бюджетов согласно приложению 5.</w:t>
      </w:r>
    </w:p>
    <w:p w:rsidR="00BB0340" w:rsidRDefault="00BB0340" w:rsidP="003C5C2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использовании резервного фонда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за 2015 год согласно приложению 6.</w:t>
      </w:r>
    </w:p>
    <w:p w:rsidR="00BB0340" w:rsidRDefault="00BB0340" w:rsidP="003C5C2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 в силу со дня официального опубликования.</w:t>
      </w:r>
    </w:p>
    <w:p w:rsidR="00EA6971" w:rsidRDefault="00EA6971" w:rsidP="00BB0340">
      <w:pPr>
        <w:rPr>
          <w:b/>
          <w:sz w:val="26"/>
          <w:szCs w:val="26"/>
        </w:rPr>
      </w:pPr>
    </w:p>
    <w:p w:rsidR="00EA6971" w:rsidRDefault="00EA6971" w:rsidP="00EA6971">
      <w:pPr>
        <w:jc w:val="center"/>
        <w:rPr>
          <w:b/>
          <w:sz w:val="26"/>
          <w:szCs w:val="26"/>
        </w:rPr>
      </w:pPr>
    </w:p>
    <w:p w:rsidR="007163E3" w:rsidRDefault="007163E3" w:rsidP="00F6656B">
      <w:pPr>
        <w:ind w:left="720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7163E3" w:rsidRDefault="007163E3" w:rsidP="00F6656B">
      <w:pPr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                            О.А. Кириллов</w:t>
      </w:r>
    </w:p>
    <w:p w:rsidR="008F2840" w:rsidRDefault="008F2840" w:rsidP="000111CC">
      <w:pPr>
        <w:rPr>
          <w:sz w:val="26"/>
          <w:szCs w:val="26"/>
        </w:rPr>
      </w:pPr>
    </w:p>
    <w:p w:rsidR="008F2840" w:rsidRDefault="008F2840" w:rsidP="000111CC">
      <w:pPr>
        <w:rPr>
          <w:sz w:val="26"/>
          <w:szCs w:val="26"/>
        </w:rPr>
      </w:pPr>
    </w:p>
    <w:p w:rsidR="008F2840" w:rsidRDefault="008F2840" w:rsidP="000111CC">
      <w:pPr>
        <w:rPr>
          <w:sz w:val="26"/>
          <w:szCs w:val="26"/>
        </w:rPr>
      </w:pPr>
    </w:p>
    <w:p w:rsidR="000111CC" w:rsidRDefault="000111CC" w:rsidP="000111CC">
      <w:pPr>
        <w:rPr>
          <w:sz w:val="26"/>
          <w:szCs w:val="26"/>
        </w:rPr>
      </w:pPr>
    </w:p>
    <w:sectPr w:rsidR="000111CC" w:rsidSect="007E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5FE7"/>
    <w:multiLevelType w:val="hybridMultilevel"/>
    <w:tmpl w:val="17381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66220"/>
    <w:multiLevelType w:val="hybridMultilevel"/>
    <w:tmpl w:val="5990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50A45"/>
    <w:multiLevelType w:val="hybridMultilevel"/>
    <w:tmpl w:val="30D8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0016D"/>
    <w:multiLevelType w:val="hybridMultilevel"/>
    <w:tmpl w:val="0A96918A"/>
    <w:lvl w:ilvl="0" w:tplc="C562E7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57F"/>
    <w:rsid w:val="00002440"/>
    <w:rsid w:val="0000567E"/>
    <w:rsid w:val="000111CC"/>
    <w:rsid w:val="000207F1"/>
    <w:rsid w:val="0004357F"/>
    <w:rsid w:val="00064F5D"/>
    <w:rsid w:val="000A1CCF"/>
    <w:rsid w:val="000E74BE"/>
    <w:rsid w:val="000E7DA7"/>
    <w:rsid w:val="001601C3"/>
    <w:rsid w:val="001A46CB"/>
    <w:rsid w:val="002314F1"/>
    <w:rsid w:val="002725D1"/>
    <w:rsid w:val="002A30B2"/>
    <w:rsid w:val="00373062"/>
    <w:rsid w:val="003A41DC"/>
    <w:rsid w:val="003C0CA7"/>
    <w:rsid w:val="003C5C27"/>
    <w:rsid w:val="003E5AEE"/>
    <w:rsid w:val="004065CA"/>
    <w:rsid w:val="00457136"/>
    <w:rsid w:val="004C57CA"/>
    <w:rsid w:val="004D3C37"/>
    <w:rsid w:val="00542E4B"/>
    <w:rsid w:val="00553B2C"/>
    <w:rsid w:val="005670EE"/>
    <w:rsid w:val="00596950"/>
    <w:rsid w:val="005A7A99"/>
    <w:rsid w:val="005C14DA"/>
    <w:rsid w:val="006B7485"/>
    <w:rsid w:val="007163E3"/>
    <w:rsid w:val="00730B0E"/>
    <w:rsid w:val="00746979"/>
    <w:rsid w:val="00771633"/>
    <w:rsid w:val="007B5C32"/>
    <w:rsid w:val="007E1B3F"/>
    <w:rsid w:val="00812A5C"/>
    <w:rsid w:val="008C3718"/>
    <w:rsid w:val="008F2840"/>
    <w:rsid w:val="00934D05"/>
    <w:rsid w:val="00946AB4"/>
    <w:rsid w:val="009E637A"/>
    <w:rsid w:val="00AE55B2"/>
    <w:rsid w:val="00AE7222"/>
    <w:rsid w:val="00B1745F"/>
    <w:rsid w:val="00B561FE"/>
    <w:rsid w:val="00B701D8"/>
    <w:rsid w:val="00B90D94"/>
    <w:rsid w:val="00BB0340"/>
    <w:rsid w:val="00BB68A1"/>
    <w:rsid w:val="00C44C96"/>
    <w:rsid w:val="00CC4184"/>
    <w:rsid w:val="00CD5A01"/>
    <w:rsid w:val="00D07074"/>
    <w:rsid w:val="00D42E61"/>
    <w:rsid w:val="00D64E55"/>
    <w:rsid w:val="00D933C3"/>
    <w:rsid w:val="00E02030"/>
    <w:rsid w:val="00E03231"/>
    <w:rsid w:val="00E359EC"/>
    <w:rsid w:val="00EA6971"/>
    <w:rsid w:val="00EC61E1"/>
    <w:rsid w:val="00ED11CE"/>
    <w:rsid w:val="00F6656B"/>
    <w:rsid w:val="00F70F47"/>
    <w:rsid w:val="00FC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B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5AEE"/>
    <w:rPr>
      <w:color w:val="0000FF"/>
      <w:u w:val="single"/>
    </w:rPr>
  </w:style>
  <w:style w:type="table" w:styleId="a4">
    <w:name w:val="Table Grid"/>
    <w:basedOn w:val="a1"/>
    <w:rsid w:val="00D93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5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A575-6969-4F19-B02D-D3D7395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2</cp:revision>
  <cp:lastPrinted>2012-07-02T01:45:00Z</cp:lastPrinted>
  <dcterms:created xsi:type="dcterms:W3CDTF">2016-03-24T06:13:00Z</dcterms:created>
  <dcterms:modified xsi:type="dcterms:W3CDTF">2016-03-24T06:13:00Z</dcterms:modified>
</cp:coreProperties>
</file>