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C3" w:rsidRPr="00BF38C3" w:rsidRDefault="00BF38C3" w:rsidP="00BF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F38C3">
        <w:rPr>
          <w:rFonts w:ascii="Times New Roman" w:eastAsia="Times New Roman" w:hAnsi="Times New Roman" w:cs="Times New Roman"/>
          <w:sz w:val="32"/>
          <w:szCs w:val="32"/>
        </w:rPr>
        <w:t>Если школа запоёт, подхватит всё село.</w:t>
      </w:r>
    </w:p>
    <w:p w:rsidR="00BF38C3" w:rsidRPr="00BF38C3" w:rsidRDefault="00BF38C3" w:rsidP="00BF38C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планом работы  управления народного образования Дальнереченского муниципального района   на 2015-2016 год,  с целью   развития  творческих талантов, сплочения коллектива, вовлечение обучающихся в  мероприятия школьной и районной жизни,  в районе проводится третий муниципальный конкурс  хоров образовательных учреждений, в котором принимают участие  обучающиеся, учителя, родители, сотрудники образовательных учреждений.</w:t>
      </w:r>
      <w:proofErr w:type="gram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этом году конкурс проходит под девизом «Годы, поколения, песни». Участники конкурса должны подобрать такие песни, чтобы они были отражением разных времен и поколений – бабушек и дедушек, пап и мам, и  песни своего времени.</w:t>
      </w: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И вот долгожданный день настал. В клубе с.Веденка 20 февраля на первый отборочный тур  собрались хоровые коллективы из школ с.Веденка, с.Сальское,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третенка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, с.Соловьёвка и с. Рождественка.</w:t>
      </w:r>
      <w:r w:rsidRPr="00BF38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  <w:t xml:space="preserve"> </w:t>
      </w: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37760" cy="3275330"/>
            <wp:effectExtent l="19050" t="0" r="0" b="0"/>
            <wp:docPr id="57" name="Рисунок 57" descr="DSC0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0607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праздничной встрече предшествовали многодневные репетиции. В конкурсное жюри входили: 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Реплянская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Р.Ф., заслуженный работник культуры Российской Федерации,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Шкильнюк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Н.А., режиссёр массовых представлений дома культуры «Восток»,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Гуцалюк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Н.В., директор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МКУ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УНО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клубе царила атмосфера соревновательного духа. Один за другим коллективы проявляли своё творчество на  сцене, каждый коллектив был уникален по-своему. Конечно, о многоголосье речь не шла, но  солистами потрудиться пришлось.    </w:t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</w:pPr>
      <w:r w:rsidRPr="00BF38C3">
        <w:rPr>
          <w:rFonts w:ascii="Times New Roman" w:eastAsia="Times New Roman" w:hAnsi="Times New Roman" w:cs="Times New Roman"/>
          <w:sz w:val="28"/>
          <w:szCs w:val="28"/>
        </w:rPr>
        <w:t xml:space="preserve">Конкурс начал коллектив </w:t>
      </w:r>
      <w:proofErr w:type="spellStart"/>
      <w:r w:rsidRPr="00BF38C3">
        <w:rPr>
          <w:rFonts w:ascii="Times New Roman" w:eastAsia="Times New Roman" w:hAnsi="Times New Roman" w:cs="Times New Roman"/>
          <w:sz w:val="28"/>
          <w:szCs w:val="28"/>
        </w:rPr>
        <w:t>МОБУ</w:t>
      </w:r>
      <w:proofErr w:type="spellEnd"/>
      <w:r w:rsidRPr="00BF38C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BF38C3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BF38C3">
        <w:rPr>
          <w:rFonts w:ascii="Times New Roman" w:eastAsia="Times New Roman" w:hAnsi="Times New Roman" w:cs="Times New Roman"/>
          <w:sz w:val="28"/>
          <w:szCs w:val="28"/>
        </w:rPr>
        <w:t xml:space="preserve"> с.Веденка», и участники сразу показали высокий уровень. В их исполнении прозвучали песни «Главное, ребята, сердцем не стареть», «Аист на крыше» и «Синий краб», песня Детского Центра «Орлёнок». Куплеты исполняли солисты, а припев подхватывали все участники хора</w:t>
      </w:r>
      <w:proofErr w:type="gramStart"/>
      <w:r w:rsidRPr="00BF38C3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 w:rsidRPr="00BF38C3">
        <w:rPr>
          <w:rFonts w:ascii="Times New Roman" w:eastAsia="Times New Roman" w:hAnsi="Times New Roman" w:cs="Times New Roman"/>
          <w:sz w:val="28"/>
          <w:szCs w:val="28"/>
        </w:rPr>
        <w:t>У гостей поднялось настроение, а у конкурсантов появилось волнение: удастся ли выступить лучше?</w:t>
      </w:r>
      <w:r w:rsidRPr="00BF38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  <w:t xml:space="preserve"> </w:t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7760" cy="3291840"/>
            <wp:effectExtent l="19050" t="0" r="0" b="0"/>
            <wp:docPr id="58" name="Рисунок 58" descr="DSC0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60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sz w:val="28"/>
          <w:szCs w:val="28"/>
        </w:rPr>
        <w:t>Коллектив школы с.Соловьёвка исполнил с большим задором всем известные песни «Спой нам, ветер», «Если с другом вышел в путь» и «Идет солдат по городу»</w:t>
      </w:r>
    </w:p>
    <w:p w:rsidR="00BF38C3" w:rsidRPr="00BF38C3" w:rsidRDefault="00BF38C3" w:rsidP="00BF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38C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F38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2915" cy="2859405"/>
            <wp:effectExtent l="19050" t="0" r="0" b="0"/>
            <wp:docPr id="59" name="Рисунок 59" descr="DSC0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60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C3" w:rsidRPr="00BF38C3" w:rsidRDefault="00BF38C3" w:rsidP="00BF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F38C3" w:rsidRPr="00BF38C3" w:rsidRDefault="00BF38C3" w:rsidP="00BF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F38C3" w:rsidRPr="00BF38C3" w:rsidRDefault="00BF38C3" w:rsidP="00BF3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Ограничиться пением участники тоже не могли,  продумывались движения, расстановка на сцене. Коллектив школы с</w:t>
      </w:r>
      <w:proofErr w:type="gram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ождественка</w:t>
      </w:r>
      <w:r w:rsidRPr="00BF38C3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представил свою песню «Зима»,что их «потолок ледяной» звучал очень зажигательно.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21835" cy="3009265"/>
            <wp:effectExtent l="19050" t="0" r="0" b="0"/>
            <wp:docPr id="60" name="Рисунок 60" descr="DSC06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61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душевно прозвучала песня «Как молоды мы были» в исполнении хора коллектива школы с.Сальское. Большую роль в достойном звучании этой песни сыграла роль солиста – заместителя директора школы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Балахатовой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Ольги Георгиевны.</w:t>
      </w:r>
      <w:r w:rsidRPr="00BF38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lang/>
        </w:rPr>
        <w:t xml:space="preserve"> </w:t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финал вышли хоровые коллективы школ </w:t>
      </w:r>
      <w:proofErr w:type="spellStart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Сальского</w:t>
      </w:r>
      <w:proofErr w:type="spellEnd"/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, Рождественки, Введенки.</w:t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Свершилось главное: в зале  было праздничное настроение, царила атмосфера восторга. В очередной раз песня соединила людей, наполнила души мелодией добра и радости. Спасибо всем участникам за великолепный праздник! Спасибо педагогам за помощь в проведении этого зрелища!</w:t>
      </w:r>
    </w:p>
    <w:p w:rsidR="00BF38C3" w:rsidRPr="00BF38C3" w:rsidRDefault="00BF38C3" w:rsidP="00BF38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hd w:val="clear" w:color="auto" w:fill="FFFFFF"/>
        <w:spacing w:after="0" w:line="330" w:lineRule="atLeast"/>
        <w:ind w:left="720" w:hanging="720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BF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F38C3" w:rsidRPr="00BF38C3" w:rsidRDefault="00BF38C3" w:rsidP="00BF38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38C3" w:rsidRPr="00BF38C3" w:rsidRDefault="00BF38C3" w:rsidP="00BF38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4E6" w:rsidRDefault="00FE54E6"/>
    <w:sectPr w:rsidR="00FE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BF38C3"/>
    <w:rsid w:val="00BF38C3"/>
    <w:rsid w:val="00FE5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415</Words>
  <Characters>2372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2016-03-29T01:57:00Z</dcterms:created>
  <dcterms:modified xsi:type="dcterms:W3CDTF">2016-03-29T02:02:00Z</dcterms:modified>
</cp:coreProperties>
</file>