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3202"/>
        <w:gridCol w:w="1593"/>
        <w:gridCol w:w="1590"/>
      </w:tblGrid>
      <w:tr w:rsidR="0072010E" w:rsidTr="0072010E">
        <w:tc>
          <w:tcPr>
            <w:tcW w:w="9853" w:type="dxa"/>
            <w:gridSpan w:val="4"/>
          </w:tcPr>
          <w:p w:rsidR="0072010E" w:rsidRDefault="007201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МКУ «УПРАВЛЕНИЕ НАРОДНОГО ОБРАЗОВАНИЯ» ДАЛЬНЕРЕЧЕНСКОГО МУНИЦИПАЛЬНОГО РАЙОНА</w:t>
            </w:r>
          </w:p>
          <w:p w:rsidR="0072010E" w:rsidRDefault="0072010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ПРИМОРСКОГО КРАЯ</w:t>
            </w:r>
          </w:p>
          <w:p w:rsidR="0072010E" w:rsidRDefault="0072010E">
            <w:pPr>
              <w:spacing w:line="360" w:lineRule="auto"/>
              <w:jc w:val="center"/>
              <w:rPr>
                <w:b/>
              </w:rPr>
            </w:pPr>
          </w:p>
        </w:tc>
      </w:tr>
      <w:tr w:rsidR="0072010E" w:rsidTr="0072010E">
        <w:tc>
          <w:tcPr>
            <w:tcW w:w="3284" w:type="dxa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  <w:hideMark/>
          </w:tcPr>
          <w:p w:rsidR="0072010E" w:rsidRDefault="0072010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285" w:type="dxa"/>
            <w:gridSpan w:val="2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010E" w:rsidTr="000155AF">
        <w:tc>
          <w:tcPr>
            <w:tcW w:w="3284" w:type="dxa"/>
            <w:hideMark/>
          </w:tcPr>
          <w:p w:rsidR="0072010E" w:rsidRDefault="00F71E30" w:rsidP="006921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14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января</w:t>
            </w:r>
            <w:r w:rsidR="00A276D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692140">
              <w:rPr>
                <w:sz w:val="28"/>
                <w:szCs w:val="28"/>
              </w:rPr>
              <w:t>1</w:t>
            </w:r>
            <w:r w:rsidR="0072010E">
              <w:rPr>
                <w:sz w:val="28"/>
                <w:szCs w:val="28"/>
              </w:rPr>
              <w:t xml:space="preserve"> г.                                                                                               </w:t>
            </w:r>
          </w:p>
        </w:tc>
        <w:tc>
          <w:tcPr>
            <w:tcW w:w="3284" w:type="dxa"/>
          </w:tcPr>
          <w:p w:rsidR="0072010E" w:rsidRDefault="0072010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hideMark/>
          </w:tcPr>
          <w:p w:rsidR="0072010E" w:rsidRDefault="0072010E" w:rsidP="0069214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92140">
              <w:rPr>
                <w:sz w:val="28"/>
                <w:szCs w:val="28"/>
              </w:rPr>
              <w:t xml:space="preserve"> </w:t>
            </w:r>
            <w:r w:rsidR="00F71E30">
              <w:rPr>
                <w:sz w:val="28"/>
                <w:szCs w:val="28"/>
              </w:rPr>
              <w:t>0</w:t>
            </w:r>
            <w:r w:rsidR="00692140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left w:val="nil"/>
            </w:tcBorders>
            <w:hideMark/>
          </w:tcPr>
          <w:p w:rsidR="0072010E" w:rsidRDefault="0072010E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-А</w:t>
            </w:r>
          </w:p>
        </w:tc>
      </w:tr>
      <w:tr w:rsidR="0072010E" w:rsidTr="0072010E">
        <w:tc>
          <w:tcPr>
            <w:tcW w:w="3284" w:type="dxa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  <w:gridSpan w:val="2"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2010E" w:rsidTr="0072010E">
        <w:tc>
          <w:tcPr>
            <w:tcW w:w="9853" w:type="dxa"/>
            <w:gridSpan w:val="4"/>
            <w:hideMark/>
          </w:tcPr>
          <w:p w:rsidR="0072010E" w:rsidRPr="0072010E" w:rsidRDefault="0072010E" w:rsidP="00027220">
            <w:pPr>
              <w:pStyle w:val="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10E">
              <w:rPr>
                <w:rFonts w:ascii="Times New Roman" w:hAnsi="Times New Roman" w:cs="Times New Roman"/>
                <w:b/>
              </w:rPr>
              <w:t>О проведении муниципальног</w:t>
            </w:r>
            <w:r w:rsidR="00A276DA">
              <w:rPr>
                <w:rFonts w:ascii="Times New Roman" w:hAnsi="Times New Roman" w:cs="Times New Roman"/>
                <w:b/>
              </w:rPr>
              <w:t>о</w:t>
            </w:r>
            <w:r w:rsidR="00A276DA">
              <w:t xml:space="preserve"> </w:t>
            </w:r>
            <w:r w:rsidR="00A276DA" w:rsidRPr="00A276DA">
              <w:rPr>
                <w:rFonts w:ascii="Times New Roman" w:hAnsi="Times New Roman" w:cs="Times New Roman"/>
                <w:b/>
              </w:rPr>
              <w:t>конкурса художественного творчества юных талантов «Зажги свою звезду» среди обучающихся общеобразовательных учреждений</w:t>
            </w:r>
            <w:r w:rsidR="00A276DA">
              <w:rPr>
                <w:rFonts w:ascii="Times New Roman" w:hAnsi="Times New Roman" w:cs="Times New Roman"/>
                <w:b/>
              </w:rPr>
              <w:t xml:space="preserve"> </w:t>
            </w:r>
            <w:r w:rsidRPr="0072010E">
              <w:rPr>
                <w:rFonts w:ascii="Times New Roman" w:hAnsi="Times New Roman" w:cs="Times New Roman"/>
                <w:b/>
              </w:rPr>
              <w:t>Дальнереченского муниципального района</w:t>
            </w:r>
            <w:r w:rsidR="00CC1AF9">
              <w:rPr>
                <w:rFonts w:ascii="Times New Roman" w:hAnsi="Times New Roman" w:cs="Times New Roman"/>
                <w:b/>
              </w:rPr>
              <w:t xml:space="preserve">, посвященного </w:t>
            </w:r>
            <w:r w:rsidR="00027220">
              <w:rPr>
                <w:rFonts w:ascii="Times New Roman" w:hAnsi="Times New Roman" w:cs="Times New Roman"/>
                <w:b/>
              </w:rPr>
              <w:t>Международному году мира и доверия</w:t>
            </w:r>
            <w:r w:rsidRPr="007201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2010E" w:rsidTr="0072010E">
        <w:trPr>
          <w:trHeight w:val="1236"/>
        </w:trPr>
        <w:tc>
          <w:tcPr>
            <w:tcW w:w="9853" w:type="dxa"/>
            <w:gridSpan w:val="4"/>
            <w:hideMark/>
          </w:tcPr>
          <w:p w:rsidR="0072010E" w:rsidRDefault="0072010E" w:rsidP="0002722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соответствии с планом работы муниципального казенного учреждения «Управление народного образования» Дальнереченско</w:t>
            </w:r>
            <w:r w:rsidR="00CC1AF9">
              <w:rPr>
                <w:sz w:val="28"/>
                <w:szCs w:val="28"/>
              </w:rPr>
              <w:t>го муниципального района на 20</w:t>
            </w:r>
            <w:r w:rsidR="00027220">
              <w:rPr>
                <w:sz w:val="28"/>
                <w:szCs w:val="28"/>
              </w:rPr>
              <w:t>20</w:t>
            </w:r>
            <w:r w:rsidR="00CC1AF9">
              <w:rPr>
                <w:sz w:val="28"/>
                <w:szCs w:val="28"/>
              </w:rPr>
              <w:t>-20</w:t>
            </w:r>
            <w:r w:rsidR="00F71E30">
              <w:rPr>
                <w:sz w:val="28"/>
                <w:szCs w:val="28"/>
              </w:rPr>
              <w:t>2</w:t>
            </w:r>
            <w:r w:rsidR="000272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учебный год. </w:t>
            </w:r>
          </w:p>
        </w:tc>
      </w:tr>
      <w:tr w:rsidR="0072010E" w:rsidTr="0072010E">
        <w:trPr>
          <w:trHeight w:val="847"/>
        </w:trPr>
        <w:tc>
          <w:tcPr>
            <w:tcW w:w="9853" w:type="dxa"/>
            <w:gridSpan w:val="4"/>
            <w:vAlign w:val="center"/>
            <w:hideMark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Р И К А З Ы В А Ю:</w:t>
            </w:r>
          </w:p>
        </w:tc>
      </w:tr>
    </w:tbl>
    <w:p w:rsidR="008E1761" w:rsidRDefault="0072010E" w:rsidP="007201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E1761" w:rsidRPr="008E1761">
        <w:rPr>
          <w:sz w:val="26"/>
          <w:szCs w:val="26"/>
        </w:rPr>
        <w:t xml:space="preserve"> </w:t>
      </w:r>
      <w:r w:rsidR="008E1761" w:rsidRPr="00176AB9">
        <w:rPr>
          <w:sz w:val="26"/>
          <w:szCs w:val="26"/>
        </w:rPr>
        <w:t>Утвердить Положение о проведении муниципального конкурса художественного творчества юных талантов «Зажги свою звезду» (приложение 1).</w:t>
      </w:r>
      <w:r>
        <w:rPr>
          <w:sz w:val="28"/>
          <w:szCs w:val="28"/>
        </w:rPr>
        <w:t xml:space="preserve"> </w:t>
      </w:r>
      <w:r w:rsidR="008E1761">
        <w:rPr>
          <w:sz w:val="28"/>
          <w:szCs w:val="28"/>
        </w:rPr>
        <w:t xml:space="preserve">   </w:t>
      </w:r>
    </w:p>
    <w:p w:rsidR="0072010E" w:rsidRDefault="008E1761" w:rsidP="007201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  </w:t>
      </w:r>
      <w:r w:rsidR="0072010E">
        <w:rPr>
          <w:sz w:val="28"/>
          <w:szCs w:val="28"/>
        </w:rPr>
        <w:t xml:space="preserve">Провести </w:t>
      </w:r>
      <w:r w:rsidR="00A276DA">
        <w:rPr>
          <w:sz w:val="28"/>
          <w:szCs w:val="28"/>
        </w:rPr>
        <w:t>муниципальный конкурс</w:t>
      </w:r>
      <w:r w:rsidR="00A276DA" w:rsidRPr="00A276DA">
        <w:rPr>
          <w:sz w:val="28"/>
          <w:szCs w:val="28"/>
        </w:rPr>
        <w:t xml:space="preserve"> художественного творчества юных талантов «Зажги свою звезду» среди обучающихся общеобразовательных учреждений</w:t>
      </w:r>
      <w:r w:rsidR="0072010E">
        <w:rPr>
          <w:sz w:val="28"/>
          <w:szCs w:val="28"/>
        </w:rPr>
        <w:t xml:space="preserve"> Дальнереченского муниципального района</w:t>
      </w:r>
      <w:r w:rsidR="00CC1AF9">
        <w:rPr>
          <w:sz w:val="28"/>
          <w:szCs w:val="28"/>
        </w:rPr>
        <w:t xml:space="preserve">, посвященный </w:t>
      </w:r>
      <w:r w:rsidR="00027220">
        <w:rPr>
          <w:sz w:val="28"/>
          <w:szCs w:val="28"/>
        </w:rPr>
        <w:t>Международному году мира и доверия</w:t>
      </w:r>
      <w:r w:rsidR="0072010E">
        <w:rPr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559"/>
        <w:gridCol w:w="5103"/>
      </w:tblGrid>
      <w:tr w:rsidR="009D1BB2" w:rsidTr="009D1B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ind w:left="-115" w:right="-7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место проведения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участники</w:t>
            </w:r>
          </w:p>
        </w:tc>
      </w:tr>
      <w:tr w:rsidR="009D1BB2" w:rsidTr="009D1BB2">
        <w:trPr>
          <w:trHeight w:val="1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отборочный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Default="009D1BB2" w:rsidP="008E1761">
            <w:pPr>
              <w:ind w:left="-115" w:right="-7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Образовательные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Pr="00F71E30" w:rsidRDefault="009D1BB2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.М</w:t>
            </w:r>
            <w:proofErr w:type="gramEnd"/>
            <w:r w:rsidRPr="00F71E30">
              <w:rPr>
                <w:sz w:val="26"/>
                <w:szCs w:val="28"/>
              </w:rPr>
              <w:t>алиново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9D1BB2" w:rsidRPr="00F71E30" w:rsidRDefault="009D1BB2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.А</w:t>
            </w:r>
            <w:proofErr w:type="gramEnd"/>
            <w:r w:rsidRPr="00F71E30">
              <w:rPr>
                <w:sz w:val="26"/>
                <w:szCs w:val="28"/>
              </w:rPr>
              <w:t>риадное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9D1BB2" w:rsidRDefault="009D1BB2" w:rsidP="009D1BB2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>МО</w:t>
            </w:r>
            <w:r>
              <w:rPr>
                <w:sz w:val="26"/>
                <w:szCs w:val="28"/>
              </w:rPr>
              <w:t>Б</w:t>
            </w:r>
            <w:r w:rsidRPr="00F71E30">
              <w:rPr>
                <w:sz w:val="26"/>
                <w:szCs w:val="28"/>
              </w:rPr>
              <w:t xml:space="preserve">У «ООШ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.Л</w:t>
            </w:r>
            <w:proofErr w:type="gramEnd"/>
            <w:r w:rsidRPr="00F71E30">
              <w:rPr>
                <w:sz w:val="26"/>
                <w:szCs w:val="28"/>
              </w:rPr>
              <w:t>юбитовка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</w:tc>
      </w:tr>
      <w:tr w:rsidR="009D1BB2" w:rsidTr="009D1BB2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Pr="00F71E30" w:rsidRDefault="009D1BB2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>отборочный</w:t>
            </w:r>
          </w:p>
          <w:p w:rsidR="009D1BB2" w:rsidRPr="00E256E7" w:rsidRDefault="009D1BB2" w:rsidP="008E1761">
            <w:pPr>
              <w:jc w:val="center"/>
              <w:rPr>
                <w:sz w:val="26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Pr="00E256E7" w:rsidRDefault="009D1BB2" w:rsidP="008E1761">
            <w:pPr>
              <w:jc w:val="center"/>
              <w:rPr>
                <w:sz w:val="26"/>
                <w:szCs w:val="28"/>
                <w:highlight w:val="yellow"/>
              </w:rPr>
            </w:pPr>
            <w:r>
              <w:rPr>
                <w:sz w:val="26"/>
                <w:szCs w:val="28"/>
              </w:rPr>
              <w:t>11.03.2021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Pr="00E256E7" w:rsidRDefault="009D1BB2" w:rsidP="008E1761">
            <w:pPr>
              <w:ind w:left="-115" w:right="-74"/>
              <w:jc w:val="center"/>
              <w:rPr>
                <w:sz w:val="26"/>
                <w:szCs w:val="28"/>
                <w:highlight w:val="yellow"/>
              </w:rPr>
            </w:pPr>
          </w:p>
          <w:p w:rsidR="009D1BB2" w:rsidRPr="00E256E7" w:rsidRDefault="009D1BB2" w:rsidP="008E1761">
            <w:pPr>
              <w:ind w:left="-115" w:right="-74"/>
              <w:jc w:val="center"/>
              <w:rPr>
                <w:sz w:val="26"/>
                <w:szCs w:val="28"/>
                <w:highlight w:val="yellow"/>
              </w:rPr>
            </w:pPr>
            <w:r>
              <w:rPr>
                <w:sz w:val="26"/>
                <w:szCs w:val="28"/>
              </w:rPr>
              <w:t>Образовательные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.О</w:t>
            </w:r>
            <w:proofErr w:type="gramEnd"/>
            <w:r w:rsidRPr="00F71E30">
              <w:rPr>
                <w:sz w:val="26"/>
                <w:szCs w:val="28"/>
              </w:rPr>
              <w:t>рехово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Боголюбовский</w:t>
            </w:r>
            <w:proofErr w:type="spellEnd"/>
            <w:r>
              <w:rPr>
                <w:sz w:val="26"/>
                <w:szCs w:val="28"/>
              </w:rPr>
              <w:t xml:space="preserve"> филиал МОБУ</w:t>
            </w:r>
            <w:r w:rsidRPr="00F71E30">
              <w:rPr>
                <w:sz w:val="26"/>
                <w:szCs w:val="28"/>
              </w:rPr>
              <w:t xml:space="preserve">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.О</w:t>
            </w:r>
            <w:proofErr w:type="gramEnd"/>
            <w:r w:rsidRPr="00F71E30">
              <w:rPr>
                <w:sz w:val="26"/>
                <w:szCs w:val="28"/>
              </w:rPr>
              <w:t>рехово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9D1BB2" w:rsidRPr="00B13061" w:rsidRDefault="009D1BB2" w:rsidP="009D1BB2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Полянский филиал 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.О</w:t>
            </w:r>
            <w:proofErr w:type="gramEnd"/>
            <w:r w:rsidRPr="00F71E30">
              <w:rPr>
                <w:sz w:val="26"/>
                <w:szCs w:val="28"/>
              </w:rPr>
              <w:t>рехово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</w:tc>
      </w:tr>
      <w:tr w:rsidR="009D1BB2" w:rsidTr="009D1BB2">
        <w:trPr>
          <w:trHeight w:val="8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отборочный</w:t>
            </w:r>
          </w:p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ind w:left="-115" w:right="-74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Образовательные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 w:rsidRPr="00F71E30">
              <w:rPr>
                <w:sz w:val="26"/>
                <w:szCs w:val="28"/>
              </w:rPr>
              <w:t xml:space="preserve">МОБУ «СОШ </w:t>
            </w:r>
            <w:proofErr w:type="spellStart"/>
            <w:r w:rsidRPr="00F71E30">
              <w:rPr>
                <w:sz w:val="26"/>
                <w:szCs w:val="28"/>
              </w:rPr>
              <w:t>с</w:t>
            </w:r>
            <w:proofErr w:type="gramStart"/>
            <w:r w:rsidRPr="00F71E30">
              <w:rPr>
                <w:sz w:val="26"/>
                <w:szCs w:val="28"/>
              </w:rPr>
              <w:t>.</w:t>
            </w:r>
            <w:r>
              <w:rPr>
                <w:sz w:val="26"/>
                <w:szCs w:val="28"/>
              </w:rPr>
              <w:t>Р</w:t>
            </w:r>
            <w:proofErr w:type="gramEnd"/>
            <w:r>
              <w:rPr>
                <w:sz w:val="26"/>
                <w:szCs w:val="28"/>
              </w:rPr>
              <w:t>акитное</w:t>
            </w:r>
            <w:proofErr w:type="spellEnd"/>
            <w:r w:rsidRPr="00F71E30">
              <w:rPr>
                <w:sz w:val="26"/>
                <w:szCs w:val="28"/>
              </w:rPr>
              <w:t>»</w:t>
            </w:r>
          </w:p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Коррекционная школа</w:t>
            </w:r>
            <w:r w:rsidRPr="00B13061">
              <w:rPr>
                <w:sz w:val="26"/>
                <w:szCs w:val="28"/>
              </w:rPr>
              <w:t xml:space="preserve"> </w:t>
            </w:r>
            <w:proofErr w:type="spellStart"/>
            <w:r w:rsidRPr="00B13061">
              <w:rPr>
                <w:sz w:val="26"/>
                <w:szCs w:val="28"/>
              </w:rPr>
              <w:t>c.</w:t>
            </w:r>
            <w:proofErr w:type="gramStart"/>
            <w:r w:rsidRPr="00B13061">
              <w:rPr>
                <w:sz w:val="26"/>
                <w:szCs w:val="28"/>
              </w:rPr>
              <w:t>Ракитное</w:t>
            </w:r>
            <w:proofErr w:type="spellEnd"/>
            <w:proofErr w:type="gramEnd"/>
            <w:r>
              <w:rPr>
                <w:sz w:val="26"/>
                <w:szCs w:val="28"/>
              </w:rPr>
              <w:t xml:space="preserve"> </w:t>
            </w:r>
          </w:p>
          <w:p w:rsidR="009D1BB2" w:rsidRDefault="009D1BB2" w:rsidP="009D1BB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.С</w:t>
            </w:r>
            <w:proofErr w:type="gramEnd"/>
            <w:r>
              <w:rPr>
                <w:sz w:val="26"/>
                <w:szCs w:val="28"/>
              </w:rPr>
              <w:t>третенка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</w:tc>
      </w:tr>
      <w:tr w:rsidR="009D1BB2" w:rsidTr="009D1BB2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692140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Отборочный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Образовательные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B2" w:rsidRDefault="009D1BB2" w:rsidP="009D1BB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«ООШ </w:t>
            </w:r>
            <w:proofErr w:type="spellStart"/>
            <w:r>
              <w:rPr>
                <w:sz w:val="26"/>
                <w:szCs w:val="28"/>
              </w:rPr>
              <w:t>с.Соловьевка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9D1BB2" w:rsidRDefault="009D1BB2" w:rsidP="009D1BB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.В</w:t>
            </w:r>
            <w:proofErr w:type="gramEnd"/>
            <w:r>
              <w:rPr>
                <w:sz w:val="26"/>
                <w:szCs w:val="28"/>
              </w:rPr>
              <w:t>еденка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9D1BB2" w:rsidRDefault="009D1BB2" w:rsidP="009D1BB2">
            <w:pPr>
              <w:ind w:right="-108" w:hanging="176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.Р</w:t>
            </w:r>
            <w:proofErr w:type="gramEnd"/>
            <w:r>
              <w:rPr>
                <w:sz w:val="26"/>
                <w:szCs w:val="28"/>
              </w:rPr>
              <w:t>ождественка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9D1BB2" w:rsidRDefault="009D1BB2" w:rsidP="009D1BB2">
            <w:pPr>
              <w:ind w:right="-108" w:hanging="176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МОБУ «СОШ </w:t>
            </w:r>
            <w:proofErr w:type="spellStart"/>
            <w:r>
              <w:rPr>
                <w:sz w:val="26"/>
                <w:szCs w:val="28"/>
              </w:rPr>
              <w:t>с</w:t>
            </w:r>
            <w:proofErr w:type="gramStart"/>
            <w:r>
              <w:rPr>
                <w:sz w:val="26"/>
                <w:szCs w:val="28"/>
              </w:rPr>
              <w:t>.С</w:t>
            </w:r>
            <w:proofErr w:type="gramEnd"/>
            <w:r>
              <w:rPr>
                <w:sz w:val="26"/>
                <w:szCs w:val="28"/>
              </w:rPr>
              <w:t>альское</w:t>
            </w:r>
            <w:proofErr w:type="spellEnd"/>
            <w:r>
              <w:rPr>
                <w:sz w:val="26"/>
                <w:szCs w:val="28"/>
              </w:rPr>
              <w:t>»</w:t>
            </w:r>
          </w:p>
          <w:p w:rsidR="009D1BB2" w:rsidRDefault="009D1BB2" w:rsidP="008E1761">
            <w:pPr>
              <w:jc w:val="center"/>
              <w:rPr>
                <w:sz w:val="26"/>
                <w:szCs w:val="28"/>
              </w:rPr>
            </w:pPr>
          </w:p>
        </w:tc>
      </w:tr>
    </w:tbl>
    <w:p w:rsidR="0072010E" w:rsidRDefault="0072010E" w:rsidP="0072010E">
      <w:pPr>
        <w:spacing w:line="360" w:lineRule="auto"/>
        <w:jc w:val="both"/>
        <w:rPr>
          <w:sz w:val="28"/>
          <w:szCs w:val="28"/>
        </w:rPr>
      </w:pPr>
    </w:p>
    <w:p w:rsidR="0072010E" w:rsidRPr="00176AB9" w:rsidRDefault="000A7C43" w:rsidP="009D1B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Заявку по указанному в Положении образцу подать в МКУ «УНО» ДМР на эл адрес </w:t>
      </w:r>
      <w:hyperlink r:id="rId6" w:history="1">
        <w:r w:rsidRPr="00BA71C6">
          <w:rPr>
            <w:rStyle w:val="a4"/>
            <w:sz w:val="26"/>
            <w:szCs w:val="26"/>
            <w:lang w:val="en-US"/>
          </w:rPr>
          <w:t>dalrayon</w:t>
        </w:r>
        <w:r w:rsidRPr="000A7C43">
          <w:rPr>
            <w:rStyle w:val="a4"/>
            <w:sz w:val="26"/>
            <w:szCs w:val="26"/>
          </w:rPr>
          <w:t>@</w:t>
        </w:r>
        <w:r w:rsidRPr="00BA71C6">
          <w:rPr>
            <w:rStyle w:val="a4"/>
            <w:sz w:val="26"/>
            <w:szCs w:val="26"/>
            <w:lang w:val="en-US"/>
          </w:rPr>
          <w:t>mail</w:t>
        </w:r>
        <w:r w:rsidRPr="000A7C43">
          <w:rPr>
            <w:rStyle w:val="a4"/>
            <w:sz w:val="26"/>
            <w:szCs w:val="26"/>
          </w:rPr>
          <w:t>.</w:t>
        </w:r>
        <w:proofErr w:type="spellStart"/>
        <w:r w:rsidRPr="00BA71C6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0A7C43">
        <w:rPr>
          <w:sz w:val="26"/>
          <w:szCs w:val="26"/>
        </w:rPr>
        <w:t xml:space="preserve"> </w:t>
      </w:r>
      <w:r>
        <w:rPr>
          <w:sz w:val="26"/>
          <w:szCs w:val="26"/>
        </w:rPr>
        <w:t>до 28.01.2020г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ab/>
        <w:t>4. Руководителям образовательных учреждений: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 xml:space="preserve">4.1. Осуществить </w:t>
      </w:r>
      <w:proofErr w:type="gramStart"/>
      <w:r w:rsidRPr="00176AB9">
        <w:rPr>
          <w:sz w:val="26"/>
          <w:szCs w:val="26"/>
        </w:rPr>
        <w:t>контроль за</w:t>
      </w:r>
      <w:proofErr w:type="gramEnd"/>
      <w:r w:rsidRPr="00176AB9">
        <w:rPr>
          <w:sz w:val="26"/>
          <w:szCs w:val="26"/>
        </w:rPr>
        <w:t xml:space="preserve"> подготовкой к конкурсу;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>4.</w:t>
      </w:r>
      <w:r w:rsidR="009D1BB2">
        <w:rPr>
          <w:sz w:val="26"/>
          <w:szCs w:val="26"/>
        </w:rPr>
        <w:t>2</w:t>
      </w:r>
      <w:r w:rsidRPr="00176AB9">
        <w:rPr>
          <w:sz w:val="26"/>
          <w:szCs w:val="26"/>
        </w:rPr>
        <w:t>.Назначить приказом ответственных за жизнь и здоровье детей на период конкурса;</w:t>
      </w:r>
    </w:p>
    <w:p w:rsidR="0072010E" w:rsidRPr="00176AB9" w:rsidRDefault="0072010E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>4.</w:t>
      </w:r>
      <w:r w:rsidR="009D1BB2">
        <w:rPr>
          <w:sz w:val="26"/>
          <w:szCs w:val="26"/>
        </w:rPr>
        <w:t>3</w:t>
      </w:r>
      <w:r w:rsidRPr="00176AB9">
        <w:rPr>
          <w:sz w:val="26"/>
          <w:szCs w:val="26"/>
        </w:rPr>
        <w:t xml:space="preserve">. Обеспечить явку участников на конкурс в соответствии с поданными заявками. </w:t>
      </w:r>
    </w:p>
    <w:p w:rsidR="0072010E" w:rsidRPr="00176AB9" w:rsidRDefault="00176AB9" w:rsidP="00176AB9">
      <w:pPr>
        <w:spacing w:line="276" w:lineRule="auto"/>
        <w:jc w:val="both"/>
        <w:rPr>
          <w:sz w:val="26"/>
          <w:szCs w:val="26"/>
        </w:rPr>
      </w:pPr>
      <w:r w:rsidRPr="00176AB9">
        <w:rPr>
          <w:sz w:val="26"/>
          <w:szCs w:val="26"/>
        </w:rPr>
        <w:t>6</w:t>
      </w:r>
      <w:r w:rsidR="0072010E" w:rsidRPr="00176AB9">
        <w:rPr>
          <w:sz w:val="26"/>
          <w:szCs w:val="26"/>
        </w:rPr>
        <w:t xml:space="preserve">. </w:t>
      </w:r>
      <w:proofErr w:type="gramStart"/>
      <w:r w:rsidR="0072010E" w:rsidRPr="00176AB9">
        <w:rPr>
          <w:sz w:val="26"/>
          <w:szCs w:val="26"/>
        </w:rPr>
        <w:t>Контроль за</w:t>
      </w:r>
      <w:proofErr w:type="gramEnd"/>
      <w:r w:rsidR="0072010E" w:rsidRPr="00176AB9">
        <w:rPr>
          <w:sz w:val="26"/>
          <w:szCs w:val="26"/>
        </w:rPr>
        <w:t xml:space="preserve"> исполнением настоящего приказа возложить на специалиста МКУ «УНО» ДМР Данилову Е.И..</w:t>
      </w:r>
    </w:p>
    <w:p w:rsidR="0072010E" w:rsidRDefault="0072010E" w:rsidP="0072010E">
      <w:pPr>
        <w:spacing w:line="360" w:lineRule="auto"/>
        <w:jc w:val="both"/>
        <w:rPr>
          <w:sz w:val="28"/>
          <w:szCs w:val="28"/>
        </w:rPr>
      </w:pPr>
    </w:p>
    <w:p w:rsidR="0072010E" w:rsidRDefault="0072010E" w:rsidP="0072010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010E" w:rsidTr="0072010E">
        <w:tc>
          <w:tcPr>
            <w:tcW w:w="4785" w:type="dxa"/>
            <w:hideMark/>
          </w:tcPr>
          <w:p w:rsidR="0072010E" w:rsidRDefault="007201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785" w:type="dxa"/>
            <w:hideMark/>
          </w:tcPr>
          <w:p w:rsidR="0072010E" w:rsidRDefault="0072010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В. </w:t>
            </w:r>
            <w:proofErr w:type="spellStart"/>
            <w:r>
              <w:rPr>
                <w:sz w:val="28"/>
                <w:szCs w:val="28"/>
              </w:rPr>
              <w:t>Гуцалюк</w:t>
            </w:r>
            <w:proofErr w:type="spellEnd"/>
          </w:p>
        </w:tc>
      </w:tr>
    </w:tbl>
    <w:p w:rsidR="007B799A" w:rsidRDefault="007B799A"/>
    <w:p w:rsidR="00176AB9" w:rsidRDefault="00176AB9"/>
    <w:p w:rsidR="00176AB9" w:rsidRDefault="00176AB9"/>
    <w:p w:rsidR="00176AB9" w:rsidRDefault="00176AB9"/>
    <w:p w:rsidR="00176AB9" w:rsidRDefault="00176AB9"/>
    <w:p w:rsidR="00C9151F" w:rsidRDefault="00C9151F"/>
    <w:p w:rsidR="00C9151F" w:rsidRDefault="00C9151F"/>
    <w:p w:rsidR="00C9151F" w:rsidRDefault="00C9151F"/>
    <w:p w:rsidR="00C9151F" w:rsidRDefault="00C9151F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9D1BB2" w:rsidRDefault="009D1BB2"/>
    <w:p w:rsidR="00C9151F" w:rsidRDefault="00C9151F"/>
    <w:p w:rsidR="00C9151F" w:rsidRDefault="00C9151F"/>
    <w:p w:rsidR="00783AA0" w:rsidRPr="00783AA0" w:rsidRDefault="00783AA0" w:rsidP="00783AA0">
      <w:pPr>
        <w:widowControl w:val="0"/>
        <w:jc w:val="right"/>
        <w:rPr>
          <w:bCs/>
          <w:sz w:val="20"/>
          <w:szCs w:val="20"/>
          <w:lang w:bidi="ru-RU"/>
        </w:rPr>
      </w:pPr>
      <w:r w:rsidRPr="00783AA0">
        <w:rPr>
          <w:bCs/>
          <w:sz w:val="20"/>
          <w:szCs w:val="20"/>
          <w:lang w:bidi="ru-RU"/>
        </w:rPr>
        <w:lastRenderedPageBreak/>
        <w:t xml:space="preserve">Приложение №1 к приказу МКУ «УНО» ДМР </w:t>
      </w:r>
    </w:p>
    <w:p w:rsidR="00783AA0" w:rsidRPr="00783AA0" w:rsidRDefault="00783AA0" w:rsidP="00783AA0">
      <w:pPr>
        <w:widowControl w:val="0"/>
        <w:jc w:val="right"/>
        <w:rPr>
          <w:bCs/>
          <w:sz w:val="20"/>
          <w:szCs w:val="20"/>
          <w:lang w:bidi="ru-RU"/>
        </w:rPr>
      </w:pPr>
      <w:r w:rsidRPr="00783AA0">
        <w:rPr>
          <w:bCs/>
          <w:sz w:val="20"/>
          <w:szCs w:val="20"/>
          <w:lang w:bidi="ru-RU"/>
        </w:rPr>
        <w:t>№01-А от 14.01.2020</w:t>
      </w:r>
    </w:p>
    <w:p w:rsidR="00783AA0" w:rsidRPr="00783AA0" w:rsidRDefault="00783AA0" w:rsidP="00783AA0">
      <w:pPr>
        <w:widowControl w:val="0"/>
        <w:spacing w:after="544" w:line="322" w:lineRule="exact"/>
        <w:jc w:val="center"/>
        <w:rPr>
          <w:b/>
          <w:bCs/>
          <w:sz w:val="28"/>
          <w:szCs w:val="28"/>
          <w:lang w:bidi="ru-RU"/>
        </w:rPr>
      </w:pPr>
      <w:r w:rsidRPr="00783AA0">
        <w:rPr>
          <w:b/>
          <w:bCs/>
          <w:sz w:val="28"/>
          <w:szCs w:val="28"/>
          <w:lang w:bidi="ru-RU"/>
        </w:rPr>
        <w:t>ПОЛОЖЕНИЕ</w:t>
      </w:r>
      <w:r w:rsidRPr="00783AA0">
        <w:rPr>
          <w:b/>
          <w:bCs/>
          <w:sz w:val="28"/>
          <w:szCs w:val="28"/>
          <w:lang w:bidi="ru-RU"/>
        </w:rPr>
        <w:br/>
        <w:t xml:space="preserve">о проведении   муниципального конкурса художественного творчества юных талантов </w:t>
      </w:r>
      <w:r w:rsidRPr="00783AA0">
        <w:rPr>
          <w:b/>
          <w:bCs/>
          <w:sz w:val="28"/>
          <w:szCs w:val="28"/>
          <w:shd w:val="clear" w:color="auto" w:fill="FFFFFF" w:themeFill="background1"/>
          <w:lang w:bidi="ru-RU"/>
        </w:rPr>
        <w:t>«</w:t>
      </w:r>
      <w:r w:rsidRPr="00783AA0">
        <w:rPr>
          <w:b/>
          <w:bCs/>
          <w:sz w:val="28"/>
          <w:szCs w:val="28"/>
          <w:lang w:bidi="ru-RU"/>
        </w:rPr>
        <w:t>Зажги свою звезду</w:t>
      </w:r>
      <w:r w:rsidRPr="00783AA0">
        <w:rPr>
          <w:b/>
          <w:bCs/>
          <w:sz w:val="28"/>
          <w:szCs w:val="28"/>
          <w:shd w:val="clear" w:color="auto" w:fill="FFFFFF" w:themeFill="background1"/>
          <w:lang w:bidi="ru-RU"/>
        </w:rPr>
        <w:t xml:space="preserve">» </w:t>
      </w:r>
      <w:r w:rsidRPr="00783AA0">
        <w:rPr>
          <w:b/>
          <w:bCs/>
          <w:sz w:val="28"/>
          <w:szCs w:val="28"/>
          <w:lang w:bidi="ru-RU"/>
        </w:rPr>
        <w:t>среди обучающихся общеобразовательных учреждений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1" w:name="bookmark1"/>
      <w:r w:rsidRPr="00783AA0">
        <w:rPr>
          <w:b/>
          <w:bCs/>
          <w:sz w:val="28"/>
          <w:szCs w:val="28"/>
          <w:lang w:bidi="ru-RU"/>
        </w:rPr>
        <w:t>1. Общие положения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Cs/>
          <w:sz w:val="28"/>
          <w:szCs w:val="28"/>
          <w:lang w:bidi="ru-RU"/>
        </w:rPr>
      </w:pPr>
      <w:r w:rsidRPr="00783AA0">
        <w:rPr>
          <w:bCs/>
          <w:sz w:val="28"/>
          <w:szCs w:val="28"/>
          <w:lang w:bidi="ru-RU"/>
        </w:rPr>
        <w:t>1.</w:t>
      </w:r>
      <w:r w:rsidRPr="00783AA0">
        <w:rPr>
          <w:b/>
          <w:bCs/>
          <w:sz w:val="28"/>
          <w:szCs w:val="28"/>
          <w:lang w:bidi="ru-RU"/>
        </w:rPr>
        <w:t xml:space="preserve"> </w:t>
      </w:r>
      <w:r w:rsidRPr="00783AA0">
        <w:rPr>
          <w:bCs/>
          <w:sz w:val="28"/>
          <w:szCs w:val="28"/>
          <w:lang w:bidi="ru-RU"/>
        </w:rPr>
        <w:t xml:space="preserve">Настоящее Положение определяет порядок и условия проведения  районного конкурса художественного творчества юных талантов «Зажги свою звезду» среди обучающихся общеобразовательных учреждений, посвященный </w:t>
      </w:r>
      <w:r w:rsidR="009D1BB2">
        <w:rPr>
          <w:bCs/>
          <w:sz w:val="28"/>
          <w:szCs w:val="28"/>
          <w:lang w:bidi="ru-RU"/>
        </w:rPr>
        <w:t>Международному году мира и доверия.</w:t>
      </w:r>
      <w:r w:rsidRPr="00783AA0">
        <w:rPr>
          <w:bCs/>
          <w:sz w:val="28"/>
          <w:szCs w:val="28"/>
          <w:lang w:bidi="ru-RU"/>
        </w:rPr>
        <w:t xml:space="preserve"> 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Cs/>
          <w:sz w:val="28"/>
          <w:szCs w:val="28"/>
          <w:lang w:bidi="ru-RU"/>
        </w:rPr>
      </w:pPr>
      <w:r w:rsidRPr="00783AA0">
        <w:rPr>
          <w:bCs/>
          <w:sz w:val="28"/>
          <w:szCs w:val="28"/>
          <w:lang w:bidi="ru-RU"/>
        </w:rPr>
        <w:t xml:space="preserve">2. Организацию и проведение конкурса осуществляет МКУ «УНО» ДМР </w:t>
      </w: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Cs/>
          <w:sz w:val="28"/>
          <w:szCs w:val="28"/>
          <w:lang w:bidi="ru-RU"/>
        </w:rPr>
      </w:pPr>
    </w:p>
    <w:p w:rsidR="00783AA0" w:rsidRPr="00783AA0" w:rsidRDefault="00783AA0" w:rsidP="00783AA0">
      <w:pPr>
        <w:keepNext/>
        <w:keepLines/>
        <w:widowControl w:val="0"/>
        <w:shd w:val="clear" w:color="auto" w:fill="FFFFFF"/>
        <w:tabs>
          <w:tab w:val="left" w:pos="787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r w:rsidRPr="00783AA0">
        <w:rPr>
          <w:bCs/>
          <w:sz w:val="28"/>
          <w:szCs w:val="28"/>
          <w:lang w:bidi="ru-RU"/>
        </w:rPr>
        <w:t xml:space="preserve">2. </w:t>
      </w:r>
      <w:r w:rsidRPr="00783AA0">
        <w:rPr>
          <w:b/>
          <w:bCs/>
          <w:sz w:val="28"/>
          <w:szCs w:val="28"/>
          <w:lang w:bidi="ru-RU"/>
        </w:rPr>
        <w:t>Цели и задачи конкурса</w:t>
      </w:r>
      <w:bookmarkEnd w:id="1"/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ind w:right="1127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-выявление и поддержка наиболее талантливых и перспективных детей в области искусств;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-развитие творческих способностей учащихся;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-воспитание положительного эмоционального отношения к литературным поэтическим произведениям; 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 развитие художественно-речевых исполнительских навыков при чтении стихотворений;</w:t>
      </w:r>
    </w:p>
    <w:p w:rsidR="00783AA0" w:rsidRPr="00783AA0" w:rsidRDefault="00783AA0" w:rsidP="00783AA0">
      <w:pPr>
        <w:widowControl w:val="0"/>
        <w:tabs>
          <w:tab w:val="left" w:pos="6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 пропаганда  танцевальных видов творчества;</w:t>
      </w:r>
    </w:p>
    <w:p w:rsidR="00783AA0" w:rsidRPr="00783AA0" w:rsidRDefault="00783AA0" w:rsidP="00783AA0">
      <w:pPr>
        <w:widowControl w:val="0"/>
        <w:tabs>
          <w:tab w:val="left" w:pos="673"/>
        </w:tabs>
        <w:spacing w:after="300"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-развитие инициативы и творчества педагогов и родителей учащихся.</w:t>
      </w:r>
    </w:p>
    <w:p w:rsidR="00783AA0" w:rsidRPr="00783AA0" w:rsidRDefault="00783AA0" w:rsidP="00783AA0">
      <w:pPr>
        <w:keepNext/>
        <w:keepLines/>
        <w:widowControl w:val="0"/>
        <w:tabs>
          <w:tab w:val="left" w:pos="787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2" w:name="bookmark2"/>
      <w:r w:rsidRPr="00783AA0">
        <w:rPr>
          <w:b/>
          <w:bCs/>
          <w:sz w:val="28"/>
          <w:szCs w:val="28"/>
          <w:lang w:bidi="ru-RU"/>
        </w:rPr>
        <w:t>3.Учас</w:t>
      </w:r>
      <w:r w:rsidRPr="00783AA0">
        <w:rPr>
          <w:b/>
          <w:bCs/>
          <w:sz w:val="28"/>
          <w:szCs w:val="28"/>
          <w:shd w:val="clear" w:color="auto" w:fill="FFFFFF" w:themeFill="background1"/>
          <w:lang w:bidi="ru-RU"/>
        </w:rPr>
        <w:t>т</w:t>
      </w:r>
      <w:r w:rsidRPr="00783AA0">
        <w:rPr>
          <w:b/>
          <w:bCs/>
          <w:sz w:val="28"/>
          <w:szCs w:val="28"/>
          <w:lang w:bidi="ru-RU"/>
        </w:rPr>
        <w:t>ники конкурса</w:t>
      </w:r>
      <w:bookmarkEnd w:id="2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Конкурс проводится по трем  </w:t>
      </w:r>
      <w:r w:rsidRPr="00783AA0">
        <w:rPr>
          <w:rFonts w:eastAsia="Arial Unicode MS"/>
          <w:i/>
          <w:iCs/>
          <w:color w:val="000000"/>
          <w:sz w:val="28"/>
          <w:szCs w:val="28"/>
          <w:u w:val="single"/>
          <w:shd w:val="clear" w:color="auto" w:fill="FFFFFF" w:themeFill="background1"/>
          <w:lang w:bidi="ru-RU"/>
        </w:rPr>
        <w:t>номинациям</w:t>
      </w:r>
      <w:r w:rsidRPr="00783AA0">
        <w:rPr>
          <w:rFonts w:ascii="Arial Unicode MS" w:eastAsia="Arial Unicode MS" w:hAnsi="Arial Unicode MS" w:cs="Arial Unicode MS"/>
          <w:color w:val="000000"/>
          <w:shd w:val="clear" w:color="auto" w:fill="FFFFFF" w:themeFill="background1"/>
          <w:lang w:bidi="ru-RU"/>
        </w:rPr>
        <w:t>:</w:t>
      </w:r>
    </w:p>
    <w:p w:rsidR="00783AA0" w:rsidRPr="00692140" w:rsidRDefault="00783AA0" w:rsidP="00692140">
      <w:pPr>
        <w:pStyle w:val="a5"/>
        <w:widowControl w:val="0"/>
        <w:numPr>
          <w:ilvl w:val="0"/>
          <w:numId w:val="6"/>
        </w:numPr>
        <w:tabs>
          <w:tab w:val="left" w:pos="730"/>
          <w:tab w:val="left" w:pos="8104"/>
        </w:tabs>
        <w:spacing w:line="322" w:lineRule="exact"/>
        <w:rPr>
          <w:rFonts w:ascii="Arial Unicode MS" w:eastAsia="Arial Unicode MS" w:hAnsi="Arial Unicode MS" w:cs="Arial Unicode MS"/>
          <w:color w:val="000000"/>
          <w:u w:val="single"/>
          <w:lang w:bidi="ru-RU"/>
        </w:rPr>
      </w:pPr>
      <w:r w:rsidRPr="00692140">
        <w:rPr>
          <w:rFonts w:ascii="Arial Unicode MS" w:eastAsia="Arial Unicode MS" w:hAnsi="Arial Unicode MS" w:cs="Arial Unicode MS"/>
          <w:color w:val="000000"/>
          <w:u w:val="single"/>
          <w:lang w:bidi="ru-RU"/>
        </w:rPr>
        <w:t>хоровое пение;</w:t>
      </w:r>
    </w:p>
    <w:p w:rsidR="00783AA0" w:rsidRPr="00692140" w:rsidRDefault="00783AA0" w:rsidP="00692140">
      <w:pPr>
        <w:pStyle w:val="a5"/>
        <w:widowControl w:val="0"/>
        <w:numPr>
          <w:ilvl w:val="0"/>
          <w:numId w:val="6"/>
        </w:numPr>
        <w:tabs>
          <w:tab w:val="left" w:pos="754"/>
          <w:tab w:val="left" w:pos="7173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proofErr w:type="gramStart"/>
      <w:r w:rsidRPr="00692140">
        <w:rPr>
          <w:rFonts w:eastAsia="Arial Unicode MS"/>
          <w:color w:val="000000"/>
          <w:sz w:val="28"/>
          <w:szCs w:val="28"/>
          <w:u w:val="single"/>
          <w:lang w:bidi="ru-RU"/>
        </w:rPr>
        <w:t>танцевальное творчество</w:t>
      </w:r>
      <w:r w:rsidRPr="00692140">
        <w:rPr>
          <w:rFonts w:ascii="Arial Unicode MS" w:eastAsia="Arial Unicode MS" w:hAnsi="Arial Unicode MS" w:cs="Arial Unicode MS"/>
          <w:color w:val="000000"/>
          <w:lang w:bidi="ru-RU"/>
        </w:rPr>
        <w:t xml:space="preserve"> (соло, ансамбль): народный танец, стилизованный народный танец, эстрадный танец, детский танец, бальный танец, классический танец;</w:t>
      </w:r>
      <w:proofErr w:type="gramEnd"/>
    </w:p>
    <w:p w:rsidR="00783AA0" w:rsidRPr="00692140" w:rsidRDefault="00783AA0" w:rsidP="00692140">
      <w:pPr>
        <w:pStyle w:val="a5"/>
        <w:widowControl w:val="0"/>
        <w:numPr>
          <w:ilvl w:val="0"/>
          <w:numId w:val="6"/>
        </w:numPr>
        <w:tabs>
          <w:tab w:val="left" w:pos="754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692140">
        <w:rPr>
          <w:rFonts w:ascii="Arial Unicode MS" w:eastAsia="Arial Unicode MS" w:hAnsi="Arial Unicode MS" w:cs="Arial Unicode MS"/>
          <w:color w:val="000000"/>
          <w:lang w:bidi="ru-RU"/>
        </w:rPr>
        <w:t>художественное чтение.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В конкурсе могут принимать участие учащиеся (все три номинации), родители, сотрудники образовательных учреждений (кроме художественного чтения). Процент участия взрослых членов коллектива  – не более 30.</w:t>
      </w:r>
    </w:p>
    <w:p w:rsidR="00783AA0" w:rsidRPr="00783AA0" w:rsidRDefault="00783AA0" w:rsidP="00783AA0">
      <w:pPr>
        <w:widowControl w:val="0"/>
        <w:tabs>
          <w:tab w:val="left" w:pos="754"/>
        </w:tabs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keepNext/>
        <w:keepLines/>
        <w:widowControl w:val="0"/>
        <w:tabs>
          <w:tab w:val="left" w:pos="781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3" w:name="bookmark3"/>
      <w:r w:rsidRPr="00783AA0">
        <w:rPr>
          <w:b/>
          <w:bCs/>
          <w:sz w:val="28"/>
          <w:szCs w:val="28"/>
          <w:lang w:bidi="ru-RU"/>
        </w:rPr>
        <w:t>4.Организация и порядок проведения конкурса</w:t>
      </w:r>
      <w:bookmarkEnd w:id="3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Для участия в смотре-конку</w:t>
      </w:r>
      <w:r w:rsidR="009D1BB2">
        <w:rPr>
          <w:rFonts w:ascii="Arial Unicode MS" w:eastAsia="Arial Unicode MS" w:hAnsi="Arial Unicode MS" w:cs="Arial Unicode MS"/>
          <w:color w:val="000000"/>
          <w:lang w:bidi="ru-RU"/>
        </w:rPr>
        <w:t xml:space="preserve">рсе необходимо подать заявку в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соответствии с предложенной формой.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eastAsia="Arial Unicode MS"/>
          <w:color w:val="000000"/>
          <w:sz w:val="28"/>
          <w:szCs w:val="28"/>
          <w:u w:val="single"/>
          <w:lang w:bidi="ru-RU"/>
        </w:rPr>
        <w:t>Заявки принимаются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на электронный адрес </w:t>
      </w:r>
      <w:proofErr w:type="spellStart"/>
      <w:r w:rsidRPr="00783AA0">
        <w:rPr>
          <w:rFonts w:ascii="Arial Unicode MS" w:eastAsia="Arial Unicode MS" w:hAnsi="Arial Unicode MS" w:cs="Arial Unicode MS"/>
          <w:color w:val="000000"/>
          <w:lang w:val="en-US" w:bidi="ru-RU"/>
        </w:rPr>
        <w:t>dalrayn</w:t>
      </w:r>
      <w:proofErr w:type="spellEnd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@</w:t>
      </w:r>
      <w:r w:rsidRPr="00783AA0">
        <w:rPr>
          <w:rFonts w:ascii="Arial Unicode MS" w:eastAsia="Arial Unicode MS" w:hAnsi="Arial Unicode MS" w:cs="Arial Unicode MS"/>
          <w:color w:val="000000"/>
          <w:lang w:val="en-US" w:bidi="ru-RU"/>
        </w:rPr>
        <w:t>mail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.</w:t>
      </w:r>
      <w:proofErr w:type="spellStart"/>
      <w:r w:rsidRPr="00783AA0">
        <w:rPr>
          <w:rFonts w:ascii="Arial Unicode MS" w:eastAsia="Arial Unicode MS" w:hAnsi="Arial Unicode MS" w:cs="Arial Unicode MS"/>
          <w:color w:val="000000"/>
          <w:lang w:val="en-US" w:bidi="ru-RU"/>
        </w:rPr>
        <w:t>ru</w:t>
      </w:r>
      <w:proofErr w:type="spellEnd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Каждое образовательное учреждение готовит для показа:</w:t>
      </w:r>
    </w:p>
    <w:p w:rsidR="00783AA0" w:rsidRPr="00783AA0" w:rsidRDefault="00783AA0" w:rsidP="00783AA0">
      <w:pPr>
        <w:widowControl w:val="0"/>
        <w:numPr>
          <w:ilvl w:val="0"/>
          <w:numId w:val="5"/>
        </w:numPr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в номинации «</w:t>
      </w:r>
      <w:r w:rsidR="009D1BB2">
        <w:rPr>
          <w:rFonts w:ascii="Arial Unicode MS" w:eastAsia="Arial Unicode MS" w:hAnsi="Arial Unicode MS" w:cs="Arial Unicode MS"/>
          <w:color w:val="000000"/>
          <w:lang w:bidi="ru-RU"/>
        </w:rPr>
        <w:t xml:space="preserve">хоровое пение» - 2 произведения, </w:t>
      </w:r>
      <w:proofErr w:type="spellStart"/>
      <w:r w:rsidR="009D1BB2">
        <w:rPr>
          <w:rFonts w:ascii="Arial Unicode MS" w:eastAsia="Arial Unicode MS" w:hAnsi="Arial Unicode MS" w:cs="Arial Unicode MS"/>
          <w:color w:val="000000"/>
          <w:lang w:bidi="ru-RU"/>
        </w:rPr>
        <w:t>соттветствующих</w:t>
      </w:r>
      <w:proofErr w:type="spellEnd"/>
      <w:r w:rsidR="009D1BB2">
        <w:rPr>
          <w:rFonts w:ascii="Arial Unicode MS" w:eastAsia="Arial Unicode MS" w:hAnsi="Arial Unicode MS" w:cs="Arial Unicode MS"/>
          <w:color w:val="000000"/>
          <w:lang w:bidi="ru-RU"/>
        </w:rPr>
        <w:t xml:space="preserve"> заявленной теме.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Еще одну песню коллектив может добавить по своему усмотрению.  Оцениваться будет исполнение каждого из произведений. В зачет два лучших результата</w:t>
      </w:r>
    </w:p>
    <w:p w:rsidR="00783AA0" w:rsidRPr="00783AA0" w:rsidRDefault="00783AA0" w:rsidP="00783AA0">
      <w:pPr>
        <w:widowControl w:val="0"/>
        <w:numPr>
          <w:ilvl w:val="0"/>
          <w:numId w:val="5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lastRenderedPageBreak/>
        <w:t>В номинациях «танцевальное творчество» и «художественное чтение» по 1 произведению в каждой номинации продолжительностью не более 4-х минут каждое.</w:t>
      </w:r>
    </w:p>
    <w:p w:rsidR="00783AA0" w:rsidRPr="00783AA0" w:rsidRDefault="00783AA0" w:rsidP="00783AA0">
      <w:pPr>
        <w:widowControl w:val="0"/>
        <w:numPr>
          <w:ilvl w:val="0"/>
          <w:numId w:val="5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Образовательное учреждение имеет право дополнительно приготовить один номер (фрагмент спектакля, инсценированная песня, цирковой номер и т.д. продолжительностью не более 10 минут), чтобы показать особые творческие способности учащихся. </w:t>
      </w:r>
    </w:p>
    <w:p w:rsidR="00783AA0" w:rsidRPr="00783AA0" w:rsidRDefault="00783AA0" w:rsidP="00783AA0">
      <w:pPr>
        <w:widowControl w:val="0"/>
        <w:spacing w:line="322" w:lineRule="exact"/>
        <w:ind w:left="1134" w:hanging="283"/>
        <w:rPr>
          <w:i/>
          <w:iCs/>
          <w:sz w:val="28"/>
          <w:szCs w:val="28"/>
          <w:lang w:bidi="ru-RU"/>
        </w:rPr>
      </w:pPr>
      <w:r w:rsidRPr="00783AA0">
        <w:rPr>
          <w:i/>
          <w:iCs/>
          <w:sz w:val="28"/>
          <w:szCs w:val="28"/>
          <w:lang w:bidi="ru-RU"/>
        </w:rPr>
        <w:t>Требования к конкурсным выступлениям:</w:t>
      </w:r>
    </w:p>
    <w:p w:rsidR="00783AA0" w:rsidRPr="00783AA0" w:rsidRDefault="00783AA0" w:rsidP="00783AA0">
      <w:pPr>
        <w:widowControl w:val="0"/>
        <w:numPr>
          <w:ilvl w:val="0"/>
          <w:numId w:val="1"/>
        </w:numPr>
        <w:tabs>
          <w:tab w:val="left" w:pos="753"/>
        </w:tabs>
        <w:spacing w:line="280" w:lineRule="exact"/>
        <w:ind w:left="1134" w:hanging="283"/>
        <w:jc w:val="both"/>
        <w:rPr>
          <w:rFonts w:ascii="Arial Unicode MS" w:eastAsia="Arial Unicode MS" w:hAnsi="Arial Unicode MS" w:cs="Arial Unicode MS"/>
          <w:color w:val="FF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FF0000"/>
          <w:lang w:bidi="ru-RU"/>
        </w:rPr>
        <w:t>Соответствие репертуара возрасту исполнителей;</w:t>
      </w:r>
    </w:p>
    <w:p w:rsidR="00783AA0" w:rsidRPr="00783AA0" w:rsidRDefault="00783AA0" w:rsidP="00783AA0">
      <w:pPr>
        <w:widowControl w:val="0"/>
        <w:numPr>
          <w:ilvl w:val="0"/>
          <w:numId w:val="1"/>
        </w:numPr>
        <w:tabs>
          <w:tab w:val="left" w:pos="753"/>
        </w:tabs>
        <w:spacing w:line="280" w:lineRule="exact"/>
        <w:ind w:left="1134" w:hanging="283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этичность содержания;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Участники всех номинаций могут исполнять конкурсные произведения с</w:t>
      </w:r>
      <w:r w:rsidR="009D1BB2">
        <w:rPr>
          <w:rFonts w:ascii="Arial Unicode MS" w:eastAsia="Arial Unicode MS" w:hAnsi="Arial Unicode MS" w:cs="Arial Unicode MS"/>
          <w:color w:val="000000"/>
          <w:lang w:bidi="ru-RU"/>
        </w:rPr>
        <w:t xml:space="preserve">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живым музыкальным сопровождением или иметь минусовые фонограммы.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Конкурсные выступления оцени</w:t>
      </w:r>
      <w:r w:rsidR="009D1BB2">
        <w:rPr>
          <w:rFonts w:ascii="Arial Unicode MS" w:eastAsia="Arial Unicode MS" w:hAnsi="Arial Unicode MS" w:cs="Arial Unicode MS"/>
          <w:color w:val="000000"/>
          <w:lang w:bidi="ru-RU"/>
        </w:rPr>
        <w:t xml:space="preserve">вает независимое жюри, в состав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которого входят квалифицированные специалисты, педагоги.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Оцениваются в танцевальном творчестве: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уровень исполнительского мастерства,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композиционное построение сюжета,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артистизм участников,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оригинальность, 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</w:t>
      </w:r>
      <w:proofErr w:type="spellStart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костюмированность</w:t>
      </w:r>
      <w:proofErr w:type="spellEnd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,</w:t>
      </w:r>
    </w:p>
    <w:p w:rsidR="00783AA0" w:rsidRPr="00783AA0" w:rsidRDefault="00783AA0" w:rsidP="00783AA0">
      <w:pPr>
        <w:widowControl w:val="0"/>
        <w:numPr>
          <w:ilvl w:val="1"/>
          <w:numId w:val="3"/>
        </w:numPr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массовость.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Оцениваются в художественном чтении: 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знание текста произведения.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правильное литературное произношение;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использование выразительных средств театра (мимики, жестов, поз, движений);</w:t>
      </w:r>
    </w:p>
    <w:p w:rsidR="00783AA0" w:rsidRPr="00783AA0" w:rsidRDefault="00783AA0" w:rsidP="00783AA0">
      <w:pPr>
        <w:widowControl w:val="0"/>
        <w:numPr>
          <w:ilvl w:val="0"/>
          <w:numId w:val="2"/>
        </w:numPr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подбор костюма, атрибутов, музыкального фона, соответствующих содержанию исполняемого произведения.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Оцениваются в хоровом пении: </w:t>
      </w:r>
    </w:p>
    <w:p w:rsidR="00783AA0" w:rsidRPr="00783AA0" w:rsidRDefault="00783AA0" w:rsidP="00783AA0">
      <w:pPr>
        <w:widowControl w:val="0"/>
        <w:numPr>
          <w:ilvl w:val="0"/>
          <w:numId w:val="4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сценическая культура</w:t>
      </w:r>
    </w:p>
    <w:p w:rsidR="00783AA0" w:rsidRPr="00783AA0" w:rsidRDefault="00783AA0" w:rsidP="00783AA0">
      <w:pPr>
        <w:widowControl w:val="0"/>
        <w:numPr>
          <w:ilvl w:val="0"/>
          <w:numId w:val="4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исполнительское мастерство</w:t>
      </w:r>
    </w:p>
    <w:p w:rsidR="00783AA0" w:rsidRPr="00783AA0" w:rsidRDefault="00783AA0" w:rsidP="00783AA0">
      <w:pPr>
        <w:widowControl w:val="0"/>
        <w:numPr>
          <w:ilvl w:val="0"/>
          <w:numId w:val="4"/>
        </w:numPr>
        <w:shd w:val="clear" w:color="auto" w:fill="FFFFFF"/>
        <w:spacing w:line="322" w:lineRule="exact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сценический костюм</w:t>
      </w:r>
    </w:p>
    <w:p w:rsidR="00783AA0" w:rsidRPr="00783AA0" w:rsidRDefault="00783AA0" w:rsidP="00783AA0">
      <w:pPr>
        <w:widowControl w:val="0"/>
        <w:spacing w:line="322" w:lineRule="exact"/>
        <w:ind w:left="1134" w:hanging="283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keepNext/>
        <w:keepLines/>
        <w:widowControl w:val="0"/>
        <w:tabs>
          <w:tab w:val="left" w:pos="735"/>
        </w:tabs>
        <w:spacing w:line="322" w:lineRule="exact"/>
        <w:jc w:val="both"/>
        <w:outlineLvl w:val="0"/>
        <w:rPr>
          <w:b/>
          <w:bCs/>
          <w:sz w:val="28"/>
          <w:szCs w:val="28"/>
          <w:lang w:bidi="ru-RU"/>
        </w:rPr>
      </w:pPr>
      <w:bookmarkStart w:id="4" w:name="bookmark4"/>
      <w:r w:rsidRPr="00783AA0">
        <w:rPr>
          <w:b/>
          <w:bCs/>
          <w:sz w:val="28"/>
          <w:szCs w:val="28"/>
          <w:lang w:bidi="ru-RU"/>
        </w:rPr>
        <w:t>5.Подведение итогов и награждение участников конкурса</w:t>
      </w:r>
      <w:bookmarkEnd w:id="4"/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По итогам конкурса решением жюри определяются лучшие исполнители, в каждой номинации с присуждением звания </w:t>
      </w:r>
      <w:r w:rsidRPr="00783AA0">
        <w:rPr>
          <w:rFonts w:ascii="Arial Unicode MS" w:eastAsia="Arial Unicode MS" w:hAnsi="Arial Unicode MS" w:cs="Arial Unicode MS"/>
          <w:color w:val="000000"/>
          <w:shd w:val="clear" w:color="auto" w:fill="FFFFFF" w:themeFill="background1"/>
          <w:lang w:bidi="ru-RU"/>
        </w:rPr>
        <w:t>«</w:t>
      </w:r>
      <w:r w:rsidR="00692140">
        <w:rPr>
          <w:rFonts w:ascii="Arial Unicode MS" w:eastAsia="Arial Unicode MS" w:hAnsi="Arial Unicode MS" w:cs="Arial Unicode MS"/>
          <w:color w:val="000000"/>
          <w:lang w:bidi="ru-RU"/>
        </w:rPr>
        <w:t xml:space="preserve">Победитель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районного конкурса художественного творчества юных талантов «Зажги свою звезду» среди обучающихся общеобразовательных учреждений в номинации…»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Победителем конкурса признаётся коллектив, набравший наибольшее количество баллов во всех номинациях конкурса.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При равенстве баллов у участников, победитель определяется путём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br/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lastRenderedPageBreak/>
        <w:t>голосования членов жюри. Победи</w:t>
      </w:r>
      <w:r w:rsidR="00692140">
        <w:rPr>
          <w:rFonts w:ascii="Arial Unicode MS" w:eastAsia="Arial Unicode MS" w:hAnsi="Arial Unicode MS" w:cs="Arial Unicode MS"/>
          <w:color w:val="000000"/>
          <w:lang w:bidi="ru-RU"/>
        </w:rPr>
        <w:t xml:space="preserve">телем в этом случае признаётся  </w:t>
      </w: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коллектив, за которого проголосовало большинство членов жюри. Мнение председателя жюри приравнивается к двум голосам.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Жюри имеет право делить звание между несколькими участниками номинации присуждать специальные звания, поощрительные призы.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Решение жюри является окончательным и обсуждению не подлежит.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eastAsia="Arial Unicode MS"/>
          <w:b/>
          <w:color w:val="000000"/>
          <w:lang w:bidi="ru-RU"/>
        </w:rPr>
        <w:t>Заявка на участие</w:t>
      </w: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eastAsia="Arial Unicode MS"/>
          <w:b/>
          <w:color w:val="000000"/>
          <w:lang w:bidi="ru-RU"/>
        </w:rPr>
        <w:t>МОБУ «_________________________»</w:t>
      </w: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в районном конкурсе художественного творчества юных талантов «Зажги свою звезду» среди обучающихся общеобразовательных учреждений</w:t>
      </w: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40"/>
        <w:gridCol w:w="1074"/>
        <w:gridCol w:w="855"/>
        <w:gridCol w:w="1059"/>
        <w:gridCol w:w="825"/>
        <w:gridCol w:w="927"/>
        <w:gridCol w:w="2077"/>
      </w:tblGrid>
      <w:tr w:rsidR="00783AA0" w:rsidRPr="00783AA0" w:rsidTr="0032524E">
        <w:trPr>
          <w:trHeight w:val="43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Наименование ОУ</w:t>
            </w:r>
          </w:p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и номинации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Численный/персональный состав коллектива</w:t>
            </w:r>
          </w:p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кол-во человек/полное ФИО участников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руководителя коллектива</w:t>
            </w:r>
          </w:p>
        </w:tc>
      </w:tr>
      <w:tr w:rsidR="00783AA0" w:rsidRPr="00783AA0" w:rsidTr="00325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A0" w:rsidRPr="00783AA0" w:rsidRDefault="00783AA0" w:rsidP="00783A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учащиеся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работники ОУ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родители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A0" w:rsidRPr="00783AA0" w:rsidRDefault="00783AA0" w:rsidP="00783A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783AA0" w:rsidRPr="00783AA0" w:rsidTr="0032524E">
        <w:trPr>
          <w:trHeight w:val="21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  <w:r w:rsidRPr="00783AA0"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  <w:t>1. Хоровое пение</w:t>
            </w: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  <w:r w:rsidRPr="00783AA0"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  <w:t>2. Танцевальное творчество</w:t>
            </w:r>
          </w:p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  <w:r w:rsidRPr="00783AA0"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  <w:t>3.Художественное чтение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Ко-во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783AA0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83AA0" w:rsidRPr="00783AA0" w:rsidTr="0032524E">
        <w:trPr>
          <w:trHeight w:val="1290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widowControl w:val="0"/>
              <w:jc w:val="center"/>
              <w:rPr>
                <w:rFonts w:eastAsia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widowControl w:val="0"/>
              <w:rPr>
                <w:sz w:val="26"/>
                <w:szCs w:val="26"/>
                <w:lang w:eastAsia="en-US"/>
              </w:rPr>
            </w:pPr>
          </w:p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A0" w:rsidRPr="00783AA0" w:rsidRDefault="00783AA0" w:rsidP="00783AA0">
            <w:pPr>
              <w:suppressAutoHyphens/>
              <w:contextualSpacing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783AA0" w:rsidRPr="00783AA0" w:rsidRDefault="00783AA0" w:rsidP="00783AA0">
      <w:pPr>
        <w:widowControl w:val="0"/>
        <w:rPr>
          <w:rFonts w:eastAsia="Arial Unicode MS"/>
          <w:b/>
          <w:color w:val="000000"/>
          <w:lang w:bidi="ru-RU"/>
        </w:rPr>
      </w:pPr>
    </w:p>
    <w:p w:rsidR="00783AA0" w:rsidRPr="00783AA0" w:rsidRDefault="00783AA0" w:rsidP="00783AA0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783AA0">
        <w:rPr>
          <w:rFonts w:eastAsia="Arial Unicode MS"/>
          <w:b/>
          <w:color w:val="000000"/>
          <w:lang w:bidi="ru-RU"/>
        </w:rPr>
        <w:t>Репертуар:</w:t>
      </w:r>
    </w:p>
    <w:p w:rsidR="00783AA0" w:rsidRPr="00783AA0" w:rsidRDefault="00783AA0" w:rsidP="00783AA0">
      <w:pPr>
        <w:widowControl w:val="0"/>
        <w:ind w:left="360"/>
        <w:rPr>
          <w:rFonts w:eastAsia="Arial Unicode MS"/>
          <w:color w:val="000000"/>
          <w:lang w:bidi="ru-RU"/>
        </w:rPr>
      </w:pPr>
      <w:r w:rsidRPr="00783AA0">
        <w:rPr>
          <w:rFonts w:eastAsia="Arial Unicode MS"/>
          <w:color w:val="000000"/>
          <w:lang w:bidi="ru-RU"/>
        </w:rPr>
        <w:t>1. Хоровое пение</w:t>
      </w:r>
    </w:p>
    <w:p w:rsidR="00783AA0" w:rsidRPr="00783AA0" w:rsidRDefault="00783AA0" w:rsidP="00783AA0">
      <w:pPr>
        <w:widowControl w:val="0"/>
        <w:rPr>
          <w:rFonts w:eastAsia="Arial Unicode MS" w:cs="Arial Unicode MS"/>
          <w:color w:val="000000"/>
          <w:sz w:val="26"/>
          <w:szCs w:val="26"/>
          <w:lang w:bidi="ru-RU"/>
        </w:rPr>
      </w:pPr>
      <w:r w:rsidRPr="00783AA0">
        <w:rPr>
          <w:rFonts w:eastAsia="Arial Unicode MS" w:cs="Arial Unicode MS"/>
          <w:color w:val="000000"/>
          <w:sz w:val="26"/>
          <w:szCs w:val="26"/>
          <w:lang w:bidi="ru-RU"/>
        </w:rPr>
        <w:t xml:space="preserve">     2. Танцевальное творчество</w:t>
      </w: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  <w:r w:rsidRPr="00783AA0">
        <w:rPr>
          <w:rFonts w:eastAsia="Arial Unicode MS" w:cs="Arial Unicode MS"/>
          <w:color w:val="000000"/>
          <w:sz w:val="26"/>
          <w:szCs w:val="26"/>
          <w:lang w:bidi="ru-RU"/>
        </w:rPr>
        <w:t>3.Художественное чтение</w:t>
      </w: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783AA0" w:rsidRPr="00783AA0" w:rsidRDefault="00783AA0" w:rsidP="00783AA0">
      <w:pPr>
        <w:widowControl w:val="0"/>
        <w:ind w:left="360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783AA0" w:rsidRPr="00783AA0" w:rsidRDefault="00783AA0" w:rsidP="00783AA0">
      <w:pPr>
        <w:widowControl w:val="0"/>
        <w:ind w:left="360"/>
        <w:rPr>
          <w:rFonts w:eastAsia="Arial Unicode MS"/>
          <w:color w:val="000000"/>
          <w:lang w:bidi="ru-RU"/>
        </w:rPr>
      </w:pPr>
      <w:r w:rsidRPr="00783AA0">
        <w:rPr>
          <w:rFonts w:eastAsia="Arial Unicode MS" w:cs="Arial Unicode MS"/>
          <w:color w:val="000000"/>
          <w:sz w:val="26"/>
          <w:szCs w:val="26"/>
          <w:lang w:bidi="ru-RU"/>
        </w:rPr>
        <w:t>Директор                                ______________                         ______________</w:t>
      </w:r>
    </w:p>
    <w:p w:rsidR="00783AA0" w:rsidRPr="00783AA0" w:rsidRDefault="00783AA0" w:rsidP="00783AA0">
      <w:pPr>
        <w:widowControl w:val="0"/>
        <w:spacing w:line="322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 xml:space="preserve">               </w:t>
      </w:r>
      <w:proofErr w:type="gramStart"/>
      <w:r w:rsidRPr="00783AA0">
        <w:rPr>
          <w:rFonts w:ascii="Arial Unicode MS" w:eastAsia="Arial Unicode MS" w:hAnsi="Arial Unicode MS" w:cs="Arial Unicode MS"/>
          <w:color w:val="000000"/>
          <w:lang w:bidi="ru-RU"/>
        </w:rPr>
        <w:t>МП                                  (подпись)                             (расшифровка</w:t>
      </w:r>
      <w:proofErr w:type="gramEnd"/>
    </w:p>
    <w:p w:rsidR="00783AA0" w:rsidRPr="00783AA0" w:rsidRDefault="00783AA0" w:rsidP="00783AA0">
      <w:pPr>
        <w:widowControl w:val="0"/>
        <w:spacing w:line="418" w:lineRule="exact"/>
        <w:rPr>
          <w:rFonts w:ascii="Arial Unicode MS" w:eastAsia="Arial Unicode MS" w:hAnsi="Arial Unicode MS" w:cs="Arial Unicode MS"/>
          <w:b/>
          <w:color w:val="000000"/>
          <w:lang w:bidi="ru-RU"/>
        </w:rPr>
      </w:pPr>
    </w:p>
    <w:p w:rsidR="00C9151F" w:rsidRDefault="00C9151F"/>
    <w:p w:rsidR="00C9151F" w:rsidRDefault="00C9151F"/>
    <w:p w:rsidR="00C9151F" w:rsidRDefault="00C9151F"/>
    <w:p w:rsidR="00176AB9" w:rsidRDefault="00176AB9"/>
    <w:p w:rsidR="006D5F2F" w:rsidRDefault="006D5F2F"/>
    <w:p w:rsidR="006D5F2F" w:rsidRDefault="006D5F2F"/>
    <w:p w:rsidR="006D5F2F" w:rsidRDefault="006D5F2F"/>
    <w:p w:rsidR="006D5F2F" w:rsidRDefault="006D5F2F"/>
    <w:p w:rsidR="00446D81" w:rsidRDefault="00446D81"/>
    <w:p w:rsidR="00446D81" w:rsidRDefault="00446D81"/>
    <w:p w:rsidR="00176AB9" w:rsidRDefault="00176AB9"/>
    <w:p w:rsidR="002B1E5F" w:rsidRDefault="002B1E5F" w:rsidP="00176AB9"/>
    <w:sectPr w:rsidR="002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134"/>
    <w:multiLevelType w:val="hybridMultilevel"/>
    <w:tmpl w:val="CB0AEAB2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3454"/>
    <w:multiLevelType w:val="hybridMultilevel"/>
    <w:tmpl w:val="7B0AC02E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4C89"/>
    <w:multiLevelType w:val="multilevel"/>
    <w:tmpl w:val="CF5473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D4CEE"/>
    <w:multiLevelType w:val="hybridMultilevel"/>
    <w:tmpl w:val="F48E794C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988323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1424"/>
    <w:multiLevelType w:val="hybridMultilevel"/>
    <w:tmpl w:val="AECE943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C762DA1"/>
    <w:multiLevelType w:val="hybridMultilevel"/>
    <w:tmpl w:val="7BC4B076"/>
    <w:lvl w:ilvl="0" w:tplc="B9883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C"/>
    <w:rsid w:val="000155AF"/>
    <w:rsid w:val="00027220"/>
    <w:rsid w:val="000A7C43"/>
    <w:rsid w:val="00176AB9"/>
    <w:rsid w:val="0022430C"/>
    <w:rsid w:val="002B1E5F"/>
    <w:rsid w:val="00346273"/>
    <w:rsid w:val="003F1C8B"/>
    <w:rsid w:val="00446D81"/>
    <w:rsid w:val="004A5F95"/>
    <w:rsid w:val="005E7CE4"/>
    <w:rsid w:val="00692140"/>
    <w:rsid w:val="006D5F2F"/>
    <w:rsid w:val="0072010E"/>
    <w:rsid w:val="00727F1E"/>
    <w:rsid w:val="00766EF6"/>
    <w:rsid w:val="00783AA0"/>
    <w:rsid w:val="007B799A"/>
    <w:rsid w:val="008E1761"/>
    <w:rsid w:val="0090083E"/>
    <w:rsid w:val="009D1BB2"/>
    <w:rsid w:val="00A276DA"/>
    <w:rsid w:val="00AB63B1"/>
    <w:rsid w:val="00B13061"/>
    <w:rsid w:val="00B42F15"/>
    <w:rsid w:val="00C42790"/>
    <w:rsid w:val="00C9151F"/>
    <w:rsid w:val="00CC1AF9"/>
    <w:rsid w:val="00CF277D"/>
    <w:rsid w:val="00E256E7"/>
    <w:rsid w:val="00E83C1C"/>
    <w:rsid w:val="00F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010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2010E"/>
    <w:pPr>
      <w:shd w:val="clear" w:color="auto" w:fill="FFFFFF"/>
      <w:spacing w:line="34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0A7C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2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2010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2010E"/>
    <w:pPr>
      <w:shd w:val="clear" w:color="auto" w:fill="FFFFFF"/>
      <w:spacing w:line="341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0A7C4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9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ray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2021-01-12T23:22:00Z</cp:lastPrinted>
  <dcterms:created xsi:type="dcterms:W3CDTF">2018-01-10T05:03:00Z</dcterms:created>
  <dcterms:modified xsi:type="dcterms:W3CDTF">2021-01-12T23:26:00Z</dcterms:modified>
</cp:coreProperties>
</file>