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473A" w14:textId="77777777" w:rsidR="007336ED" w:rsidRPr="007336ED" w:rsidRDefault="007336ED" w:rsidP="007336ED">
      <w:pPr>
        <w:jc w:val="center"/>
        <w:rPr>
          <w:b/>
        </w:rPr>
      </w:pPr>
      <w:r w:rsidRPr="007336ED">
        <w:rPr>
          <w:b/>
        </w:rPr>
        <w:t>СПРАВКА</w:t>
      </w:r>
    </w:p>
    <w:p w14:paraId="303D25D9" w14:textId="77777777" w:rsidR="007336ED" w:rsidRPr="007336ED" w:rsidRDefault="007336ED" w:rsidP="007336ED">
      <w:pPr>
        <w:jc w:val="center"/>
        <w:rPr>
          <w:b/>
        </w:rPr>
      </w:pPr>
    </w:p>
    <w:p w14:paraId="34E1B746" w14:textId="669ED118" w:rsidR="007336ED" w:rsidRPr="007336ED" w:rsidRDefault="00595F3A" w:rsidP="007336ED">
      <w:pPr>
        <w:jc w:val="center"/>
        <w:rPr>
          <w:b/>
        </w:rPr>
      </w:pPr>
      <w:r w:rsidRPr="007336ED">
        <w:rPr>
          <w:b/>
        </w:rPr>
        <w:t xml:space="preserve">о работе по профилактике безнадзорности и правонарушений несовершеннолетних на территории </w:t>
      </w:r>
      <w:r w:rsidR="005700F9">
        <w:rPr>
          <w:b/>
        </w:rPr>
        <w:t>Дальнереченского муниципального района</w:t>
      </w:r>
      <w:r w:rsidR="00A519CD" w:rsidRPr="007336ED">
        <w:rPr>
          <w:b/>
        </w:rPr>
        <w:t xml:space="preserve"> </w:t>
      </w:r>
      <w:r w:rsidR="007336ED" w:rsidRPr="007336ED">
        <w:rPr>
          <w:b/>
        </w:rPr>
        <w:t>1 полугодие</w:t>
      </w:r>
      <w:r w:rsidR="00A519CD" w:rsidRPr="007336ED">
        <w:rPr>
          <w:b/>
        </w:rPr>
        <w:t xml:space="preserve"> 2</w:t>
      </w:r>
      <w:r w:rsidRPr="007336ED">
        <w:rPr>
          <w:b/>
        </w:rPr>
        <w:t>022 года</w:t>
      </w:r>
      <w:r w:rsidR="007336ED" w:rsidRPr="007336ED">
        <w:rPr>
          <w:b/>
        </w:rPr>
        <w:t>.</w:t>
      </w:r>
    </w:p>
    <w:p w14:paraId="5240C947" w14:textId="77777777" w:rsidR="007336ED" w:rsidRDefault="007336ED" w:rsidP="00E42C12">
      <w:pPr>
        <w:jc w:val="both"/>
      </w:pPr>
    </w:p>
    <w:p w14:paraId="1A768243" w14:textId="33F74FF9" w:rsidR="00595F3A" w:rsidRPr="007619FA" w:rsidRDefault="007336ED" w:rsidP="007336ED">
      <w:pPr>
        <w:ind w:firstLine="567"/>
        <w:jc w:val="both"/>
      </w:pPr>
      <w:r>
        <w:t>Образовательные учреждения</w:t>
      </w:r>
      <w:r w:rsidR="005700F9">
        <w:t xml:space="preserve"> </w:t>
      </w:r>
      <w:r w:rsidR="00A519CD" w:rsidRPr="007619FA">
        <w:t>планируют и проводят свою работу в соответствии с Федеральным законом № 273-ФЗ от 29.12.2012 г. «Об образовании в Российской Федерации», Федеральным законом № 120-ФЗ от 24.06.1999 г. «Об основах системы профилактики безнадзорности и правонарушений несовершеннолетних»</w:t>
      </w:r>
      <w:r w:rsidR="00AA278A" w:rsidRPr="007619FA">
        <w:t>, Федерального закона от 24.07.1998 г. № 124-ФЗ «Об основных гарантиях прав ребенка в Российской Федерации».</w:t>
      </w:r>
      <w:r w:rsidR="00E22135" w:rsidRPr="007619FA">
        <w:t xml:space="preserve"> </w:t>
      </w:r>
    </w:p>
    <w:p w14:paraId="4F6FF32B" w14:textId="1C9BFB10" w:rsidR="006673DA" w:rsidRPr="007619FA" w:rsidRDefault="005700F9" w:rsidP="00E42C12">
      <w:pPr>
        <w:ind w:firstLine="708"/>
        <w:jc w:val="both"/>
      </w:pPr>
      <w:r>
        <w:t>В</w:t>
      </w:r>
      <w:r w:rsidR="006673DA" w:rsidRPr="007619FA">
        <w:t xml:space="preserve"> образовательных </w:t>
      </w:r>
      <w:r w:rsidR="00813A65" w:rsidRPr="007619FA">
        <w:t xml:space="preserve"> </w:t>
      </w:r>
      <w:r w:rsidR="006673DA" w:rsidRPr="007619FA">
        <w:t>учреждениях  проводятся мероприятия, направленные на воспитание у несовершеннолетних уважения к закону, правопорядку, позитивным нравственно-правовым нормам, формирован</w:t>
      </w:r>
      <w:r w:rsidR="00813A65" w:rsidRPr="007619FA">
        <w:t xml:space="preserve">ие </w:t>
      </w:r>
      <w:r w:rsidR="006673DA" w:rsidRPr="007619FA">
        <w:t xml:space="preserve">законопослушного поведения. </w:t>
      </w:r>
      <w:r w:rsidR="00813A65" w:rsidRPr="007619FA">
        <w:t>Педагоги с</w:t>
      </w:r>
      <w:r w:rsidR="006673DA" w:rsidRPr="007619FA">
        <w:t>овершенствуют профи</w:t>
      </w:r>
      <w:r w:rsidR="00813A65" w:rsidRPr="007619FA">
        <w:t xml:space="preserve">лактическую </w:t>
      </w:r>
      <w:r w:rsidR="006673DA" w:rsidRPr="007619FA">
        <w:t>работу по предупреждени</w:t>
      </w:r>
      <w:r w:rsidR="00813A65" w:rsidRPr="007619FA">
        <w:t>ю правонарушений, преступлений и</w:t>
      </w:r>
      <w:r w:rsidR="006673DA" w:rsidRPr="007619FA">
        <w:t xml:space="preserve"> асоциального поведения обучающихся</w:t>
      </w:r>
      <w:r w:rsidR="004A5A49" w:rsidRPr="007619FA">
        <w:t xml:space="preserve">, активизируют разъяснительную работу среди учащихся и родителей по </w:t>
      </w:r>
      <w:r w:rsidR="00D21DF6" w:rsidRPr="007619FA">
        <w:t>правовым вопросам и разрешению конфликтных ситуаций, в том числе и в семье.</w:t>
      </w:r>
    </w:p>
    <w:p w14:paraId="14D0A69E" w14:textId="5C308988" w:rsidR="00C8784E" w:rsidRPr="007619FA" w:rsidRDefault="005700F9" w:rsidP="00E42C12">
      <w:pPr>
        <w:ind w:firstLine="708"/>
        <w:jc w:val="both"/>
      </w:pPr>
      <w:r>
        <w:t>02.03.</w:t>
      </w:r>
      <w:r w:rsidR="00C8784E" w:rsidRPr="007619FA">
        <w:t xml:space="preserve">2022 </w:t>
      </w:r>
      <w:r>
        <w:t>директором</w:t>
      </w:r>
      <w:r w:rsidR="00C8784E" w:rsidRPr="007619FA">
        <w:t xml:space="preserve"> управления образования издан приказ № 1</w:t>
      </w:r>
      <w:r>
        <w:t>71-А</w:t>
      </w:r>
      <w:r w:rsidR="00C8784E" w:rsidRPr="007619FA">
        <w:t xml:space="preserve"> «</w:t>
      </w:r>
      <w:r w:rsidRPr="005700F9">
        <w:t>О реализации мер, направленных на профилактику и предотвращение преступлений против половой неприкосновенности и профилактику суицидального поведения несовершеннолетних</w:t>
      </w:r>
      <w:r w:rsidR="00C8784E" w:rsidRPr="007619FA">
        <w:t>», в котором руководителям общеобразовательных организаций было указано о необходимости:</w:t>
      </w:r>
    </w:p>
    <w:p w14:paraId="2C30C1FD" w14:textId="77777777" w:rsidR="005700F9" w:rsidRPr="00EF6177" w:rsidRDefault="00C8784E" w:rsidP="005700F9">
      <w:pPr>
        <w:spacing w:line="276" w:lineRule="auto"/>
        <w:jc w:val="both"/>
        <w:rPr>
          <w:sz w:val="26"/>
          <w:szCs w:val="26"/>
        </w:rPr>
      </w:pPr>
      <w:r w:rsidRPr="007619FA">
        <w:tab/>
      </w:r>
      <w:r w:rsidR="005700F9" w:rsidRPr="00EF6177">
        <w:rPr>
          <w:sz w:val="26"/>
          <w:szCs w:val="26"/>
        </w:rPr>
        <w:tab/>
        <w:t xml:space="preserve">1. </w:t>
      </w:r>
      <w:r w:rsidR="005700F9" w:rsidRPr="00EF6177">
        <w:rPr>
          <w:color w:val="000000"/>
          <w:sz w:val="26"/>
          <w:szCs w:val="26"/>
          <w:lang w:bidi="ru-RU"/>
        </w:rPr>
        <w:t>Организовать постоянное информирование на родительских</w:t>
      </w:r>
      <w:r w:rsidR="005700F9" w:rsidRPr="00EF6177">
        <w:rPr>
          <w:color w:val="000000"/>
          <w:sz w:val="26"/>
          <w:szCs w:val="26"/>
          <w:lang w:bidi="ru-RU"/>
        </w:rPr>
        <w:br/>
        <w:t>собраниях родителей (законных представителей) о способах контроля за</w:t>
      </w:r>
      <w:r w:rsidR="005700F9" w:rsidRPr="00EF6177">
        <w:rPr>
          <w:color w:val="000000"/>
          <w:sz w:val="26"/>
          <w:szCs w:val="26"/>
          <w:lang w:bidi="ru-RU"/>
        </w:rPr>
        <w:br/>
        <w:t>посещением обучающимися интернет-сайтов, предоставление родителям</w:t>
      </w:r>
      <w:r w:rsidR="005700F9" w:rsidRPr="00EF6177">
        <w:rPr>
          <w:color w:val="000000"/>
          <w:sz w:val="26"/>
          <w:szCs w:val="26"/>
          <w:lang w:bidi="ru-RU"/>
        </w:rPr>
        <w:br/>
        <w:t>(законным представителям) несовершеннолетних обучающихся рекомендаций</w:t>
      </w:r>
      <w:r w:rsidR="005700F9" w:rsidRPr="00EF6177">
        <w:rPr>
          <w:color w:val="000000"/>
          <w:sz w:val="26"/>
          <w:szCs w:val="26"/>
          <w:lang w:bidi="ru-RU"/>
        </w:rPr>
        <w:br/>
        <w:t>по отслеживанию аккаунтов социальных сетей, в которых могут быть</w:t>
      </w:r>
      <w:r w:rsidR="005700F9" w:rsidRPr="00EF6177">
        <w:rPr>
          <w:color w:val="000000"/>
          <w:sz w:val="26"/>
          <w:szCs w:val="26"/>
          <w:lang w:bidi="ru-RU"/>
        </w:rPr>
        <w:br/>
        <w:t>зарегистрированы несовершеннолетние, установлению «фильтров» на</w:t>
      </w:r>
      <w:r w:rsidR="005700F9" w:rsidRPr="00EF6177">
        <w:rPr>
          <w:color w:val="000000"/>
          <w:sz w:val="26"/>
          <w:szCs w:val="26"/>
          <w:lang w:bidi="ru-RU"/>
        </w:rPr>
        <w:br/>
        <w:t>домашних компьютерах и телефонах детей. Срок - ежеквартально</w:t>
      </w:r>
    </w:p>
    <w:p w14:paraId="658EDDAD" w14:textId="59D7BE64" w:rsidR="005700F9" w:rsidRPr="00EF6177" w:rsidRDefault="005700F9" w:rsidP="005700F9">
      <w:pPr>
        <w:pStyle w:val="22"/>
        <w:shd w:val="clear" w:color="auto" w:fill="auto"/>
        <w:tabs>
          <w:tab w:val="left" w:pos="1320"/>
        </w:tabs>
        <w:spacing w:before="0" w:line="276" w:lineRule="auto"/>
        <w:jc w:val="both"/>
        <w:rPr>
          <w:sz w:val="26"/>
          <w:szCs w:val="26"/>
        </w:rPr>
      </w:pPr>
      <w:r w:rsidRPr="00EF6177">
        <w:rPr>
          <w:sz w:val="26"/>
          <w:szCs w:val="26"/>
        </w:rPr>
        <w:t xml:space="preserve">         2.    </w:t>
      </w:r>
      <w:r w:rsidRPr="00EF6177">
        <w:rPr>
          <w:color w:val="000000"/>
          <w:sz w:val="26"/>
          <w:szCs w:val="26"/>
          <w:lang w:eastAsia="ru-RU" w:bidi="ru-RU"/>
        </w:rPr>
        <w:t>Включить в рабочие программы воспитания мероприятия по формированию гендерного воспитания, включающие в том числе профилактику преступлений против половой неприкосновенности</w:t>
      </w:r>
      <w:r w:rsidRPr="00EF6177">
        <w:rPr>
          <w:color w:val="000000"/>
          <w:sz w:val="26"/>
          <w:szCs w:val="26"/>
          <w:lang w:eastAsia="ru-RU" w:bidi="ru-RU"/>
        </w:rPr>
        <w:br/>
        <w:t>несовершеннолетних .</w:t>
      </w:r>
      <w:r w:rsidR="00B773BF">
        <w:rPr>
          <w:color w:val="000000"/>
          <w:sz w:val="26"/>
          <w:szCs w:val="26"/>
          <w:lang w:eastAsia="ru-RU" w:bidi="ru-RU"/>
        </w:rPr>
        <w:t xml:space="preserve"> </w:t>
      </w:r>
      <w:r w:rsidRPr="00EF6177">
        <w:rPr>
          <w:color w:val="000000"/>
          <w:sz w:val="26"/>
          <w:szCs w:val="26"/>
          <w:lang w:eastAsia="ru-RU" w:bidi="ru-RU"/>
        </w:rPr>
        <w:t>Срок – до 25.03.2022</w:t>
      </w:r>
    </w:p>
    <w:p w14:paraId="34DB1CBA" w14:textId="77777777" w:rsidR="005700F9" w:rsidRPr="00EF6177" w:rsidRDefault="005700F9" w:rsidP="005700F9">
      <w:pPr>
        <w:pStyle w:val="22"/>
        <w:shd w:val="clear" w:color="auto" w:fill="auto"/>
        <w:tabs>
          <w:tab w:val="left" w:pos="1247"/>
        </w:tabs>
        <w:spacing w:before="0" w:line="276" w:lineRule="auto"/>
        <w:jc w:val="both"/>
        <w:rPr>
          <w:sz w:val="26"/>
          <w:szCs w:val="26"/>
        </w:rPr>
      </w:pPr>
      <w:r w:rsidRPr="00EF6177">
        <w:rPr>
          <w:sz w:val="26"/>
          <w:szCs w:val="26"/>
        </w:rPr>
        <w:t xml:space="preserve">       3. </w:t>
      </w:r>
      <w:r w:rsidRPr="00EF6177">
        <w:rPr>
          <w:color w:val="000000"/>
          <w:sz w:val="26"/>
          <w:szCs w:val="26"/>
          <w:lang w:bidi="ru-RU"/>
        </w:rPr>
        <w:t>О</w:t>
      </w:r>
      <w:r w:rsidRPr="00EF6177">
        <w:rPr>
          <w:color w:val="000000"/>
          <w:sz w:val="26"/>
          <w:szCs w:val="26"/>
          <w:lang w:eastAsia="ru-RU" w:bidi="ru-RU"/>
        </w:rPr>
        <w:t>рганизовать проведение классного часа с информированием</w:t>
      </w:r>
      <w:r w:rsidRPr="00EF6177">
        <w:rPr>
          <w:color w:val="000000"/>
          <w:sz w:val="26"/>
          <w:szCs w:val="26"/>
          <w:lang w:eastAsia="ru-RU" w:bidi="ru-RU"/>
        </w:rPr>
        <w:br/>
        <w:t>несовершеннолетних о телефонах доверия и размещение в дневниках учащихся телефонов доверия и адресов служб помощи в кризисных ситуациях.</w:t>
      </w:r>
      <w:r w:rsidRPr="00EF6177">
        <w:rPr>
          <w:color w:val="000000"/>
          <w:sz w:val="26"/>
          <w:szCs w:val="26"/>
          <w:lang w:bidi="ru-RU"/>
        </w:rPr>
        <w:t xml:space="preserve"> Срок – до 25.03.2022</w:t>
      </w:r>
      <w:r w:rsidRPr="00EF6177">
        <w:rPr>
          <w:sz w:val="26"/>
          <w:szCs w:val="26"/>
        </w:rPr>
        <w:tab/>
      </w:r>
    </w:p>
    <w:p w14:paraId="54E9CE1B" w14:textId="77777777" w:rsidR="005700F9" w:rsidRPr="00EF6177" w:rsidRDefault="005700F9" w:rsidP="005700F9">
      <w:pPr>
        <w:pStyle w:val="22"/>
        <w:shd w:val="clear" w:color="auto" w:fill="auto"/>
        <w:tabs>
          <w:tab w:val="left" w:pos="1247"/>
        </w:tabs>
        <w:spacing w:before="0" w:line="276" w:lineRule="auto"/>
        <w:jc w:val="both"/>
        <w:rPr>
          <w:color w:val="000000"/>
          <w:sz w:val="26"/>
          <w:szCs w:val="26"/>
          <w:lang w:bidi="ru-RU"/>
        </w:rPr>
      </w:pPr>
      <w:r w:rsidRPr="00EF6177">
        <w:rPr>
          <w:sz w:val="26"/>
          <w:szCs w:val="26"/>
        </w:rPr>
        <w:t xml:space="preserve">         4. И</w:t>
      </w:r>
      <w:r w:rsidRPr="00EF6177">
        <w:rPr>
          <w:color w:val="000000"/>
          <w:sz w:val="26"/>
          <w:szCs w:val="26"/>
          <w:lang w:bidi="ru-RU"/>
        </w:rPr>
        <w:t>нформировать территориальные органы Управления МВД России по</w:t>
      </w:r>
      <w:r w:rsidRPr="00EF6177">
        <w:rPr>
          <w:color w:val="000000"/>
          <w:sz w:val="26"/>
          <w:szCs w:val="26"/>
          <w:lang w:bidi="ru-RU"/>
        </w:rPr>
        <w:br/>
        <w:t>Приморскому краю о случаях выявления родителей несовершеннолетних или</w:t>
      </w:r>
      <w:r w:rsidRPr="00EF6177">
        <w:rPr>
          <w:color w:val="000000"/>
          <w:sz w:val="26"/>
          <w:szCs w:val="26"/>
          <w:lang w:bidi="ru-RU"/>
        </w:rPr>
        <w:br/>
        <w:t>иных их законных представителей и иных лиц, жестоко обращающихся с</w:t>
      </w:r>
      <w:r w:rsidRPr="00EF6177">
        <w:rPr>
          <w:color w:val="000000"/>
          <w:sz w:val="26"/>
          <w:szCs w:val="26"/>
          <w:lang w:bidi="ru-RU"/>
        </w:rPr>
        <w:br/>
        <w:t xml:space="preserve">несовершеннолетними; </w:t>
      </w:r>
      <w:r w:rsidRPr="00F24DFB">
        <w:rPr>
          <w:color w:val="000000"/>
          <w:sz w:val="26"/>
          <w:szCs w:val="26"/>
          <w:lang w:bidi="ru-RU"/>
        </w:rPr>
        <w:t>Срок - незамедлительно.</w:t>
      </w:r>
    </w:p>
    <w:p w14:paraId="2894C70A" w14:textId="77777777" w:rsidR="005700F9" w:rsidRPr="00EF6177" w:rsidRDefault="005700F9" w:rsidP="005700F9">
      <w:pPr>
        <w:pStyle w:val="22"/>
        <w:shd w:val="clear" w:color="auto" w:fill="auto"/>
        <w:tabs>
          <w:tab w:val="left" w:pos="1251"/>
        </w:tabs>
        <w:spacing w:before="0" w:line="276" w:lineRule="auto"/>
        <w:jc w:val="both"/>
        <w:rPr>
          <w:color w:val="000000"/>
          <w:sz w:val="26"/>
          <w:szCs w:val="26"/>
          <w:lang w:bidi="ru-RU"/>
        </w:rPr>
      </w:pPr>
      <w:r w:rsidRPr="00EF6177">
        <w:rPr>
          <w:color w:val="000000"/>
          <w:sz w:val="26"/>
          <w:szCs w:val="26"/>
          <w:lang w:bidi="ru-RU"/>
        </w:rPr>
        <w:t xml:space="preserve">        5. Обеспечить размещение телефонов доверия и адресов служб помощи</w:t>
      </w:r>
      <w:r w:rsidRPr="00EF6177">
        <w:rPr>
          <w:color w:val="000000"/>
          <w:sz w:val="26"/>
          <w:szCs w:val="26"/>
          <w:lang w:bidi="ru-RU"/>
        </w:rPr>
        <w:br/>
        <w:t xml:space="preserve">в кризисных ситуациях на официальных сайтах образовательных организаций. </w:t>
      </w:r>
      <w:r w:rsidRPr="00F24DFB">
        <w:rPr>
          <w:color w:val="000000"/>
          <w:sz w:val="26"/>
          <w:szCs w:val="26"/>
          <w:shd w:val="clear" w:color="auto" w:fill="FFFFFF" w:themeFill="background1"/>
          <w:lang w:bidi="ru-RU"/>
        </w:rPr>
        <w:t>Срок-</w:t>
      </w:r>
      <w:r w:rsidRPr="00EF6177">
        <w:rPr>
          <w:color w:val="000000"/>
          <w:sz w:val="26"/>
          <w:szCs w:val="26"/>
          <w:shd w:val="clear" w:color="auto" w:fill="FFFFFF" w:themeFill="background1"/>
          <w:lang w:bidi="ru-RU"/>
        </w:rPr>
        <w:t>25</w:t>
      </w:r>
      <w:r w:rsidRPr="00EF6177">
        <w:rPr>
          <w:color w:val="000000"/>
          <w:sz w:val="26"/>
          <w:szCs w:val="26"/>
          <w:lang w:bidi="ru-RU"/>
        </w:rPr>
        <w:t>.03.</w:t>
      </w:r>
      <w:r w:rsidRPr="00F24DFB">
        <w:rPr>
          <w:color w:val="000000"/>
          <w:sz w:val="26"/>
          <w:szCs w:val="26"/>
          <w:lang w:bidi="ru-RU"/>
        </w:rPr>
        <w:t>2022.</w:t>
      </w:r>
    </w:p>
    <w:p w14:paraId="6EA48D51" w14:textId="77777777" w:rsidR="005700F9" w:rsidRPr="00EF6177" w:rsidRDefault="005700F9" w:rsidP="005700F9">
      <w:pPr>
        <w:pStyle w:val="22"/>
        <w:shd w:val="clear" w:color="auto" w:fill="auto"/>
        <w:tabs>
          <w:tab w:val="left" w:pos="1378"/>
        </w:tabs>
        <w:spacing w:before="0" w:line="276" w:lineRule="auto"/>
        <w:jc w:val="both"/>
        <w:rPr>
          <w:color w:val="000000"/>
          <w:sz w:val="26"/>
          <w:szCs w:val="26"/>
          <w:lang w:bidi="ru-RU"/>
        </w:rPr>
      </w:pPr>
      <w:r w:rsidRPr="00EF6177">
        <w:rPr>
          <w:color w:val="000000"/>
          <w:sz w:val="26"/>
          <w:szCs w:val="26"/>
          <w:lang w:bidi="ru-RU"/>
        </w:rPr>
        <w:t xml:space="preserve">          6. </w:t>
      </w:r>
      <w:r w:rsidRPr="00EF6177">
        <w:rPr>
          <w:color w:val="000000"/>
          <w:sz w:val="26"/>
          <w:szCs w:val="26"/>
          <w:lang w:eastAsia="ru-RU" w:bidi="ru-RU"/>
        </w:rPr>
        <w:t xml:space="preserve"> Включить в рабочие программы воспитания мероприятия </w:t>
      </w:r>
      <w:r w:rsidRPr="00EF6177">
        <w:rPr>
          <w:color w:val="000000"/>
          <w:sz w:val="26"/>
          <w:szCs w:val="26"/>
          <w:lang w:bidi="ru-RU"/>
        </w:rPr>
        <w:t>по</w:t>
      </w:r>
      <w:r w:rsidRPr="00EF6177">
        <w:rPr>
          <w:color w:val="000000"/>
          <w:sz w:val="26"/>
          <w:szCs w:val="26"/>
          <w:lang w:bidi="ru-RU"/>
        </w:rPr>
        <w:br/>
        <w:t>профилактической работе с обучающимися, направленной на формирование</w:t>
      </w:r>
      <w:r w:rsidRPr="00EF6177">
        <w:rPr>
          <w:color w:val="000000"/>
          <w:sz w:val="26"/>
          <w:szCs w:val="26"/>
          <w:lang w:bidi="ru-RU"/>
        </w:rPr>
        <w:br/>
      </w:r>
      <w:r w:rsidRPr="00EF6177">
        <w:rPr>
          <w:color w:val="000000"/>
          <w:sz w:val="26"/>
          <w:szCs w:val="26"/>
          <w:lang w:bidi="ru-RU"/>
        </w:rPr>
        <w:lastRenderedPageBreak/>
        <w:t>правосознания, положительных нравственных качеств, принципов здорового</w:t>
      </w:r>
      <w:r w:rsidRPr="00EF6177">
        <w:rPr>
          <w:color w:val="000000"/>
          <w:sz w:val="26"/>
          <w:szCs w:val="26"/>
          <w:lang w:bidi="ru-RU"/>
        </w:rPr>
        <w:br/>
        <w:t>образа жизни, предупреждение аддиктивного и суицидального поведения</w:t>
      </w:r>
      <w:r w:rsidRPr="00EF6177">
        <w:rPr>
          <w:color w:val="000000"/>
          <w:sz w:val="26"/>
          <w:szCs w:val="26"/>
          <w:lang w:bidi="ru-RU"/>
        </w:rPr>
        <w:br/>
        <w:t>несовершеннолетних.</w:t>
      </w:r>
      <w:r w:rsidRPr="00EF6177">
        <w:rPr>
          <w:color w:val="000000"/>
          <w:sz w:val="26"/>
          <w:szCs w:val="26"/>
          <w:shd w:val="clear" w:color="auto" w:fill="FFFFFF" w:themeFill="background1"/>
          <w:lang w:bidi="ru-RU"/>
        </w:rPr>
        <w:t xml:space="preserve"> </w:t>
      </w:r>
      <w:r w:rsidRPr="00F24DFB">
        <w:rPr>
          <w:color w:val="000000"/>
          <w:sz w:val="26"/>
          <w:szCs w:val="26"/>
          <w:shd w:val="clear" w:color="auto" w:fill="FFFFFF" w:themeFill="background1"/>
          <w:lang w:bidi="ru-RU"/>
        </w:rPr>
        <w:t>Срок-</w:t>
      </w:r>
      <w:r w:rsidRPr="00EF6177">
        <w:rPr>
          <w:color w:val="000000"/>
          <w:sz w:val="26"/>
          <w:szCs w:val="26"/>
          <w:shd w:val="clear" w:color="auto" w:fill="FFFFFF" w:themeFill="background1"/>
          <w:lang w:bidi="ru-RU"/>
        </w:rPr>
        <w:t>25</w:t>
      </w:r>
      <w:r w:rsidRPr="00EF6177">
        <w:rPr>
          <w:color w:val="000000"/>
          <w:sz w:val="26"/>
          <w:szCs w:val="26"/>
          <w:lang w:bidi="ru-RU"/>
        </w:rPr>
        <w:t>.03.</w:t>
      </w:r>
      <w:r w:rsidRPr="00F24DFB">
        <w:rPr>
          <w:color w:val="000000"/>
          <w:sz w:val="26"/>
          <w:szCs w:val="26"/>
          <w:lang w:bidi="ru-RU"/>
        </w:rPr>
        <w:t>2022.</w:t>
      </w:r>
    </w:p>
    <w:p w14:paraId="39CE4F97" w14:textId="77777777" w:rsidR="005700F9" w:rsidRPr="00EF6177" w:rsidRDefault="005700F9" w:rsidP="005700F9">
      <w:pPr>
        <w:pStyle w:val="22"/>
        <w:shd w:val="clear" w:color="auto" w:fill="auto"/>
        <w:tabs>
          <w:tab w:val="left" w:pos="1378"/>
        </w:tabs>
        <w:spacing w:before="0" w:line="276" w:lineRule="auto"/>
        <w:jc w:val="both"/>
        <w:rPr>
          <w:color w:val="000000"/>
          <w:sz w:val="26"/>
          <w:szCs w:val="26"/>
          <w:lang w:eastAsia="ru-RU" w:bidi="ru-RU"/>
        </w:rPr>
      </w:pPr>
      <w:r w:rsidRPr="00EF6177">
        <w:rPr>
          <w:color w:val="000000"/>
          <w:sz w:val="26"/>
          <w:szCs w:val="26"/>
          <w:lang w:bidi="ru-RU"/>
        </w:rPr>
        <w:t xml:space="preserve">          7.</w:t>
      </w:r>
      <w:r w:rsidRPr="00EF6177">
        <w:rPr>
          <w:color w:val="000000"/>
          <w:sz w:val="26"/>
          <w:szCs w:val="26"/>
          <w:lang w:eastAsia="ru-RU" w:bidi="ru-RU"/>
        </w:rPr>
        <w:t xml:space="preserve"> Организовывать индивидуальное консультирование специалистами</w:t>
      </w:r>
      <w:r w:rsidRPr="00EF6177">
        <w:rPr>
          <w:color w:val="000000"/>
          <w:sz w:val="26"/>
          <w:szCs w:val="26"/>
          <w:lang w:eastAsia="ru-RU" w:bidi="ru-RU"/>
        </w:rPr>
        <w:br/>
        <w:t>медицинских организаций несовершеннолетних и их родителей (законных</w:t>
      </w:r>
      <w:r w:rsidRPr="00EF6177">
        <w:rPr>
          <w:color w:val="000000"/>
          <w:sz w:val="26"/>
          <w:szCs w:val="26"/>
          <w:lang w:eastAsia="ru-RU" w:bidi="ru-RU"/>
        </w:rPr>
        <w:br/>
        <w:t>представителей) по вопросам выявления и профилактики суицидального</w:t>
      </w:r>
      <w:r w:rsidRPr="00EF6177">
        <w:rPr>
          <w:color w:val="000000"/>
          <w:sz w:val="26"/>
          <w:szCs w:val="26"/>
          <w:lang w:eastAsia="ru-RU" w:bidi="ru-RU"/>
        </w:rPr>
        <w:br/>
        <w:t xml:space="preserve">поведения несовершеннолетних; выявления и лечения психических расстройств и состояний, сопровождающихся развитием суицидального поведения. Срок – </w:t>
      </w:r>
      <w:r>
        <w:rPr>
          <w:color w:val="000000"/>
          <w:sz w:val="26"/>
          <w:szCs w:val="26"/>
          <w:lang w:eastAsia="ru-RU" w:bidi="ru-RU"/>
        </w:rPr>
        <w:t>незамедлительно.</w:t>
      </w:r>
    </w:p>
    <w:p w14:paraId="3AD034BD" w14:textId="77777777" w:rsidR="005700F9" w:rsidRPr="00EF6177" w:rsidRDefault="005700F9" w:rsidP="005700F9">
      <w:pPr>
        <w:pStyle w:val="22"/>
        <w:shd w:val="clear" w:color="auto" w:fill="auto"/>
        <w:tabs>
          <w:tab w:val="left" w:pos="1104"/>
        </w:tabs>
        <w:spacing w:before="0" w:line="276" w:lineRule="auto"/>
        <w:jc w:val="both"/>
        <w:rPr>
          <w:color w:val="000000"/>
          <w:sz w:val="26"/>
          <w:szCs w:val="26"/>
          <w:lang w:bidi="ru-RU"/>
        </w:rPr>
      </w:pPr>
      <w:r w:rsidRPr="00EF6177">
        <w:rPr>
          <w:color w:val="000000"/>
          <w:sz w:val="26"/>
          <w:szCs w:val="26"/>
          <w:lang w:eastAsia="ru-RU" w:bidi="ru-RU"/>
        </w:rPr>
        <w:t xml:space="preserve">           8. </w:t>
      </w:r>
      <w:r w:rsidRPr="00EF6177">
        <w:rPr>
          <w:color w:val="000000"/>
          <w:sz w:val="26"/>
          <w:szCs w:val="26"/>
          <w:lang w:bidi="ru-RU"/>
        </w:rPr>
        <w:t>Организовать работу по проведению мероприятий, направленных на вовлечение несовершеннолетних, в том числе находящихся в социально-опасном положении или трудной жизненной ситуации, в социально - позитивную деятельность (участие в волонтёрских проектах).</w:t>
      </w:r>
      <w:r w:rsidRPr="00EF6177">
        <w:rPr>
          <w:color w:val="000000"/>
          <w:sz w:val="26"/>
          <w:szCs w:val="26"/>
          <w:lang w:eastAsia="ru-RU" w:bidi="ru-RU"/>
        </w:rPr>
        <w:t xml:space="preserve"> Срок – постоянно</w:t>
      </w:r>
    </w:p>
    <w:p w14:paraId="1F4D1F52" w14:textId="77777777" w:rsidR="00595F3A" w:rsidRPr="007619FA" w:rsidRDefault="0013017D" w:rsidP="00595F3A">
      <w:pPr>
        <w:jc w:val="both"/>
      </w:pPr>
      <w:r w:rsidRPr="007619FA">
        <w:tab/>
      </w:r>
      <w:r w:rsidR="00E42C12" w:rsidRPr="007619FA">
        <w:t xml:space="preserve">С целью раннего выявления неблагополучных семей и профилактики социального сиротства в начале каждого учебного года в образовательных организациях проводится мониторинг неблагополучных семей </w:t>
      </w:r>
      <w:r w:rsidR="004A5223" w:rsidRPr="007619FA">
        <w:t>и</w:t>
      </w:r>
      <w:r w:rsidR="00E42C12" w:rsidRPr="007619FA">
        <w:t xml:space="preserve"> несовершеннолетни</w:t>
      </w:r>
      <w:r w:rsidR="004A5223" w:rsidRPr="007619FA">
        <w:t xml:space="preserve">х, относящихся к «группе риска», в </w:t>
      </w:r>
      <w:r w:rsidR="00E42C12" w:rsidRPr="007619FA">
        <w:t xml:space="preserve">ходе которого педагоги школ применяют следующие формы: составление социально-психологических паспортов учащихся, составление списков детей из неблагополучных, многодетных и неполных семей; контроль за посещаемостью и успеваемостью данных учащихся, обследование жилищно-бытовых условий проживания. </w:t>
      </w:r>
    </w:p>
    <w:p w14:paraId="6CB74F66" w14:textId="4EEAFC8F" w:rsidR="00DA0843" w:rsidRPr="007619FA" w:rsidRDefault="00DA0843" w:rsidP="00595F3A">
      <w:pPr>
        <w:jc w:val="both"/>
      </w:pPr>
      <w:r w:rsidRPr="007619FA">
        <w:tab/>
        <w:t xml:space="preserve">На 30.06.2022 г. на </w:t>
      </w:r>
      <w:r w:rsidR="00B773BF" w:rsidRPr="007619FA">
        <w:t>профилактическ</w:t>
      </w:r>
      <w:r w:rsidR="00B773BF">
        <w:t>ом</w:t>
      </w:r>
      <w:r w:rsidR="00B773BF" w:rsidRPr="007619FA">
        <w:t xml:space="preserve"> учет КДН и ЗП</w:t>
      </w:r>
      <w:r w:rsidR="004E0E7A" w:rsidRPr="007619FA">
        <w:t xml:space="preserve"> состо</w:t>
      </w:r>
      <w:r w:rsidR="00950BA8" w:rsidRPr="007619FA">
        <w:t>и</w:t>
      </w:r>
      <w:r w:rsidR="007E3B26" w:rsidRPr="007619FA">
        <w:t xml:space="preserve">т </w:t>
      </w:r>
      <w:r w:rsidR="00B773BF">
        <w:t>17</w:t>
      </w:r>
      <w:r w:rsidR="00C70C55" w:rsidRPr="007619FA">
        <w:t xml:space="preserve"> несовершеннолетних</w:t>
      </w:r>
      <w:r w:rsidR="00B773BF">
        <w:t>.</w:t>
      </w:r>
    </w:p>
    <w:p w14:paraId="4F6DE840" w14:textId="21649290" w:rsidR="004A5223" w:rsidRPr="007619FA" w:rsidRDefault="004A5223" w:rsidP="004A5223">
      <w:pPr>
        <w:ind w:firstLine="705"/>
        <w:jc w:val="both"/>
      </w:pPr>
      <w:r w:rsidRPr="007619FA">
        <w:t xml:space="preserve">В </w:t>
      </w:r>
      <w:r w:rsidR="00B773BF">
        <w:t>10</w:t>
      </w:r>
      <w:r w:rsidRPr="007619FA">
        <w:t xml:space="preserve"> общеобразовательных организациях осуществляют деятельность добровольческие (волонтерские) организации</w:t>
      </w:r>
      <w:r w:rsidR="00B773BF">
        <w:t>, но официальной регистрации не имеет ни одна</w:t>
      </w:r>
    </w:p>
    <w:p w14:paraId="4673C42E" w14:textId="45369A53" w:rsidR="004A5223" w:rsidRPr="007619FA" w:rsidRDefault="004A5223" w:rsidP="004A5223">
      <w:pPr>
        <w:ind w:firstLine="705"/>
        <w:jc w:val="both"/>
      </w:pPr>
      <w:r w:rsidRPr="007619FA">
        <w:t xml:space="preserve">В </w:t>
      </w:r>
      <w:r w:rsidR="00B773BF">
        <w:t>2</w:t>
      </w:r>
      <w:r w:rsidRPr="007619FA">
        <w:t xml:space="preserve"> общеобразовательных организациях действуют общественные объединения патриотической направленности (Юнармия</w:t>
      </w:r>
      <w:r w:rsidR="00B773BF">
        <w:t xml:space="preserve">). </w:t>
      </w:r>
      <w:r w:rsidRPr="007619FA">
        <w:t>Всего охвачено учащихся</w:t>
      </w:r>
      <w:r w:rsidR="00B773BF">
        <w:t xml:space="preserve"> 67</w:t>
      </w:r>
      <w:r w:rsidRPr="007619FA">
        <w:t xml:space="preserve"> человек. </w:t>
      </w:r>
    </w:p>
    <w:p w14:paraId="6239E5E3" w14:textId="5E0F0C2A" w:rsidR="004A5223" w:rsidRPr="007619FA" w:rsidRDefault="00B773BF" w:rsidP="004A5223">
      <w:pPr>
        <w:ind w:firstLine="708"/>
        <w:jc w:val="both"/>
      </w:pPr>
      <w:r>
        <w:t>638</w:t>
      </w:r>
      <w:r w:rsidR="004A5223" w:rsidRPr="007619FA">
        <w:rPr>
          <w:color w:val="FF0000"/>
        </w:rPr>
        <w:t xml:space="preserve"> </w:t>
      </w:r>
      <w:r w:rsidR="004A5223" w:rsidRPr="007619FA">
        <w:t xml:space="preserve">учащихся общеобразовательных учреждений вовлечены в деятельность в сфере физической культуры и спорта, (что составляет </w:t>
      </w:r>
      <w:r>
        <w:t>63%)</w:t>
      </w:r>
      <w:r w:rsidR="004A5223" w:rsidRPr="007619FA">
        <w:t>.</w:t>
      </w:r>
    </w:p>
    <w:p w14:paraId="68C3EA50" w14:textId="02529D6C" w:rsidR="004A5223" w:rsidRPr="007619FA" w:rsidRDefault="004A5223" w:rsidP="004A5223">
      <w:pPr>
        <w:jc w:val="both"/>
      </w:pPr>
      <w:r w:rsidRPr="007619FA">
        <w:tab/>
        <w:t xml:space="preserve">Во всех общеобразовательных учреждениях на каждый учебный год составляется  план спортивно-массовой работы, в котором предусмотрены спортивные и физкультурно-оздоровительные мероприятия. </w:t>
      </w:r>
    </w:p>
    <w:p w14:paraId="3F00E796" w14:textId="77777777" w:rsidR="004A5223" w:rsidRPr="007619FA" w:rsidRDefault="004A5223" w:rsidP="004A5223">
      <w:pPr>
        <w:ind w:firstLine="708"/>
        <w:jc w:val="both"/>
      </w:pPr>
      <w:r w:rsidRPr="007619FA">
        <w:t>В течение отчетного периода  всех общеобразовательных учреждениях были проведены спортивно-массовые мероприятия:</w:t>
      </w:r>
    </w:p>
    <w:p w14:paraId="20C14E3F" w14:textId="77777777" w:rsidR="004A5223" w:rsidRPr="007619FA" w:rsidRDefault="004A5223" w:rsidP="004A5223">
      <w:pPr>
        <w:ind w:firstLine="708"/>
        <w:jc w:val="both"/>
      </w:pPr>
      <w:r w:rsidRPr="007619FA">
        <w:t xml:space="preserve">соревнования по мини-футболу, </w:t>
      </w:r>
    </w:p>
    <w:p w14:paraId="32E377D1" w14:textId="77777777" w:rsidR="004A5223" w:rsidRPr="007619FA" w:rsidRDefault="004A5223" w:rsidP="004A5223">
      <w:pPr>
        <w:ind w:firstLine="708"/>
        <w:jc w:val="both"/>
      </w:pPr>
      <w:r w:rsidRPr="007619FA">
        <w:t xml:space="preserve">соревнования по пионерболу, </w:t>
      </w:r>
    </w:p>
    <w:p w14:paraId="5B7857DA" w14:textId="77777777" w:rsidR="004A5223" w:rsidRPr="007619FA" w:rsidRDefault="004A5223" w:rsidP="004A5223">
      <w:pPr>
        <w:ind w:firstLine="708"/>
        <w:jc w:val="both"/>
      </w:pPr>
      <w:r w:rsidRPr="007619FA">
        <w:t xml:space="preserve">состязания «Кто быстрее», </w:t>
      </w:r>
    </w:p>
    <w:p w14:paraId="32CF389D" w14:textId="77777777" w:rsidR="004A5223" w:rsidRPr="007619FA" w:rsidRDefault="004A5223" w:rsidP="004A5223">
      <w:pPr>
        <w:ind w:firstLine="708"/>
        <w:jc w:val="both"/>
      </w:pPr>
      <w:r w:rsidRPr="007619FA">
        <w:t xml:space="preserve">соревнования по настольному теннису, волейболу, баскетболу, </w:t>
      </w:r>
    </w:p>
    <w:p w14:paraId="52BBA086" w14:textId="77777777" w:rsidR="004A5223" w:rsidRPr="007619FA" w:rsidRDefault="004A5223" w:rsidP="004A5223">
      <w:pPr>
        <w:ind w:firstLine="708"/>
        <w:jc w:val="both"/>
      </w:pPr>
      <w:r w:rsidRPr="007619FA">
        <w:t>школьный этап спортивных  мероприятий «Президентские спортивные состязания», «Президентские спортивные игры»,</w:t>
      </w:r>
    </w:p>
    <w:p w14:paraId="030A0515" w14:textId="77777777" w:rsidR="004A5223" w:rsidRPr="007619FA" w:rsidRDefault="004A5223" w:rsidP="004A5223">
      <w:pPr>
        <w:ind w:firstLine="708"/>
        <w:jc w:val="both"/>
      </w:pPr>
      <w:r w:rsidRPr="007619FA">
        <w:t xml:space="preserve">Дни здоровья, </w:t>
      </w:r>
    </w:p>
    <w:p w14:paraId="54C709A7" w14:textId="561316AC" w:rsidR="004A5223" w:rsidRPr="007619FA" w:rsidRDefault="004A5223" w:rsidP="004A5223">
      <w:pPr>
        <w:ind w:firstLine="708"/>
        <w:jc w:val="both"/>
      </w:pPr>
      <w:r w:rsidRPr="007619FA">
        <w:t xml:space="preserve">, сдача норм ГТО. </w:t>
      </w:r>
    </w:p>
    <w:p w14:paraId="72CA2415" w14:textId="7A016815" w:rsidR="004A5223" w:rsidRPr="007619FA" w:rsidRDefault="004A5223" w:rsidP="004A5223">
      <w:pPr>
        <w:ind w:firstLine="708"/>
        <w:jc w:val="both"/>
      </w:pPr>
      <w:r w:rsidRPr="007619FA">
        <w:t xml:space="preserve">Проводились </w:t>
      </w:r>
      <w:r w:rsidR="00B773BF">
        <w:t>муниципальные соревнования</w:t>
      </w:r>
      <w:r w:rsidRPr="007619FA">
        <w:t xml:space="preserve"> между учащимися по баскетболу, волейболу, </w:t>
      </w:r>
      <w:r w:rsidR="00B773BF">
        <w:t xml:space="preserve"> «Лыжня России», «Первая высота»</w:t>
      </w:r>
      <w:r w:rsidRPr="007619FA">
        <w:t xml:space="preserve"> </w:t>
      </w:r>
    </w:p>
    <w:p w14:paraId="4FD7205B" w14:textId="4A876435" w:rsidR="004A5223" w:rsidRPr="007619FA" w:rsidRDefault="004A5223" w:rsidP="004A5223">
      <w:pPr>
        <w:jc w:val="both"/>
      </w:pPr>
      <w:r w:rsidRPr="007619FA">
        <w:tab/>
      </w:r>
      <w:r w:rsidR="00B773BF">
        <w:t>В 8</w:t>
      </w:r>
      <w:r w:rsidRPr="007619FA">
        <w:t xml:space="preserve"> общеобразовательных учреждениях</w:t>
      </w:r>
      <w:r w:rsidR="00B773BF">
        <w:t xml:space="preserve"> из 10</w:t>
      </w:r>
      <w:r w:rsidRPr="007619FA">
        <w:t xml:space="preserve"> работают школьные спортивные клубы, охват учащихся составляет</w:t>
      </w:r>
      <w:r w:rsidR="008C571E">
        <w:t xml:space="preserve"> 433</w:t>
      </w:r>
      <w:r w:rsidRPr="007619FA">
        <w:t xml:space="preserve"> человека.</w:t>
      </w:r>
    </w:p>
    <w:p w14:paraId="3E0AA9B6" w14:textId="523CAD9A" w:rsidR="004A5223" w:rsidRPr="007619FA" w:rsidRDefault="004A5223" w:rsidP="004A5223">
      <w:pPr>
        <w:jc w:val="both"/>
      </w:pPr>
      <w:r w:rsidRPr="007619FA">
        <w:tab/>
        <w:t xml:space="preserve">При проведении спортивных мероприятий участие принимают учащиеся, состоящие на учете в органах системы профилактики безнадзорности и правонарушений несовершеннолетних (охват составил на 01.06.2022 -  </w:t>
      </w:r>
      <w:r w:rsidR="008C571E">
        <w:t>18</w:t>
      </w:r>
      <w:r w:rsidRPr="007619FA">
        <w:t xml:space="preserve"> человек, 100%).</w:t>
      </w:r>
    </w:p>
    <w:p w14:paraId="6F54CC6F" w14:textId="0F3E7319" w:rsidR="00F22999" w:rsidRPr="007619FA" w:rsidRDefault="00976DE3" w:rsidP="008C571E">
      <w:pPr>
        <w:ind w:firstLine="708"/>
        <w:jc w:val="both"/>
      </w:pPr>
      <w:r w:rsidRPr="007619FA">
        <w:lastRenderedPageBreak/>
        <w:t xml:space="preserve">Профилактика суицидального поведения у детей и подростков является системой общих и специальных мероприятий на разных уровнях: на общегосударственном и правовом уровне, на общественном уровне, медицинском, педагогическом, социально-психологическом и семейном уровнях. </w:t>
      </w:r>
    </w:p>
    <w:p w14:paraId="2333BD2E" w14:textId="69D23416" w:rsidR="00035BA1" w:rsidRPr="007619FA" w:rsidRDefault="00035BA1" w:rsidP="00035BA1">
      <w:pPr>
        <w:ind w:firstLine="705"/>
        <w:jc w:val="both"/>
      </w:pPr>
      <w:r w:rsidRPr="007619FA">
        <w:t xml:space="preserve">Во всех общеобразовательных учреждениях разработаны и утверждены Планы мероприятий по профилактике суицидального поведения у учащихся, которые включают в себя мероприятия для обучающихся, педагогов и родителей. </w:t>
      </w:r>
    </w:p>
    <w:p w14:paraId="12ED551F" w14:textId="77777777" w:rsidR="00853E90" w:rsidRPr="007619FA" w:rsidRDefault="00853E90" w:rsidP="00035BA1">
      <w:pPr>
        <w:ind w:firstLine="705"/>
        <w:jc w:val="both"/>
      </w:pPr>
      <w:r w:rsidRPr="007619FA">
        <w:t xml:space="preserve">За отчетный период в образовательных учреждениях были проведены следующие мероприятия, направленные на профилактику суицидального поведения несовершеннолетних: </w:t>
      </w:r>
      <w:r w:rsidR="007D3109" w:rsidRPr="007619FA">
        <w:t>родительские</w:t>
      </w:r>
      <w:r w:rsidRPr="007619FA">
        <w:t xml:space="preserve"> собрания на тему «</w:t>
      </w:r>
      <w:r w:rsidR="007D3109" w:rsidRPr="007619FA">
        <w:t>Профилактика</w:t>
      </w:r>
      <w:r w:rsidRPr="007619FA">
        <w:t xml:space="preserve"> суицида и рискованного</w:t>
      </w:r>
      <w:r w:rsidR="004A5223" w:rsidRPr="007619FA">
        <w:t xml:space="preserve"> поведения среди подростков», «Причины подросткового суицида. Р</w:t>
      </w:r>
      <w:r w:rsidRPr="007619FA">
        <w:t>оль взрослых в оказании помощи подросткам в кризисных ситуациях», «Что такое суицид и как с ним бороться?», «Знаю ли я своего ребенка?», «Умей владеть собой», «</w:t>
      </w:r>
      <w:r w:rsidR="007D3109" w:rsidRPr="007619FA">
        <w:t>Конфликты</w:t>
      </w:r>
      <w:r w:rsidRPr="007619FA">
        <w:t xml:space="preserve"> с собственным ребенком и пути их решения», «</w:t>
      </w:r>
      <w:r w:rsidR="007D3109" w:rsidRPr="007619FA">
        <w:t>Ремень</w:t>
      </w:r>
      <w:r w:rsidRPr="007619FA">
        <w:t xml:space="preserve"> не метод воспитания», «С чего </w:t>
      </w:r>
      <w:r w:rsidR="007D3109" w:rsidRPr="007619FA">
        <w:t>начинается</w:t>
      </w:r>
      <w:r w:rsidRPr="007619FA">
        <w:t xml:space="preserve"> насилие в семье», «Профилактика суицида, причины суицида у подростков», «Социальные сети и психика подростка», «Эмоциональное благополучие ребенка»</w:t>
      </w:r>
      <w:r w:rsidR="007D075D" w:rsidRPr="007619FA">
        <w:t xml:space="preserve">; индивидуальная (очная работа психолога по запросу родителей; тренинг с подростковым психологом для учащихся и родителей 8-10 классов «Поговори со мною, мама»; рассылка информационных памяток и социальных роликов в </w:t>
      </w:r>
      <w:r w:rsidR="00737ABA" w:rsidRPr="007619FA">
        <w:t>родительские</w:t>
      </w:r>
      <w:r w:rsidR="007D075D" w:rsidRPr="007619FA">
        <w:t xml:space="preserve"> чаты, размещение информации о телефонах доверия на сайте </w:t>
      </w:r>
      <w:r w:rsidR="00737ABA" w:rsidRPr="007619FA">
        <w:t>учреждения</w:t>
      </w:r>
      <w:r w:rsidR="00D630EE" w:rsidRPr="007619FA">
        <w:t xml:space="preserve"> и в сети Интернет.</w:t>
      </w:r>
    </w:p>
    <w:p w14:paraId="35E73DB6" w14:textId="2E3B130A" w:rsidR="00D630EE" w:rsidRPr="007619FA" w:rsidRDefault="00D630EE" w:rsidP="00035BA1">
      <w:pPr>
        <w:ind w:firstLine="705"/>
        <w:jc w:val="both"/>
      </w:pPr>
      <w:r w:rsidRPr="007619FA">
        <w:t xml:space="preserve">На официальном сайте </w:t>
      </w:r>
      <w:r w:rsidR="005917A0">
        <w:t>МКУ «УНО» ДМР</w:t>
      </w:r>
      <w:r w:rsidRPr="007619FA">
        <w:t xml:space="preserve"> и сайтах учреждений образования размещены памятки для родителей по профилактике суицидального поведения у несовершеннолетних, а также номера телефонов </w:t>
      </w:r>
      <w:r w:rsidR="0062693A" w:rsidRPr="007619FA">
        <w:t>круглосуточной</w:t>
      </w:r>
      <w:r w:rsidRPr="007619FA">
        <w:t xml:space="preserve"> </w:t>
      </w:r>
      <w:r w:rsidR="0062693A" w:rsidRPr="007619FA">
        <w:t>экстренной</w:t>
      </w:r>
      <w:r w:rsidRPr="007619FA">
        <w:t xml:space="preserve"> бесплатной психологической помощи несовершеннолетним и</w:t>
      </w:r>
      <w:r w:rsidR="004A5223" w:rsidRPr="007619FA">
        <w:t xml:space="preserve"> </w:t>
      </w:r>
      <w:r w:rsidRPr="007619FA">
        <w:t>их родителям в различных жизненных ситуациях: Кризисно-адаптационный центр «Мир ребенка» 8 (423) 207-70-75 или по адресу г.Владивосток, ул.Жигура, 50А, Всероссийский детс</w:t>
      </w:r>
      <w:r w:rsidR="009F7E7B" w:rsidRPr="007619FA">
        <w:t>кий телефон доверия 8 (800) 800 2000 122</w:t>
      </w:r>
      <w:r w:rsidRPr="007619FA">
        <w:t>.</w:t>
      </w:r>
    </w:p>
    <w:p w14:paraId="0337327B" w14:textId="0BF1C459" w:rsidR="0041490B" w:rsidRPr="007619FA" w:rsidRDefault="0041490B" w:rsidP="004433E7">
      <w:pPr>
        <w:ind w:firstLine="705"/>
        <w:jc w:val="both"/>
      </w:pPr>
      <w:r w:rsidRPr="007619FA">
        <w:t xml:space="preserve">В </w:t>
      </w:r>
      <w:r w:rsidR="005917A0">
        <w:t>10</w:t>
      </w:r>
      <w:r w:rsidRPr="007619FA">
        <w:t xml:space="preserve"> общеобразовательном учреждении функциони</w:t>
      </w:r>
      <w:r w:rsidR="001C455B" w:rsidRPr="007619FA">
        <w:t xml:space="preserve">руют службы школьной медиации. </w:t>
      </w:r>
      <w:r w:rsidR="00A56AD3" w:rsidRPr="007619FA">
        <w:t xml:space="preserve">За </w:t>
      </w:r>
      <w:r w:rsidR="004A7BED" w:rsidRPr="007619FA">
        <w:t>6 месяцев 2022</w:t>
      </w:r>
      <w:r w:rsidR="00A56AD3" w:rsidRPr="007619FA">
        <w:t xml:space="preserve"> год</w:t>
      </w:r>
      <w:r w:rsidR="004A7BED" w:rsidRPr="007619FA">
        <w:t>а</w:t>
      </w:r>
      <w:r w:rsidR="00A56AD3" w:rsidRPr="007619FA">
        <w:t xml:space="preserve">  </w:t>
      </w:r>
      <w:r w:rsidR="004433E7" w:rsidRPr="007619FA">
        <w:t xml:space="preserve">в службах школьной медиации общеобразовательных организаций </w:t>
      </w:r>
      <w:r w:rsidR="00A56AD3" w:rsidRPr="007619FA">
        <w:t xml:space="preserve">было </w:t>
      </w:r>
      <w:r w:rsidR="00A801BA" w:rsidRPr="007619FA">
        <w:t>рассмотрено</w:t>
      </w:r>
      <w:r w:rsidR="00A56AD3" w:rsidRPr="007619FA">
        <w:t xml:space="preserve"> </w:t>
      </w:r>
      <w:r w:rsidR="005917A0">
        <w:t>3</w:t>
      </w:r>
      <w:r w:rsidR="004A7BED" w:rsidRPr="007619FA">
        <w:t xml:space="preserve"> </w:t>
      </w:r>
      <w:r w:rsidRPr="007619FA">
        <w:t>обращени</w:t>
      </w:r>
      <w:r w:rsidR="005917A0">
        <w:t>я</w:t>
      </w:r>
      <w:r w:rsidRPr="007619FA">
        <w:t xml:space="preserve"> с цель</w:t>
      </w:r>
      <w:r w:rsidR="003735F6" w:rsidRPr="007619FA">
        <w:t>ю разрешения конфликта</w:t>
      </w:r>
      <w:r w:rsidR="005C683D" w:rsidRPr="007619FA">
        <w:t xml:space="preserve">, </w:t>
      </w:r>
      <w:r w:rsidR="005917A0">
        <w:t>во всех</w:t>
      </w:r>
      <w:r w:rsidR="005C683D" w:rsidRPr="007619FA">
        <w:t xml:space="preserve"> случаях были вынесены примирительные договоры</w:t>
      </w:r>
      <w:r w:rsidR="005917A0">
        <w:t>.</w:t>
      </w:r>
      <w:r w:rsidR="005C683D" w:rsidRPr="007619FA">
        <w:t xml:space="preserve"> </w:t>
      </w:r>
    </w:p>
    <w:p w14:paraId="77985778" w14:textId="77777777" w:rsidR="00BB7A13" w:rsidRPr="007619FA" w:rsidRDefault="00367085" w:rsidP="00035BA1">
      <w:pPr>
        <w:ind w:firstLine="705"/>
        <w:jc w:val="both"/>
      </w:pPr>
      <w:r w:rsidRPr="007619FA">
        <w:t>С</w:t>
      </w:r>
      <w:r w:rsidR="00BB7A13" w:rsidRPr="007619FA">
        <w:t>отрудники служб медиации (примирения) принимали участие как в индивидуальной работе с обучающимися и родителями (законными представителями), так и в групповых мероприятиях,</w:t>
      </w:r>
      <w:r w:rsidR="00C04CCA" w:rsidRPr="007619FA">
        <w:t xml:space="preserve"> направленных на работу с последствиями асоциальных проявлений, правонарушений.</w:t>
      </w:r>
      <w:r w:rsidR="008812F6" w:rsidRPr="007619FA">
        <w:t xml:space="preserve"> Индивидуальная работа включала в себя проведение бесед на тему «Что такое конфликт, выходы из конфликтных ситуаций», просмотр и обсуждение видеоролика «Школа без агрессии».</w:t>
      </w:r>
      <w:r w:rsidR="00CD5C4D" w:rsidRPr="007619FA">
        <w:t xml:space="preserve"> Групповые мероприятия включали в себя проведение общешкольных родительских обязанностей, лектории на тему «Право ребенка на защиту от всех форм жесткого обращения», «Как обучить детей предвидеть опасность и остерегаться их. Как находить выход из экстремальных ситуаций», «Что такое медиация»</w:t>
      </w:r>
      <w:r w:rsidR="00A30F39" w:rsidRPr="007619FA">
        <w:t>, классных часов «Чем опасны азартные игры», «Способы разрешения конфликтных ситуаций», «Возможные конфликты – как их избежать?», «Как научится дружить?»</w:t>
      </w:r>
      <w:r w:rsidR="0012473F" w:rsidRPr="007619FA">
        <w:t>, диспут «Путь к себе», круглые столы с участием педагогов, родителей, представителей совета старшеклассников «Школьная служба медиации. Жизнь без конфликтов», «Права и обязанности детей и родителей в детско-родительских взаимоотношениях в семье».</w:t>
      </w:r>
    </w:p>
    <w:p w14:paraId="57C22A8F" w14:textId="77777777" w:rsidR="00F23346" w:rsidRPr="007619FA" w:rsidRDefault="00F23346" w:rsidP="00035BA1">
      <w:pPr>
        <w:ind w:firstLine="705"/>
        <w:jc w:val="both"/>
      </w:pPr>
      <w:r w:rsidRPr="007619FA">
        <w:t>С целью повышени</w:t>
      </w:r>
      <w:r w:rsidR="00367085" w:rsidRPr="007619FA">
        <w:t>я компетентности педагоги общеобразовательных</w:t>
      </w:r>
      <w:r w:rsidRPr="007619FA">
        <w:t xml:space="preserve"> учреждений проходят обучения по программе «Службы школьной медиации: методы и технологии работы», «Профессиональная деятельность педагога. Служба школьной медиации: принципы, организованные модели, технологии.». </w:t>
      </w:r>
    </w:p>
    <w:p w14:paraId="4EE78751" w14:textId="77777777" w:rsidR="00F23346" w:rsidRPr="007619FA" w:rsidRDefault="00F23346" w:rsidP="00035BA1">
      <w:pPr>
        <w:ind w:firstLine="705"/>
        <w:jc w:val="both"/>
      </w:pPr>
      <w:r w:rsidRPr="007619FA">
        <w:t xml:space="preserve">Несовершеннолетние, вступившие в конфликт с законом, в первую очередь, ставятся на внутришкольный учет, школами разрабатывается индивидуальный план работы с данными учащимися, включающий в себя индивидуальные беседы, контроль посещения </w:t>
      </w:r>
      <w:r w:rsidRPr="007619FA">
        <w:lastRenderedPageBreak/>
        <w:t>уроков, контроль выполнения домашнего задания, контроль взаимоотношений данных несовершеннолетних с одноклассниками и учениками школы.</w:t>
      </w:r>
    </w:p>
    <w:p w14:paraId="233F0053" w14:textId="77777777" w:rsidR="00E55776" w:rsidRPr="007619FA" w:rsidRDefault="00E55776" w:rsidP="00035BA1">
      <w:pPr>
        <w:ind w:firstLine="705"/>
        <w:jc w:val="both"/>
      </w:pPr>
      <w:r w:rsidRPr="007619FA">
        <w:t>Учащиеся вовлекаются во все классные и школьные мероприятия, принимают участие в информационно-просветительских классных часах  «Учимся решать конфликты», «Эффективная коммуникация – путь к успеху», «Чувства и эмоции в ситуации конфликта»</w:t>
      </w:r>
      <w:r w:rsidR="00CD0996" w:rsidRPr="007619FA">
        <w:t xml:space="preserve">; в беседы «Правила поведения на уроке, на перемене, на школьном дворе», «Дружба крепкая…», «Человек в группе. Межличностные отношения», «Твои права и обязанности», «Как справиться с отрицательными эмоциями?», «Ответственность подростков за правонарушения и преступления»; </w:t>
      </w:r>
      <w:r w:rsidR="0005620A" w:rsidRPr="007619FA">
        <w:t xml:space="preserve">в просмотры видеороликов «Субкультуры», «Как не стать жертвой преступления», «Терроризм и его последствия», в спортивные </w:t>
      </w:r>
      <w:r w:rsidR="00117CC5" w:rsidRPr="007619FA">
        <w:t xml:space="preserve">соревнования. </w:t>
      </w:r>
    </w:p>
    <w:p w14:paraId="42FC3815" w14:textId="77777777" w:rsidR="00E46F97" w:rsidRPr="007619FA" w:rsidRDefault="00E46F97" w:rsidP="00035BA1">
      <w:pPr>
        <w:ind w:firstLine="705"/>
        <w:jc w:val="both"/>
      </w:pPr>
      <w:r w:rsidRPr="007619FA">
        <w:t>Педагоги образовательных учреждений используют в своей работе проведение психологических занятий с элементами тренинга, психологические игры, индивидуальные психологические тренинги («Дорога моей жизни», «Привычки и здоровье», «Действия алкоголя на внешний вид и особенности поведения человека», «Быть уверенным в себе – как же это здорово!».</w:t>
      </w:r>
    </w:p>
    <w:p w14:paraId="67504F6F" w14:textId="6C6F7501" w:rsidR="004A77AE" w:rsidRPr="007619FA" w:rsidRDefault="004A77AE" w:rsidP="004A77AE">
      <w:pPr>
        <w:ind w:firstLine="708"/>
        <w:jc w:val="both"/>
      </w:pPr>
      <w:r w:rsidRPr="007619FA">
        <w:t>В целях предупреждения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 во всех общеобразовательных учреждениях подготовлены планы работы по предупреждению распространения наркомании среди учащихся на</w:t>
      </w:r>
      <w:r w:rsidR="005917A0">
        <w:t xml:space="preserve"> </w:t>
      </w:r>
      <w:r w:rsidRPr="007619FA">
        <w:t xml:space="preserve"> 2021-2022 учебный год. Кроме этого, на каждого обучающегося, у которого выявлена высокая вероятность вовлечения в зависимое поведение, составляется индивидуальный план работы. </w:t>
      </w:r>
    </w:p>
    <w:p w14:paraId="0F043D1A" w14:textId="50C6458D" w:rsidR="004A77AE" w:rsidRPr="007619FA" w:rsidRDefault="004A77AE" w:rsidP="005917A0">
      <w:pPr>
        <w:ind w:firstLine="708"/>
        <w:jc w:val="both"/>
      </w:pPr>
      <w:r w:rsidRPr="007619FA">
        <w:rPr>
          <w:rFonts w:eastAsiaTheme="minorHAnsi"/>
        </w:rPr>
        <w:t>На основании приказа министерства образования Приморского края от 31.08.2021 г. №1170-а «О проведении социально-психологического тестирования обучающихся образовательных организаций, расположенных на территории Приморского края, направленного на выявление немедицинского потребления наркотических средств и психотропных веществ в 2021/2022 учебном году»</w:t>
      </w:r>
      <w:r w:rsidRPr="007619FA">
        <w:t xml:space="preserve">. был издан приказ № </w:t>
      </w:r>
      <w:r w:rsidR="005917A0">
        <w:t>121-</w:t>
      </w:r>
      <w:r w:rsidR="005917A0" w:rsidRPr="005917A0">
        <w:t xml:space="preserve"> </w:t>
      </w:r>
      <w:r w:rsidR="005917A0">
        <w:t>А «</w:t>
      </w:r>
      <w:r w:rsidR="005917A0">
        <w:t>О проведении социально-психологического тестирования обучающихся</w:t>
      </w:r>
      <w:r w:rsidR="005917A0">
        <w:t xml:space="preserve"> </w:t>
      </w:r>
      <w:r w:rsidR="005917A0">
        <w:t>в общеобразовательных организациях Дальнереченского муниципального района, направленного на раннее выявление немедицинского потребления наркотических средств и психотропных веществ</w:t>
      </w:r>
      <w:r w:rsidR="005917A0">
        <w:t>»</w:t>
      </w:r>
      <w:r w:rsidRPr="007619FA">
        <w:t>. На основании приказа общеобразовательными учреждениями были составлены календарные планы проведения социально-психологического тестирования, утверждены списки обучающихся, участвующих в тестировании, составленные по итогам получения от обучающихся, их родителей или законных представителей информированных согласий об участии в тестировании. Социально-психологическое тестирование проводилось в период с 15 по 29 сентября 2021 года</w:t>
      </w:r>
    </w:p>
    <w:p w14:paraId="30A8D7E0" w14:textId="6A55128A" w:rsidR="004A77AE" w:rsidRPr="007619FA" w:rsidRDefault="004A77AE" w:rsidP="004A77AE">
      <w:pPr>
        <w:ind w:firstLine="708"/>
        <w:jc w:val="both"/>
      </w:pPr>
      <w:r w:rsidRPr="007619FA">
        <w:t>Всего обучающихся в муниципальных общеобразовательных учреждениях от 13 лет и старше (на дату проведения тестирования) –</w:t>
      </w:r>
      <w:r w:rsidR="005917A0">
        <w:t>396</w:t>
      </w:r>
      <w:r w:rsidRPr="007619FA">
        <w:t xml:space="preserve"> чел</w:t>
      </w:r>
      <w:r w:rsidR="005917A0">
        <w:t xml:space="preserve">. </w:t>
      </w:r>
      <w:r w:rsidRPr="007619FA">
        <w:t>из них приняли участие в тестировании</w:t>
      </w:r>
      <w:r w:rsidR="005917A0">
        <w:t xml:space="preserve"> 366 (92%)</w:t>
      </w:r>
      <w:r w:rsidRPr="007619FA">
        <w:t>чел. не прошли тестирование –</w:t>
      </w:r>
      <w:r w:rsidR="005917A0">
        <w:t>30</w:t>
      </w:r>
      <w:r w:rsidRPr="007619FA">
        <w:t xml:space="preserve"> чел. в том числе по уважительной причине (болезнь, низкая скорость интернета, участие в краевых, всероссийских, международных соревнованиях и мероприятиях)</w:t>
      </w:r>
      <w:r w:rsidR="005917A0">
        <w:t xml:space="preserve"> </w:t>
      </w:r>
      <w:r w:rsidRPr="007619FA">
        <w:t xml:space="preserve"> </w:t>
      </w:r>
      <w:r w:rsidR="005917A0">
        <w:t>19</w:t>
      </w:r>
      <w:r w:rsidRPr="007619FA">
        <w:t xml:space="preserve"> чел. </w:t>
      </w:r>
      <w:r w:rsidR="005917A0">
        <w:t xml:space="preserve">, </w:t>
      </w:r>
      <w:r w:rsidRPr="007619FA">
        <w:t xml:space="preserve">по причине отказа – </w:t>
      </w:r>
      <w:r w:rsidR="005917A0">
        <w:t>11</w:t>
      </w:r>
      <w:r w:rsidRPr="007619FA">
        <w:t xml:space="preserve"> чел</w:t>
      </w:r>
      <w:r w:rsidR="005917A0">
        <w:t>.</w:t>
      </w:r>
    </w:p>
    <w:p w14:paraId="586E8683" w14:textId="1A21420B" w:rsidR="004A77AE" w:rsidRPr="007619FA" w:rsidRDefault="004A77AE" w:rsidP="004A77AE">
      <w:pPr>
        <w:ind w:firstLine="708"/>
        <w:jc w:val="both"/>
        <w:rPr>
          <w:noProof/>
        </w:rPr>
      </w:pPr>
      <w:r w:rsidRPr="007619FA">
        <w:rPr>
          <w:noProof/>
        </w:rPr>
        <w:t>Причины отказов от прохождения тестирования заключаются в отсутствии согласия родителей, которые считают социально-психологическое тестирование вмешательством в личную жизнь детей</w:t>
      </w:r>
      <w:r w:rsidR="005917A0">
        <w:rPr>
          <w:noProof/>
        </w:rPr>
        <w:t xml:space="preserve"> и </w:t>
      </w:r>
      <w:r w:rsidR="0056591A">
        <w:rPr>
          <w:noProof/>
        </w:rPr>
        <w:t>вероисповеданием (Староверы)</w:t>
      </w:r>
    </w:p>
    <w:p w14:paraId="4CD5309F" w14:textId="1E554568" w:rsidR="004A77AE" w:rsidRPr="0056591A" w:rsidRDefault="004A77AE" w:rsidP="0056591A">
      <w:pPr>
        <w:ind w:firstLine="708"/>
        <w:jc w:val="both"/>
      </w:pPr>
      <w:r w:rsidRPr="007619FA">
        <w:t>Итоги социально-психологического тестирования были проанализированы педагогами школ города. Во всех школах были скорректированы планы мероприятий на 2021-2022 учебный год по профилактике и коррекционно-развивающей работе, направленных на раннее выявление незаконного потребления наркотических средств и психотропных веществ.</w:t>
      </w:r>
    </w:p>
    <w:p w14:paraId="29B7137D" w14:textId="563E54E9" w:rsidR="004A77AE" w:rsidRPr="007619FA" w:rsidRDefault="004A77AE" w:rsidP="004A77AE">
      <w:pPr>
        <w:ind w:firstLine="708"/>
        <w:jc w:val="both"/>
        <w:rPr>
          <w:noProof/>
        </w:rPr>
      </w:pPr>
      <w:r w:rsidRPr="007619FA">
        <w:rPr>
          <w:noProof/>
        </w:rPr>
        <w:t>В рамках реализации межведомственного взаимодействия в общеобразовательных учреждениях в течение учебного года проводятся беседы с подростками об у</w:t>
      </w:r>
      <w:r w:rsidRPr="007619FA">
        <w:t xml:space="preserve">головной и административной ответственности за распространение и употребление наркотических </w:t>
      </w:r>
      <w:r w:rsidRPr="007619FA">
        <w:lastRenderedPageBreak/>
        <w:t xml:space="preserve">средств и психотропных веществ среди несовершеннолетних с участием </w:t>
      </w:r>
      <w:r w:rsidRPr="007619FA">
        <w:rPr>
          <w:noProof/>
        </w:rPr>
        <w:t>сотрудников ПДН ОМВД России по г.</w:t>
      </w:r>
      <w:r w:rsidR="0056591A">
        <w:rPr>
          <w:noProof/>
        </w:rPr>
        <w:t>Дальнереченску.</w:t>
      </w:r>
    </w:p>
    <w:p w14:paraId="6F736013" w14:textId="304C505A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  <w:lang w:val="en-US"/>
        </w:rPr>
        <w:t>C</w:t>
      </w:r>
      <w:r w:rsidRPr="007619FA">
        <w:rPr>
          <w:rFonts w:eastAsia="Calibri"/>
          <w:noProof/>
        </w:rPr>
        <w:t xml:space="preserve"> 14 по 25 марта 2022 года прошел первый этап Общероссийской антинаркотической акции «Сообщи, где торгуют смертью- 2022».</w:t>
      </w:r>
    </w:p>
    <w:p w14:paraId="3839A58D" w14:textId="7AB36123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</w:rPr>
        <w:t xml:space="preserve">В образовательных учреждениях проведены следующие мероприятия: </w:t>
      </w:r>
    </w:p>
    <w:p w14:paraId="1690D463" w14:textId="4EA270C1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</w:rPr>
        <w:t xml:space="preserve">классные часы </w:t>
      </w:r>
      <w:r w:rsidRPr="007619FA">
        <w:rPr>
          <w:rFonts w:eastAsia="Calibri"/>
          <w:color w:val="383A3C"/>
        </w:rPr>
        <w:t>«Вредные привычки и их влияние на здоровье»</w:t>
      </w:r>
      <w:r w:rsidRPr="007619FA">
        <w:rPr>
          <w:rFonts w:eastAsia="Calibri"/>
          <w:noProof/>
        </w:rPr>
        <w:t xml:space="preserve">, </w:t>
      </w:r>
      <w:r w:rsidRPr="007619FA">
        <w:rPr>
          <w:rFonts w:eastAsia="Calibri"/>
        </w:rPr>
        <w:t xml:space="preserve">«Никотиновые леденцы. Почему опасен СНЮС», «Дорога, ведущая в пропасть» </w:t>
      </w:r>
    </w:p>
    <w:p w14:paraId="4D309C5A" w14:textId="0EA4D0F3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</w:rPr>
        <w:t>беседы с подростками об у</w:t>
      </w:r>
      <w:r w:rsidRPr="007619FA">
        <w:rPr>
          <w:rFonts w:eastAsia="Calibri"/>
        </w:rPr>
        <w:t xml:space="preserve">головной и административной ответственности за распространение и употребление наркотических средств и психотропных веществ среди несовершеннолетних с участием </w:t>
      </w:r>
      <w:r w:rsidRPr="007619FA">
        <w:rPr>
          <w:rFonts w:eastAsia="Calibri"/>
          <w:noProof/>
        </w:rPr>
        <w:t xml:space="preserve">сотрудников ПДН ОМВД России по г. </w:t>
      </w:r>
      <w:r w:rsidR="0056591A">
        <w:rPr>
          <w:rFonts w:eastAsia="Calibri"/>
          <w:noProof/>
        </w:rPr>
        <w:t>Дальнереченску</w:t>
      </w:r>
      <w:r w:rsidRPr="007619FA">
        <w:rPr>
          <w:rFonts w:eastAsia="Calibri"/>
          <w:noProof/>
        </w:rPr>
        <w:t xml:space="preserve">, </w:t>
      </w:r>
    </w:p>
    <w:p w14:paraId="0EA09DBC" w14:textId="77777777" w:rsidR="0056591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</w:rPr>
        <w:t>конкурсы рисунков и листовок «Мы за здоровый образ жизни!», «Молодое поколение выбирает здоровый образ жизни», о</w:t>
      </w:r>
      <w:r w:rsidRPr="007619FA">
        <w:rPr>
          <w:rFonts w:eastAsia="Calibri"/>
          <w:noProof/>
        </w:rPr>
        <w:t>формлены стенды «Нет наркотикам» с размещением материалов по антинаркотической тематике;</w:t>
      </w:r>
    </w:p>
    <w:p w14:paraId="5CEAFFFC" w14:textId="3C66EE02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</w:rPr>
        <w:t xml:space="preserve">  просмотры с обсуждением документальных фильмов </w:t>
      </w:r>
      <w:r w:rsidRPr="007619FA">
        <w:rPr>
          <w:rFonts w:eastAsia="Calibri"/>
        </w:rPr>
        <w:t xml:space="preserve">«Я выбираю жизнь», «Наркотики - путь в никуда». </w:t>
      </w:r>
      <w:r w:rsidRPr="007619FA">
        <w:rPr>
          <w:rFonts w:eastAsia="Calibri"/>
          <w:noProof/>
        </w:rPr>
        <w:t xml:space="preserve"> </w:t>
      </w:r>
    </w:p>
    <w:p w14:paraId="37159F29" w14:textId="77777777" w:rsidR="004A77AE" w:rsidRPr="007619FA" w:rsidRDefault="004A77AE" w:rsidP="004A77AE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</w:rPr>
        <w:t>На официальных сайтах школ, в социальной сети для обучающихся и родителей размещена информация о телефонах доверия, по которым можно информировать о местах распространения наркотиков.</w:t>
      </w:r>
    </w:p>
    <w:p w14:paraId="5541125F" w14:textId="08B4E71F" w:rsidR="004A77AE" w:rsidRPr="0056591A" w:rsidRDefault="004A77AE" w:rsidP="0056591A">
      <w:pPr>
        <w:ind w:firstLine="708"/>
        <w:jc w:val="both"/>
        <w:rPr>
          <w:rFonts w:eastAsia="Calibri"/>
          <w:noProof/>
        </w:rPr>
      </w:pPr>
      <w:r w:rsidRPr="007619FA">
        <w:rPr>
          <w:rFonts w:eastAsia="Calibri"/>
          <w:noProof/>
        </w:rPr>
        <w:t xml:space="preserve">Всего в период проведения акций проведено </w:t>
      </w:r>
      <w:r w:rsidR="0056591A">
        <w:rPr>
          <w:rFonts w:eastAsia="Calibri"/>
          <w:noProof/>
        </w:rPr>
        <w:t>34</w:t>
      </w:r>
      <w:r w:rsidRPr="007619FA">
        <w:rPr>
          <w:rFonts w:eastAsia="Calibri"/>
          <w:noProof/>
        </w:rPr>
        <w:t xml:space="preserve"> мероприяти</w:t>
      </w:r>
      <w:r w:rsidR="0056591A">
        <w:rPr>
          <w:rFonts w:eastAsia="Calibri"/>
          <w:noProof/>
        </w:rPr>
        <w:t>я</w:t>
      </w:r>
      <w:r w:rsidRPr="007619FA">
        <w:rPr>
          <w:rFonts w:eastAsia="Calibri"/>
          <w:noProof/>
        </w:rPr>
        <w:t xml:space="preserve">, в которых было задействовано </w:t>
      </w:r>
      <w:r w:rsidR="0056591A">
        <w:rPr>
          <w:rFonts w:eastAsia="Calibri"/>
          <w:noProof/>
        </w:rPr>
        <w:t>956</w:t>
      </w:r>
      <w:r w:rsidRPr="007619FA">
        <w:rPr>
          <w:rFonts w:eastAsia="Calibri"/>
          <w:noProof/>
        </w:rPr>
        <w:t xml:space="preserve"> человек.</w:t>
      </w:r>
      <w:r w:rsidRPr="007619FA">
        <w:t xml:space="preserve"> </w:t>
      </w:r>
    </w:p>
    <w:p w14:paraId="3C6AB242" w14:textId="77777777" w:rsidR="004B0C38" w:rsidRPr="007619FA" w:rsidRDefault="004B0C38" w:rsidP="00A66BF2">
      <w:pPr>
        <w:ind w:firstLine="708"/>
        <w:jc w:val="both"/>
      </w:pPr>
      <w:r w:rsidRPr="007619FA">
        <w:t>В целях усиления мер по нравственно-половому воспитанию детей, повышения информированности несовершеннолетних, педагогов и родителей (законных представителей) о недопустимости насилия и жестокого обращения по отношению к детям, об ответственности за действия, совершенные против них, с учащимися школ, их родителями проводится профилактическая работа по половой неприкосновенности несовершеннолетних, защите их прав в этой сфере.</w:t>
      </w:r>
    </w:p>
    <w:p w14:paraId="64456F75" w14:textId="1F1353ED" w:rsidR="004B0C38" w:rsidRPr="007619FA" w:rsidRDefault="00E03207" w:rsidP="00A66BF2">
      <w:pPr>
        <w:ind w:firstLine="708"/>
        <w:jc w:val="both"/>
      </w:pPr>
      <w:r w:rsidRPr="007619FA">
        <w:t xml:space="preserve">Во всех общеобразовательных учреждениях разработаны и утверждены планы мероприятий по профилактике половой неприкосновенности. </w:t>
      </w:r>
    </w:p>
    <w:p w14:paraId="56D1C168" w14:textId="77777777" w:rsidR="00E03207" w:rsidRPr="007619FA" w:rsidRDefault="00E03207" w:rsidP="00A66BF2">
      <w:pPr>
        <w:ind w:firstLine="708"/>
        <w:jc w:val="both"/>
      </w:pPr>
      <w:r w:rsidRPr="007619FA">
        <w:t>С учащимся проводятся беседы и лектории на темы половой безопасности, в том числе с участием медработников («Как защититься от  преступника», «Что нужно знать, чтобы не стать жертвой», «Как вести себя в нестандартных ситуациях»</w:t>
      </w:r>
      <w:r w:rsidR="000E4334" w:rsidRPr="007619FA">
        <w:t>). Учащимся разъясняются их права и обязанности, правила поведения при встрече с незнакомыми людьми (классные часы «Личная безопасность при общении с незнакомыми людьми», «Как вести себя в нестандартных ситуациях», «Что мы знаем о такой проблеме, как …»),</w:t>
      </w:r>
      <w:r w:rsidR="00544717" w:rsidRPr="007619FA">
        <w:t xml:space="preserve"> беседы об уголовном преследовании за преступления против половой неприкосновенности детей и подростков («Правовые последствия совершения преступлений против половой неприкосновенности несовершеннолетних»).</w:t>
      </w:r>
    </w:p>
    <w:p w14:paraId="47F58DD2" w14:textId="77777777" w:rsidR="004B0C38" w:rsidRPr="007619FA" w:rsidRDefault="00F049E5" w:rsidP="00A66BF2">
      <w:pPr>
        <w:ind w:firstLine="708"/>
        <w:jc w:val="both"/>
      </w:pPr>
      <w:r w:rsidRPr="007619FA">
        <w:t>Вопросы личной безопасности при общении с незнакомыми людьми в начальной школе изучаются на уроках по «Окружающему миру».</w:t>
      </w:r>
    </w:p>
    <w:p w14:paraId="324E7F5E" w14:textId="77777777" w:rsidR="00F049E5" w:rsidRPr="007619FA" w:rsidRDefault="00FE3C5D" w:rsidP="00A66BF2">
      <w:pPr>
        <w:ind w:firstLine="708"/>
        <w:jc w:val="both"/>
      </w:pPr>
      <w:r w:rsidRPr="007619FA">
        <w:t xml:space="preserve">Для повышения эффективности проводимых мероприятий ведется </w:t>
      </w:r>
      <w:r w:rsidR="00526429" w:rsidRPr="007619FA">
        <w:t>работа с родителями, проводятся родительские собрания «Детско-родительские отношения», «Половое воспитание как звено становления личности», «Профилактика преступлений против половой неприкосновенности среди несовершеннолетних», «Риски подросткового возраста», «Психологические особенности детей подросткового возраста», «Взрослые проблемы наших детей».</w:t>
      </w:r>
    </w:p>
    <w:p w14:paraId="0878F6F8" w14:textId="77777777" w:rsidR="004B0E1E" w:rsidRPr="007619FA" w:rsidRDefault="004B0E1E" w:rsidP="00A66BF2">
      <w:pPr>
        <w:ind w:firstLine="708"/>
        <w:jc w:val="both"/>
      </w:pPr>
      <w:r w:rsidRPr="007619FA">
        <w:t>На сайтах учреждений, а также в родительских группах в социальных сетях размещается информация для родителей по вопросам половой неприкосновенности детей, презентации для родителей «Профилактика преступлений против половой неприкосновенности личности».</w:t>
      </w:r>
    </w:p>
    <w:p w14:paraId="23A735F4" w14:textId="65255EB3" w:rsidR="00A66BF2" w:rsidRPr="007619FA" w:rsidRDefault="00A66BF2" w:rsidP="0040717F">
      <w:pPr>
        <w:ind w:firstLine="708"/>
        <w:jc w:val="both"/>
      </w:pPr>
      <w:r w:rsidRPr="007619FA">
        <w:t xml:space="preserve">В целях предупреждения преступных посягательств в </w:t>
      </w:r>
      <w:r w:rsidR="00FC4393">
        <w:t xml:space="preserve">отношении детей, выявления лиц, </w:t>
      </w:r>
      <w:r w:rsidRPr="007619FA">
        <w:t xml:space="preserve">совершающих насильственные действия, в том числе родителей, законных представителей, иных членов их семей, принятия мер по защите прав и законных интересов </w:t>
      </w:r>
      <w:r w:rsidRPr="007619FA">
        <w:lastRenderedPageBreak/>
        <w:t>несовершеннолетних, всем образовательным учреждениям</w:t>
      </w:r>
      <w:r w:rsidR="0056591A">
        <w:t xml:space="preserve"> </w:t>
      </w:r>
      <w:r w:rsidRPr="007619FA">
        <w:t>была доведена информация о проведении на территории Приморского края в период с 1 по 10 июня 2022 года оперативно-профилактического мероприятия «Защита».</w:t>
      </w:r>
      <w:r w:rsidRPr="007619FA">
        <w:tab/>
      </w:r>
    </w:p>
    <w:p w14:paraId="60CD8B69" w14:textId="65AEEAD7" w:rsidR="00A66BF2" w:rsidRPr="007619FA" w:rsidRDefault="00A66BF2" w:rsidP="00A66BF2">
      <w:pPr>
        <w:jc w:val="both"/>
      </w:pPr>
      <w:r w:rsidRPr="007619FA">
        <w:tab/>
        <w:t>Управлением образования организовано информирование населения о контактных телефонах (8(42337) 4-74-81, 8(42337) 4-89-05), на которые граждане могут сообщить о происшествии с несовершеннолетними, также учащиеся и родители (законные представители) через официальный сайт всех образовательных учреждений проинформированы о том, что действует единый телефон доверия для детей, подростков и их родителей, куда они могут обратиться за психологической помощью.</w:t>
      </w:r>
    </w:p>
    <w:p w14:paraId="486A16B5" w14:textId="027436F1" w:rsidR="00A66BF2" w:rsidRPr="007619FA" w:rsidRDefault="00A66BF2" w:rsidP="00A66BF2">
      <w:pPr>
        <w:jc w:val="both"/>
      </w:pPr>
      <w:r w:rsidRPr="007619FA">
        <w:tab/>
        <w:t xml:space="preserve">В дошкольных образовательных учреждениях с воспитателями проведены инструктажи по охране жизни и здоровья воспитанников. Воспитатели проинформированы о действиях в случае обнаружения жестокого или насильственного обращения с детьми и ставшей известной информации о ребенке, находящемся в трудной жизненной ситуации. </w:t>
      </w:r>
    </w:p>
    <w:p w14:paraId="28F5F63F" w14:textId="3F6C6031" w:rsidR="00A66BF2" w:rsidRPr="007619FA" w:rsidRDefault="00A66BF2" w:rsidP="00A66BF2">
      <w:pPr>
        <w:jc w:val="both"/>
      </w:pPr>
      <w:r w:rsidRPr="007619FA">
        <w:tab/>
        <w:t>В период проведения оперативно-профилактического мероприятия «Защита» в управление образования администрации информации о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не поступало.</w:t>
      </w:r>
    </w:p>
    <w:p w14:paraId="0F755506" w14:textId="2FE18BD2" w:rsidR="00CD3A93" w:rsidRPr="007619FA" w:rsidRDefault="0099737F" w:rsidP="00595F3A">
      <w:pPr>
        <w:jc w:val="both"/>
      </w:pPr>
      <w:r w:rsidRPr="007619FA">
        <w:tab/>
      </w:r>
      <w:r w:rsidR="00CD3A93" w:rsidRPr="007619FA">
        <w:t xml:space="preserve">В период с мая по август 2022 года на территории </w:t>
      </w:r>
      <w:r w:rsidR="0056591A">
        <w:t>ДМР</w:t>
      </w:r>
      <w:r w:rsidR="00CD3A93" w:rsidRPr="007619FA">
        <w:t xml:space="preserve"> будут функционировать</w:t>
      </w:r>
      <w:r w:rsidR="0056591A">
        <w:t>9</w:t>
      </w:r>
      <w:r w:rsidR="00CD3A93" w:rsidRPr="007619FA">
        <w:t xml:space="preserve"> оздоровительных </w:t>
      </w:r>
      <w:r w:rsidR="00486FF0" w:rsidRPr="007619FA">
        <w:t xml:space="preserve">лагерей с дневным пребыванием, </w:t>
      </w:r>
      <w:r w:rsidR="00CD3A93" w:rsidRPr="007619FA">
        <w:t xml:space="preserve">организованные на базе школ </w:t>
      </w:r>
      <w:r w:rsidR="0056591A">
        <w:t>.</w:t>
      </w:r>
    </w:p>
    <w:p w14:paraId="22D28384" w14:textId="3BA29E97" w:rsidR="00F32C93" w:rsidRPr="007619FA" w:rsidRDefault="00F32C93" w:rsidP="00595F3A">
      <w:pPr>
        <w:jc w:val="both"/>
      </w:pPr>
      <w:r w:rsidRPr="007619FA">
        <w:tab/>
        <w:t xml:space="preserve">В июне 2022 года заключены трудовые договора с </w:t>
      </w:r>
      <w:r w:rsidR="0056591A">
        <w:t xml:space="preserve">25 </w:t>
      </w:r>
      <w:r w:rsidRPr="007619FA">
        <w:t>несовершеннолетними гражданами.</w:t>
      </w:r>
    </w:p>
    <w:p w14:paraId="010C13A2" w14:textId="46E29A81" w:rsidR="007B4B83" w:rsidRPr="007619FA" w:rsidRDefault="007B4B83" w:rsidP="00595F3A">
      <w:pPr>
        <w:jc w:val="both"/>
      </w:pPr>
      <w:r w:rsidRPr="007619FA">
        <w:tab/>
        <w:t xml:space="preserve">10.06.2022 года было проведено заседание городской межведомственной комиссии по организации отдыха и оздоровления детей, основным вопросом которого было проведение акции «Безопасность детства» По итогам заседания </w:t>
      </w:r>
      <w:r w:rsidR="00486FF0" w:rsidRPr="007619FA">
        <w:t>определен</w:t>
      </w:r>
      <w:r w:rsidRPr="007619FA">
        <w:t xml:space="preserve"> круг лиц ответственных за безопасность детей в период проведения летних каникул</w:t>
      </w:r>
      <w:r w:rsidR="0056591A">
        <w:t>.</w:t>
      </w:r>
    </w:p>
    <w:p w14:paraId="4759D590" w14:textId="77777777" w:rsidR="00486FF0" w:rsidRPr="007619FA" w:rsidRDefault="00486FF0" w:rsidP="00595F3A">
      <w:pPr>
        <w:jc w:val="both"/>
      </w:pPr>
      <w:r w:rsidRPr="007619FA">
        <w:tab/>
        <w:t>На каждого состоящего на учете несовершеннолетнего</w:t>
      </w:r>
      <w:r w:rsidR="001F0B02" w:rsidRPr="007619FA">
        <w:t>, обучающегося в общеобразовательном</w:t>
      </w:r>
      <w:r w:rsidRPr="007619FA">
        <w:t xml:space="preserve"> </w:t>
      </w:r>
      <w:r w:rsidR="001F0B02" w:rsidRPr="007619FA">
        <w:t xml:space="preserve">учреждении, </w:t>
      </w:r>
      <w:r w:rsidRPr="007619FA">
        <w:t xml:space="preserve">составлена «карта летней занятости», с родителями (законными представителями) проведены разъяснительные беседы о контроле за </w:t>
      </w:r>
      <w:r w:rsidR="002B1624" w:rsidRPr="007619FA">
        <w:t xml:space="preserve">поведением детей в </w:t>
      </w:r>
      <w:r w:rsidR="000D2C80" w:rsidRPr="007619FA">
        <w:t>летний период</w:t>
      </w:r>
      <w:r w:rsidR="002B1624" w:rsidRPr="007619FA">
        <w:t>, даны рекомендации об организации летнего отдыха.</w:t>
      </w:r>
      <w:r w:rsidRPr="007619FA">
        <w:t xml:space="preserve"> </w:t>
      </w:r>
    </w:p>
    <w:p w14:paraId="5C62D97E" w14:textId="77777777" w:rsidR="002A2567" w:rsidRPr="007619FA" w:rsidRDefault="002A2567" w:rsidP="00595F3A">
      <w:pPr>
        <w:jc w:val="both"/>
      </w:pPr>
    </w:p>
    <w:p w14:paraId="573E9675" w14:textId="77777777" w:rsidR="002A2567" w:rsidRPr="007619FA" w:rsidRDefault="002A2567" w:rsidP="00595F3A">
      <w:pPr>
        <w:jc w:val="both"/>
      </w:pPr>
    </w:p>
    <w:p w14:paraId="171EDE9F" w14:textId="77777777" w:rsidR="007619FA" w:rsidRPr="007619FA" w:rsidRDefault="007619FA" w:rsidP="00595F3A">
      <w:pPr>
        <w:jc w:val="both"/>
      </w:pPr>
    </w:p>
    <w:p w14:paraId="164F449E" w14:textId="77777777" w:rsidR="007619FA" w:rsidRPr="007619FA" w:rsidRDefault="007619FA" w:rsidP="00595F3A">
      <w:pPr>
        <w:jc w:val="both"/>
      </w:pPr>
    </w:p>
    <w:p w14:paraId="7A08267B" w14:textId="77777777" w:rsidR="007619FA" w:rsidRPr="007619FA" w:rsidRDefault="007619FA" w:rsidP="00595F3A">
      <w:pPr>
        <w:jc w:val="both"/>
      </w:pPr>
    </w:p>
    <w:p w14:paraId="25B928A8" w14:textId="77777777" w:rsidR="007619FA" w:rsidRPr="007619FA" w:rsidRDefault="007619FA" w:rsidP="00595F3A">
      <w:pPr>
        <w:jc w:val="both"/>
      </w:pPr>
    </w:p>
    <w:p w14:paraId="4B598521" w14:textId="77777777" w:rsidR="007619FA" w:rsidRPr="007619FA" w:rsidRDefault="007619FA" w:rsidP="00595F3A">
      <w:pPr>
        <w:jc w:val="both"/>
      </w:pPr>
    </w:p>
    <w:p w14:paraId="4455237F" w14:textId="77777777" w:rsidR="007619FA" w:rsidRPr="007619FA" w:rsidRDefault="007619FA" w:rsidP="00595F3A">
      <w:pPr>
        <w:jc w:val="both"/>
      </w:pPr>
    </w:p>
    <w:p w14:paraId="113F972E" w14:textId="77777777" w:rsidR="007619FA" w:rsidRPr="007619FA" w:rsidRDefault="007619FA" w:rsidP="00595F3A">
      <w:pPr>
        <w:jc w:val="both"/>
      </w:pPr>
    </w:p>
    <w:p w14:paraId="4F978398" w14:textId="77777777" w:rsidR="007619FA" w:rsidRDefault="007619FA" w:rsidP="00595F3A">
      <w:pPr>
        <w:jc w:val="both"/>
        <w:rPr>
          <w:sz w:val="20"/>
          <w:szCs w:val="20"/>
        </w:rPr>
      </w:pPr>
    </w:p>
    <w:p w14:paraId="02A04DCB" w14:textId="77777777" w:rsidR="007619FA" w:rsidRDefault="007619FA" w:rsidP="00595F3A">
      <w:pPr>
        <w:jc w:val="both"/>
        <w:rPr>
          <w:sz w:val="20"/>
          <w:szCs w:val="20"/>
        </w:rPr>
      </w:pPr>
    </w:p>
    <w:p w14:paraId="5AD5039E" w14:textId="77777777" w:rsidR="007619FA" w:rsidRDefault="007619FA" w:rsidP="00595F3A">
      <w:pPr>
        <w:jc w:val="both"/>
        <w:rPr>
          <w:sz w:val="20"/>
          <w:szCs w:val="20"/>
        </w:rPr>
      </w:pPr>
    </w:p>
    <w:p w14:paraId="38F897F2" w14:textId="77777777" w:rsidR="007619FA" w:rsidRDefault="007619FA" w:rsidP="00595F3A">
      <w:pPr>
        <w:jc w:val="both"/>
        <w:rPr>
          <w:sz w:val="20"/>
          <w:szCs w:val="20"/>
        </w:rPr>
      </w:pPr>
    </w:p>
    <w:p w14:paraId="33E9FDB3" w14:textId="77777777" w:rsidR="007619FA" w:rsidRDefault="007619FA" w:rsidP="00595F3A">
      <w:pPr>
        <w:jc w:val="both"/>
        <w:rPr>
          <w:sz w:val="20"/>
          <w:szCs w:val="20"/>
        </w:rPr>
      </w:pPr>
    </w:p>
    <w:p w14:paraId="32B68D40" w14:textId="77777777" w:rsidR="007619FA" w:rsidRDefault="007619FA" w:rsidP="00595F3A">
      <w:pPr>
        <w:jc w:val="both"/>
        <w:rPr>
          <w:sz w:val="20"/>
          <w:szCs w:val="20"/>
        </w:rPr>
      </w:pPr>
    </w:p>
    <w:p w14:paraId="2055A632" w14:textId="77777777" w:rsidR="007619FA" w:rsidRDefault="007619FA" w:rsidP="00595F3A">
      <w:pPr>
        <w:jc w:val="both"/>
        <w:rPr>
          <w:sz w:val="20"/>
          <w:szCs w:val="20"/>
        </w:rPr>
      </w:pPr>
    </w:p>
    <w:p w14:paraId="10D58CC1" w14:textId="77777777" w:rsidR="007619FA" w:rsidRDefault="007619FA" w:rsidP="00595F3A">
      <w:pPr>
        <w:jc w:val="both"/>
        <w:rPr>
          <w:sz w:val="20"/>
          <w:szCs w:val="20"/>
        </w:rPr>
      </w:pPr>
    </w:p>
    <w:p w14:paraId="6B85919E" w14:textId="77777777" w:rsidR="007619FA" w:rsidRDefault="007619FA" w:rsidP="00595F3A">
      <w:pPr>
        <w:jc w:val="both"/>
        <w:rPr>
          <w:sz w:val="20"/>
          <w:szCs w:val="20"/>
        </w:rPr>
      </w:pPr>
    </w:p>
    <w:p w14:paraId="7E303B81" w14:textId="77777777" w:rsidR="007619FA" w:rsidRDefault="007619FA" w:rsidP="00595F3A">
      <w:pPr>
        <w:jc w:val="both"/>
        <w:rPr>
          <w:sz w:val="20"/>
          <w:szCs w:val="20"/>
        </w:rPr>
      </w:pPr>
    </w:p>
    <w:p w14:paraId="1B67AD4A" w14:textId="77777777" w:rsidR="007619FA" w:rsidRDefault="007619FA" w:rsidP="00595F3A">
      <w:pPr>
        <w:jc w:val="both"/>
        <w:rPr>
          <w:sz w:val="20"/>
          <w:szCs w:val="20"/>
        </w:rPr>
      </w:pPr>
    </w:p>
    <w:p w14:paraId="736FB93C" w14:textId="77777777" w:rsidR="007619FA" w:rsidRDefault="007619FA" w:rsidP="00595F3A">
      <w:pPr>
        <w:jc w:val="both"/>
        <w:rPr>
          <w:sz w:val="20"/>
          <w:szCs w:val="20"/>
        </w:rPr>
      </w:pPr>
    </w:p>
    <w:p w14:paraId="20222C55" w14:textId="77777777" w:rsidR="007619FA" w:rsidRDefault="007619FA" w:rsidP="00595F3A">
      <w:pPr>
        <w:jc w:val="both"/>
        <w:rPr>
          <w:sz w:val="20"/>
          <w:szCs w:val="20"/>
        </w:rPr>
      </w:pPr>
    </w:p>
    <w:p w14:paraId="5A0B8455" w14:textId="77777777" w:rsidR="007619FA" w:rsidRDefault="007619FA" w:rsidP="00595F3A">
      <w:pPr>
        <w:jc w:val="both"/>
        <w:rPr>
          <w:sz w:val="20"/>
          <w:szCs w:val="20"/>
        </w:rPr>
      </w:pPr>
    </w:p>
    <w:p w14:paraId="06E0875A" w14:textId="77777777" w:rsidR="007619FA" w:rsidRDefault="007619FA" w:rsidP="00595F3A">
      <w:pPr>
        <w:jc w:val="both"/>
        <w:rPr>
          <w:sz w:val="20"/>
          <w:szCs w:val="20"/>
        </w:rPr>
      </w:pPr>
    </w:p>
    <w:p w14:paraId="6EB52C55" w14:textId="77777777" w:rsidR="001441C9" w:rsidRPr="007619FA" w:rsidRDefault="001441C9" w:rsidP="00805179">
      <w:pPr>
        <w:spacing w:line="360" w:lineRule="auto"/>
        <w:jc w:val="both"/>
        <w:rPr>
          <w:sz w:val="20"/>
          <w:szCs w:val="20"/>
        </w:rPr>
      </w:pPr>
    </w:p>
    <w:sectPr w:rsidR="001441C9" w:rsidRPr="0076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B6C9D"/>
    <w:multiLevelType w:val="hybridMultilevel"/>
    <w:tmpl w:val="21868336"/>
    <w:lvl w:ilvl="0" w:tplc="B91E2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63"/>
    <w:rsid w:val="00006CED"/>
    <w:rsid w:val="00035BA1"/>
    <w:rsid w:val="0005620A"/>
    <w:rsid w:val="000924A3"/>
    <w:rsid w:val="000D2C80"/>
    <w:rsid w:val="000E4334"/>
    <w:rsid w:val="00117CC5"/>
    <w:rsid w:val="0012473F"/>
    <w:rsid w:val="0013017D"/>
    <w:rsid w:val="001441C9"/>
    <w:rsid w:val="001A7FBD"/>
    <w:rsid w:val="001C455B"/>
    <w:rsid w:val="001F0B02"/>
    <w:rsid w:val="00242BFD"/>
    <w:rsid w:val="002A2567"/>
    <w:rsid w:val="002B1624"/>
    <w:rsid w:val="002F362F"/>
    <w:rsid w:val="00367085"/>
    <w:rsid w:val="003735F6"/>
    <w:rsid w:val="0040717F"/>
    <w:rsid w:val="0041490B"/>
    <w:rsid w:val="004433E7"/>
    <w:rsid w:val="00486FF0"/>
    <w:rsid w:val="004A5223"/>
    <w:rsid w:val="004A5A49"/>
    <w:rsid w:val="004A77AE"/>
    <w:rsid w:val="004A7BED"/>
    <w:rsid w:val="004B0C38"/>
    <w:rsid w:val="004B0E1E"/>
    <w:rsid w:val="004B3CE6"/>
    <w:rsid w:val="004C2FF4"/>
    <w:rsid w:val="004E0E7A"/>
    <w:rsid w:val="004F7326"/>
    <w:rsid w:val="00526429"/>
    <w:rsid w:val="00544717"/>
    <w:rsid w:val="0056591A"/>
    <w:rsid w:val="005700F9"/>
    <w:rsid w:val="005917A0"/>
    <w:rsid w:val="00595F3A"/>
    <w:rsid w:val="005A4231"/>
    <w:rsid w:val="005C683D"/>
    <w:rsid w:val="005E7F3D"/>
    <w:rsid w:val="0062693A"/>
    <w:rsid w:val="006459EE"/>
    <w:rsid w:val="006673DA"/>
    <w:rsid w:val="007336ED"/>
    <w:rsid w:val="00737ABA"/>
    <w:rsid w:val="007619FA"/>
    <w:rsid w:val="007B4B83"/>
    <w:rsid w:val="007D075D"/>
    <w:rsid w:val="007D25F5"/>
    <w:rsid w:val="007D3109"/>
    <w:rsid w:val="007E3B26"/>
    <w:rsid w:val="0080507C"/>
    <w:rsid w:val="00805179"/>
    <w:rsid w:val="00813A65"/>
    <w:rsid w:val="00816865"/>
    <w:rsid w:val="00853E90"/>
    <w:rsid w:val="008812F6"/>
    <w:rsid w:val="008C571E"/>
    <w:rsid w:val="008E4E8C"/>
    <w:rsid w:val="0090322B"/>
    <w:rsid w:val="00950BA8"/>
    <w:rsid w:val="00963351"/>
    <w:rsid w:val="00976DE3"/>
    <w:rsid w:val="00977023"/>
    <w:rsid w:val="0099737F"/>
    <w:rsid w:val="009F7E7B"/>
    <w:rsid w:val="00A1007B"/>
    <w:rsid w:val="00A153CA"/>
    <w:rsid w:val="00A30F39"/>
    <w:rsid w:val="00A369B2"/>
    <w:rsid w:val="00A519CD"/>
    <w:rsid w:val="00A56AD3"/>
    <w:rsid w:val="00A66BF2"/>
    <w:rsid w:val="00A801BA"/>
    <w:rsid w:val="00AA278A"/>
    <w:rsid w:val="00B26663"/>
    <w:rsid w:val="00B434E2"/>
    <w:rsid w:val="00B773BF"/>
    <w:rsid w:val="00BB7A13"/>
    <w:rsid w:val="00C04CCA"/>
    <w:rsid w:val="00C223AC"/>
    <w:rsid w:val="00C4382A"/>
    <w:rsid w:val="00C70C55"/>
    <w:rsid w:val="00C8784E"/>
    <w:rsid w:val="00CD0996"/>
    <w:rsid w:val="00CD3A93"/>
    <w:rsid w:val="00CD5C4D"/>
    <w:rsid w:val="00D078C1"/>
    <w:rsid w:val="00D21DF6"/>
    <w:rsid w:val="00D630EE"/>
    <w:rsid w:val="00D906FA"/>
    <w:rsid w:val="00DA0843"/>
    <w:rsid w:val="00E03207"/>
    <w:rsid w:val="00E22135"/>
    <w:rsid w:val="00E42C12"/>
    <w:rsid w:val="00E46F97"/>
    <w:rsid w:val="00E55776"/>
    <w:rsid w:val="00EA4C38"/>
    <w:rsid w:val="00EF75A1"/>
    <w:rsid w:val="00F049E5"/>
    <w:rsid w:val="00F11512"/>
    <w:rsid w:val="00F22999"/>
    <w:rsid w:val="00F23346"/>
    <w:rsid w:val="00F32C93"/>
    <w:rsid w:val="00FB082D"/>
    <w:rsid w:val="00FC4393"/>
    <w:rsid w:val="00FE3C5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812"/>
  <w15:docId w15:val="{4B29F5DB-2FD1-4BF5-9250-F9C29E14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95F3A"/>
    <w:pPr>
      <w:keepNext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595F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F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F3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5F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95F3A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List Paragraph"/>
    <w:basedOn w:val="a"/>
    <w:uiPriority w:val="34"/>
    <w:qFormat/>
    <w:rsid w:val="004C2FF4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700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00F9"/>
    <w:pPr>
      <w:widowControl w:val="0"/>
      <w:shd w:val="clear" w:color="auto" w:fill="FFFFFF"/>
      <w:spacing w:before="300" w:line="30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1178-22F8-4D61-A4AF-F814B934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Пользователь</cp:lastModifiedBy>
  <cp:revision>6</cp:revision>
  <cp:lastPrinted>2022-06-27T01:42:00Z</cp:lastPrinted>
  <dcterms:created xsi:type="dcterms:W3CDTF">2022-07-19T06:39:00Z</dcterms:created>
  <dcterms:modified xsi:type="dcterms:W3CDTF">2022-08-01T23:36:00Z</dcterms:modified>
</cp:coreProperties>
</file>