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77323" w14:textId="47658688" w:rsidR="003F6540" w:rsidRPr="003F6540" w:rsidRDefault="003F6540" w:rsidP="003F6540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40"/>
          <w:szCs w:val="40"/>
          <w:lang w:eastAsia="ru-RU"/>
        </w:rPr>
      </w:pPr>
      <w:r w:rsidRPr="00167BCA">
        <w:rPr>
          <w:rFonts w:ascii="Open Sans" w:eastAsia="Times New Roman" w:hAnsi="Open Sans" w:cs="Open Sans"/>
          <w:b/>
          <w:bCs/>
          <w:color w:val="1C1C1C"/>
          <w:kern w:val="36"/>
          <w:sz w:val="33"/>
          <w:szCs w:val="33"/>
          <w:lang w:eastAsia="ru-RU"/>
        </w:rPr>
        <w:t xml:space="preserve">       </w:t>
      </w:r>
      <w:r w:rsidRPr="003F6540">
        <w:rPr>
          <w:rFonts w:ascii="Times New Roman" w:eastAsia="Times New Roman" w:hAnsi="Times New Roman" w:cs="Times New Roman"/>
          <w:b/>
          <w:bCs/>
          <w:color w:val="1C1C1C"/>
          <w:kern w:val="36"/>
          <w:sz w:val="40"/>
          <w:szCs w:val="40"/>
          <w:lang w:eastAsia="ru-RU"/>
        </w:rPr>
        <w:t>Цели и задачи системы выявления талантов</w:t>
      </w:r>
    </w:p>
    <w:p w14:paraId="2A272537" w14:textId="281F8D95" w:rsidR="00167BCA" w:rsidRPr="00167BCA" w:rsidRDefault="003F6540" w:rsidP="00167B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F654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Цель</w:t>
      </w:r>
    </w:p>
    <w:p w14:paraId="1FFCD3AB" w14:textId="681876BA" w:rsidR="003F6540" w:rsidRPr="003F6540" w:rsidRDefault="00167BCA" w:rsidP="00167BCA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7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Р</w:t>
      </w:r>
      <w:r w:rsidR="003F6540" w:rsidRPr="003F65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еализация на </w:t>
      </w:r>
      <w:r w:rsidR="00C865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муниципальном</w:t>
      </w:r>
      <w:r w:rsidR="003F6540" w:rsidRPr="003F65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уровне общенациональной системы выявления, поддержки и развития </w:t>
      </w:r>
      <w:r w:rsidR="00DF47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способностей и</w:t>
      </w:r>
      <w:r w:rsidR="003F6540" w:rsidRPr="003F65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талантов</w:t>
      </w:r>
      <w:r w:rsidR="00DF47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 детей и молодежи</w:t>
      </w:r>
      <w:r w:rsidR="003F6540" w:rsidRPr="003F65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а также обеспечение личностной, социальной самореализации и профессионального самоопределения </w:t>
      </w:r>
      <w:r w:rsidR="003941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обучающихся</w:t>
      </w:r>
      <w:r w:rsidR="003F6540" w:rsidRPr="003F65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через формирование единого информационного и научно-методического пространства.</w:t>
      </w:r>
    </w:p>
    <w:p w14:paraId="41510B28" w14:textId="2BB48A3A" w:rsidR="003F6540" w:rsidRPr="003F6540" w:rsidRDefault="003F6540" w:rsidP="00167B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F654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Обоснование цели</w:t>
      </w:r>
    </w:p>
    <w:p w14:paraId="5D25D4AC" w14:textId="527A51E4" w:rsidR="003F6540" w:rsidRPr="003F6540" w:rsidRDefault="003F6540" w:rsidP="00167BCA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7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</w:t>
      </w:r>
      <w:r w:rsidR="00167BCA" w:rsidRPr="00167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167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3F65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При анализе системы работы с талантливыми и способными детьми и молодежью на уровне </w:t>
      </w:r>
      <w:r w:rsidRPr="00167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Дальнереченского муниципального района</w:t>
      </w:r>
      <w:r w:rsidRPr="003F65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выявлен ряд проблем, а именно:</w:t>
      </w:r>
    </w:p>
    <w:p w14:paraId="0F5CADD8" w14:textId="72AE67D4" w:rsidR="003F6540" w:rsidRPr="003F6540" w:rsidRDefault="00167BCA" w:rsidP="003F6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7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 С</w:t>
      </w:r>
      <w:r w:rsidR="003F6540" w:rsidRPr="003F65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понтанный и несистемный характер организации мероприятий по выявлению, поддержке и развитию талантов и способностей у детей и молодежи, в том числе детей с ОВЗ</w:t>
      </w:r>
      <w:r w:rsidRPr="00167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14:paraId="7185E566" w14:textId="43304C6F" w:rsidR="003F6540" w:rsidRPr="003F6540" w:rsidRDefault="00167BCA" w:rsidP="003F6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7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 О</w:t>
      </w:r>
      <w:r w:rsidR="003F6540" w:rsidRPr="003F65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тсутствие программы подготовки одаренных детей, в том числе программы дополнительного образования предметной направленности, программы, реализованные через сетевые формы взаимодействия или с привлечением возможностей государственно-частного партнерства</w:t>
      </w:r>
      <w:r w:rsidRPr="00167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14:paraId="38BE6128" w14:textId="610E911C" w:rsidR="003F6540" w:rsidRPr="003F6540" w:rsidRDefault="00167BCA" w:rsidP="003F6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7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</w:t>
      </w:r>
      <w:r w:rsidR="003F6540" w:rsidRPr="003F65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 </w:t>
      </w:r>
      <w:r w:rsidR="00551F88" w:rsidRPr="00551F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Недостаточно</w:t>
      </w:r>
      <w:r w:rsidR="003F6540" w:rsidRPr="003F65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используются возможности межведомственного взаимодействия с учреждениями культуры, спорта, с частными образовательными учреждениями для увеличения охвата детей дополнительным образованием, в том числе детей с ОВЗ, детей с индивидуальными образовательными потребностями, проявивших таланты и способности</w:t>
      </w:r>
      <w:r w:rsidRPr="00551F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14:paraId="7AA212F8" w14:textId="578EFE37" w:rsidR="003F6540" w:rsidRPr="003F6540" w:rsidRDefault="00167BCA" w:rsidP="003F6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7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 О</w:t>
      </w:r>
      <w:r w:rsidR="003F6540" w:rsidRPr="003F65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тсутствуют мероприятия по распространению лучших педагогических практик по работе с одаренными детьми, отсутствуют мероприятия и региональные программы повышения квалификации по подготовке педагогических работников по вопросам выявления, поддержки и развития способностей и талантов у детей и молодежи</w:t>
      </w:r>
      <w:r w:rsidRPr="00167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14:paraId="36BEB353" w14:textId="5AFE6B6B" w:rsidR="003F6540" w:rsidRPr="003F6540" w:rsidRDefault="00167BCA" w:rsidP="003F6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7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 Н</w:t>
      </w:r>
      <w:r w:rsidR="003F6540" w:rsidRPr="003F65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едостаточно организована работа по предоставлению </w:t>
      </w:r>
      <w:r w:rsidR="003941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</w:t>
      </w:r>
      <w:r w:rsidR="003F6540" w:rsidRPr="003F65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уча</w:t>
      </w:r>
      <w:r w:rsidR="003941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</w:t>
      </w:r>
      <w:r w:rsidR="003F6540" w:rsidRPr="003F65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щимся, проявившим способности и таланты, выбора индивидуального образовательного маршрута, психолого-педагогического сопровождения, в том числе помощь в определении и содействие в поступлении в профессиональные образовательные организации и вузы Приморского края.</w:t>
      </w:r>
    </w:p>
    <w:p w14:paraId="4CF23B1D" w14:textId="535C379F" w:rsidR="003F6540" w:rsidRPr="003F6540" w:rsidRDefault="00167BCA" w:rsidP="003F6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7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</w:t>
      </w:r>
      <w:r w:rsidR="003F6540" w:rsidRPr="003F65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Это лишь немногие причины, которые не позволяют детям </w:t>
      </w:r>
      <w:r w:rsidR="003F6540" w:rsidRPr="00167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Дальнереченского муниципального района</w:t>
      </w:r>
      <w:r w:rsidR="003F6540" w:rsidRPr="003F65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имеющим способности и таланты, проявить их в полной мере и воспользоваться всеми возможностями, предоставляемым общенациональной системой выявления и развития молодых талантов. Устранить эти причины, а также нейтрализовать негативные последствия недоработки по этому </w:t>
      </w:r>
      <w:r w:rsidR="003F6540" w:rsidRPr="003F65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направлению</w:t>
      </w:r>
      <w:r w:rsidR="004F4E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3F6540" w:rsidRPr="003F65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должно создание Региональной системы выявления, поддержки и развития способностей и талантов у детей и молодежи</w:t>
      </w:r>
      <w:r w:rsidR="003F6540" w:rsidRPr="00167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14:paraId="4112E23B" w14:textId="4827AB09" w:rsidR="003F6540" w:rsidRPr="003F6540" w:rsidRDefault="003F6540" w:rsidP="00167B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F654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Задачи</w:t>
      </w:r>
    </w:p>
    <w:p w14:paraId="0C7DC55B" w14:textId="3CA14670" w:rsidR="003F6540" w:rsidRPr="003F6540" w:rsidRDefault="00167BCA" w:rsidP="003F6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7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 С</w:t>
      </w:r>
      <w:r w:rsidR="003F6540" w:rsidRPr="003F65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оздание условий для выявления и развития способностей и талантов у детей и молодежи через реализацию</w:t>
      </w:r>
      <w:r w:rsidR="00A937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индивидуальных образовательных программ/маршрутов</w:t>
      </w:r>
      <w:r w:rsidR="003F6540" w:rsidRPr="003F65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мероприятий, дополнительных общеобразовательных программ, участие детей и молодежи в олимпиадах и конкурсах, утвержденных перечнями Министерства Просвещения РФ, Министерства науки и высшего образования РФ, в том числе для детей с ОВЗ</w:t>
      </w:r>
      <w:r w:rsidRPr="00167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14:paraId="5008F851" w14:textId="243B0980" w:rsidR="003F6540" w:rsidRPr="003F6540" w:rsidRDefault="00167BCA" w:rsidP="003F6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7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 Р</w:t>
      </w:r>
      <w:r w:rsidR="003F6540" w:rsidRPr="003F65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азработка и внедрение механизмов поддержки способностей и талантов у детей и молодежи через реализацию мер поощрения на региональном и муниципальном уровнях, проведение мероприятий, направленных на содействие в поступлении в образовательные организации высшего образования, межведомственное взаимодействие, психолого-педагогическое сопровождение</w:t>
      </w:r>
      <w:r w:rsidRPr="00167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14:paraId="032B277A" w14:textId="4106ACF5" w:rsidR="003F6540" w:rsidRPr="003F6540" w:rsidRDefault="00167BCA" w:rsidP="003F6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7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 О</w:t>
      </w:r>
      <w:r w:rsidR="003F6540" w:rsidRPr="003F65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беспечение условий для повышения квалификации педагогических работников, работающих с талантливыми детьми и молодежью, стимулирование роста их профессионального мастерства</w:t>
      </w:r>
      <w:r w:rsidRPr="00167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14:paraId="299623F3" w14:textId="121818FF" w:rsidR="003F6540" w:rsidRDefault="00167BCA" w:rsidP="003F6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7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 С</w:t>
      </w:r>
      <w:r w:rsidR="003F6540" w:rsidRPr="003F65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оздание условий для индивидуализации обучения, увеличения охвата дополнительным образованием, для развития форм и механизмов сетевого взаимодействия, государственно-частного партнерства.</w:t>
      </w:r>
    </w:p>
    <w:p w14:paraId="4183AE1A" w14:textId="61B720B0" w:rsidR="00A937DB" w:rsidRPr="003F6540" w:rsidRDefault="00A937DB" w:rsidP="003F6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 Обновление инфраструктуры и материально-технического обеспечения, способствующих развитию творческого и интеллектуального потенциала обучающихся.</w:t>
      </w:r>
    </w:p>
    <w:p w14:paraId="7FEDF6B2" w14:textId="5BA0CF15" w:rsidR="003F6540" w:rsidRPr="003F6540" w:rsidRDefault="003F6540" w:rsidP="00167B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F654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Ожидаемые результаты</w:t>
      </w:r>
    </w:p>
    <w:p w14:paraId="671DFE34" w14:textId="670BF583" w:rsidR="003F6540" w:rsidRPr="003F6540" w:rsidRDefault="003F6540" w:rsidP="00167BCA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7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</w:t>
      </w:r>
      <w:r w:rsidR="00167BCA" w:rsidRPr="00167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</w:t>
      </w:r>
      <w:r w:rsidRPr="003F65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Результатом работы является комплексный анализ полученных данных, позволяющий получить информацию </w:t>
      </w:r>
      <w:r w:rsidR="00437F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 </w:t>
      </w:r>
      <w:r w:rsidRPr="003F65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состоянии системы выявления, поддержки и развития способностей и талантов у детей и молодежи. Ежегодно разрабатываемый комплекс мер по реализации цели и задач должен привести к следующим результатам:</w:t>
      </w:r>
    </w:p>
    <w:p w14:paraId="04ADEE55" w14:textId="7FAA9498" w:rsidR="003F6540" w:rsidRPr="003F6540" w:rsidRDefault="003F6540" w:rsidP="003F6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7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 Р</w:t>
      </w:r>
      <w:r w:rsidRPr="003F65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азработка программы по выявлению, поддержке и развитию талантов и способности у детей и молодежи в 2022 - 2023 гг. в </w:t>
      </w:r>
      <w:r w:rsidRPr="00167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Дальнереченском муниципальном районе</w:t>
      </w:r>
      <w:r w:rsidRPr="003F65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Использование в программе к 2024 г. ресурсов:</w:t>
      </w:r>
    </w:p>
    <w:p w14:paraId="1F9CD366" w14:textId="1E6B8C27" w:rsidR="003F6540" w:rsidRPr="003F6540" w:rsidRDefault="003F6540" w:rsidP="003F6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7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Pr="003F65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сетевого взаимодействия;</w:t>
      </w:r>
    </w:p>
    <w:p w14:paraId="5E66C373" w14:textId="3294E8A3" w:rsidR="003F6540" w:rsidRPr="003F6540" w:rsidRDefault="003F6540" w:rsidP="003F6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7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Pr="003F65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межведомственного взаимодействия</w:t>
      </w:r>
      <w:r w:rsidRPr="00167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14:paraId="2764F2FD" w14:textId="3F0815BD" w:rsidR="003F6540" w:rsidRPr="003F6540" w:rsidRDefault="003F6540" w:rsidP="003F6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7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Pr="003F65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ресурсов учреждений дополнительного образования</w:t>
      </w:r>
      <w:r w:rsidRPr="00167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14:paraId="66CA9013" w14:textId="231E1CCA" w:rsidR="003F6540" w:rsidRPr="003F6540" w:rsidRDefault="003F6540" w:rsidP="003F6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7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- </w:t>
      </w:r>
      <w:r w:rsidRPr="003F65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ресурсов образовательных организаций среднего профессионального образования и вузов Приморского края</w:t>
      </w:r>
      <w:r w:rsidRPr="00167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14:paraId="040623A4" w14:textId="0E2303FE" w:rsidR="003F6540" w:rsidRPr="003F6540" w:rsidRDefault="003F6540" w:rsidP="003F6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7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Pr="003F65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государственно-частного партнерства</w:t>
      </w:r>
      <w:r w:rsidRPr="00167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14:paraId="7A91EBEB" w14:textId="038B9CF9" w:rsidR="003F6540" w:rsidRPr="003F6540" w:rsidRDefault="003F6540" w:rsidP="003F6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7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Pr="003F65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профильных смен</w:t>
      </w:r>
      <w:r w:rsidRPr="00167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14:paraId="4B14900E" w14:textId="66E51E3A" w:rsidR="003F6540" w:rsidRPr="003F6540" w:rsidRDefault="003F6540" w:rsidP="003F6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7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 В</w:t>
      </w:r>
      <w:r w:rsidRPr="003F65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едение учета выявленных детей, проявивших таланты и способности в региональной автоматизированной информационной системе «Приморский край. Образование» (модуль «Одаренные дети»), фиксирующей их участие в олимпиадах и конкурсах различных уровней, участие в профильных сменах, реализацию индивидуальных образовательных </w:t>
      </w:r>
      <w:r w:rsidR="004F4E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программ/</w:t>
      </w:r>
      <w:r w:rsidRPr="003F65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маршрутов, получение мер поощрения на региональном и муниципальном уровнях с 2022 г. в 100% муниципалитетах</w:t>
      </w:r>
      <w:r w:rsidRPr="00167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14:paraId="6EE74253" w14:textId="418326C7" w:rsidR="003F6540" w:rsidRPr="003F6540" w:rsidRDefault="00167BCA" w:rsidP="003F6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7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 О</w:t>
      </w:r>
      <w:r w:rsidR="003F6540" w:rsidRPr="003F65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беспечение возможности выбора индивидуальных образовательных </w:t>
      </w:r>
      <w:r w:rsidR="004F4E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программ/</w:t>
      </w:r>
      <w:r w:rsidR="003F6540" w:rsidRPr="003F65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маршрутов и психолого-педагогического сопровождения детей, проявивших способности и таланты </w:t>
      </w:r>
      <w:r w:rsidR="003F6540" w:rsidRPr="003F6540"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  <w:lang w:eastAsia="ru-RU"/>
        </w:rPr>
        <w:t>(в 2022 г. - 50%, 2023 г. - 75%, 2024 г. - 90%)</w:t>
      </w:r>
      <w:r w:rsidRPr="00167BCA"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  <w:lang w:eastAsia="ru-RU"/>
        </w:rPr>
        <w:t>.</w:t>
      </w:r>
    </w:p>
    <w:p w14:paraId="38E850CE" w14:textId="382237D3" w:rsidR="003F6540" w:rsidRPr="003F6540" w:rsidRDefault="00167BCA" w:rsidP="003F6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7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 У</w:t>
      </w:r>
      <w:r w:rsidR="003F6540" w:rsidRPr="003F65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тверждение ежегодного плана участия в олимпиадах и конкурсах, утвержденных перечнями Министерства просвещения РФ, Министерства науки и высшего образования РФ, межведомственных мероприятиях, мероприятиях образовательных организаций среднего профессионального образования и вузов Приморского края, плана мероприятий для развития способностей и талантов у обучающихся с ОВЗ</w:t>
      </w:r>
      <w:r w:rsidRPr="00167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14:paraId="4370C2FB" w14:textId="00D4DEA4" w:rsidR="003F6540" w:rsidRPr="003F6540" w:rsidRDefault="00167BCA" w:rsidP="003F6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7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 Р</w:t>
      </w:r>
      <w:r w:rsidR="003F6540" w:rsidRPr="003F65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азработка и включение в реестр программ дополнительного образования программ предметной направленности для учащихся 5-11 классов на базе профильных классов, Центров «Точка роста», </w:t>
      </w:r>
      <w:r w:rsidR="00551F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 также «Дополнительных мест»</w:t>
      </w:r>
      <w:r w:rsidR="003F6540" w:rsidRPr="003F65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из расчета не менее одной программы для каждого объекта и в целом увеличение охвата дополнительным образованием </w:t>
      </w:r>
      <w:r w:rsidR="003F6540" w:rsidRPr="003F6540"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  <w:lang w:eastAsia="ru-RU"/>
        </w:rPr>
        <w:t xml:space="preserve">(в 2022 г. </w:t>
      </w:r>
      <w:r w:rsidR="00551F88"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  <w:lang w:eastAsia="ru-RU"/>
        </w:rPr>
        <w:t>–</w:t>
      </w:r>
      <w:r w:rsidR="003F6540" w:rsidRPr="003F6540"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  <w:lang w:eastAsia="ru-RU"/>
        </w:rPr>
        <w:t xml:space="preserve"> </w:t>
      </w:r>
      <w:r w:rsidR="00551F88"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  <w:lang w:eastAsia="ru-RU"/>
        </w:rPr>
        <w:t>65</w:t>
      </w:r>
      <w:r w:rsidR="003F6540" w:rsidRPr="003F6540"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  <w:lang w:eastAsia="ru-RU"/>
        </w:rPr>
        <w:t>%, 2023 г. -</w:t>
      </w:r>
      <w:r w:rsidR="00551F88"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  <w:lang w:eastAsia="ru-RU"/>
        </w:rPr>
        <w:t>68</w:t>
      </w:r>
      <w:r w:rsidR="003F6540" w:rsidRPr="003F6540"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  <w:lang w:eastAsia="ru-RU"/>
        </w:rPr>
        <w:t xml:space="preserve">%, 2024 г. - </w:t>
      </w:r>
      <w:r w:rsidR="00551F88"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  <w:lang w:eastAsia="ru-RU"/>
        </w:rPr>
        <w:t>70</w:t>
      </w:r>
      <w:r w:rsidR="003F6540" w:rsidRPr="003F6540"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  <w:lang w:eastAsia="ru-RU"/>
        </w:rPr>
        <w:t>%)</w:t>
      </w:r>
      <w:r w:rsidRPr="00167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14:paraId="57F4F059" w14:textId="6D1C77D0" w:rsidR="003F6540" w:rsidRPr="003F6540" w:rsidRDefault="00167BCA" w:rsidP="003F6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67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6. О</w:t>
      </w:r>
      <w:r w:rsidR="003F6540" w:rsidRPr="003F65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рганизация и проведение </w:t>
      </w:r>
      <w:r w:rsidR="00551F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Управлением </w:t>
      </w:r>
      <w:r w:rsidR="003F6540" w:rsidRPr="003F65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образования </w:t>
      </w:r>
      <w:r w:rsidR="00551F8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Дальнереченского муниципального района</w:t>
      </w:r>
      <w:r w:rsidR="003F6540" w:rsidRPr="003F65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совместно с ГАУ ДПО ПК ИРО ежегодных мероприятий, обеспечивающих подготовку педагогических работников по вопросам выявления, поддержки и развития способностей и талантов у детей и молодежи, знакомство с лучшими практиками работы по данному направлению </w:t>
      </w:r>
      <w:r w:rsidR="003F6540" w:rsidRPr="003F6540"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  <w:lang w:eastAsia="ru-RU"/>
        </w:rPr>
        <w:t xml:space="preserve">(в 2022 г. - </w:t>
      </w:r>
      <w:r w:rsidR="00551F88" w:rsidRPr="00551F88"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  <w:lang w:eastAsia="ru-RU"/>
        </w:rPr>
        <w:t>30</w:t>
      </w:r>
      <w:r w:rsidR="003F6540" w:rsidRPr="003F6540"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  <w:lang w:eastAsia="ru-RU"/>
        </w:rPr>
        <w:t>%, 2023 г. -</w:t>
      </w:r>
      <w:r w:rsidR="00551F88" w:rsidRPr="00551F88"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  <w:lang w:eastAsia="ru-RU"/>
        </w:rPr>
        <w:t>40</w:t>
      </w:r>
      <w:r w:rsidR="003F6540" w:rsidRPr="003F6540"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  <w:lang w:eastAsia="ru-RU"/>
        </w:rPr>
        <w:t xml:space="preserve">%, 2024 г. - </w:t>
      </w:r>
      <w:r w:rsidR="00551F88" w:rsidRPr="00551F88"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  <w:lang w:eastAsia="ru-RU"/>
        </w:rPr>
        <w:t>60</w:t>
      </w:r>
      <w:r w:rsidR="003F6540" w:rsidRPr="003F6540"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  <w:lang w:eastAsia="ru-RU"/>
        </w:rPr>
        <w:t>%</w:t>
      </w:r>
      <w:r w:rsidR="003F6540" w:rsidRPr="003F654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педагогов, работающих с одаренными и талантливыми детьми).</w:t>
      </w:r>
    </w:p>
    <w:p w14:paraId="7FD75E30" w14:textId="77777777" w:rsidR="00F42070" w:rsidRDefault="00F42070"/>
    <w:sectPr w:rsidR="00F42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33"/>
    <w:rsid w:val="00167BCA"/>
    <w:rsid w:val="003941C4"/>
    <w:rsid w:val="003F6540"/>
    <w:rsid w:val="00437FA8"/>
    <w:rsid w:val="00457333"/>
    <w:rsid w:val="004F4E0B"/>
    <w:rsid w:val="00551F88"/>
    <w:rsid w:val="00A937DB"/>
    <w:rsid w:val="00C865D3"/>
    <w:rsid w:val="00DF476C"/>
    <w:rsid w:val="00F4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6603"/>
  <w15:chartTrackingRefBased/>
  <w15:docId w15:val="{89DD8762-2FEA-410C-849B-7DB06334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8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</dc:creator>
  <cp:keywords/>
  <dc:description/>
  <cp:lastModifiedBy>Захарова</cp:lastModifiedBy>
  <cp:revision>2</cp:revision>
  <dcterms:created xsi:type="dcterms:W3CDTF">2022-07-25T02:29:00Z</dcterms:created>
  <dcterms:modified xsi:type="dcterms:W3CDTF">2022-07-25T05:05:00Z</dcterms:modified>
</cp:coreProperties>
</file>