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3" w:rsidRDefault="005E3753" w:rsidP="001D5069">
      <w:pPr>
        <w:widowControl w:val="0"/>
        <w:ind w:right="279"/>
        <w:jc w:val="center"/>
        <w:rPr>
          <w:sz w:val="40"/>
        </w:rPr>
      </w:pPr>
      <w:r w:rsidRPr="009332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4" o:title="" gain="55050f" blacklevel="655f"/>
          </v:shape>
        </w:pict>
      </w:r>
    </w:p>
    <w:p w:rsidR="005E3753" w:rsidRDefault="005E3753" w:rsidP="001D5069">
      <w:pPr>
        <w:widowControl w:val="0"/>
        <w:jc w:val="center"/>
        <w:rPr>
          <w:sz w:val="28"/>
        </w:rPr>
      </w:pPr>
    </w:p>
    <w:p w:rsidR="005E3753" w:rsidRDefault="005E3753" w:rsidP="001D5069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5E3753" w:rsidRPr="001812F7" w:rsidRDefault="005E3753" w:rsidP="001D5069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5E3753" w:rsidRPr="001812F7" w:rsidRDefault="005E3753" w:rsidP="001D5069">
      <w:pPr>
        <w:widowControl w:val="0"/>
        <w:jc w:val="center"/>
        <w:rPr>
          <w:sz w:val="26"/>
          <w:szCs w:val="26"/>
        </w:rPr>
      </w:pPr>
    </w:p>
    <w:p w:rsidR="005E3753" w:rsidRPr="001812F7" w:rsidRDefault="005E3753" w:rsidP="001D5069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E3753" w:rsidRDefault="005E3753" w:rsidP="001D5069">
      <w:pPr>
        <w:widowControl w:val="0"/>
        <w:jc w:val="center"/>
      </w:pPr>
    </w:p>
    <w:p w:rsidR="005E3753" w:rsidRDefault="005E3753" w:rsidP="001D5069">
      <w:pPr>
        <w:widowControl w:val="0"/>
        <w:jc w:val="center"/>
      </w:pPr>
    </w:p>
    <w:p w:rsidR="005E3753" w:rsidRPr="001D5069" w:rsidRDefault="005E3753" w:rsidP="001D5069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24  </w:t>
      </w:r>
      <w:r w:rsidRPr="001D5069">
        <w:rPr>
          <w:rFonts w:ascii="Times New Roman" w:hAnsi="Times New Roman"/>
          <w:b/>
          <w:sz w:val="20"/>
        </w:rPr>
        <w:t>ию</w:t>
      </w:r>
      <w:r>
        <w:rPr>
          <w:rFonts w:ascii="Times New Roman" w:hAnsi="Times New Roman"/>
          <w:b/>
          <w:sz w:val="20"/>
        </w:rPr>
        <w:t>н</w:t>
      </w:r>
      <w:r w:rsidRPr="001D5069">
        <w:rPr>
          <w:rFonts w:ascii="Times New Roman" w:hAnsi="Times New Roman"/>
          <w:b/>
          <w:sz w:val="20"/>
        </w:rPr>
        <w:t>я 2016 года</w:t>
      </w:r>
      <w:r w:rsidRPr="001D5069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с. Орехово</w:t>
      </w:r>
      <w:r w:rsidRPr="001D5069">
        <w:rPr>
          <w:rFonts w:ascii="Times New Roman" w:hAnsi="Times New Roman"/>
          <w:b/>
        </w:rPr>
        <w:t xml:space="preserve">                                                </w:t>
      </w:r>
      <w:r w:rsidRPr="001D5069">
        <w:rPr>
          <w:rFonts w:ascii="Times New Roman" w:hAnsi="Times New Roman"/>
          <w:b/>
          <w:sz w:val="20"/>
        </w:rPr>
        <w:t xml:space="preserve">№ </w:t>
      </w:r>
      <w:r>
        <w:rPr>
          <w:rFonts w:ascii="Times New Roman" w:hAnsi="Times New Roman"/>
          <w:b/>
          <w:sz w:val="20"/>
        </w:rPr>
        <w:t>24</w:t>
      </w:r>
    </w:p>
    <w:p w:rsidR="005E3753" w:rsidRPr="00F60340" w:rsidRDefault="005E3753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5E3753" w:rsidRPr="001A23C4" w:rsidRDefault="005E3753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Порядка и сроков составления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2017 год и на плановый период 2018 и 2019 годов</w:t>
      </w:r>
    </w:p>
    <w:p w:rsidR="005E3753" w:rsidRPr="001A23C4" w:rsidRDefault="005E3753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</w:t>
      </w:r>
    </w:p>
    <w:p w:rsidR="005E3753" w:rsidRPr="001A23C4" w:rsidRDefault="005E3753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в Веденкинском сельском поселении, утвержденном решением муниципального комитета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61C0D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.08.2012г №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,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>на 2017 год и на плановый период 2018 и 2019 годов</w:t>
      </w:r>
    </w:p>
    <w:p w:rsidR="005E3753" w:rsidRPr="001A23C4" w:rsidRDefault="005E3753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E3753" w:rsidRPr="001A23C4" w:rsidRDefault="005E3753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 год и на плановый период 2018 и 2019 годов согласно приложению.</w:t>
      </w:r>
    </w:p>
    <w:p w:rsidR="005E3753" w:rsidRPr="001A23C4" w:rsidRDefault="005E3753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 xml:space="preserve">2. Специалистам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курируемым направлениям и руководителям муниципальных  учреждений обеспечить выполнение мероприятий, предусмотренных приложением к настоящему постановлению.</w:t>
      </w:r>
    </w:p>
    <w:p w:rsidR="005E3753" w:rsidRDefault="005E3753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 xml:space="preserve">3. Обеспечить доведение  настоящего постановление до Управления финансов администрации Дальнереченского муниципального района (далее УФАДМР) для руководства при составлении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поселения на 2017 год и на плановый период 2018 и 2019 годов.</w:t>
      </w:r>
    </w:p>
    <w:p w:rsidR="005E3753" w:rsidRPr="00DA38FA" w:rsidRDefault="005E3753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</w:t>
      </w:r>
      <w:r w:rsidRPr="001A23C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Ореховского</w:t>
      </w:r>
      <w:r w:rsidRPr="001A23C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DA38FA">
        <w:rPr>
          <w:rFonts w:ascii="Times New Roman" w:hAnsi="Times New Roman"/>
          <w:color w:val="000000"/>
          <w:sz w:val="28"/>
          <w:szCs w:val="28"/>
        </w:rPr>
        <w:t>17.06.2013г №32 «О порядке составления проекта решения муниципального комитета Ореховского сельского поселения о бюджете Ореховского сельского поселения на очередной финансовый год и плановый период» считать утратившим силу.</w:t>
      </w:r>
    </w:p>
    <w:p w:rsidR="005E3753" w:rsidRPr="001A23C4" w:rsidRDefault="005E3753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A23C4">
        <w:rPr>
          <w:rFonts w:ascii="Times New Roman" w:hAnsi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5E3753" w:rsidRPr="001A23C4" w:rsidRDefault="005E3753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 </w:t>
      </w:r>
    </w:p>
    <w:p w:rsidR="005E3753" w:rsidRPr="001A23C4" w:rsidRDefault="005E3753" w:rsidP="007112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Ореховского сельского поселения                                     С.Ф. Круглик       </w:t>
      </w:r>
    </w:p>
    <w:p w:rsidR="005E3753" w:rsidRPr="001A23C4" w:rsidRDefault="005E3753" w:rsidP="001A23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Pr="001A23C4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E3753" w:rsidRPr="001A23C4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753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№ </w:t>
      </w:r>
      <w:r>
        <w:rPr>
          <w:rFonts w:ascii="Times New Roman" w:hAnsi="Times New Roman"/>
          <w:sz w:val="24"/>
          <w:szCs w:val="24"/>
          <w:lang w:eastAsia="ru-RU"/>
        </w:rPr>
        <w:t xml:space="preserve">-п 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.2016г</w:t>
      </w:r>
    </w:p>
    <w:p w:rsidR="005E3753" w:rsidRPr="001A23C4" w:rsidRDefault="005E3753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753" w:rsidRPr="001A23C4" w:rsidRDefault="005E3753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 год и на плановый период 2018 и 2019 годов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56"/>
        <w:gridCol w:w="3968"/>
        <w:gridCol w:w="1912"/>
        <w:gridCol w:w="3005"/>
      </w:tblGrid>
      <w:tr w:rsidR="005E3753" w:rsidRPr="007338A9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5E3753" w:rsidRPr="007338A9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512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УФАДМР сводного реестра расходных обязательств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мая2016 г.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02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представление в УФАДМР экономических показателей и исходных данных, формирующих налоговый и неналоговый потенциал по Веденкинскому  сельскому поселению на 2017 – 2019 годы,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политики и основных направлениях налоговой политики на 2017 – 2019 годы»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02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в УФАДМР штатных расписаний 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казенных учреждений  на 2017 – 2019 годы , согласованных главой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реестра расходных обязательств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 г.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Приморского края  до 2019 года;</w:t>
            </w:r>
          </w:p>
          <w:p w:rsidR="005E3753" w:rsidRPr="001A23C4" w:rsidRDefault="005E3753" w:rsidP="00395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индексов-дефляторов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Дальнереченского муниципального района::</w:t>
            </w:r>
          </w:p>
          <w:p w:rsidR="005E3753" w:rsidRPr="001A23C4" w:rsidRDefault="005E3753" w:rsidP="00702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об ожидаемых темпах роста стоимости жилищно-коммунальных услуг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753" w:rsidRPr="001A23C4" w:rsidRDefault="005E3753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95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представление в УФАДМР предложений для формирования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 на 2017 год и на плановый период 2018 и 2019 годов по формам, утвержденным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6596A">
        <w:trPr>
          <w:trHeight w:val="1424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753" w:rsidRPr="007338A9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– 2019 годы»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10 сентября.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6596A">
        <w:trPr>
          <w:trHeight w:val="624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годов, подготовленных на основе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5E3753" w:rsidRPr="007338A9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согласование с отделами курирующими вопросы местного значения поселения, определенные программой и УФАДМР проектов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2017 года, а также проектов изменений в ранее утвержденные муниципальные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E3753" w:rsidRPr="007338A9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  <w:p w:rsidR="005E3753" w:rsidRPr="001A23C4" w:rsidRDefault="005E3753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E360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E360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5E3753" w:rsidRPr="007338A9" w:rsidTr="00E360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обоснований бюджетных ассигнований по формам, установленным приказом УФАДМР о методике и порядке планирования бюджетных ассигнований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  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 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7 месяцев2016 г. и ожидаемых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за 2016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E360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25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E3753" w:rsidRPr="007338A9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на 2017 год и на плановый период 2018 и 2019 годов».;</w:t>
            </w:r>
          </w:p>
          <w:p w:rsidR="005E3753" w:rsidRPr="001A23C4" w:rsidRDefault="005E3753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10 ноября.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3753" w:rsidRPr="001A23C4" w:rsidRDefault="005E3753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3753" w:rsidRPr="001A23C4" w:rsidRDefault="005E3753">
      <w:pPr>
        <w:rPr>
          <w:rFonts w:ascii="Times New Roman" w:hAnsi="Times New Roman"/>
          <w:sz w:val="24"/>
          <w:szCs w:val="24"/>
        </w:rPr>
      </w:pPr>
    </w:p>
    <w:sectPr w:rsidR="005E3753" w:rsidRPr="001A23C4" w:rsidSect="00B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77"/>
    <w:rsid w:val="0000038F"/>
    <w:rsid w:val="0000420A"/>
    <w:rsid w:val="00004738"/>
    <w:rsid w:val="00007564"/>
    <w:rsid w:val="000076F1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640F"/>
    <w:rsid w:val="000A6911"/>
    <w:rsid w:val="000B2F9C"/>
    <w:rsid w:val="000B6B9D"/>
    <w:rsid w:val="000C057E"/>
    <w:rsid w:val="000C2A75"/>
    <w:rsid w:val="000C55C2"/>
    <w:rsid w:val="000D0DEC"/>
    <w:rsid w:val="000D2A38"/>
    <w:rsid w:val="000E55E4"/>
    <w:rsid w:val="000E7F44"/>
    <w:rsid w:val="001117E5"/>
    <w:rsid w:val="0011714F"/>
    <w:rsid w:val="0012333E"/>
    <w:rsid w:val="00126F21"/>
    <w:rsid w:val="00131071"/>
    <w:rsid w:val="00136BB7"/>
    <w:rsid w:val="00144E18"/>
    <w:rsid w:val="00153FC0"/>
    <w:rsid w:val="0016028E"/>
    <w:rsid w:val="00165353"/>
    <w:rsid w:val="00165DC1"/>
    <w:rsid w:val="001812F7"/>
    <w:rsid w:val="0019225B"/>
    <w:rsid w:val="00197C07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4B87"/>
    <w:rsid w:val="003A68EF"/>
    <w:rsid w:val="003A717C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B0E16"/>
    <w:rsid w:val="005B3998"/>
    <w:rsid w:val="005D1F2C"/>
    <w:rsid w:val="005E3753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866A6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8A9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9027D1"/>
    <w:rsid w:val="00907270"/>
    <w:rsid w:val="00910241"/>
    <w:rsid w:val="00924B1C"/>
    <w:rsid w:val="0092637C"/>
    <w:rsid w:val="0092735D"/>
    <w:rsid w:val="0093325A"/>
    <w:rsid w:val="00937226"/>
    <w:rsid w:val="00947AAA"/>
    <w:rsid w:val="00967AA1"/>
    <w:rsid w:val="009818D8"/>
    <w:rsid w:val="00996478"/>
    <w:rsid w:val="009A0EB2"/>
    <w:rsid w:val="009A3B27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BF454F"/>
    <w:rsid w:val="00C025D2"/>
    <w:rsid w:val="00C039FD"/>
    <w:rsid w:val="00C10B3C"/>
    <w:rsid w:val="00C11972"/>
    <w:rsid w:val="00C2301A"/>
    <w:rsid w:val="00C32699"/>
    <w:rsid w:val="00C3472E"/>
    <w:rsid w:val="00C459F7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EF3"/>
    <w:rsid w:val="00D57FD9"/>
    <w:rsid w:val="00D66C09"/>
    <w:rsid w:val="00D71EF9"/>
    <w:rsid w:val="00D75E63"/>
    <w:rsid w:val="00D90EDF"/>
    <w:rsid w:val="00DA38FA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53297"/>
    <w:rsid w:val="00F60340"/>
    <w:rsid w:val="00F73088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6</Pages>
  <Words>1164</Words>
  <Characters>6635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7</cp:revision>
  <cp:lastPrinted>2016-08-01T01:24:00Z</cp:lastPrinted>
  <dcterms:created xsi:type="dcterms:W3CDTF">2016-07-27T07:34:00Z</dcterms:created>
  <dcterms:modified xsi:type="dcterms:W3CDTF">2016-08-01T01:25:00Z</dcterms:modified>
</cp:coreProperties>
</file>