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308" w:rsidRPr="00D40308" w:rsidRDefault="00D40308" w:rsidP="00D40308">
      <w:pPr>
        <w:suppressAutoHyphens/>
        <w:jc w:val="center"/>
        <w:rPr>
          <w:b/>
          <w:szCs w:val="24"/>
        </w:rPr>
      </w:pPr>
      <w:r w:rsidRPr="00D40308">
        <w:rPr>
          <w:b/>
          <w:szCs w:val="24"/>
        </w:rPr>
        <w:t xml:space="preserve">Квалификационные требования для замещения должностей муниципальной службы в администрации </w:t>
      </w:r>
      <w:r w:rsidR="00E701EA">
        <w:rPr>
          <w:b/>
          <w:szCs w:val="24"/>
        </w:rPr>
        <w:t>Ореховского сельского поселения</w:t>
      </w:r>
    </w:p>
    <w:p w:rsidR="00D40308" w:rsidRPr="00D40308" w:rsidRDefault="00D40308" w:rsidP="00D40308">
      <w:pPr>
        <w:suppressAutoHyphens/>
        <w:rPr>
          <w:szCs w:val="24"/>
        </w:rPr>
      </w:pPr>
    </w:p>
    <w:p w:rsidR="00D40308" w:rsidRPr="00D40308" w:rsidRDefault="00D40308" w:rsidP="00D40308">
      <w:pPr>
        <w:suppressAutoHyphens/>
        <w:rPr>
          <w:szCs w:val="24"/>
        </w:rPr>
      </w:pPr>
    </w:p>
    <w:p w:rsidR="00D40308" w:rsidRPr="00D40308" w:rsidRDefault="00D40308" w:rsidP="00D40308">
      <w:pPr>
        <w:autoSpaceDE w:val="0"/>
        <w:autoSpaceDN w:val="0"/>
        <w:adjustRightInd w:val="0"/>
        <w:ind w:firstLine="540"/>
        <w:jc w:val="both"/>
        <w:rPr>
          <w:szCs w:val="24"/>
        </w:rPr>
      </w:pPr>
      <w:r w:rsidRPr="00D40308">
        <w:rPr>
          <w:szCs w:val="24"/>
        </w:rPr>
        <w:t xml:space="preserve">1. Для замещения должностей муниципальной службы в администрации </w:t>
      </w:r>
      <w:r w:rsidR="00E701EA">
        <w:rPr>
          <w:szCs w:val="24"/>
        </w:rPr>
        <w:t xml:space="preserve">Ореховского сельского поселения </w:t>
      </w:r>
      <w:r w:rsidRPr="00D40308">
        <w:rPr>
          <w:szCs w:val="24"/>
        </w:rPr>
        <w:t>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направлению подготовки, профессиональным знаниям и навыкам, необходимым для исполнения должностных обязанностей.</w:t>
      </w:r>
    </w:p>
    <w:p w:rsidR="00D40308" w:rsidRPr="00D40308" w:rsidRDefault="00D40308" w:rsidP="00D40308">
      <w:pPr>
        <w:autoSpaceDE w:val="0"/>
        <w:autoSpaceDN w:val="0"/>
        <w:adjustRightInd w:val="0"/>
        <w:ind w:firstLine="540"/>
        <w:jc w:val="both"/>
        <w:rPr>
          <w:szCs w:val="24"/>
        </w:rPr>
      </w:pPr>
      <w:bookmarkStart w:id="0" w:name="Par4"/>
      <w:bookmarkEnd w:id="0"/>
      <w:r w:rsidRPr="00D40308">
        <w:rPr>
          <w:szCs w:val="24"/>
        </w:rPr>
        <w:t>3. Квалификационные требования к должностям муниципальной службы устанавливаются в соответствии с группами должностей муниципальной службы.</w:t>
      </w:r>
    </w:p>
    <w:p w:rsidR="00D40308" w:rsidRPr="00D40308" w:rsidRDefault="00D40308" w:rsidP="00D40308">
      <w:pPr>
        <w:autoSpaceDE w:val="0"/>
        <w:autoSpaceDN w:val="0"/>
        <w:adjustRightInd w:val="0"/>
        <w:ind w:firstLine="540"/>
        <w:jc w:val="both"/>
        <w:rPr>
          <w:szCs w:val="24"/>
        </w:rPr>
      </w:pPr>
      <w:r>
        <w:rPr>
          <w:szCs w:val="24"/>
        </w:rPr>
        <w:t xml:space="preserve">4. В число </w:t>
      </w:r>
      <w:r w:rsidRPr="00D40308">
        <w:rPr>
          <w:szCs w:val="24"/>
        </w:rPr>
        <w:t>квалификационных требований к должностям муниципальной службы высшей, главной и ведущей групп должностей муниципальной службы входит наличие высшего образования.</w:t>
      </w:r>
    </w:p>
    <w:p w:rsidR="00D40308" w:rsidRPr="00D40308" w:rsidRDefault="00D40308" w:rsidP="00D40308">
      <w:pPr>
        <w:autoSpaceDE w:val="0"/>
        <w:autoSpaceDN w:val="0"/>
        <w:adjustRightInd w:val="0"/>
        <w:ind w:firstLine="540"/>
        <w:jc w:val="both"/>
        <w:rPr>
          <w:szCs w:val="24"/>
        </w:rPr>
      </w:pPr>
      <w:r>
        <w:rPr>
          <w:szCs w:val="24"/>
        </w:rPr>
        <w:t xml:space="preserve">5. В число </w:t>
      </w:r>
      <w:r w:rsidRPr="00D40308">
        <w:rPr>
          <w:szCs w:val="24"/>
        </w:rPr>
        <w:t>квалификационных требований к должностям муниципальной службы старшей группы должностей муниципальной службы входит наличие среднего профессионального образования, соответствующего направлению деятельности.</w:t>
      </w:r>
    </w:p>
    <w:p w:rsidR="00D40308" w:rsidRPr="00D40308" w:rsidRDefault="00D40308" w:rsidP="00D40308">
      <w:pPr>
        <w:autoSpaceDE w:val="0"/>
        <w:autoSpaceDN w:val="0"/>
        <w:adjustRightInd w:val="0"/>
        <w:ind w:firstLine="540"/>
        <w:jc w:val="both"/>
        <w:rPr>
          <w:szCs w:val="24"/>
        </w:rPr>
      </w:pPr>
      <w:r>
        <w:rPr>
          <w:szCs w:val="24"/>
        </w:rPr>
        <w:t xml:space="preserve">6. В число </w:t>
      </w:r>
      <w:r w:rsidRPr="00D40308">
        <w:rPr>
          <w:szCs w:val="24"/>
        </w:rPr>
        <w:t>квалификационных требований к должностям муниципальной службы младшей группы должностей муниципальной службы входит наличие общего среднего образования.</w:t>
      </w:r>
    </w:p>
    <w:p w:rsidR="00D40308" w:rsidRPr="00D40308" w:rsidRDefault="00D40308" w:rsidP="00D40308">
      <w:pPr>
        <w:autoSpaceDE w:val="0"/>
        <w:autoSpaceDN w:val="0"/>
        <w:adjustRightInd w:val="0"/>
        <w:ind w:firstLine="540"/>
        <w:jc w:val="both"/>
        <w:rPr>
          <w:szCs w:val="24"/>
        </w:rPr>
      </w:pPr>
      <w:bookmarkStart w:id="1" w:name="Par9"/>
      <w:bookmarkEnd w:id="1"/>
      <w:r w:rsidRPr="00D40308">
        <w:rPr>
          <w:szCs w:val="24"/>
        </w:rPr>
        <w:t>7. Гражданам, претендующим на замещение должности муниципальной службы, необходимо иметь:</w:t>
      </w:r>
    </w:p>
    <w:p w:rsidR="00D40308" w:rsidRPr="00D40308" w:rsidRDefault="00D40308" w:rsidP="00D40308">
      <w:pPr>
        <w:autoSpaceDE w:val="0"/>
        <w:autoSpaceDN w:val="0"/>
        <w:adjustRightInd w:val="0"/>
        <w:ind w:firstLine="540"/>
        <w:jc w:val="both"/>
        <w:rPr>
          <w:szCs w:val="24"/>
        </w:rPr>
      </w:pPr>
      <w:r w:rsidRPr="00D40308">
        <w:rPr>
          <w:szCs w:val="24"/>
        </w:rPr>
        <w:t>1) на замещение высшей должности муниципальной службы - не менее шести лет стажа муниципальной службы (государственной службы) или не менее семи лет стажа работы по специальности, направлению подготовки;</w:t>
      </w:r>
    </w:p>
    <w:p w:rsidR="00D40308" w:rsidRPr="00D40308" w:rsidRDefault="00D40308" w:rsidP="00D40308">
      <w:pPr>
        <w:autoSpaceDE w:val="0"/>
        <w:autoSpaceDN w:val="0"/>
        <w:adjustRightInd w:val="0"/>
        <w:ind w:firstLine="540"/>
        <w:jc w:val="both"/>
        <w:rPr>
          <w:szCs w:val="24"/>
        </w:rPr>
      </w:pPr>
      <w:r w:rsidRPr="00D40308">
        <w:rPr>
          <w:szCs w:val="24"/>
        </w:rPr>
        <w:t>2) на замещение главной должности муниципальной службы - не менее четырех лет стажа муниципальной службы (государственной службы) или не менее пяти лет стажа работы по специальности, направлению подготовки;</w:t>
      </w:r>
    </w:p>
    <w:p w:rsidR="00D40308" w:rsidRPr="00D40308" w:rsidRDefault="00D40308" w:rsidP="00D40308">
      <w:pPr>
        <w:autoSpaceDE w:val="0"/>
        <w:autoSpaceDN w:val="0"/>
        <w:adjustRightInd w:val="0"/>
        <w:ind w:firstLine="540"/>
        <w:jc w:val="both"/>
        <w:rPr>
          <w:szCs w:val="24"/>
        </w:rPr>
      </w:pPr>
      <w:r w:rsidRPr="00D40308">
        <w:rPr>
          <w:szCs w:val="24"/>
        </w:rPr>
        <w:t>3) на замещение ведущей должности муниципальной службы - не менее двух лет стажа муниципальной службы (государственной службы) или не менее трех лет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(государственной службы) или стажа работы по специальности;</w:t>
      </w:r>
    </w:p>
    <w:p w:rsidR="00D40308" w:rsidRPr="00D40308" w:rsidRDefault="00D40308" w:rsidP="00D40308">
      <w:pPr>
        <w:autoSpaceDE w:val="0"/>
        <w:autoSpaceDN w:val="0"/>
        <w:adjustRightInd w:val="0"/>
        <w:ind w:firstLine="540"/>
        <w:jc w:val="both"/>
        <w:rPr>
          <w:szCs w:val="24"/>
        </w:rPr>
      </w:pPr>
      <w:r w:rsidRPr="00D40308">
        <w:rPr>
          <w:szCs w:val="24"/>
        </w:rPr>
        <w:t>4) на замещение старшей и младшей должностей муниципальной службы - без предъявления требований к стажу.</w:t>
      </w:r>
    </w:p>
    <w:p w:rsidR="00D40308" w:rsidRPr="00D40308" w:rsidRDefault="00D40308" w:rsidP="00D40308">
      <w:pPr>
        <w:autoSpaceDE w:val="0"/>
        <w:autoSpaceDN w:val="0"/>
        <w:adjustRightInd w:val="0"/>
        <w:ind w:firstLine="540"/>
        <w:jc w:val="both"/>
        <w:rPr>
          <w:szCs w:val="24"/>
        </w:rPr>
      </w:pPr>
      <w:r w:rsidRPr="00D40308">
        <w:rPr>
          <w:szCs w:val="24"/>
        </w:rPr>
        <w:t xml:space="preserve">8. К кандидатам на должность главы администрации </w:t>
      </w:r>
      <w:r w:rsidR="00E701EA">
        <w:rPr>
          <w:szCs w:val="24"/>
        </w:rPr>
        <w:t xml:space="preserve">Ореховского сельского поселения </w:t>
      </w:r>
      <w:r w:rsidRPr="00D40308">
        <w:rPr>
          <w:szCs w:val="24"/>
        </w:rPr>
        <w:t>в случае назначения на должность по контракту устанавливаются следующие дополнительные требования:</w:t>
      </w:r>
    </w:p>
    <w:p w:rsidR="00D40308" w:rsidRPr="00D40308" w:rsidRDefault="00D40308" w:rsidP="00D40308">
      <w:pPr>
        <w:autoSpaceDE w:val="0"/>
        <w:autoSpaceDN w:val="0"/>
        <w:adjustRightInd w:val="0"/>
        <w:ind w:firstLine="540"/>
        <w:jc w:val="both"/>
        <w:rPr>
          <w:szCs w:val="24"/>
        </w:rPr>
      </w:pPr>
      <w:r w:rsidRPr="00D40308">
        <w:rPr>
          <w:szCs w:val="24"/>
        </w:rPr>
        <w:t>достижение на день проведения конкурса возраста не менее 30 лет и не более 60 лет;</w:t>
      </w:r>
    </w:p>
    <w:p w:rsidR="00D40308" w:rsidRPr="00D40308" w:rsidRDefault="00D40308" w:rsidP="00D40308">
      <w:pPr>
        <w:autoSpaceDE w:val="0"/>
        <w:autoSpaceDN w:val="0"/>
        <w:adjustRightInd w:val="0"/>
        <w:ind w:firstLine="540"/>
        <w:jc w:val="both"/>
        <w:rPr>
          <w:szCs w:val="24"/>
        </w:rPr>
      </w:pPr>
      <w:r w:rsidRPr="00D40308">
        <w:rPr>
          <w:szCs w:val="24"/>
        </w:rPr>
        <w:t>стаж работы не менее пяти лет на руководящих должностях (руководитель, заместитель руководителя организации) в организациях независимо от их организационно-правовой формы, осуществляющих деятельность в сфере финансов, права, промышленного производства, иных отраслях экономики, социальной сферы, либо наличие не менее трех лет стажа на должностях муниципальной службы высшей группы либо должностях государственной гражданской службы категории "руководители" высшей или главной группы либо категории "специалисты" главной группы.</w:t>
      </w:r>
    </w:p>
    <w:p w:rsidR="00621FC1" w:rsidRPr="00D40308" w:rsidRDefault="00D40308" w:rsidP="00D40308">
      <w:pPr>
        <w:autoSpaceDE w:val="0"/>
        <w:autoSpaceDN w:val="0"/>
        <w:adjustRightInd w:val="0"/>
        <w:ind w:firstLine="540"/>
        <w:jc w:val="both"/>
        <w:rPr>
          <w:szCs w:val="24"/>
        </w:rPr>
      </w:pPr>
      <w:r w:rsidRPr="00D40308">
        <w:rPr>
          <w:szCs w:val="24"/>
        </w:rPr>
        <w:t xml:space="preserve">Соответствие квалификационным требованиям кандидатов на должность главы администрации </w:t>
      </w:r>
      <w:r w:rsidR="00E701EA">
        <w:rPr>
          <w:szCs w:val="24"/>
        </w:rPr>
        <w:t xml:space="preserve">Ореховского сельского поселения </w:t>
      </w:r>
      <w:r w:rsidRPr="00D40308">
        <w:rPr>
          <w:szCs w:val="24"/>
        </w:rPr>
        <w:t>в случае назначения на должность по контракту устанавливается конкурсной комиссией по проведению конкурса на замещение должности главы администрации</w:t>
      </w:r>
      <w:r w:rsidR="00E701EA">
        <w:rPr>
          <w:szCs w:val="24"/>
        </w:rPr>
        <w:t xml:space="preserve"> Ореховского сельского поселения</w:t>
      </w:r>
      <w:r w:rsidRPr="00D40308">
        <w:rPr>
          <w:szCs w:val="24"/>
        </w:rPr>
        <w:t>.</w:t>
      </w:r>
      <w:bookmarkStart w:id="2" w:name="_GoBack"/>
      <w:bookmarkEnd w:id="2"/>
    </w:p>
    <w:sectPr w:rsidR="00621FC1" w:rsidRPr="00D40308" w:rsidSect="003E6E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2F88"/>
    <w:rsid w:val="003E6EA0"/>
    <w:rsid w:val="00621FC1"/>
    <w:rsid w:val="00672F88"/>
    <w:rsid w:val="00D40308"/>
    <w:rsid w:val="00E701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308"/>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346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494</Words>
  <Characters>2821</Characters>
  <Application>Microsoft Office Word</Application>
  <DocSecurity>0</DocSecurity>
  <Lines>23</Lines>
  <Paragraphs>6</Paragraphs>
  <ScaleCrop>false</ScaleCrop>
  <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Специалист</cp:lastModifiedBy>
  <cp:revision>5</cp:revision>
  <dcterms:created xsi:type="dcterms:W3CDTF">2015-03-11T02:48:00Z</dcterms:created>
  <dcterms:modified xsi:type="dcterms:W3CDTF">2016-05-23T06:55:00Z</dcterms:modified>
</cp:coreProperties>
</file>