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7E" w:rsidRPr="002E502B" w:rsidRDefault="003C0E7E" w:rsidP="003C0E7E">
      <w:pPr>
        <w:pStyle w:val="2"/>
        <w:rPr>
          <w:b/>
          <w:bCs/>
          <w:szCs w:val="28"/>
        </w:rPr>
      </w:pPr>
      <w:r w:rsidRPr="002E502B">
        <w:rPr>
          <w:b/>
          <w:color w:val="000000"/>
          <w:szCs w:val="28"/>
        </w:rPr>
        <w:t>ТЕРРИТОРИАЛЬНАЯ</w:t>
      </w:r>
      <w:r w:rsidRPr="002E502B">
        <w:rPr>
          <w:b/>
          <w:bCs/>
          <w:szCs w:val="28"/>
        </w:rPr>
        <w:t xml:space="preserve"> ИЗБИРАТЕЛЬНАЯ КОМИССИЯ</w:t>
      </w:r>
    </w:p>
    <w:p w:rsidR="003C0E7E" w:rsidRPr="002E502B" w:rsidRDefault="003C0E7E" w:rsidP="003C0E7E">
      <w:pPr>
        <w:jc w:val="center"/>
        <w:rPr>
          <w:b/>
          <w:bCs/>
          <w:sz w:val="28"/>
          <w:szCs w:val="28"/>
        </w:rPr>
      </w:pPr>
      <w:r w:rsidRPr="002E502B">
        <w:rPr>
          <w:b/>
          <w:bCs/>
          <w:sz w:val="28"/>
          <w:szCs w:val="28"/>
        </w:rPr>
        <w:t>ДАЛЬНЕРЕЧЕНСКОГО РАЙОНА</w:t>
      </w:r>
    </w:p>
    <w:p w:rsidR="003C0E7E" w:rsidRPr="002E502B" w:rsidRDefault="003C0E7E" w:rsidP="003C0E7E">
      <w:pPr>
        <w:jc w:val="center"/>
        <w:rPr>
          <w:b/>
          <w:bCs/>
          <w:sz w:val="26"/>
          <w:szCs w:val="26"/>
        </w:rPr>
      </w:pPr>
    </w:p>
    <w:p w:rsidR="003C0E7E" w:rsidRPr="002E502B" w:rsidRDefault="003C0E7E" w:rsidP="003C0E7E">
      <w:pPr>
        <w:rPr>
          <w:sz w:val="26"/>
          <w:szCs w:val="26"/>
        </w:rPr>
      </w:pPr>
    </w:p>
    <w:p w:rsidR="003C0E7E" w:rsidRPr="008F2E91" w:rsidRDefault="003C0E7E" w:rsidP="003C0E7E">
      <w:pPr>
        <w:rPr>
          <w:sz w:val="26"/>
          <w:szCs w:val="26"/>
        </w:rPr>
      </w:pPr>
      <w:r w:rsidRPr="008F2E91">
        <w:rPr>
          <w:bCs/>
          <w:sz w:val="26"/>
          <w:szCs w:val="26"/>
        </w:rPr>
        <w:t>г. Дальнереченск</w:t>
      </w:r>
      <w:r w:rsidRPr="008F2E91">
        <w:rPr>
          <w:sz w:val="26"/>
          <w:szCs w:val="26"/>
        </w:rPr>
        <w:t xml:space="preserve">                                                             </w:t>
      </w:r>
      <w:r w:rsidR="00F93C94" w:rsidRPr="008F2E91">
        <w:rPr>
          <w:sz w:val="26"/>
          <w:szCs w:val="26"/>
        </w:rPr>
        <w:t xml:space="preserve">        </w:t>
      </w:r>
      <w:r w:rsidRPr="008F2E91">
        <w:rPr>
          <w:sz w:val="26"/>
          <w:szCs w:val="26"/>
        </w:rPr>
        <w:t xml:space="preserve">    </w:t>
      </w:r>
      <w:r w:rsidR="00D2120D" w:rsidRPr="008F2E91">
        <w:rPr>
          <w:sz w:val="26"/>
          <w:szCs w:val="26"/>
        </w:rPr>
        <w:t>07 июня</w:t>
      </w:r>
      <w:r w:rsidR="0016508B" w:rsidRPr="008F2E91">
        <w:rPr>
          <w:sz w:val="26"/>
          <w:szCs w:val="26"/>
        </w:rPr>
        <w:t xml:space="preserve"> 2018</w:t>
      </w:r>
      <w:r w:rsidRPr="008F2E91">
        <w:rPr>
          <w:sz w:val="26"/>
          <w:szCs w:val="26"/>
        </w:rPr>
        <w:t xml:space="preserve">г. </w:t>
      </w:r>
    </w:p>
    <w:p w:rsidR="005E395A" w:rsidRPr="008F2E91" w:rsidRDefault="005E395A" w:rsidP="005E395A">
      <w:pPr>
        <w:tabs>
          <w:tab w:val="left" w:pos="8160"/>
        </w:tabs>
        <w:rPr>
          <w:sz w:val="26"/>
          <w:szCs w:val="26"/>
        </w:rPr>
      </w:pPr>
      <w:r w:rsidRPr="008F2E91">
        <w:rPr>
          <w:sz w:val="26"/>
          <w:szCs w:val="26"/>
        </w:rPr>
        <w:t xml:space="preserve">зал </w:t>
      </w:r>
      <w:r w:rsidR="00D2120D" w:rsidRPr="008F2E91">
        <w:rPr>
          <w:sz w:val="26"/>
          <w:szCs w:val="26"/>
        </w:rPr>
        <w:t xml:space="preserve">заседания </w:t>
      </w:r>
      <w:r w:rsidRPr="008F2E91">
        <w:rPr>
          <w:sz w:val="26"/>
          <w:szCs w:val="26"/>
        </w:rPr>
        <w:t>администрации ДМР                                                    1</w:t>
      </w:r>
      <w:r w:rsidR="00F93C94" w:rsidRPr="008F2E91">
        <w:rPr>
          <w:sz w:val="26"/>
          <w:szCs w:val="26"/>
        </w:rPr>
        <w:t>6</w:t>
      </w:r>
      <w:r w:rsidRPr="008F2E91">
        <w:rPr>
          <w:sz w:val="26"/>
          <w:szCs w:val="26"/>
        </w:rPr>
        <w:t>-00</w:t>
      </w:r>
    </w:p>
    <w:p w:rsidR="003C0E7E" w:rsidRPr="008F2E91" w:rsidRDefault="003C0E7E" w:rsidP="003C0E7E">
      <w:pPr>
        <w:widowControl w:val="0"/>
        <w:jc w:val="both"/>
        <w:rPr>
          <w:b/>
          <w:sz w:val="26"/>
          <w:szCs w:val="26"/>
        </w:rPr>
      </w:pPr>
    </w:p>
    <w:p w:rsidR="003C0E7E" w:rsidRPr="008F2E91" w:rsidRDefault="003C0E7E" w:rsidP="005E395A">
      <w:pPr>
        <w:widowControl w:val="0"/>
        <w:jc w:val="both"/>
        <w:rPr>
          <w:b/>
          <w:color w:val="000000"/>
          <w:spacing w:val="60"/>
          <w:sz w:val="26"/>
          <w:szCs w:val="26"/>
        </w:rPr>
      </w:pPr>
      <w:r w:rsidRPr="008F2E91">
        <w:rPr>
          <w:sz w:val="26"/>
          <w:szCs w:val="26"/>
        </w:rPr>
        <w:t xml:space="preserve">Присутствовали: председатель ТИК Авраменко В.А.,  члены ТИК: </w:t>
      </w:r>
      <w:r w:rsidR="004127AC" w:rsidRPr="008F2E91">
        <w:rPr>
          <w:sz w:val="26"/>
          <w:szCs w:val="26"/>
        </w:rPr>
        <w:t xml:space="preserve">Алифанов Д.В., </w:t>
      </w:r>
      <w:r w:rsidRPr="008F2E91">
        <w:rPr>
          <w:sz w:val="26"/>
          <w:szCs w:val="26"/>
        </w:rPr>
        <w:t xml:space="preserve">Полещук Ю.В., Потюшко С.В., </w:t>
      </w:r>
      <w:r w:rsidR="004127AC" w:rsidRPr="008F2E91">
        <w:rPr>
          <w:sz w:val="26"/>
          <w:szCs w:val="26"/>
        </w:rPr>
        <w:t>Проценко Т.С., Тернавская И.А.</w:t>
      </w:r>
      <w:r w:rsidR="00D2120D" w:rsidRPr="008F2E91">
        <w:rPr>
          <w:sz w:val="26"/>
          <w:szCs w:val="26"/>
        </w:rPr>
        <w:t>, Фуркач В.Д.</w:t>
      </w:r>
    </w:p>
    <w:p w:rsidR="003C0E7E" w:rsidRPr="008F2E91" w:rsidRDefault="003C0E7E" w:rsidP="003C0E7E">
      <w:pPr>
        <w:jc w:val="center"/>
        <w:rPr>
          <w:b/>
          <w:color w:val="000000"/>
          <w:spacing w:val="60"/>
          <w:sz w:val="26"/>
          <w:szCs w:val="26"/>
        </w:rPr>
      </w:pPr>
      <w:r w:rsidRPr="008F2E91">
        <w:rPr>
          <w:b/>
          <w:color w:val="000000"/>
          <w:spacing w:val="60"/>
          <w:sz w:val="26"/>
          <w:szCs w:val="26"/>
        </w:rPr>
        <w:t>ПОВЕСТКА ДНЯ:</w:t>
      </w:r>
    </w:p>
    <w:p w:rsidR="003C0E7E" w:rsidRPr="008F2E91" w:rsidRDefault="003C0E7E" w:rsidP="008B2E0B">
      <w:pPr>
        <w:widowControl w:val="0"/>
        <w:tabs>
          <w:tab w:val="left" w:pos="1134"/>
        </w:tabs>
        <w:suppressAutoHyphens w:val="0"/>
        <w:ind w:firstLine="709"/>
        <w:jc w:val="both"/>
        <w:rPr>
          <w:color w:val="000000"/>
          <w:spacing w:val="60"/>
          <w:sz w:val="26"/>
          <w:szCs w:val="26"/>
        </w:rPr>
      </w:pPr>
    </w:p>
    <w:p w:rsidR="007B7C95" w:rsidRPr="008F2E91" w:rsidRDefault="00D2120D" w:rsidP="00D2120D">
      <w:pPr>
        <w:pStyle w:val="a5"/>
        <w:widowControl w:val="0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8F2E91">
        <w:rPr>
          <w:sz w:val="26"/>
          <w:szCs w:val="26"/>
        </w:rPr>
        <w:t xml:space="preserve">О формировании участковых избирательных комиссий избирательных участков №№3701-3720 </w:t>
      </w:r>
      <w:r w:rsidR="007B7C95" w:rsidRPr="008F2E91">
        <w:rPr>
          <w:sz w:val="26"/>
          <w:szCs w:val="26"/>
        </w:rPr>
        <w:t>.</w:t>
      </w:r>
    </w:p>
    <w:p w:rsidR="007B7C95" w:rsidRPr="008F2E91" w:rsidRDefault="007B7C95" w:rsidP="00D2120D">
      <w:pPr>
        <w:pStyle w:val="a5"/>
        <w:widowControl w:val="0"/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D2120D" w:rsidRPr="008F2E91" w:rsidRDefault="00D2120D" w:rsidP="00D2120D">
      <w:pPr>
        <w:pStyle w:val="a5"/>
        <w:widowControl w:val="0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Style w:val="520pt"/>
          <w:sz w:val="26"/>
          <w:szCs w:val="26"/>
        </w:rPr>
      </w:pPr>
      <w:r w:rsidRPr="008F2E91">
        <w:rPr>
          <w:sz w:val="26"/>
          <w:szCs w:val="26"/>
        </w:rPr>
        <w:t>О назначении председателей участковых избирательных комиссий избирательных участков №№3701-3720</w:t>
      </w:r>
    </w:p>
    <w:p w:rsidR="008B2E0B" w:rsidRPr="008F2E91" w:rsidRDefault="008B2E0B" w:rsidP="00D2120D">
      <w:pPr>
        <w:pStyle w:val="a5"/>
        <w:widowControl w:val="0"/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Докладчик: Авраменко В.А., председатель ТИК Дальнереченского района</w:t>
      </w:r>
      <w:r w:rsidR="00D2120D" w:rsidRPr="008F2E91">
        <w:rPr>
          <w:sz w:val="26"/>
          <w:szCs w:val="26"/>
        </w:rPr>
        <w:t>.</w:t>
      </w:r>
    </w:p>
    <w:p w:rsidR="00D2120D" w:rsidRPr="008F2E91" w:rsidRDefault="00D2120D" w:rsidP="00D2120D">
      <w:pPr>
        <w:pStyle w:val="a5"/>
        <w:widowControl w:val="0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Информация о проведении тестирования членов территориальной избирательной комиссии Дальнереченского района по теме: «Избирательное право и избирательный процесс в Российской Федерации».</w:t>
      </w:r>
    </w:p>
    <w:p w:rsidR="00D2120D" w:rsidRPr="008F2E91" w:rsidRDefault="00D2120D" w:rsidP="00D2120D">
      <w:pPr>
        <w:pStyle w:val="a5"/>
        <w:widowControl w:val="0"/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D2120D" w:rsidRPr="008F2E91" w:rsidRDefault="00904CF7" w:rsidP="00904CF7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О рассмотрении решения Думы Дальнереченского муниципального района от 30.01.2018г. №360 «О досрочном прекращении полномочий депутата Думы Дальнереченского муниципального района шестого созыва Вытновой Татьяны Александровны».</w:t>
      </w:r>
    </w:p>
    <w:p w:rsidR="00904CF7" w:rsidRPr="008F2E91" w:rsidRDefault="00904CF7" w:rsidP="00904CF7">
      <w:pPr>
        <w:pStyle w:val="a5"/>
        <w:widowControl w:val="0"/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DA1B8F" w:rsidRPr="008F2E91" w:rsidRDefault="00DA1B8F" w:rsidP="00DA1B8F">
      <w:pPr>
        <w:pStyle w:val="a5"/>
        <w:widowControl w:val="0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О рассмотрении решения Думы Дальнереченского муниципального района от 29.05.2018г. №400 «Об избрании Председателя Думы Дальнереченского муниципального района».</w:t>
      </w:r>
    </w:p>
    <w:p w:rsidR="00DA1B8F" w:rsidRPr="008F2E91" w:rsidRDefault="00DA1B8F" w:rsidP="00DA1B8F">
      <w:pPr>
        <w:pStyle w:val="a5"/>
        <w:widowControl w:val="0"/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65698F" w:rsidRPr="008F2E91" w:rsidRDefault="00D81A22" w:rsidP="0065698F">
      <w:pPr>
        <w:pStyle w:val="ac"/>
        <w:widowControl w:val="0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520pt"/>
          <w:sz w:val="26"/>
          <w:szCs w:val="26"/>
        </w:rPr>
      </w:pPr>
      <w:r w:rsidRPr="008F2E91">
        <w:rPr>
          <w:rStyle w:val="a8"/>
          <w:b w:val="0"/>
          <w:sz w:val="26"/>
          <w:szCs w:val="26"/>
        </w:rPr>
        <w:t>Об освобождении от должности председателя участковой избирательной комиссии избирательного участка №3721 Вороновой В.Н</w:t>
      </w:r>
      <w:r w:rsidR="0065698F" w:rsidRPr="008F2E91">
        <w:rPr>
          <w:rStyle w:val="a8"/>
          <w:b w:val="0"/>
          <w:sz w:val="26"/>
          <w:szCs w:val="26"/>
        </w:rPr>
        <w:t xml:space="preserve">., </w:t>
      </w:r>
      <w:r w:rsidR="0065698F" w:rsidRPr="008F2E91">
        <w:rPr>
          <w:sz w:val="26"/>
          <w:szCs w:val="26"/>
        </w:rPr>
        <w:t>Об освобождении члена участковой избирательной комиссии с правом решающего голоса избирательного участка №3721 Вороновой В.Н. от обязанностей члена комиссии до истечения срока полномочий.</w:t>
      </w:r>
    </w:p>
    <w:p w:rsidR="00DA1B8F" w:rsidRPr="008F2E91" w:rsidRDefault="0065698F" w:rsidP="0065698F">
      <w:pPr>
        <w:ind w:right="-1" w:firstLine="709"/>
        <w:rPr>
          <w:sz w:val="26"/>
          <w:szCs w:val="26"/>
        </w:rPr>
      </w:pPr>
      <w:r w:rsidRPr="008F2E91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65698F" w:rsidRPr="008F2E91" w:rsidRDefault="0065698F" w:rsidP="0065698F">
      <w:pPr>
        <w:pStyle w:val="51"/>
        <w:widowControl w:val="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91">
        <w:rPr>
          <w:rFonts w:ascii="Times New Roman" w:hAnsi="Times New Roman" w:cs="Times New Roman"/>
          <w:sz w:val="26"/>
          <w:szCs w:val="26"/>
        </w:rPr>
        <w:t>О назначении председателя участковой избирательной комиссии избирательного участка №3721.</w:t>
      </w:r>
    </w:p>
    <w:p w:rsidR="0065698F" w:rsidRPr="008F2E91" w:rsidRDefault="0065698F" w:rsidP="006569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8F2E91" w:rsidRPr="008F2E91" w:rsidRDefault="008F2E91" w:rsidP="008F2E91">
      <w:pPr>
        <w:pStyle w:val="51"/>
        <w:widowControl w:val="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Style w:val="520pt"/>
          <w:rFonts w:ascii="Times New Roman" w:hAnsi="Times New Roman" w:cs="Times New Roman"/>
          <w:sz w:val="26"/>
          <w:szCs w:val="26"/>
        </w:rPr>
      </w:pPr>
      <w:r w:rsidRPr="008F2E91">
        <w:rPr>
          <w:rFonts w:ascii="Times New Roman" w:hAnsi="Times New Roman" w:cs="Times New Roman"/>
          <w:sz w:val="26"/>
          <w:szCs w:val="26"/>
        </w:rPr>
        <w:t>Об освобождении члена участковой избирательной комиссии с правом решающего голоса избирательного участка №3723 Музычко А.В. от обязанностей члена комиссии до истечения срока полномочий.</w:t>
      </w:r>
    </w:p>
    <w:p w:rsidR="008F2E91" w:rsidRPr="008F2E91" w:rsidRDefault="008F2E91" w:rsidP="008F2E9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2E91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65698F" w:rsidRPr="008F2E91" w:rsidRDefault="0065698F" w:rsidP="0065698F">
      <w:pPr>
        <w:pStyle w:val="51"/>
        <w:widowControl w:val="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5698F" w:rsidRPr="008F2E91" w:rsidRDefault="0065698F" w:rsidP="00105C2C">
      <w:pPr>
        <w:rPr>
          <w:sz w:val="26"/>
          <w:szCs w:val="26"/>
        </w:rPr>
      </w:pPr>
    </w:p>
    <w:p w:rsidR="003C0E7E" w:rsidRPr="008F2E91" w:rsidRDefault="003C0E7E" w:rsidP="003C0E7E">
      <w:pPr>
        <w:pStyle w:val="1"/>
        <w:keepNext w:val="0"/>
        <w:widowControl w:val="0"/>
        <w:tabs>
          <w:tab w:val="clear" w:pos="0"/>
          <w:tab w:val="left" w:pos="708"/>
        </w:tabs>
        <w:ind w:left="0" w:firstLine="0"/>
        <w:jc w:val="both"/>
        <w:rPr>
          <w:bCs/>
          <w:sz w:val="26"/>
          <w:szCs w:val="26"/>
        </w:rPr>
      </w:pPr>
      <w:r w:rsidRPr="008F2E91">
        <w:rPr>
          <w:bCs/>
          <w:sz w:val="26"/>
          <w:szCs w:val="26"/>
        </w:rPr>
        <w:t>Председатель ТИК</w:t>
      </w:r>
      <w:r w:rsidR="00C61559" w:rsidRPr="008F2E91">
        <w:rPr>
          <w:bCs/>
          <w:sz w:val="26"/>
          <w:szCs w:val="26"/>
        </w:rPr>
        <w:t xml:space="preserve"> </w:t>
      </w:r>
    </w:p>
    <w:p w:rsidR="00B90860" w:rsidRPr="008F2E91" w:rsidRDefault="003C0E7E" w:rsidP="002E502B">
      <w:pPr>
        <w:pStyle w:val="1"/>
        <w:keepNext w:val="0"/>
        <w:widowControl w:val="0"/>
        <w:tabs>
          <w:tab w:val="clear" w:pos="0"/>
          <w:tab w:val="left" w:pos="708"/>
        </w:tabs>
        <w:ind w:left="0" w:firstLine="0"/>
        <w:jc w:val="both"/>
        <w:rPr>
          <w:sz w:val="26"/>
          <w:szCs w:val="26"/>
        </w:rPr>
      </w:pPr>
      <w:r w:rsidRPr="008F2E91">
        <w:rPr>
          <w:bCs/>
          <w:sz w:val="26"/>
          <w:szCs w:val="26"/>
        </w:rPr>
        <w:t>Дальнереченского района</w:t>
      </w:r>
      <w:r w:rsidRPr="008F2E91">
        <w:rPr>
          <w:bCs/>
          <w:sz w:val="26"/>
          <w:szCs w:val="26"/>
        </w:rPr>
        <w:tab/>
        <w:t xml:space="preserve">    </w:t>
      </w:r>
      <w:r w:rsidRPr="008F2E91">
        <w:rPr>
          <w:bCs/>
          <w:sz w:val="26"/>
          <w:szCs w:val="26"/>
        </w:rPr>
        <w:tab/>
        <w:t xml:space="preserve">              </w:t>
      </w:r>
      <w:r w:rsidRPr="008F2E91">
        <w:rPr>
          <w:bCs/>
          <w:sz w:val="26"/>
          <w:szCs w:val="26"/>
        </w:rPr>
        <w:tab/>
      </w:r>
      <w:r w:rsidRPr="008F2E91">
        <w:rPr>
          <w:bCs/>
          <w:sz w:val="26"/>
          <w:szCs w:val="26"/>
        </w:rPr>
        <w:tab/>
        <w:t xml:space="preserve">       В. А. Авраменко</w:t>
      </w:r>
    </w:p>
    <w:p w:rsidR="008F2E91" w:rsidRPr="008F2E91" w:rsidRDefault="008F2E91">
      <w:pPr>
        <w:pStyle w:val="1"/>
        <w:keepNext w:val="0"/>
        <w:widowControl w:val="0"/>
        <w:tabs>
          <w:tab w:val="clear" w:pos="0"/>
          <w:tab w:val="left" w:pos="708"/>
        </w:tabs>
        <w:ind w:left="0" w:firstLine="0"/>
        <w:jc w:val="both"/>
        <w:rPr>
          <w:sz w:val="26"/>
          <w:szCs w:val="26"/>
        </w:rPr>
      </w:pPr>
    </w:p>
    <w:sectPr w:rsidR="008F2E91" w:rsidRPr="008F2E91" w:rsidSect="006569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4104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9AF7A7C"/>
    <w:multiLevelType w:val="hybridMultilevel"/>
    <w:tmpl w:val="B1E8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07CC"/>
    <w:multiLevelType w:val="hybridMultilevel"/>
    <w:tmpl w:val="A314BF20"/>
    <w:lvl w:ilvl="0" w:tplc="E452BF38">
      <w:start w:val="1"/>
      <w:numFmt w:val="decimal"/>
      <w:lvlText w:val="%1."/>
      <w:lvlJc w:val="left"/>
      <w:pPr>
        <w:ind w:left="1931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2D1B5B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920"/>
    <w:multiLevelType w:val="hybridMultilevel"/>
    <w:tmpl w:val="C33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62C9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0C67"/>
    <w:multiLevelType w:val="hybridMultilevel"/>
    <w:tmpl w:val="9C84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90A90"/>
    <w:multiLevelType w:val="hybridMultilevel"/>
    <w:tmpl w:val="373A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0D54"/>
    <w:multiLevelType w:val="hybridMultilevel"/>
    <w:tmpl w:val="A314BF20"/>
    <w:lvl w:ilvl="0" w:tplc="E452BF38">
      <w:start w:val="1"/>
      <w:numFmt w:val="decimal"/>
      <w:lvlText w:val="%1."/>
      <w:lvlJc w:val="left"/>
      <w:pPr>
        <w:ind w:left="1789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35B01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72C00"/>
    <w:multiLevelType w:val="hybridMultilevel"/>
    <w:tmpl w:val="4EFEE256"/>
    <w:lvl w:ilvl="0" w:tplc="A140B2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savePreviewPicture/>
  <w:compat/>
  <w:rsids>
    <w:rsidRoot w:val="00614636"/>
    <w:rsid w:val="00031FA9"/>
    <w:rsid w:val="000376FE"/>
    <w:rsid w:val="00044E7A"/>
    <w:rsid w:val="00053C46"/>
    <w:rsid w:val="000772F7"/>
    <w:rsid w:val="0007770C"/>
    <w:rsid w:val="000A00B7"/>
    <w:rsid w:val="000D1AEE"/>
    <w:rsid w:val="000F5E5A"/>
    <w:rsid w:val="00105C2C"/>
    <w:rsid w:val="00146BC3"/>
    <w:rsid w:val="00153100"/>
    <w:rsid w:val="00161B3A"/>
    <w:rsid w:val="0016508B"/>
    <w:rsid w:val="00181705"/>
    <w:rsid w:val="001A25DF"/>
    <w:rsid w:val="001D2668"/>
    <w:rsid w:val="002817A0"/>
    <w:rsid w:val="002E502B"/>
    <w:rsid w:val="002E6E72"/>
    <w:rsid w:val="003300D7"/>
    <w:rsid w:val="00347E4A"/>
    <w:rsid w:val="00373714"/>
    <w:rsid w:val="00384535"/>
    <w:rsid w:val="00386F4A"/>
    <w:rsid w:val="003973DE"/>
    <w:rsid w:val="003A1CC5"/>
    <w:rsid w:val="003A2A76"/>
    <w:rsid w:val="003B5522"/>
    <w:rsid w:val="003C0E7E"/>
    <w:rsid w:val="004127AC"/>
    <w:rsid w:val="004505CD"/>
    <w:rsid w:val="004529B4"/>
    <w:rsid w:val="004E2A8F"/>
    <w:rsid w:val="00502865"/>
    <w:rsid w:val="005077B7"/>
    <w:rsid w:val="00547C62"/>
    <w:rsid w:val="005602BD"/>
    <w:rsid w:val="00560969"/>
    <w:rsid w:val="005A5489"/>
    <w:rsid w:val="005C24C3"/>
    <w:rsid w:val="005D23E2"/>
    <w:rsid w:val="005E395A"/>
    <w:rsid w:val="0060044E"/>
    <w:rsid w:val="00614636"/>
    <w:rsid w:val="0065698F"/>
    <w:rsid w:val="006800BC"/>
    <w:rsid w:val="006A7103"/>
    <w:rsid w:val="006D4897"/>
    <w:rsid w:val="006F528A"/>
    <w:rsid w:val="007B7C95"/>
    <w:rsid w:val="007E07C6"/>
    <w:rsid w:val="008258DD"/>
    <w:rsid w:val="008B0B87"/>
    <w:rsid w:val="008B2E0B"/>
    <w:rsid w:val="008F2E91"/>
    <w:rsid w:val="00904CF7"/>
    <w:rsid w:val="00923F00"/>
    <w:rsid w:val="00935B67"/>
    <w:rsid w:val="00945E4C"/>
    <w:rsid w:val="009C3A28"/>
    <w:rsid w:val="00A3684A"/>
    <w:rsid w:val="00A81E0C"/>
    <w:rsid w:val="00AB5B6D"/>
    <w:rsid w:val="00AC7F7B"/>
    <w:rsid w:val="00B50383"/>
    <w:rsid w:val="00B520ED"/>
    <w:rsid w:val="00B65816"/>
    <w:rsid w:val="00B90860"/>
    <w:rsid w:val="00BD69A2"/>
    <w:rsid w:val="00BE525E"/>
    <w:rsid w:val="00C06619"/>
    <w:rsid w:val="00C109F2"/>
    <w:rsid w:val="00C12625"/>
    <w:rsid w:val="00C61559"/>
    <w:rsid w:val="00C83425"/>
    <w:rsid w:val="00CF1221"/>
    <w:rsid w:val="00D2120D"/>
    <w:rsid w:val="00D43C0B"/>
    <w:rsid w:val="00D516D4"/>
    <w:rsid w:val="00D81A22"/>
    <w:rsid w:val="00D859CC"/>
    <w:rsid w:val="00D93CFC"/>
    <w:rsid w:val="00DA090D"/>
    <w:rsid w:val="00DA1B8F"/>
    <w:rsid w:val="00DB0C2C"/>
    <w:rsid w:val="00DB0FC2"/>
    <w:rsid w:val="00DD60F4"/>
    <w:rsid w:val="00E05E4D"/>
    <w:rsid w:val="00E427EF"/>
    <w:rsid w:val="00EA39D3"/>
    <w:rsid w:val="00ED7A33"/>
    <w:rsid w:val="00EE75AB"/>
    <w:rsid w:val="00F0225F"/>
    <w:rsid w:val="00F20FE1"/>
    <w:rsid w:val="00F232BB"/>
    <w:rsid w:val="00F41924"/>
    <w:rsid w:val="00F93C94"/>
    <w:rsid w:val="00F9546A"/>
    <w:rsid w:val="00FB0D18"/>
    <w:rsid w:val="00FB1445"/>
    <w:rsid w:val="00FD7E6F"/>
    <w:rsid w:val="00F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C0E7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C0E7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C0E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3C0E7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0E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61559"/>
    <w:pPr>
      <w:ind w:left="720"/>
      <w:contextualSpacing/>
    </w:pPr>
  </w:style>
  <w:style w:type="paragraph" w:styleId="a6">
    <w:name w:val="Body Text Indent"/>
    <w:basedOn w:val="a"/>
    <w:link w:val="a7"/>
    <w:rsid w:val="00CF1221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1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3A2A76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A2A76"/>
    <w:pPr>
      <w:shd w:val="clear" w:color="auto" w:fill="FFFFFF"/>
      <w:suppressAutoHyphens w:val="0"/>
      <w:spacing w:before="60" w:after="6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2E502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2E5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2E502B"/>
    <w:rPr>
      <w:b/>
      <w:bCs/>
    </w:rPr>
  </w:style>
  <w:style w:type="paragraph" w:styleId="a9">
    <w:name w:val="Body Text"/>
    <w:basedOn w:val="a"/>
    <w:link w:val="aa"/>
    <w:rsid w:val="002E502B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a">
    <w:name w:val="Основной текст Знак"/>
    <w:basedOn w:val="a0"/>
    <w:link w:val="a9"/>
    <w:rsid w:val="002E502B"/>
    <w:rPr>
      <w:rFonts w:ascii="Times New Roman" w:eastAsia="Calibri" w:hAnsi="Times New Roman" w:cs="Times New Roman"/>
      <w:sz w:val="28"/>
      <w:lang w:eastAsia="zh-CN"/>
    </w:rPr>
  </w:style>
  <w:style w:type="character" w:customStyle="1" w:styleId="520pt">
    <w:name w:val="Основной текст (5) + 20 pt"/>
    <w:aliases w:val="Интервал -1 pt"/>
    <w:rsid w:val="002E502B"/>
    <w:rPr>
      <w:spacing w:val="-20"/>
      <w:sz w:val="40"/>
      <w:szCs w:val="40"/>
      <w:shd w:val="clear" w:color="auto" w:fill="FFFFFF"/>
      <w:lang w:val="ru-RU" w:eastAsia="ru-RU"/>
    </w:rPr>
  </w:style>
  <w:style w:type="table" w:styleId="ab">
    <w:name w:val="Table Grid"/>
    <w:basedOn w:val="a1"/>
    <w:rsid w:val="00F02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B7C9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ac">
    <w:name w:val="Normal (Web)"/>
    <w:basedOn w:val="a"/>
    <w:rsid w:val="00D81A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C0E7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C0E7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C0E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3C0E7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0E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6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ТЕРРИТОРИАЛЬНАЯ ИЗБИРАТЕЛЬНАЯ КОМИССИЯ</vt:lpstr>
      <vt:lpstr>Председатель ТИК </vt:lpstr>
      <vt:lpstr>Дальнереченского района	    	              		       В. А. Авраменко</vt:lpstr>
    </vt:vector>
  </TitlesOfParts>
  <Company>Home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4</cp:revision>
  <cp:lastPrinted>2018-06-06T08:17:00Z</cp:lastPrinted>
  <dcterms:created xsi:type="dcterms:W3CDTF">2018-06-06T06:03:00Z</dcterms:created>
  <dcterms:modified xsi:type="dcterms:W3CDTF">2018-06-06T08:17:00Z</dcterms:modified>
</cp:coreProperties>
</file>