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B8" w:rsidRDefault="00614FB8" w:rsidP="00614FB8">
      <w:pPr>
        <w:pStyle w:val="ConsPlusTitle"/>
        <w:jc w:val="center"/>
        <w:outlineLvl w:val="0"/>
      </w:pPr>
    </w:p>
    <w:p w:rsidR="00614FB8" w:rsidRPr="00614FB8" w:rsidRDefault="00614FB8" w:rsidP="00614FB8">
      <w:pPr>
        <w:widowControl w:val="0"/>
        <w:suppressAutoHyphens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14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-47" r="-58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FB8" w:rsidRPr="00614FB8" w:rsidRDefault="00614FB8" w:rsidP="00614F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614FB8" w:rsidRPr="00614FB8" w:rsidRDefault="00614FB8" w:rsidP="00614FB8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614FB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АДМИНИСТРАЦИЯ ДАЛЬНЕРЕЧЕНСКОГО МУНИЦИПАЛЬНОГО ОКРУГА</w:t>
      </w:r>
    </w:p>
    <w:p w:rsidR="00614FB8" w:rsidRPr="00614FB8" w:rsidRDefault="00614FB8" w:rsidP="00614F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14FB8" w:rsidRPr="00614FB8" w:rsidRDefault="00614FB8" w:rsidP="00614FB8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614FB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ПОСТАНОВЛЕНИЕ</w:t>
      </w:r>
    </w:p>
    <w:p w:rsidR="00614FB8" w:rsidRPr="00614FB8" w:rsidRDefault="00614FB8" w:rsidP="00614F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4FB8" w:rsidRPr="00614FB8" w:rsidRDefault="00202621" w:rsidP="00614FB8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13 января</w:t>
      </w:r>
      <w:r w:rsidR="00614FB8"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6</w:t>
      </w:r>
      <w:r w:rsidR="00614FB8"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года</w:t>
      </w:r>
      <w:r w:rsidR="00614FB8" w:rsidRPr="00614F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="00614FB8"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г. Дальнереченск</w:t>
      </w:r>
      <w:r w:rsidR="00614FB8" w:rsidRPr="00614F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</w:t>
      </w:r>
      <w:r w:rsidR="00614FB8"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№</w:t>
      </w:r>
      <w:r w:rsidR="00B8513C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6 </w:t>
      </w:r>
      <w:r w:rsidR="00614FB8"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-</w:t>
      </w:r>
      <w:r w:rsidR="00B8513C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 </w:t>
      </w:r>
      <w:r w:rsidR="00614FB8" w:rsidRPr="00614FB8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па </w:t>
      </w:r>
      <w:r w:rsidR="00614FB8" w:rsidRPr="00614FB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614FB8" w:rsidRPr="00614FB8" w:rsidRDefault="00614FB8" w:rsidP="00614FB8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614FB8" w:rsidRDefault="00614FB8" w:rsidP="00614FB8">
      <w:pPr>
        <w:pStyle w:val="ConsPlusTitle"/>
        <w:jc w:val="center"/>
        <w:outlineLvl w:val="0"/>
      </w:pPr>
    </w:p>
    <w:p w:rsidR="00614FB8" w:rsidRPr="00C917B1" w:rsidRDefault="00614FB8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использования бюджетных ассигнований резервного фонда администрации Дальнереченского муниципального округа Приморского края  </w:t>
      </w:r>
    </w:p>
    <w:p w:rsidR="00DA0D3A" w:rsidRDefault="00DA0D3A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FB8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Бюджетным </w:t>
      </w:r>
      <w:hyperlink r:id="rId7" w:tooltip="&quot;Бюджетный кодекс Российской Федерации&quot; от 31.07.1998 N 145-ФЗ (ред. от 28.11.2025) {КонсультантПлюс}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8" w:tooltip="Решение Думы Уссурийского городского округа от 11.03.2008 N 743-НПА (ред. от 30.09.2025) &quot;О Положении о бюджетном процессе в Уссурийском городском округе Приморского края&quot; (принято Думой Уссурийского городского округа 26.02.2008) {КонсультантПлюс}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бюджетном процессе в Дальнереченском муниципальном округе Приморского края, утвержденным решением Думы Дальнереченского муниципального округа от 30 октября 2025 года № 19-МНПА, руководствуясь </w:t>
      </w:r>
      <w:hyperlink r:id="rId9" w:tooltip="Устав Уссурийского городского округа Приморского края (принят решением Думы Уссурийского городского округа от 26.04.2005 N 189) (Зарегистрировано в правовом департаменте Администрации Приморского края 27.05.2005 N 027) (ред. от 28.10.2025) ------------ Утратил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округа Приморского края администрация Дальнереченского муниципального округа </w:t>
      </w:r>
    </w:p>
    <w:p w:rsidR="00DA0D3A" w:rsidRDefault="00DA0D3A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FB8" w:rsidRDefault="00C917B1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8619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ОСТАНОВЛЯЕТ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17B1" w:rsidRPr="00C917B1" w:rsidRDefault="00C917B1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51" w:tooltip="ПОЛОЖЕНИЕ">
        <w:r w:rsidRPr="00C917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использования бюджетных ассигнований резервного фонда администрации Дальнереченского муниципального округа Приморского края (прилагается).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утратившими силу следующие п</w:t>
      </w:r>
      <w:r w:rsidR="00F8619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администрации Дальнереченского муниципального района</w:t>
      </w: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14FB8" w:rsidRP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 июля 2023 года № 376-па «О порядке использования бюджетных ассигнований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июня 2024 года № 313-па «О внесении изменений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 сентября 2024 года № 463-па «О внесении изменений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района от 11 июля года № 376-па «О порядке использования бюджетных ассигнований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 октября 2024 года № 488-па «О внесении изменений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 августа 2025 года № 392-па «О внесении изменений в постановление администрации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от 2 декабря 2025 года № 580-па «О внесении изменений в постановление администрации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актов»;</w:t>
      </w:r>
    </w:p>
    <w:p w:rsidR="00C917B1" w:rsidRDefault="00F861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от 11 декабря 2025 года № 604-па «О внесении изменений в постановление администрации Дальнереченского муниципального района от 11 июля 2023 года № 376-па «О порядке использования средств резервного фонда администрации Дальнереченского муниципального района и о признании утратившими силу некоторых правовых актов».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3. Отделу делопроизводства и информационного взаимодействия администрации Дальнереченского муниципального округа (Пенкин</w:t>
      </w:r>
      <w:r w:rsidR="00B8513C">
        <w:rPr>
          <w:rFonts w:ascii="Times New Roman" w:hAnsi="Times New Roman" w:cs="Times New Roman"/>
          <w:sz w:val="28"/>
          <w:szCs w:val="28"/>
        </w:rPr>
        <w:t>а)</w:t>
      </w:r>
      <w:r w:rsidRPr="00C917B1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 администрации Дальнереченского муниципального округа в информационно-телекоммуникационной сети «Интернет» и печатном издании «Информационный вестник Дальнереченского муниципального района».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4. Настоящее постановление вступ</w:t>
      </w:r>
      <w:r w:rsidR="00B8513C">
        <w:rPr>
          <w:rFonts w:ascii="Times New Roman" w:hAnsi="Times New Roman" w:cs="Times New Roman"/>
          <w:sz w:val="28"/>
          <w:szCs w:val="28"/>
        </w:rPr>
        <w:t>ает в силу с 1 января 2026 года после</w:t>
      </w:r>
      <w:r w:rsidR="005E78E0">
        <w:rPr>
          <w:rFonts w:ascii="Times New Roman" w:hAnsi="Times New Roman" w:cs="Times New Roman"/>
          <w:sz w:val="28"/>
          <w:szCs w:val="28"/>
        </w:rPr>
        <w:t xml:space="preserve"> его</w:t>
      </w:r>
      <w:r w:rsidR="00B8513C">
        <w:rPr>
          <w:rFonts w:ascii="Times New Roman" w:hAnsi="Times New Roman" w:cs="Times New Roman"/>
          <w:sz w:val="28"/>
          <w:szCs w:val="28"/>
        </w:rPr>
        <w:t xml:space="preserve"> обнародования в установленном порядке.</w:t>
      </w:r>
    </w:p>
    <w:p w:rsidR="00DA0D3A" w:rsidRDefault="00DA0D3A" w:rsidP="00C917B1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639A" w:rsidRDefault="000E639A" w:rsidP="00C917B1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17B1" w:rsidRDefault="00614FB8" w:rsidP="00C917B1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614FB8" w:rsidRPr="00C917B1" w:rsidRDefault="00614FB8" w:rsidP="00DA0D3A">
      <w:pPr>
        <w:pStyle w:val="ConsPlusNormal"/>
        <w:tabs>
          <w:tab w:val="right" w:pos="963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A0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917B1">
        <w:rPr>
          <w:rFonts w:ascii="Times New Roman" w:hAnsi="Times New Roman" w:cs="Times New Roman"/>
          <w:sz w:val="28"/>
          <w:szCs w:val="28"/>
        </w:rPr>
        <w:t>В.С. Дернов</w:t>
      </w:r>
    </w:p>
    <w:p w:rsidR="00ED1674" w:rsidRDefault="00ED1674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193" w:rsidRDefault="00661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193" w:rsidRDefault="00661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193" w:rsidRDefault="00661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193" w:rsidRDefault="00661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193" w:rsidRDefault="00661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6193" w:rsidRDefault="00F86193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4FB8" w:rsidRPr="00C917B1" w:rsidRDefault="00614FB8" w:rsidP="00614F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 xml:space="preserve">Дальнереченского 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14FB8" w:rsidRPr="00C917B1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17B1">
        <w:rPr>
          <w:rFonts w:ascii="Times New Roman" w:hAnsi="Times New Roman" w:cs="Times New Roman"/>
          <w:sz w:val="24"/>
          <w:szCs w:val="24"/>
        </w:rPr>
        <w:t xml:space="preserve">от </w:t>
      </w:r>
      <w:r w:rsidR="005E78E0">
        <w:rPr>
          <w:rFonts w:ascii="Times New Roman" w:hAnsi="Times New Roman" w:cs="Times New Roman"/>
          <w:sz w:val="24"/>
          <w:szCs w:val="24"/>
        </w:rPr>
        <w:t>13.01.</w:t>
      </w:r>
      <w:r w:rsidR="00202621">
        <w:rPr>
          <w:rFonts w:ascii="Times New Roman" w:hAnsi="Times New Roman" w:cs="Times New Roman"/>
          <w:sz w:val="24"/>
          <w:szCs w:val="24"/>
        </w:rPr>
        <w:t xml:space="preserve">2026 </w:t>
      </w:r>
      <w:r w:rsidRPr="00C917B1">
        <w:rPr>
          <w:rFonts w:ascii="Times New Roman" w:hAnsi="Times New Roman" w:cs="Times New Roman"/>
          <w:sz w:val="24"/>
          <w:szCs w:val="24"/>
        </w:rPr>
        <w:t xml:space="preserve"> № </w:t>
      </w:r>
      <w:r w:rsidR="005E78E0">
        <w:rPr>
          <w:rFonts w:ascii="Times New Roman" w:hAnsi="Times New Roman" w:cs="Times New Roman"/>
          <w:sz w:val="24"/>
          <w:szCs w:val="24"/>
        </w:rPr>
        <w:t>6</w:t>
      </w:r>
      <w:r w:rsidRPr="00C917B1">
        <w:rPr>
          <w:rFonts w:ascii="Times New Roman" w:hAnsi="Times New Roman" w:cs="Times New Roman"/>
          <w:sz w:val="24"/>
          <w:szCs w:val="24"/>
        </w:rPr>
        <w:t xml:space="preserve"> -</w:t>
      </w:r>
      <w:r w:rsidR="005E78E0">
        <w:rPr>
          <w:rFonts w:ascii="Times New Roman" w:hAnsi="Times New Roman" w:cs="Times New Roman"/>
          <w:sz w:val="24"/>
          <w:szCs w:val="24"/>
        </w:rPr>
        <w:t xml:space="preserve"> </w:t>
      </w:r>
      <w:r w:rsidRPr="00C917B1">
        <w:rPr>
          <w:rFonts w:ascii="Times New Roman" w:hAnsi="Times New Roman" w:cs="Times New Roman"/>
          <w:sz w:val="24"/>
          <w:szCs w:val="24"/>
        </w:rPr>
        <w:t>па</w:t>
      </w:r>
    </w:p>
    <w:p w:rsidR="00614FB8" w:rsidRDefault="00614FB8" w:rsidP="00614FB8">
      <w:pPr>
        <w:pStyle w:val="ConsPlusNormal"/>
        <w:jc w:val="both"/>
      </w:pPr>
    </w:p>
    <w:p w:rsidR="00C917B1" w:rsidRDefault="00C917B1" w:rsidP="00614FB8">
      <w:pPr>
        <w:pStyle w:val="ConsPlusNormal"/>
        <w:jc w:val="both"/>
      </w:pPr>
    </w:p>
    <w:p w:rsidR="00614FB8" w:rsidRPr="00C917B1" w:rsidRDefault="00C917B1" w:rsidP="00614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C917B1">
        <w:rPr>
          <w:rFonts w:ascii="Times New Roman" w:hAnsi="Times New Roman" w:cs="Times New Roman"/>
          <w:sz w:val="28"/>
          <w:szCs w:val="28"/>
        </w:rPr>
        <w:t>Положение</w:t>
      </w:r>
    </w:p>
    <w:p w:rsidR="00C917B1" w:rsidRDefault="00C917B1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о </w:t>
      </w:r>
      <w:r w:rsidRPr="00C9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использования бюджетных ассигнований резервного фонда администрации Дальнереченского муниципального округа Приморского края  </w:t>
      </w:r>
    </w:p>
    <w:p w:rsidR="00C917B1" w:rsidRPr="00C917B1" w:rsidRDefault="00C917B1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FB8" w:rsidRPr="00C917B1" w:rsidRDefault="00614FB8" w:rsidP="00C917B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14FB8" w:rsidRPr="00C917B1" w:rsidRDefault="00614FB8" w:rsidP="00C917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B1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1. Настоящее Положение о порядке использования бюджетных ассигнований резервного фонда администрации Дальнереченского муниципального округа Приморского края (далее - Положение) определяет порядок использования средств резервного фонда администрации Дальнереченского муниципального округа Приморского края (далее - администрация Дальнереченского муниципального округа), предусмотренных в бюджете Дальнереченского муниципального округа Приморского края (далее - бюджет Дальнереченского муниципального округа) на очередной финансовый год и плановый период.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2.  Под резервным фондом администрации Дальнереченского муниципального округа (далее – резервный фонд) понимается совокупность средств бюджета Дальнереченского муниципального округа, предназначенных для обеспечения расходов по исполнению вопросов местного значения, носящих непредвиденный характер.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Непредвиденными расходами Дальнереченского муниципального округа считаются расходы, на оплату которых в текущем финансовом году в бюджете Дальнереченского муниципального округа не предусмотрены бюджетные ассигнования. </w:t>
      </w:r>
    </w:p>
    <w:p w:rsidR="00614FB8" w:rsidRP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3. Размер резервного фонда утверждается решением Думы Дальнереченского муниципального округа Приморского края о бюджете Дальнереченского муниципального округа в составе расходной части бюджета.</w:t>
      </w:r>
    </w:p>
    <w:p w:rsidR="00614FB8" w:rsidRPr="00C917B1" w:rsidRDefault="00614FB8" w:rsidP="00C917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FB8" w:rsidRPr="00C917B1" w:rsidRDefault="00614FB8" w:rsidP="00C917B1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II. Использование бюджетных ассигнований резервного фонда</w:t>
      </w:r>
    </w:p>
    <w:p w:rsidR="00614FB8" w:rsidRPr="00C917B1" w:rsidRDefault="00614FB8" w:rsidP="00C917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B1" w:rsidRDefault="007C3A93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FB8" w:rsidRPr="00C917B1">
        <w:rPr>
          <w:rFonts w:ascii="Times New Roman" w:hAnsi="Times New Roman" w:cs="Times New Roman"/>
          <w:sz w:val="28"/>
          <w:szCs w:val="28"/>
        </w:rPr>
        <w:t>. Бюджетные ассигнования резервного фонда используются на следующие мероприятия:</w:t>
      </w:r>
      <w:bookmarkStart w:id="2" w:name="P78"/>
      <w:bookmarkEnd w:id="2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а) предупреждение и ликвидация чрезвычайных ситуаций природного или техногенного характера, непреодолимой силы на территории Дальнереченского муниципального округа Приморского края (далее - Дальнереченский </w:t>
      </w:r>
      <w:r w:rsidRPr="00C917B1">
        <w:rPr>
          <w:rFonts w:ascii="Times New Roman" w:hAnsi="Times New Roman" w:cs="Times New Roman"/>
          <w:sz w:val="28"/>
          <w:szCs w:val="28"/>
        </w:rPr>
        <w:lastRenderedPageBreak/>
        <w:t>муниципальный округ) и их последствий</w:t>
      </w:r>
      <w:bookmarkStart w:id="3" w:name="P80"/>
      <w:bookmarkEnd w:id="3"/>
      <w:r w:rsidRPr="00C917B1">
        <w:rPr>
          <w:rFonts w:ascii="Times New Roman" w:hAnsi="Times New Roman" w:cs="Times New Roman"/>
          <w:sz w:val="28"/>
          <w:szCs w:val="28"/>
        </w:rPr>
        <w:t>: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>-  проведение поисковых и аварийно-спасательных работ в зонах чрезвычайных ситуаций;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  проведение неотложных работ по предупреждению возникновения чрезвычайных ситуаций в режиме повышенной готовности или аварийно-восстановительных работ для ликвидации последствий чрезвычайных ситуаций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  развертывание и содержание временных пунктов проживания и питания для пострадавших граждан;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  оплата муниципальных контрактов (договоров) на экстренную поставку необходимых материальных средств в зону чрезвычайной ситуации; оплата расходов по экстренной закупке, доставке и кратковременному хранению материальных средств для первоочередного жизнеобеспечения пострадавших граждан в зоне чрезвычайной ситуации, оплата расходов на восполнение резервов материальных ресурсов, использованных для ликвидации чрезвычайных ситуаций и оказания помощи пострадавшему населению до установленных объемов;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-</w:t>
      </w:r>
      <w:r w:rsidR="00C917B1">
        <w:rPr>
          <w:rFonts w:ascii="Times New Roman" w:hAnsi="Times New Roman" w:cs="Times New Roman"/>
          <w:sz w:val="28"/>
          <w:szCs w:val="28"/>
        </w:rPr>
        <w:t xml:space="preserve"> </w:t>
      </w:r>
      <w:r w:rsidRPr="00614FB8">
        <w:rPr>
          <w:rFonts w:ascii="Times New Roman" w:hAnsi="Times New Roman" w:cs="Times New Roman"/>
          <w:sz w:val="28"/>
          <w:szCs w:val="28"/>
        </w:rPr>
        <w:t xml:space="preserve">проведение экстренных противоэпидемиологических и противоэпизоотических мероприятий по предупреждению вспышек эпидемий и эпизоотий; </w:t>
      </w:r>
      <w:bookmarkStart w:id="4" w:name="P81"/>
      <w:bookmarkEnd w:id="4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б)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Дальнереченского муниципального округа, пострадавшим в результате чрезвычайной ситуации муниципального характера, в пределах средств, предусмотренных в резервном фонде, в порядке, установленном постановлением администрации Дальнереченского муниципального округа;</w:t>
      </w:r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в) оказание единовременной материальной помощи гражданам, пострадавшим в результате пожара, произошедшего на территории Дальнереченского муниципального округа, в случае частичной утраты имущества или повреждения имущества первой необходимости в соответствии с порядком, установленном постановлением администрации Дальнереченского муниципального округа;</w:t>
      </w:r>
      <w:bookmarkStart w:id="5" w:name="P83"/>
      <w:bookmarkEnd w:id="5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г) оплата предоставляемых услуг почтовой связи за организацию доставки единовременных денежных выплат (единовременной материальной помощи, финансовой помощи), предусмотренной подпунктами «б» и «в» настоящего пункта;</w:t>
      </w:r>
      <w:bookmarkStart w:id="6" w:name="P85"/>
      <w:bookmarkEnd w:id="6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</w:t>
      </w:r>
      <w:bookmarkStart w:id="7" w:name="P87"/>
      <w:bookmarkEnd w:id="7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lastRenderedPageBreak/>
        <w:t>е) мероприятия, связанные со специальными военными операциями;</w:t>
      </w:r>
      <w:bookmarkStart w:id="8" w:name="P89"/>
      <w:bookmarkEnd w:id="8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ж) мероприятия, связанные с участием Дальнереченского муниципального округа в мероприятиях общегосударственного значения;</w:t>
      </w:r>
      <w:bookmarkStart w:id="9" w:name="P91"/>
      <w:bookmarkEnd w:id="9"/>
    </w:p>
    <w:p w:rsidR="00C917B1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 xml:space="preserve">з) расходы, связанные с осуществлением закупок товаров, работ (услуг) в целях реализации специальной меры в сфере экономики, введенной </w:t>
      </w:r>
      <w:hyperlink r:id="rId10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<w:r w:rsidRPr="00614FB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14FB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C917B1">
        <w:rPr>
          <w:rFonts w:ascii="Times New Roman" w:hAnsi="Times New Roman" w:cs="Times New Roman"/>
          <w:sz w:val="28"/>
          <w:szCs w:val="28"/>
        </w:rPr>
        <w:t>дерации от 3 октября 2022 года №</w:t>
      </w:r>
      <w:r w:rsidRPr="00614FB8">
        <w:rPr>
          <w:rFonts w:ascii="Times New Roman" w:hAnsi="Times New Roman" w:cs="Times New Roman"/>
          <w:sz w:val="28"/>
          <w:szCs w:val="28"/>
        </w:rPr>
        <w:t xml:space="preserve"> 1745 "О специальной мере в сфере экономики и внесении изменения в Постановление Правительства Российской </w:t>
      </w:r>
      <w:r w:rsidR="00C917B1">
        <w:rPr>
          <w:rFonts w:ascii="Times New Roman" w:hAnsi="Times New Roman" w:cs="Times New Roman"/>
          <w:sz w:val="28"/>
          <w:szCs w:val="28"/>
        </w:rPr>
        <w:t>Федерации от 30 апреля 2020 г. №</w:t>
      </w:r>
      <w:r w:rsidRPr="00614FB8">
        <w:rPr>
          <w:rFonts w:ascii="Times New Roman" w:hAnsi="Times New Roman" w:cs="Times New Roman"/>
          <w:sz w:val="28"/>
          <w:szCs w:val="28"/>
        </w:rPr>
        <w:t xml:space="preserve"> 616;</w:t>
      </w:r>
      <w:bookmarkStart w:id="10" w:name="P93"/>
      <w:bookmarkEnd w:id="10"/>
    </w:p>
    <w:p w:rsidR="00614FB8" w:rsidRPr="00614FB8" w:rsidRDefault="00614FB8" w:rsidP="00C917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FB8">
        <w:rPr>
          <w:rFonts w:ascii="Times New Roman" w:hAnsi="Times New Roman" w:cs="Times New Roman"/>
          <w:sz w:val="28"/>
          <w:szCs w:val="28"/>
        </w:rPr>
        <w:t>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иным лицам, взявшим на себя обязанность по осуществлению погребения указанных граждан, в пределах средств, предусмотренных в резервном фонде, в порядке, установленном постановлением администрации Дальнереченского муниципального округа;</w:t>
      </w:r>
      <w:bookmarkStart w:id="11" w:name="P95"/>
      <w:bookmarkEnd w:id="11"/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14FB8" w:rsidRPr="00C917B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оказание материальной помощи отдельным категориям граждан в связи с проведением</w:t>
      </w:r>
      <w:r w:rsidR="00C9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FB8" w:rsidRPr="00C917B1">
        <w:rPr>
          <w:rFonts w:ascii="Times New Roman" w:hAnsi="Times New Roman" w:cs="Times New Roman"/>
          <w:sz w:val="28"/>
          <w:szCs w:val="28"/>
        </w:rPr>
        <w:t>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области;</w:t>
      </w:r>
      <w:bookmarkStart w:id="12" w:name="P97"/>
      <w:bookmarkEnd w:id="12"/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4FB8" w:rsidRPr="00C917B1">
        <w:rPr>
          <w:rFonts w:ascii="Times New Roman" w:hAnsi="Times New Roman" w:cs="Times New Roman"/>
          <w:sz w:val="28"/>
          <w:szCs w:val="28"/>
        </w:rPr>
        <w:t>л)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пределах средств, предусмотренных в резервном фонде, в порядке, установленном постановлением администрации Дальнереченского муниципального округа</w:t>
      </w:r>
      <w:bookmarkStart w:id="13" w:name="P99"/>
      <w:bookmarkStart w:id="14" w:name="P101"/>
      <w:bookmarkStart w:id="15" w:name="P103"/>
      <w:bookmarkStart w:id="16" w:name="P105"/>
      <w:bookmarkStart w:id="17" w:name="P107"/>
      <w:bookmarkStart w:id="18" w:name="P109"/>
      <w:bookmarkStart w:id="19" w:name="P111"/>
      <w:bookmarkStart w:id="20" w:name="P113"/>
      <w:bookmarkStart w:id="21" w:name="P11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614FB8" w:rsidRPr="00C917B1">
        <w:rPr>
          <w:rFonts w:ascii="Times New Roman" w:hAnsi="Times New Roman" w:cs="Times New Roman"/>
          <w:sz w:val="28"/>
          <w:szCs w:val="28"/>
        </w:rPr>
        <w:t>.</w:t>
      </w:r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3A93">
        <w:rPr>
          <w:rFonts w:ascii="Times New Roman" w:hAnsi="Times New Roman" w:cs="Times New Roman"/>
          <w:sz w:val="28"/>
          <w:szCs w:val="28"/>
        </w:rPr>
        <w:t>5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Основанием для выделения бюджетных ассигнований из резервного фонда на мероприятия указанные в подпунктах «а»,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="00614FB8" w:rsidRPr="00C917B1">
          <w:rPr>
            <w:rFonts w:ascii="Times New Roman" w:hAnsi="Times New Roman" w:cs="Times New Roman"/>
            <w:sz w:val="28"/>
            <w:szCs w:val="28"/>
          </w:rPr>
          <w:t>«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д», </w:t>
      </w:r>
      <w:hyperlink w:anchor="P87" w:tooltip="е) мероприятия, связанные со специальными военными операциями;">
        <w:r w:rsidR="00614FB8" w:rsidRPr="00C917B1">
          <w:rPr>
            <w:rFonts w:ascii="Times New Roman" w:hAnsi="Times New Roman" w:cs="Times New Roman"/>
            <w:sz w:val="28"/>
            <w:szCs w:val="28"/>
          </w:rPr>
          <w:t>«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е»,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="00614FB8"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="00614FB8" w:rsidRPr="00C917B1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tooltip="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">
        <w:r w:rsidR="00614FB8" w:rsidRPr="00C917B1">
          <w:rPr>
            <w:rFonts w:ascii="Times New Roman" w:hAnsi="Times New Roman" w:cs="Times New Roman"/>
            <w:sz w:val="28"/>
            <w:szCs w:val="28"/>
          </w:rPr>
          <w:t>"и"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tooltip="к) предоставление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3" w:tooltip="л) оплата предоставляемых услуг почтовой связи за организацию доставки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"л"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7C3A9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A93">
        <w:rPr>
          <w:rFonts w:ascii="Times New Roman" w:hAnsi="Times New Roman" w:cs="Times New Roman"/>
          <w:sz w:val="28"/>
          <w:szCs w:val="28"/>
        </w:rPr>
        <w:t>П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оложения является распоряжение администрации Дальнереченского </w:t>
      </w:r>
      <w:r w:rsidR="00614FB8" w:rsidRPr="00C917B1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о выделении средств (далее - постановление). Подготовка проекта распоряжения осуществляется управлением финансов администрации Дальнереченского муниципального округа (далее - управление).</w:t>
      </w:r>
    </w:p>
    <w:p w:rsidR="003B2AAA" w:rsidRDefault="003B2AAA" w:rsidP="003B2AAA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3A93">
        <w:rPr>
          <w:rFonts w:ascii="Times New Roman" w:hAnsi="Times New Roman" w:cs="Times New Roman"/>
          <w:sz w:val="28"/>
          <w:szCs w:val="28"/>
        </w:rPr>
        <w:t>5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(1). Основанием для выделения бюджетных ассигнований из резервного фонда на мероприятия, указанные в </w:t>
      </w:r>
      <w:hyperlink w:anchor="P81" w:tooltip="в)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Уссурийского городского округа, пострадавшим в резу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подпунктах «б», "в"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tooltip="г) оплата предоставляемых услуг почтовой связи за организацию доставки единовременных денежных выплат (единовременной материальной помощи, финансовой помощи), предусмотренной подпунктом &quot;в&quot; настоящего пункта;">
        <w:r w:rsidR="00614FB8" w:rsidRPr="00C917B1">
          <w:rPr>
            <w:rFonts w:ascii="Times New Roman" w:hAnsi="Times New Roman" w:cs="Times New Roman"/>
            <w:sz w:val="28"/>
            <w:szCs w:val="28"/>
          </w:rPr>
          <w:t>"г" пункта 3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Положения, является распоряжение администрации Дальнереченского муниципального округа о выделении средств, принятое на основании решения комиссии по предупреждению и ликвидации чрезвычайных ситуаций и обеспечению пожарной безопасности администрации Дальнереченского муниципального округа (далее - КЧС), с указанием в том числе вида выплат, а также размера средств резервного фонда, выделяемых для осуществления единовременных денежных выплат (единовременной материальной помощи, финансовой помощи), и размера почтовых расходов, необходимых для доставки единовременных денежных выплат (единовременной материальной помощи, финансовой помощи). Подготовка проекта </w:t>
      </w:r>
      <w:r w:rsidR="00B352C2">
        <w:rPr>
          <w:rFonts w:ascii="Times New Roman" w:hAnsi="Times New Roman" w:cs="Times New Roman"/>
          <w:sz w:val="28"/>
          <w:szCs w:val="28"/>
        </w:rPr>
        <w:t>распоряжения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осуществляется управлением.</w:t>
      </w:r>
    </w:p>
    <w:p w:rsidR="003B2AAA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Основанием для подготовки проекта распоряжения по мероприятиям, предусмотренным в </w:t>
      </w:r>
      <w:hyperlink w:anchor="P78" w:tooltip="а) предупреждение и ликвидация чрезвычайных ситуаций природного или техногенного характера, непреодолимой силы на территории Уссурийского городского округа Приморского края (далее - Уссурийский городской округ) и их последствий;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="00614FB8" w:rsidRPr="00C917B1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tooltip="е) мероприятия, связанные со специальными военными операциями;">
        <w:r w:rsidR="00614FB8" w:rsidRPr="00C917B1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="00614FB8"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="00614FB8" w:rsidRPr="00C917B1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tooltip="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">
        <w:r w:rsidR="00614FB8" w:rsidRPr="00C917B1">
          <w:rPr>
            <w:rFonts w:ascii="Times New Roman" w:hAnsi="Times New Roman" w:cs="Times New Roman"/>
            <w:sz w:val="28"/>
            <w:szCs w:val="28"/>
          </w:rPr>
          <w:t>"и"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tooltip="к) предоставление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3" w:tooltip="л) оплата предоставляемых услуг почтовой связи за организацию доставки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="00614FB8" w:rsidRPr="00C917B1">
          <w:rPr>
            <w:rFonts w:ascii="Times New Roman" w:hAnsi="Times New Roman" w:cs="Times New Roman"/>
            <w:sz w:val="28"/>
            <w:szCs w:val="28"/>
          </w:rPr>
          <w:t>"л"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пункта 3  Положения является письменное обращение на имя главы Дальнереченского муниципального округа отраслевого (функционального) или территориального органа администрации Дальнереченского муниципального округа, по мероприятиям, предусмотренным </w:t>
      </w:r>
      <w:hyperlink w:anchor="P81" w:tooltip="в)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Уссурийского городского округа, пострадавшим в резу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подпунктами «б», "в"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 w:tooltip="г) оплата предоставляемых услуг почтовой связи за организацию доставки единовременных денежных выплат (единовременной материальной помощи, финансовой помощи), предусмотренной подпунктом &quot;в&quot; настоящего пункта;">
        <w:r w:rsidR="00614FB8" w:rsidRPr="00C917B1">
          <w:rPr>
            <w:rFonts w:ascii="Times New Roman" w:hAnsi="Times New Roman" w:cs="Times New Roman"/>
            <w:sz w:val="28"/>
            <w:szCs w:val="28"/>
          </w:rPr>
          <w:t>"г" пункта 3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Положения - решение КЧС.</w:t>
      </w:r>
    </w:p>
    <w:p w:rsidR="00614FB8" w:rsidRPr="00C917B1" w:rsidRDefault="00614FB8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7B1">
        <w:rPr>
          <w:rFonts w:ascii="Times New Roman" w:hAnsi="Times New Roman" w:cs="Times New Roman"/>
          <w:sz w:val="28"/>
          <w:szCs w:val="28"/>
        </w:rPr>
        <w:t xml:space="preserve">К письменному обращению о выделении средств, предусмотренных в </w:t>
      </w:r>
      <w:hyperlink w:anchor="P78" w:tooltip="а) предупреждение и ликвидация чрезвычайных ситуаций природного или техногенного характера, непреодолимой силы на территории Уссурийского городского округа Приморского края (далее - Уссурийский городской округ) и их последствий;">
        <w:r w:rsidRPr="00C917B1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Pr="00C917B1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tooltip="е) мероприятия, связанные со специальными военными операциями;">
        <w:r w:rsidRPr="00C917B1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Pr="00C917B1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tooltip="и)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">
        <w:r w:rsidRPr="00C917B1">
          <w:rPr>
            <w:rFonts w:ascii="Times New Roman" w:hAnsi="Times New Roman" w:cs="Times New Roman"/>
            <w:sz w:val="28"/>
            <w:szCs w:val="28"/>
          </w:rPr>
          <w:t>"и"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tooltip="к) предоставление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Pr="00C917B1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3" w:tooltip="л) оплата предоставляемых услуг почтовой связи за организацию доставки выплат на возмещение вреда, причиненного жилому помещению в результате разлива мазута, произошедшего в период чрезвычайной ситуации, возникшей на территории Уссурийского городского округа;">
        <w:r w:rsidRPr="00C917B1">
          <w:rPr>
            <w:rFonts w:ascii="Times New Roman" w:hAnsi="Times New Roman" w:cs="Times New Roman"/>
            <w:sz w:val="28"/>
            <w:szCs w:val="28"/>
          </w:rPr>
          <w:t>"л"</w:t>
        </w:r>
      </w:hyperlink>
      <w:r w:rsidRPr="00C917B1">
        <w:rPr>
          <w:rFonts w:ascii="Times New Roman" w:hAnsi="Times New Roman" w:cs="Times New Roman"/>
          <w:sz w:val="28"/>
          <w:szCs w:val="28"/>
        </w:rPr>
        <w:t xml:space="preserve"> пункта 3  настоящего положения, прилагаются расчеты - обоснования испрашиваемой суммы.</w:t>
      </w:r>
    </w:p>
    <w:p w:rsidR="00614FB8" w:rsidRPr="00C917B1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FB8" w:rsidRPr="00C917B1">
        <w:rPr>
          <w:rFonts w:ascii="Times New Roman" w:hAnsi="Times New Roman" w:cs="Times New Roman"/>
          <w:sz w:val="28"/>
          <w:szCs w:val="28"/>
        </w:rPr>
        <w:t>. Средства резервного фонда, не использованные в соответствии с распоряжением администрации Дальнереченского муниципального округа о выделении средств, подлежат восстановлению в резервный фонд в течение текущего финансового года.</w:t>
      </w:r>
    </w:p>
    <w:p w:rsidR="003B2AAA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В целях осуществления контроля за целевым использованием средств получатели средств из резервного фонда в соответствии с </w:t>
      </w:r>
      <w:hyperlink w:anchor="P78" w:tooltip="а) предупреждение и ликвидация чрезвычайных ситуаций природного или техногенного характера, непреодолимой силы на территории Уссурийского городского округа Приморского края (далее - Уссурийский городской округ) и их последствий;">
        <w:r w:rsidR="00614FB8" w:rsidRPr="00C917B1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tooltip="д)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;">
        <w:r w:rsidR="00614FB8" w:rsidRPr="00C917B1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tooltip="е) мероприятия, связанные со специальными военными операциями;">
        <w:r w:rsidR="00614FB8" w:rsidRPr="00C917B1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tooltip="ж) мероприятия, связанные с участием Уссурийского городского округа в мероприятиях общегосударственного значения;">
        <w:r w:rsidR="00614FB8" w:rsidRPr="00C917B1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tooltip="з) расходы, связанные с осуществлением закупок товаров, работ (услуг) в целях реализации специальной меры в сфере экономики, введенной Постановлением Правительства Российской Федерации от 3 октября 2022 года N 1745 &quot;О специальной мере в сфере экономики и внесе">
        <w:r w:rsidR="00614FB8" w:rsidRPr="00C917B1">
          <w:rPr>
            <w:rFonts w:ascii="Times New Roman" w:hAnsi="Times New Roman" w:cs="Times New Roman"/>
            <w:sz w:val="28"/>
            <w:szCs w:val="28"/>
          </w:rPr>
          <w:t>"з" пункта 3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предоставляют в управление в срок, установленный постановлением, </w:t>
      </w:r>
      <w:hyperlink w:anchor="P160" w:tooltip="                                   ОТЧЕТ">
        <w:r w:rsidR="00614FB8" w:rsidRPr="00C917B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 целевом использовании </w:t>
      </w:r>
      <w:r w:rsidR="003B2AAA">
        <w:rPr>
          <w:rFonts w:ascii="Times New Roman" w:hAnsi="Times New Roman" w:cs="Times New Roman"/>
          <w:sz w:val="28"/>
          <w:szCs w:val="28"/>
        </w:rPr>
        <w:t>полученных средств (приложение №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14FB8" w:rsidRPr="00C917B1" w:rsidRDefault="007C3A93" w:rsidP="003B2A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4FB8" w:rsidRPr="00C917B1">
        <w:rPr>
          <w:rFonts w:ascii="Times New Roman" w:hAnsi="Times New Roman" w:cs="Times New Roman"/>
          <w:sz w:val="28"/>
          <w:szCs w:val="28"/>
        </w:rPr>
        <w:t xml:space="preserve">. Главные распорядители средств, которым в соответствии с постановлением выделены средства из резервного фонда, ежеквартально предоставляют </w:t>
      </w:r>
      <w:hyperlink w:anchor="P231" w:tooltip="ОТЧЕТ">
        <w:r w:rsidR="00614FB8" w:rsidRPr="00C917B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614FB8" w:rsidRPr="00C917B1">
        <w:rPr>
          <w:rFonts w:ascii="Times New Roman" w:hAnsi="Times New Roman" w:cs="Times New Roman"/>
          <w:sz w:val="28"/>
          <w:szCs w:val="28"/>
        </w:rPr>
        <w:t xml:space="preserve"> о расходовании средств резервного фонда (приложение N 2) в управление финансов администрации Дальнереченского муниципального округа в срок до 15 числа месяца, следующего за отчетным кварталом.</w:t>
      </w:r>
    </w:p>
    <w:p w:rsidR="00614FB8" w:rsidRPr="00C917B1" w:rsidRDefault="00614FB8" w:rsidP="003B2AA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FB8" w:rsidRDefault="00614FB8" w:rsidP="003B2AAA">
      <w:pPr>
        <w:pStyle w:val="ConsPlusNormal"/>
        <w:jc w:val="both"/>
      </w:pPr>
    </w:p>
    <w:p w:rsidR="003B2AAA" w:rsidRDefault="003B2AAA" w:rsidP="00614FB8">
      <w:pPr>
        <w:pStyle w:val="ConsPlusNormal"/>
        <w:jc w:val="right"/>
        <w:outlineLvl w:val="1"/>
      </w:pPr>
    </w:p>
    <w:p w:rsidR="003B2AAA" w:rsidRDefault="003B2AAA" w:rsidP="00614FB8">
      <w:pPr>
        <w:pStyle w:val="ConsPlusNormal"/>
        <w:jc w:val="right"/>
        <w:outlineLvl w:val="1"/>
      </w:pPr>
    </w:p>
    <w:p w:rsidR="00614FB8" w:rsidRPr="00DA0D3A" w:rsidRDefault="003B2AAA" w:rsidP="003B2A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Приложение №</w:t>
      </w:r>
      <w:r w:rsidR="00614FB8" w:rsidRPr="00DA0D3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к Положению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о порядке использования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резервного фонда</w:t>
      </w:r>
    </w:p>
    <w:p w:rsid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 xml:space="preserve">администрации Дальнереченского 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14FB8" w:rsidRPr="00DA0D3A" w:rsidRDefault="00614FB8" w:rsidP="00614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0D3A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614FB8" w:rsidRPr="00DA0D3A" w:rsidRDefault="00614FB8" w:rsidP="00614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______________________________________________________________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наименование организации - получателя средств резервного фонда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P160"/>
      <w:bookmarkEnd w:id="22"/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ОТЧЕТ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 целевом использовании средств, полученных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по распоряжению администрации Дальнереченского муниципального округа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от _______________ N __________ "О выделении средств"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на ___ _____________ 20__ года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2693"/>
        <w:gridCol w:w="993"/>
      </w:tblGrid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поставщика (дата, N, наименование договора)</w:t>
            </w: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Остаток средств резервного фонда на дату </w:t>
            </w:r>
            <w:r w:rsidR="00B352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распоряжения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Получено средств резервного фонда по </w:t>
            </w:r>
            <w:r w:rsidR="00B352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распоряжению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Израсходовано средств резервного фонда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т.ч. по поставщикам товаров, работ, услуг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4FB8" w:rsidRPr="00614FB8" w:rsidTr="006F01E6">
        <w:tc>
          <w:tcPr>
            <w:tcW w:w="567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F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средств резервного фонда на дату предоставления отчета</w:t>
            </w:r>
          </w:p>
        </w:tc>
        <w:tc>
          <w:tcPr>
            <w:tcW w:w="26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      __________________           ___________________________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подпись                    расшифровка подписи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>Главный бухгалтер  __________________           ___________________________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4F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подпись                    расшифровка подписи</w:t>
      </w: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1E6" w:rsidRDefault="006F01E6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FB8" w:rsidRPr="00614FB8" w:rsidRDefault="003B2AAA" w:rsidP="003B2A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614FB8"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использования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</w:t>
      </w:r>
    </w:p>
    <w:p w:rsidR="00614FB8" w:rsidRP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резервного фонда</w:t>
      </w:r>
    </w:p>
    <w:p w:rsidR="003B2AAA" w:rsidRPr="003B2AAA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Дальнереченского </w:t>
      </w:r>
    </w:p>
    <w:p w:rsidR="00614FB8" w:rsidRDefault="00614FB8" w:rsidP="003B2A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4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3B2AAA" w:rsidRPr="003B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3B2AAA">
        <w:rPr>
          <w:rFonts w:ascii="Times New Roman" w:hAnsi="Times New Roman" w:cs="Times New Roman"/>
          <w:sz w:val="24"/>
          <w:szCs w:val="24"/>
        </w:rPr>
        <w:t xml:space="preserve">    </w:t>
      </w:r>
      <w:r w:rsidRPr="003B2AAA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3B2AAA" w:rsidRPr="003B2AAA" w:rsidRDefault="003B2AAA" w:rsidP="003B2AAA">
      <w:pPr>
        <w:pStyle w:val="ConsPlusNormal"/>
        <w:ind w:left="7371" w:hanging="737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614FB8" w:rsidRPr="00614FB8" w:rsidTr="00E13DB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 бюджетных средств)</w:t>
            </w:r>
          </w:p>
        </w:tc>
      </w:tr>
      <w:tr w:rsidR="00614FB8" w:rsidRPr="00614FB8" w:rsidTr="00E13DB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231"/>
            <w:bookmarkEnd w:id="23"/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расходовании средств резервного фонда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 _______ 20__ года</w:t>
            </w:r>
          </w:p>
        </w:tc>
      </w:tr>
    </w:tbl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5098"/>
        <w:gridCol w:w="1989"/>
        <w:gridCol w:w="1413"/>
      </w:tblGrid>
      <w:tr w:rsidR="00614FB8" w:rsidRPr="00614FB8" w:rsidTr="003D0B01">
        <w:tc>
          <w:tcPr>
            <w:tcW w:w="714" w:type="dxa"/>
          </w:tcPr>
          <w:p w:rsidR="00614FB8" w:rsidRPr="00614FB8" w:rsidRDefault="003B2AAA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14FB8"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098" w:type="dxa"/>
          </w:tcPr>
          <w:p w:rsidR="00614FB8" w:rsidRPr="00614FB8" w:rsidRDefault="003B2AAA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(дата, №</w:t>
            </w:r>
            <w:r w:rsidR="00614FB8"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наименование, краткое содержание распоряжения)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распоряжению</w:t>
            </w: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расход</w:t>
            </w: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предупреждение и ликвидацию чрезвычайных ситуаций природного или техногенного характера, непреодолимой силы на территории Дальнереченского муниципального округа Приморского края и их последствий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осуществление единовременных денежных выплат (единовременной материальной помощи, финансовой помощи) гражданам Российской Федерации, иностранным гражданам и лицам без гражданства, проживающим на территории Дальнереченского муниципального округа Приморского края, пострадавшим в результате чрезвычайной ситуации муниципального характера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осуществление единовременной материальной помощи гражданам, пострадавшим в результате пожара, произошедшего на территории Дальнереченского муниципального округа, в случаях частичной утраты имущества или повреждения имущества первой необходимости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оплату предоставляемых услуг почтовой связи за организацию доставки единовременных денежных выплат (единовременной материальной помощи, финансовой помощи)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обеспечение мероприятий, связанных с предотвращением влияния ухудшения геополитической и экономической 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на развитие отраслей экономики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мероприятия, связанные со специальными военными операциями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мероприятия, связанные с участием </w:t>
            </w:r>
            <w:r w:rsidR="00B352C2">
              <w:rPr>
                <w:rFonts w:ascii="Times New Roman" w:hAnsi="Times New Roman" w:cs="Times New Roman"/>
                <w:sz w:val="24"/>
                <w:szCs w:val="24"/>
              </w:rPr>
              <w:t>Дальнереченского муниципального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Приморского края в мероприятиях общегосударственного значения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На расходы, связанные с осуществлением закупок товаров, работ (услуг) в целях реализации специальной меры в сфере экономики, введенной </w:t>
            </w:r>
            <w:hyperlink r:id="rId11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      <w:r w:rsidRPr="003B2AAA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 октября</w:t>
            </w:r>
            <w:r w:rsidR="003B2AAA">
              <w:rPr>
                <w:rFonts w:ascii="Times New Roman" w:hAnsi="Times New Roman" w:cs="Times New Roman"/>
                <w:sz w:val="24"/>
                <w:szCs w:val="24"/>
              </w:rPr>
              <w:t xml:space="preserve"> 2022 года №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1745 "О специальной мере в сфере экономики и внесении изменения в Постановление Правительства Российской Фе</w:t>
            </w:r>
            <w:r w:rsidR="003B2AAA">
              <w:rPr>
                <w:rFonts w:ascii="Times New Roman" w:hAnsi="Times New Roman" w:cs="Times New Roman"/>
                <w:sz w:val="24"/>
                <w:szCs w:val="24"/>
              </w:rPr>
              <w:t>дерации от 30 апреля 2020 года №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616" изменения в Постановление Правительства Российской Фе</w:t>
            </w:r>
            <w:r w:rsidR="003B2AAA">
              <w:rPr>
                <w:rFonts w:ascii="Times New Roman" w:hAnsi="Times New Roman" w:cs="Times New Roman"/>
                <w:sz w:val="24"/>
                <w:szCs w:val="24"/>
              </w:rPr>
              <w:t>дерации от 30 апреля 2020 года №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 616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иным лицам, взявшим на себя обязанность по осуществлению погребения указанных граждан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отдельным категориям граждан в связи с проведением специальной военной операции на территориях  Донецкой Народной Республики, Луганской Народной Республики, Украины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</w:t>
            </w:r>
            <w:r w:rsidRPr="003B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операции на территориях Донецкой Народной Республики, Луганской Народной Республики, Украины, а также Запорожской области, Херсонской области 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3B2AAA" w:rsidTr="003B2AAA">
        <w:tc>
          <w:tcPr>
            <w:tcW w:w="714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8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A">
              <w:rPr>
                <w:rFonts w:ascii="Times New Roman" w:hAnsi="Times New Roman" w:cs="Times New Roman"/>
                <w:sz w:val="24"/>
                <w:szCs w:val="24"/>
              </w:rPr>
              <w:t>На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989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4FB8" w:rsidRPr="003B2AAA" w:rsidRDefault="00614FB8" w:rsidP="00E13D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FB8" w:rsidRPr="00614FB8" w:rsidTr="003B2AAA">
        <w:tc>
          <w:tcPr>
            <w:tcW w:w="714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</w:t>
            </w:r>
          </w:p>
        </w:tc>
        <w:tc>
          <w:tcPr>
            <w:tcW w:w="1989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FB8" w:rsidRPr="00614FB8" w:rsidRDefault="00614FB8" w:rsidP="00614F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757"/>
        <w:gridCol w:w="3346"/>
      </w:tblGrid>
      <w:tr w:rsidR="00614FB8" w:rsidRPr="00614FB8" w:rsidTr="00E13DB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614FB8" w:rsidRPr="00614FB8" w:rsidTr="00E13DB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614FB8" w:rsidRPr="00614FB8" w:rsidRDefault="00614FB8" w:rsidP="00614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</w:tbl>
    <w:p w:rsidR="00614FB8" w:rsidRDefault="00614FB8" w:rsidP="00614FB8">
      <w:pPr>
        <w:pStyle w:val="ConsPlusNormal"/>
        <w:jc w:val="both"/>
      </w:pPr>
    </w:p>
    <w:p w:rsidR="00614FB8" w:rsidRDefault="00614FB8" w:rsidP="00614FB8">
      <w:pPr>
        <w:tabs>
          <w:tab w:val="left" w:pos="1305"/>
        </w:tabs>
      </w:pPr>
    </w:p>
    <w:p w:rsidR="00614FB8" w:rsidRPr="00614FB8" w:rsidRDefault="00614FB8" w:rsidP="00614FB8">
      <w:pPr>
        <w:tabs>
          <w:tab w:val="left" w:pos="1305"/>
        </w:tabs>
      </w:pPr>
    </w:p>
    <w:sectPr w:rsidR="00614FB8" w:rsidRPr="00614FB8" w:rsidSect="00DA0D3A">
      <w:pgSz w:w="11906" w:h="16838" w:code="9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B8" w:rsidRDefault="00614FB8" w:rsidP="00614FB8">
      <w:pPr>
        <w:spacing w:after="0" w:line="240" w:lineRule="auto"/>
      </w:pPr>
      <w:r>
        <w:separator/>
      </w:r>
    </w:p>
  </w:endnote>
  <w:endnote w:type="continuationSeparator" w:id="0">
    <w:p w:rsidR="00614FB8" w:rsidRDefault="00614FB8" w:rsidP="0061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B8" w:rsidRDefault="00614FB8" w:rsidP="00614FB8">
      <w:pPr>
        <w:spacing w:after="0" w:line="240" w:lineRule="auto"/>
      </w:pPr>
      <w:r>
        <w:separator/>
      </w:r>
    </w:p>
  </w:footnote>
  <w:footnote w:type="continuationSeparator" w:id="0">
    <w:p w:rsidR="00614FB8" w:rsidRDefault="00614FB8" w:rsidP="00614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E"/>
    <w:rsid w:val="000E639A"/>
    <w:rsid w:val="00202621"/>
    <w:rsid w:val="00210FC7"/>
    <w:rsid w:val="003B2AAA"/>
    <w:rsid w:val="003D0B01"/>
    <w:rsid w:val="004A4DEE"/>
    <w:rsid w:val="005E78E0"/>
    <w:rsid w:val="00614FB8"/>
    <w:rsid w:val="00661193"/>
    <w:rsid w:val="006F01E6"/>
    <w:rsid w:val="007C3A93"/>
    <w:rsid w:val="00B352C2"/>
    <w:rsid w:val="00B8513C"/>
    <w:rsid w:val="00C917B1"/>
    <w:rsid w:val="00DA0D3A"/>
    <w:rsid w:val="00E31089"/>
    <w:rsid w:val="00ED1674"/>
    <w:rsid w:val="00F86193"/>
    <w:rsid w:val="00F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63A"/>
  <w15:chartTrackingRefBased/>
  <w15:docId w15:val="{B75219CD-788D-4861-BF0D-6F0BF3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4F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4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FB8"/>
  </w:style>
  <w:style w:type="paragraph" w:styleId="a5">
    <w:name w:val="footer"/>
    <w:basedOn w:val="a"/>
    <w:link w:val="a6"/>
    <w:uiPriority w:val="99"/>
    <w:unhideWhenUsed/>
    <w:rsid w:val="00614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FB8"/>
  </w:style>
  <w:style w:type="paragraph" w:customStyle="1" w:styleId="ConsPlusNormal">
    <w:name w:val="ConsPlusNormal"/>
    <w:rsid w:val="00614F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14F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8553&amp;dst=1000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39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439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219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4151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2026-01-13T02:15:00Z</cp:lastPrinted>
  <dcterms:created xsi:type="dcterms:W3CDTF">2026-01-11T23:53:00Z</dcterms:created>
  <dcterms:modified xsi:type="dcterms:W3CDTF">2026-01-13T05:10:00Z</dcterms:modified>
</cp:coreProperties>
</file>