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91027" w14:textId="77777777" w:rsidR="00563496" w:rsidRDefault="00563496" w:rsidP="00FB4029">
      <w:pPr>
        <w:ind w:right="-365"/>
        <w:rPr>
          <w:sz w:val="26"/>
          <w:szCs w:val="26"/>
        </w:rPr>
      </w:pPr>
    </w:p>
    <w:p w14:paraId="207D7A5E" w14:textId="77777777" w:rsidR="00FB4029" w:rsidRDefault="00FB4029" w:rsidP="00FB4029">
      <w:pPr>
        <w:pStyle w:val="1"/>
        <w:numPr>
          <w:ilvl w:val="0"/>
          <w:numId w:val="6"/>
        </w:numPr>
        <w:ind w:right="-365"/>
        <w:rPr>
          <w:rFonts w:cs="Times New Roman"/>
          <w:sz w:val="28"/>
          <w:szCs w:val="28"/>
        </w:rPr>
      </w:pPr>
      <w:r>
        <w:rPr>
          <w:rFonts w:ascii="Times New Roman" w:hAnsi="Times New Roman" w:cs="Times New Roman"/>
          <w:sz w:val="26"/>
          <w:szCs w:val="26"/>
        </w:rPr>
        <w:t>АДМИНИСТРАЦИЯ ДАЛЬНЕРЕЧЕНС</w:t>
      </w:r>
      <w:r>
        <w:rPr>
          <w:rFonts w:ascii="Times New Roman" w:hAnsi="Times New Roman" w:cs="Times New Roman"/>
          <w:spacing w:val="32"/>
          <w:sz w:val="26"/>
          <w:szCs w:val="26"/>
        </w:rPr>
        <w:t>КОГО</w:t>
      </w:r>
      <w:r>
        <w:rPr>
          <w:rFonts w:ascii="Times New Roman" w:hAnsi="Times New Roman" w:cs="Times New Roman"/>
          <w:sz w:val="26"/>
          <w:szCs w:val="26"/>
        </w:rPr>
        <w:t xml:space="preserve"> МУНИЦИПАЛЬНОГО ОКРУГА ПРИМОРСКОГО КРАЯ</w:t>
      </w:r>
    </w:p>
    <w:p w14:paraId="08CC2598" w14:textId="77777777" w:rsidR="00FB4029" w:rsidRDefault="00FB4029" w:rsidP="00FB4029">
      <w:pPr>
        <w:jc w:val="center"/>
        <w:rPr>
          <w:sz w:val="28"/>
          <w:szCs w:val="28"/>
        </w:rPr>
      </w:pPr>
    </w:p>
    <w:p w14:paraId="1ACAE999" w14:textId="77777777" w:rsidR="00FB4029" w:rsidRDefault="00FB4029" w:rsidP="00FB4029">
      <w:pPr>
        <w:pStyle w:val="1"/>
        <w:numPr>
          <w:ilvl w:val="0"/>
          <w:numId w:val="0"/>
        </w:numPr>
        <w:ind w:right="-365"/>
        <w:rPr>
          <w:rFonts w:cs="Times New Roman"/>
          <w:sz w:val="28"/>
          <w:szCs w:val="28"/>
        </w:rPr>
      </w:pPr>
      <w:r>
        <w:rPr>
          <w:rFonts w:ascii="Times New Roman" w:hAnsi="Times New Roman" w:cs="Times New Roman"/>
          <w:sz w:val="26"/>
          <w:szCs w:val="26"/>
        </w:rPr>
        <w:t>ПОСТАНОВЛЕНИЕ</w:t>
      </w:r>
    </w:p>
    <w:p w14:paraId="757060F4" w14:textId="77777777" w:rsidR="00FB4029" w:rsidRDefault="00FB4029" w:rsidP="00FB4029">
      <w:pPr>
        <w:jc w:val="center"/>
        <w:rPr>
          <w:sz w:val="28"/>
          <w:szCs w:val="28"/>
        </w:rPr>
      </w:pPr>
    </w:p>
    <w:p w14:paraId="734470B1" w14:textId="77777777" w:rsidR="00FB4029" w:rsidRDefault="00FB4029" w:rsidP="00FB4029">
      <w:pPr>
        <w:jc w:val="center"/>
        <w:rPr>
          <w:sz w:val="28"/>
          <w:szCs w:val="28"/>
        </w:rPr>
      </w:pPr>
    </w:p>
    <w:p w14:paraId="23A4207A" w14:textId="77777777" w:rsidR="00FB4029" w:rsidRDefault="00FB4029" w:rsidP="00FB4029">
      <w:pPr>
        <w:jc w:val="center"/>
        <w:rPr>
          <w:b/>
          <w:sz w:val="28"/>
          <w:szCs w:val="28"/>
        </w:rPr>
      </w:pPr>
      <w:r>
        <w:rPr>
          <w:b/>
          <w:sz w:val="24"/>
          <w:szCs w:val="24"/>
        </w:rPr>
        <w:t xml:space="preserve">21 января 2026 года  </w:t>
      </w:r>
      <w:r w:rsidR="00E9210F">
        <w:rPr>
          <w:b/>
          <w:sz w:val="24"/>
          <w:szCs w:val="24"/>
        </w:rPr>
        <w:t xml:space="preserve">                              </w:t>
      </w:r>
      <w:r>
        <w:rPr>
          <w:b/>
          <w:sz w:val="24"/>
          <w:szCs w:val="24"/>
        </w:rPr>
        <w:t xml:space="preserve">  г. Дальнереченск         </w:t>
      </w:r>
      <w:r w:rsidR="00C074B8">
        <w:rPr>
          <w:b/>
          <w:sz w:val="24"/>
          <w:szCs w:val="24"/>
        </w:rPr>
        <w:t xml:space="preserve">                     </w:t>
      </w:r>
      <w:r w:rsidR="00E9210F">
        <w:rPr>
          <w:b/>
          <w:sz w:val="24"/>
          <w:szCs w:val="24"/>
        </w:rPr>
        <w:t xml:space="preserve">       </w:t>
      </w:r>
      <w:r>
        <w:rPr>
          <w:b/>
          <w:sz w:val="24"/>
          <w:szCs w:val="24"/>
        </w:rPr>
        <w:t xml:space="preserve">      №</w:t>
      </w:r>
      <w:r w:rsidR="00E106BE">
        <w:rPr>
          <w:b/>
          <w:sz w:val="24"/>
          <w:szCs w:val="24"/>
        </w:rPr>
        <w:t xml:space="preserve"> 4</w:t>
      </w:r>
      <w:r w:rsidR="007167C6">
        <w:rPr>
          <w:b/>
          <w:sz w:val="24"/>
          <w:szCs w:val="24"/>
        </w:rPr>
        <w:t>6</w:t>
      </w:r>
      <w:r>
        <w:rPr>
          <w:b/>
          <w:sz w:val="24"/>
          <w:szCs w:val="24"/>
        </w:rPr>
        <w:t>-па</w:t>
      </w:r>
    </w:p>
    <w:p w14:paraId="6A7EAAA1" w14:textId="77777777" w:rsidR="00FB4029" w:rsidRDefault="00E9210F" w:rsidP="00FB4029">
      <w:pPr>
        <w:jc w:val="center"/>
        <w:rPr>
          <w:b/>
          <w:sz w:val="28"/>
          <w:szCs w:val="28"/>
        </w:rPr>
      </w:pPr>
      <w:r>
        <w:rPr>
          <w:b/>
          <w:sz w:val="28"/>
          <w:szCs w:val="28"/>
        </w:rPr>
        <w:t xml:space="preserve">   </w:t>
      </w:r>
    </w:p>
    <w:p w14:paraId="1864D92D" w14:textId="77777777" w:rsidR="00FB4029" w:rsidRDefault="00FB4029" w:rsidP="00FB4029">
      <w:pPr>
        <w:jc w:val="center"/>
        <w:rPr>
          <w:b/>
          <w:sz w:val="28"/>
          <w:szCs w:val="28"/>
        </w:rPr>
      </w:pPr>
    </w:p>
    <w:p w14:paraId="6FEC6265" w14:textId="77777777" w:rsidR="00FB4029" w:rsidRDefault="00FB4029" w:rsidP="00984B58">
      <w:pPr>
        <w:jc w:val="center"/>
        <w:rPr>
          <w:b/>
          <w:sz w:val="28"/>
          <w:szCs w:val="28"/>
        </w:rPr>
      </w:pPr>
      <w:r>
        <w:rPr>
          <w:b/>
          <w:sz w:val="28"/>
          <w:szCs w:val="28"/>
        </w:rPr>
        <w:t>Об утверждении муниципальной программы</w:t>
      </w:r>
    </w:p>
    <w:p w14:paraId="5A87AEBB" w14:textId="77777777" w:rsidR="00FB4029" w:rsidRDefault="00FB4029" w:rsidP="00984B58">
      <w:pPr>
        <w:jc w:val="center"/>
        <w:rPr>
          <w:b/>
          <w:sz w:val="28"/>
          <w:szCs w:val="28"/>
        </w:rPr>
      </w:pPr>
      <w:r>
        <w:rPr>
          <w:b/>
          <w:sz w:val="28"/>
          <w:szCs w:val="28"/>
        </w:rPr>
        <w:t>«</w:t>
      </w:r>
      <w:r w:rsidR="007167C6" w:rsidRPr="007167C6">
        <w:rPr>
          <w:b/>
          <w:sz w:val="28"/>
          <w:szCs w:val="28"/>
        </w:rPr>
        <w:t>Развитие и сохранение культуры на территории Дальнереченского муниципального округа на 2026-2030 годы</w:t>
      </w:r>
      <w:r>
        <w:rPr>
          <w:b/>
          <w:sz w:val="28"/>
          <w:szCs w:val="28"/>
        </w:rPr>
        <w:t>»</w:t>
      </w:r>
    </w:p>
    <w:p w14:paraId="22472775" w14:textId="77777777" w:rsidR="00FB4029" w:rsidRDefault="00FB4029" w:rsidP="00FB4029">
      <w:pPr>
        <w:jc w:val="center"/>
        <w:rPr>
          <w:b/>
          <w:sz w:val="28"/>
          <w:szCs w:val="28"/>
        </w:rPr>
      </w:pPr>
    </w:p>
    <w:p w14:paraId="1EC18015" w14:textId="77777777" w:rsidR="00FB4029" w:rsidRDefault="00FB4029" w:rsidP="00FB4029">
      <w:pPr>
        <w:jc w:val="both"/>
        <w:rPr>
          <w:b/>
          <w:sz w:val="28"/>
          <w:szCs w:val="28"/>
        </w:rPr>
      </w:pPr>
    </w:p>
    <w:p w14:paraId="005B7189" w14:textId="195907CD" w:rsidR="00FB4029" w:rsidRDefault="00FB4029" w:rsidP="00137570">
      <w:pPr>
        <w:pStyle w:val="ConsPlusTitle"/>
        <w:widowControl/>
        <w:spacing w:line="276" w:lineRule="auto"/>
        <w:ind w:firstLine="709"/>
        <w:jc w:val="both"/>
        <w:rPr>
          <w:sz w:val="28"/>
          <w:szCs w:val="28"/>
        </w:rPr>
      </w:pPr>
      <w:r>
        <w:rPr>
          <w:b w:val="0"/>
          <w:bCs w:val="0"/>
          <w:sz w:val="28"/>
          <w:szCs w:val="28"/>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w:t>
      </w:r>
      <w:r w:rsidR="005649F1" w:rsidRPr="007167C6">
        <w:rPr>
          <w:b w:val="0"/>
          <w:bCs w:val="0"/>
          <w:sz w:val="28"/>
          <w:szCs w:val="28"/>
        </w:rPr>
        <w:t>Федеральным законом от 09.10.1992 № 3612-1 «Основы законодательства Российской Федерации о культуре»</w:t>
      </w:r>
      <w:r w:rsidR="005649F1" w:rsidRPr="00E9210F">
        <w:rPr>
          <w:b w:val="0"/>
          <w:bCs w:val="0"/>
          <w:sz w:val="28"/>
          <w:szCs w:val="28"/>
        </w:rPr>
        <w:t xml:space="preserve">, </w:t>
      </w:r>
      <w:r>
        <w:rPr>
          <w:b w:val="0"/>
          <w:bCs w:val="0"/>
          <w:sz w:val="28"/>
          <w:szCs w:val="28"/>
        </w:rPr>
        <w:t>постановлением администрации Дальнереченского муниципального округа от 19 декабря 2025 года № 637-па «</w:t>
      </w:r>
      <w:r>
        <w:rPr>
          <w:b w:val="0"/>
          <w:bCs w:val="0"/>
          <w:color w:val="000000"/>
          <w:sz w:val="28"/>
          <w:szCs w:val="28"/>
        </w:rPr>
        <w:t xml:space="preserve">Об утверждении </w:t>
      </w:r>
      <w:r>
        <w:rPr>
          <w:b w:val="0"/>
          <w:bCs w:val="0"/>
          <w:sz w:val="28"/>
          <w:szCs w:val="28"/>
        </w:rPr>
        <w:t>Порядка разработки, реализации и оценки эффективности муниципальных программ Дальнереч</w:t>
      </w:r>
      <w:r w:rsidR="005649F1">
        <w:rPr>
          <w:b w:val="0"/>
          <w:bCs w:val="0"/>
          <w:sz w:val="28"/>
          <w:szCs w:val="28"/>
        </w:rPr>
        <w:t xml:space="preserve">енского муниципального округа», </w:t>
      </w:r>
      <w:r>
        <w:rPr>
          <w:b w:val="0"/>
          <w:bCs w:val="0"/>
          <w:sz w:val="28"/>
          <w:szCs w:val="28"/>
        </w:rPr>
        <w:t xml:space="preserve">руководствуясь Уставом Дальнереченского муниципального округа, администрация Дальнереченского муниципального округа </w:t>
      </w:r>
      <w:r>
        <w:rPr>
          <w:rFonts w:eastAsia="Calibri"/>
          <w:b w:val="0"/>
          <w:color w:val="000000"/>
          <w:spacing w:val="40"/>
          <w:sz w:val="28"/>
          <w:szCs w:val="28"/>
          <w:lang w:eastAsia="en-US"/>
        </w:rPr>
        <w:t>постановляет</w:t>
      </w:r>
      <w:r>
        <w:rPr>
          <w:rFonts w:eastAsia="Calibri"/>
          <w:b w:val="0"/>
          <w:sz w:val="28"/>
          <w:szCs w:val="28"/>
          <w:lang w:eastAsia="en-US"/>
        </w:rPr>
        <w:t>:</w:t>
      </w:r>
    </w:p>
    <w:p w14:paraId="4F1F4852" w14:textId="77777777" w:rsidR="00FB4029" w:rsidRDefault="00FB4029" w:rsidP="00137570">
      <w:pPr>
        <w:spacing w:line="276" w:lineRule="auto"/>
        <w:ind w:firstLine="709"/>
        <w:jc w:val="both"/>
        <w:rPr>
          <w:sz w:val="28"/>
          <w:szCs w:val="28"/>
        </w:rPr>
      </w:pPr>
    </w:p>
    <w:p w14:paraId="7E264A6D" w14:textId="77777777" w:rsidR="00FB4029" w:rsidRDefault="00FB4029" w:rsidP="00137570">
      <w:pPr>
        <w:spacing w:line="276" w:lineRule="auto"/>
        <w:ind w:firstLine="709"/>
        <w:jc w:val="both"/>
        <w:rPr>
          <w:sz w:val="28"/>
          <w:szCs w:val="28"/>
        </w:rPr>
      </w:pPr>
    </w:p>
    <w:p w14:paraId="1E02419E" w14:textId="77777777" w:rsidR="00FB4029" w:rsidRDefault="00FB4029" w:rsidP="00137570">
      <w:pPr>
        <w:pStyle w:val="210"/>
        <w:spacing w:after="0" w:line="276" w:lineRule="auto"/>
        <w:ind w:left="0" w:firstLine="709"/>
        <w:jc w:val="both"/>
        <w:rPr>
          <w:sz w:val="28"/>
          <w:szCs w:val="28"/>
        </w:rPr>
      </w:pPr>
      <w:r>
        <w:rPr>
          <w:sz w:val="28"/>
          <w:szCs w:val="28"/>
        </w:rPr>
        <w:t>1. Утвердить прилагаемую муниципальную программу «</w:t>
      </w:r>
      <w:r w:rsidR="007167C6" w:rsidRPr="007167C6">
        <w:rPr>
          <w:sz w:val="28"/>
          <w:szCs w:val="28"/>
        </w:rPr>
        <w:t>Развитие и сохранение культуры на территории Дальнереченского муниципального округа на 2026-2030 годы</w:t>
      </w:r>
      <w:r>
        <w:rPr>
          <w:sz w:val="28"/>
          <w:szCs w:val="28"/>
        </w:rPr>
        <w:t>».</w:t>
      </w:r>
    </w:p>
    <w:p w14:paraId="579C145A" w14:textId="77777777" w:rsidR="00FB4029" w:rsidRDefault="00FB4029" w:rsidP="00137570">
      <w:pPr>
        <w:pStyle w:val="210"/>
        <w:spacing w:after="0" w:line="276" w:lineRule="auto"/>
        <w:ind w:left="0" w:firstLine="709"/>
        <w:jc w:val="both"/>
        <w:rPr>
          <w:sz w:val="28"/>
          <w:szCs w:val="28"/>
        </w:rPr>
      </w:pPr>
      <w:r>
        <w:rPr>
          <w:sz w:val="28"/>
          <w:szCs w:val="28"/>
        </w:rPr>
        <w:t>2. Признать утратившим</w:t>
      </w:r>
      <w:r w:rsidR="002D0DC2">
        <w:rPr>
          <w:sz w:val="28"/>
          <w:szCs w:val="28"/>
        </w:rPr>
        <w:t>и</w:t>
      </w:r>
      <w:r>
        <w:rPr>
          <w:sz w:val="28"/>
          <w:szCs w:val="28"/>
        </w:rPr>
        <w:t xml:space="preserve"> силу постановления администрации Дальнереченского муниципального района: </w:t>
      </w:r>
    </w:p>
    <w:p w14:paraId="19C5A540" w14:textId="77777777" w:rsidR="007167C6" w:rsidRPr="00C618FE" w:rsidRDefault="007167C6" w:rsidP="00137570">
      <w:pPr>
        <w:pStyle w:val="ConsPlusTitle"/>
        <w:widowControl/>
        <w:spacing w:line="276" w:lineRule="auto"/>
        <w:ind w:firstLine="709"/>
        <w:jc w:val="both"/>
        <w:rPr>
          <w:b w:val="0"/>
          <w:bCs w:val="0"/>
          <w:color w:val="000000" w:themeColor="text1"/>
          <w:sz w:val="28"/>
          <w:szCs w:val="28"/>
        </w:rPr>
      </w:pPr>
      <w:r w:rsidRPr="00C618FE">
        <w:rPr>
          <w:b w:val="0"/>
          <w:bCs w:val="0"/>
          <w:color w:val="000000" w:themeColor="text1"/>
          <w:sz w:val="28"/>
          <w:szCs w:val="28"/>
        </w:rPr>
        <w:t>- от 15.11.2024 года № 593-па «Развитие и сохранение культуры, спорта, молодежной политики на территории Дальнереченского муниципального района на 2025-2029 годы»;</w:t>
      </w:r>
    </w:p>
    <w:p w14:paraId="4E6158F2" w14:textId="77777777" w:rsidR="007167C6" w:rsidRDefault="007167C6" w:rsidP="00137570">
      <w:pPr>
        <w:pStyle w:val="ConsPlusTitle"/>
        <w:widowControl/>
        <w:spacing w:line="276" w:lineRule="auto"/>
        <w:ind w:firstLine="709"/>
        <w:jc w:val="both"/>
        <w:rPr>
          <w:b w:val="0"/>
          <w:bCs w:val="0"/>
          <w:color w:val="000000" w:themeColor="text1"/>
          <w:sz w:val="28"/>
          <w:szCs w:val="28"/>
        </w:rPr>
      </w:pPr>
      <w:r w:rsidRPr="00C618FE">
        <w:rPr>
          <w:b w:val="0"/>
          <w:bCs w:val="0"/>
          <w:color w:val="000000" w:themeColor="text1"/>
          <w:sz w:val="28"/>
          <w:szCs w:val="28"/>
        </w:rPr>
        <w:t>- от 01.04.2025 года № 157-па «О внесении изменений в муниципальную программу «Развитие и сохранение культуры, спорта, молодежной политики на территории Дальнереченского муниципал</w:t>
      </w:r>
      <w:r w:rsidR="003F6B62">
        <w:rPr>
          <w:b w:val="0"/>
          <w:bCs w:val="0"/>
          <w:color w:val="000000" w:themeColor="text1"/>
          <w:sz w:val="28"/>
          <w:szCs w:val="28"/>
        </w:rPr>
        <w:t>ьного района на 2025-2029 годы»;</w:t>
      </w:r>
    </w:p>
    <w:p w14:paraId="079E2DCF" w14:textId="77777777" w:rsidR="007167C6" w:rsidRDefault="007167C6" w:rsidP="00137570">
      <w:pPr>
        <w:pStyle w:val="210"/>
        <w:spacing w:after="0" w:line="276" w:lineRule="auto"/>
        <w:ind w:left="0" w:firstLine="709"/>
        <w:jc w:val="both"/>
        <w:rPr>
          <w:color w:val="000000" w:themeColor="text1"/>
          <w:sz w:val="28"/>
          <w:szCs w:val="28"/>
        </w:rPr>
      </w:pPr>
      <w:r w:rsidRPr="00C618FE">
        <w:rPr>
          <w:color w:val="000000" w:themeColor="text1"/>
          <w:sz w:val="28"/>
          <w:szCs w:val="28"/>
        </w:rPr>
        <w:t xml:space="preserve">- от </w:t>
      </w:r>
      <w:r>
        <w:rPr>
          <w:color w:val="000000" w:themeColor="text1"/>
          <w:sz w:val="28"/>
          <w:szCs w:val="28"/>
        </w:rPr>
        <w:t>14.07</w:t>
      </w:r>
      <w:r w:rsidRPr="00C618FE">
        <w:rPr>
          <w:color w:val="000000" w:themeColor="text1"/>
          <w:sz w:val="28"/>
          <w:szCs w:val="28"/>
        </w:rPr>
        <w:t xml:space="preserve">.2025 года № </w:t>
      </w:r>
      <w:r>
        <w:rPr>
          <w:color w:val="000000" w:themeColor="text1"/>
          <w:sz w:val="28"/>
          <w:szCs w:val="28"/>
        </w:rPr>
        <w:t>3</w:t>
      </w:r>
      <w:r w:rsidRPr="00C618FE">
        <w:rPr>
          <w:color w:val="000000" w:themeColor="text1"/>
          <w:sz w:val="28"/>
          <w:szCs w:val="28"/>
        </w:rPr>
        <w:t>57-па «О внесении изменений в муниципальную программу «Развитие и сохранение культуры, спорта, молодежной политики на территории Дальнереченского муниципального района на 2025-2029 годы»</w:t>
      </w:r>
      <w:r w:rsidR="003F6B62">
        <w:rPr>
          <w:color w:val="000000" w:themeColor="text1"/>
          <w:sz w:val="28"/>
          <w:szCs w:val="28"/>
        </w:rPr>
        <w:t>;</w:t>
      </w:r>
    </w:p>
    <w:p w14:paraId="5A501545" w14:textId="77777777" w:rsidR="004F7AA1" w:rsidRDefault="003F6B62" w:rsidP="00137570">
      <w:pPr>
        <w:pStyle w:val="210"/>
        <w:spacing w:after="0" w:line="276" w:lineRule="auto"/>
        <w:ind w:left="0" w:firstLine="709"/>
        <w:jc w:val="both"/>
        <w:rPr>
          <w:sz w:val="28"/>
          <w:szCs w:val="28"/>
        </w:rPr>
      </w:pPr>
      <w:r w:rsidRPr="003F6B62">
        <w:rPr>
          <w:sz w:val="28"/>
          <w:szCs w:val="28"/>
        </w:rPr>
        <w:lastRenderedPageBreak/>
        <w:t>- от 1</w:t>
      </w:r>
      <w:r>
        <w:rPr>
          <w:sz w:val="28"/>
          <w:szCs w:val="28"/>
        </w:rPr>
        <w:t>1</w:t>
      </w:r>
      <w:r w:rsidRPr="003F6B62">
        <w:rPr>
          <w:sz w:val="28"/>
          <w:szCs w:val="28"/>
        </w:rPr>
        <w:t>.</w:t>
      </w:r>
      <w:r>
        <w:rPr>
          <w:sz w:val="28"/>
          <w:szCs w:val="28"/>
        </w:rPr>
        <w:t>12</w:t>
      </w:r>
      <w:r w:rsidRPr="003F6B62">
        <w:rPr>
          <w:sz w:val="28"/>
          <w:szCs w:val="28"/>
        </w:rPr>
        <w:t xml:space="preserve">.2025 года № </w:t>
      </w:r>
      <w:r>
        <w:rPr>
          <w:sz w:val="28"/>
          <w:szCs w:val="28"/>
        </w:rPr>
        <w:t>603</w:t>
      </w:r>
      <w:r w:rsidRPr="003F6B62">
        <w:rPr>
          <w:sz w:val="28"/>
          <w:szCs w:val="28"/>
        </w:rPr>
        <w:t>-па «О внесении изменений в муниципальную программу «Развитие и сохранение культуры, спорта, молодежной политики на территории Дальнереченского муниципал</w:t>
      </w:r>
      <w:r>
        <w:rPr>
          <w:sz w:val="28"/>
          <w:szCs w:val="28"/>
        </w:rPr>
        <w:t>ьного района на 2025-2029 годы».</w:t>
      </w:r>
    </w:p>
    <w:p w14:paraId="4D4CE550" w14:textId="77777777" w:rsidR="00FB4029" w:rsidRDefault="00FB4029" w:rsidP="00137570">
      <w:pPr>
        <w:spacing w:line="276" w:lineRule="auto"/>
        <w:ind w:firstLine="709"/>
        <w:jc w:val="both"/>
        <w:rPr>
          <w:sz w:val="28"/>
          <w:szCs w:val="28"/>
        </w:rPr>
      </w:pPr>
      <w:r>
        <w:rPr>
          <w:sz w:val="28"/>
          <w:szCs w:val="28"/>
        </w:rPr>
        <w:t xml:space="preserve">3. Отделу делопроизводства и информационного </w:t>
      </w:r>
      <w:r w:rsidR="00525F5A">
        <w:rPr>
          <w:sz w:val="28"/>
          <w:szCs w:val="28"/>
        </w:rPr>
        <w:t>взаимодействия администрации</w:t>
      </w:r>
      <w:r>
        <w:rPr>
          <w:sz w:val="28"/>
          <w:szCs w:val="28"/>
        </w:rPr>
        <w:t xml:space="preserve"> Дальнереченского муниципального округа обнародовать настоящее постановление в установленном порядке, разместить на официальном сайте администрации Дальнереченского муниципального округа в информационно-телекоммуникационной сети «Интернет» и печатном издании «Информационный вестник Дальнереченского района».</w:t>
      </w:r>
    </w:p>
    <w:p w14:paraId="1A060176" w14:textId="77777777" w:rsidR="00FB4029" w:rsidRDefault="00FB4029" w:rsidP="00137570">
      <w:pPr>
        <w:spacing w:line="276" w:lineRule="auto"/>
        <w:ind w:firstLine="709"/>
        <w:jc w:val="both"/>
        <w:rPr>
          <w:sz w:val="28"/>
          <w:szCs w:val="28"/>
        </w:rPr>
      </w:pPr>
      <w:r>
        <w:rPr>
          <w:sz w:val="28"/>
          <w:szCs w:val="28"/>
        </w:rPr>
        <w:t>4. Контроль за исполнением настоящего постановления возложить на</w:t>
      </w:r>
      <w:r>
        <w:rPr>
          <w:color w:val="FF0000"/>
          <w:sz w:val="28"/>
          <w:szCs w:val="28"/>
        </w:rPr>
        <w:t xml:space="preserve"> </w:t>
      </w:r>
      <w:r>
        <w:rPr>
          <w:sz w:val="28"/>
          <w:szCs w:val="28"/>
        </w:rPr>
        <w:t>заместителя главы администрации Дальнереченского муниципального округа Попова А.Г.</w:t>
      </w:r>
    </w:p>
    <w:p w14:paraId="7372C5B6" w14:textId="77777777" w:rsidR="00FB4029" w:rsidRDefault="00FB4029" w:rsidP="00137570">
      <w:pPr>
        <w:spacing w:line="276" w:lineRule="auto"/>
        <w:ind w:firstLine="709"/>
        <w:jc w:val="both"/>
        <w:rPr>
          <w:sz w:val="28"/>
          <w:szCs w:val="28"/>
        </w:rPr>
      </w:pPr>
      <w:r>
        <w:rPr>
          <w:sz w:val="28"/>
          <w:szCs w:val="28"/>
        </w:rPr>
        <w:t>5. Настоящее постановление вступает в силу со дня его обнародования в установленном порядке.</w:t>
      </w:r>
    </w:p>
    <w:p w14:paraId="1517B9A7" w14:textId="77777777" w:rsidR="00FB4029" w:rsidRDefault="00FB4029" w:rsidP="00FB4029">
      <w:pPr>
        <w:spacing w:line="276" w:lineRule="auto"/>
        <w:ind w:firstLine="709"/>
        <w:jc w:val="both"/>
        <w:rPr>
          <w:sz w:val="28"/>
          <w:szCs w:val="28"/>
        </w:rPr>
      </w:pPr>
    </w:p>
    <w:p w14:paraId="4A39E9C0" w14:textId="77777777" w:rsidR="00FB4029" w:rsidRDefault="00FB4029" w:rsidP="00FB4029">
      <w:pPr>
        <w:spacing w:line="276" w:lineRule="auto"/>
        <w:ind w:firstLine="709"/>
        <w:jc w:val="both"/>
        <w:rPr>
          <w:sz w:val="28"/>
          <w:szCs w:val="28"/>
        </w:rPr>
      </w:pPr>
    </w:p>
    <w:p w14:paraId="2AC9396D" w14:textId="77777777" w:rsidR="00FB4029" w:rsidRDefault="00FB4029" w:rsidP="00FB4029">
      <w:pPr>
        <w:spacing w:line="276" w:lineRule="auto"/>
        <w:ind w:firstLine="709"/>
        <w:jc w:val="both"/>
        <w:rPr>
          <w:sz w:val="28"/>
          <w:szCs w:val="28"/>
        </w:rPr>
      </w:pPr>
    </w:p>
    <w:p w14:paraId="04ACD9CD" w14:textId="77777777" w:rsidR="00FB4029" w:rsidRDefault="00FB4029" w:rsidP="00FB4029">
      <w:pPr>
        <w:pStyle w:val="ConsPlusTitle"/>
        <w:widowControl/>
        <w:spacing w:line="276" w:lineRule="auto"/>
        <w:jc w:val="both"/>
        <w:rPr>
          <w:b w:val="0"/>
          <w:bCs w:val="0"/>
          <w:sz w:val="28"/>
          <w:szCs w:val="28"/>
        </w:rPr>
      </w:pPr>
      <w:r>
        <w:rPr>
          <w:b w:val="0"/>
          <w:bCs w:val="0"/>
          <w:sz w:val="28"/>
          <w:szCs w:val="28"/>
        </w:rPr>
        <w:t xml:space="preserve">Глава Дальнереченского </w:t>
      </w:r>
    </w:p>
    <w:p w14:paraId="762C40B8" w14:textId="77777777" w:rsidR="00FB4029" w:rsidRDefault="00FB4029" w:rsidP="00FB4029">
      <w:pPr>
        <w:pStyle w:val="ConsPlusTitle"/>
        <w:widowControl/>
        <w:spacing w:line="276" w:lineRule="auto"/>
        <w:jc w:val="both"/>
        <w:rPr>
          <w:color w:val="000000"/>
          <w:sz w:val="26"/>
          <w:szCs w:val="26"/>
        </w:rPr>
      </w:pPr>
      <w:r>
        <w:rPr>
          <w:b w:val="0"/>
          <w:bCs w:val="0"/>
          <w:sz w:val="28"/>
          <w:szCs w:val="28"/>
        </w:rPr>
        <w:t xml:space="preserve">муниципального округа                                                         </w:t>
      </w:r>
      <w:r w:rsidR="0082745E">
        <w:rPr>
          <w:b w:val="0"/>
          <w:bCs w:val="0"/>
          <w:sz w:val="28"/>
          <w:szCs w:val="28"/>
        </w:rPr>
        <w:t xml:space="preserve">        </w:t>
      </w:r>
      <w:r w:rsidR="002F491E">
        <w:rPr>
          <w:b w:val="0"/>
          <w:bCs w:val="0"/>
          <w:sz w:val="28"/>
          <w:szCs w:val="28"/>
        </w:rPr>
        <w:t xml:space="preserve">           </w:t>
      </w:r>
      <w:r>
        <w:rPr>
          <w:b w:val="0"/>
          <w:bCs w:val="0"/>
          <w:sz w:val="28"/>
          <w:szCs w:val="28"/>
        </w:rPr>
        <w:t xml:space="preserve">   В.С. Дернов</w:t>
      </w:r>
    </w:p>
    <w:p w14:paraId="1ABBDC57" w14:textId="77777777" w:rsidR="005304DC" w:rsidRDefault="005304DC">
      <w:pPr>
        <w:shd w:val="clear" w:color="auto" w:fill="FFFFFF"/>
        <w:rPr>
          <w:color w:val="000000"/>
          <w:sz w:val="28"/>
          <w:szCs w:val="28"/>
        </w:rPr>
      </w:pPr>
    </w:p>
    <w:p w14:paraId="3400B512" w14:textId="77777777" w:rsidR="005304DC" w:rsidRDefault="005304DC">
      <w:pPr>
        <w:shd w:val="clear" w:color="auto" w:fill="FFFFFF"/>
        <w:rPr>
          <w:color w:val="000000"/>
          <w:sz w:val="28"/>
          <w:szCs w:val="28"/>
        </w:rPr>
      </w:pPr>
    </w:p>
    <w:p w14:paraId="1A2F479C" w14:textId="77777777" w:rsidR="005304DC" w:rsidRDefault="005304DC">
      <w:pPr>
        <w:shd w:val="clear" w:color="auto" w:fill="FFFFFF"/>
        <w:rPr>
          <w:color w:val="000000"/>
          <w:sz w:val="28"/>
          <w:szCs w:val="28"/>
        </w:rPr>
      </w:pPr>
    </w:p>
    <w:p w14:paraId="22DAFDDF" w14:textId="77777777" w:rsidR="005304DC" w:rsidRDefault="005304DC">
      <w:pPr>
        <w:shd w:val="clear" w:color="auto" w:fill="FFFFFF"/>
        <w:rPr>
          <w:color w:val="000000"/>
          <w:sz w:val="28"/>
          <w:szCs w:val="28"/>
        </w:rPr>
      </w:pPr>
    </w:p>
    <w:p w14:paraId="464A1174" w14:textId="77777777" w:rsidR="005304DC" w:rsidRDefault="005304DC">
      <w:pPr>
        <w:shd w:val="clear" w:color="auto" w:fill="FFFFFF"/>
        <w:rPr>
          <w:color w:val="000000"/>
          <w:sz w:val="28"/>
          <w:szCs w:val="28"/>
        </w:rPr>
      </w:pPr>
    </w:p>
    <w:p w14:paraId="228C66E2" w14:textId="77777777" w:rsidR="005304DC" w:rsidRDefault="005304DC">
      <w:pPr>
        <w:shd w:val="clear" w:color="auto" w:fill="FFFFFF"/>
        <w:rPr>
          <w:color w:val="000000"/>
          <w:sz w:val="28"/>
          <w:szCs w:val="28"/>
        </w:rPr>
      </w:pPr>
    </w:p>
    <w:p w14:paraId="7F53BA79" w14:textId="77777777" w:rsidR="005304DC" w:rsidRDefault="005304DC">
      <w:pPr>
        <w:shd w:val="clear" w:color="auto" w:fill="FFFFFF"/>
        <w:rPr>
          <w:color w:val="000000"/>
          <w:sz w:val="28"/>
          <w:szCs w:val="28"/>
        </w:rPr>
      </w:pPr>
    </w:p>
    <w:p w14:paraId="4A25B402" w14:textId="77777777" w:rsidR="005304DC" w:rsidRDefault="005304DC">
      <w:pPr>
        <w:shd w:val="clear" w:color="auto" w:fill="FFFFFF"/>
        <w:rPr>
          <w:color w:val="000000"/>
          <w:sz w:val="28"/>
          <w:szCs w:val="28"/>
        </w:rPr>
      </w:pPr>
    </w:p>
    <w:p w14:paraId="23779AE7" w14:textId="77777777" w:rsidR="005304DC" w:rsidRDefault="005304DC">
      <w:pPr>
        <w:shd w:val="clear" w:color="auto" w:fill="FFFFFF"/>
        <w:rPr>
          <w:color w:val="000000"/>
          <w:sz w:val="28"/>
          <w:szCs w:val="28"/>
        </w:rPr>
      </w:pPr>
    </w:p>
    <w:p w14:paraId="3E7E5228" w14:textId="2B3B6CBE" w:rsidR="005304DC" w:rsidRDefault="005304DC">
      <w:pPr>
        <w:shd w:val="clear" w:color="auto" w:fill="FFFFFF"/>
        <w:rPr>
          <w:color w:val="000000"/>
          <w:sz w:val="28"/>
          <w:szCs w:val="28"/>
        </w:rPr>
      </w:pPr>
    </w:p>
    <w:p w14:paraId="21C7796F" w14:textId="48A5A1DF" w:rsidR="005649F1" w:rsidRDefault="005649F1">
      <w:pPr>
        <w:shd w:val="clear" w:color="auto" w:fill="FFFFFF"/>
        <w:rPr>
          <w:color w:val="000000"/>
          <w:sz w:val="28"/>
          <w:szCs w:val="28"/>
        </w:rPr>
      </w:pPr>
    </w:p>
    <w:p w14:paraId="153FD20A" w14:textId="77777777" w:rsidR="005649F1" w:rsidRDefault="005649F1">
      <w:pPr>
        <w:shd w:val="clear" w:color="auto" w:fill="FFFFFF"/>
        <w:rPr>
          <w:color w:val="000000"/>
          <w:sz w:val="28"/>
          <w:szCs w:val="28"/>
        </w:rPr>
      </w:pPr>
      <w:bookmarkStart w:id="0" w:name="_GoBack"/>
      <w:bookmarkEnd w:id="0"/>
    </w:p>
    <w:p w14:paraId="0F2291E4" w14:textId="77777777" w:rsidR="005304DC" w:rsidRDefault="005304DC">
      <w:pPr>
        <w:shd w:val="clear" w:color="auto" w:fill="FFFFFF"/>
        <w:rPr>
          <w:color w:val="000000"/>
          <w:sz w:val="28"/>
          <w:szCs w:val="28"/>
        </w:rPr>
      </w:pPr>
    </w:p>
    <w:p w14:paraId="3C4384A3" w14:textId="77777777" w:rsidR="005304DC" w:rsidRDefault="005304DC">
      <w:pPr>
        <w:shd w:val="clear" w:color="auto" w:fill="FFFFFF"/>
        <w:rPr>
          <w:color w:val="000000"/>
          <w:sz w:val="28"/>
          <w:szCs w:val="28"/>
        </w:rPr>
      </w:pPr>
    </w:p>
    <w:p w14:paraId="05442C86" w14:textId="77777777" w:rsidR="005304DC" w:rsidRDefault="005304DC">
      <w:pPr>
        <w:shd w:val="clear" w:color="auto" w:fill="FFFFFF"/>
        <w:rPr>
          <w:color w:val="000000"/>
          <w:sz w:val="28"/>
          <w:szCs w:val="28"/>
        </w:rPr>
      </w:pPr>
    </w:p>
    <w:p w14:paraId="236CB2D9" w14:textId="77777777" w:rsidR="00761FA5" w:rsidRDefault="00761FA5">
      <w:pPr>
        <w:shd w:val="clear" w:color="auto" w:fill="FFFFFF"/>
        <w:rPr>
          <w:color w:val="000000"/>
          <w:sz w:val="28"/>
          <w:szCs w:val="28"/>
        </w:rPr>
      </w:pPr>
    </w:p>
    <w:p w14:paraId="1C160214" w14:textId="77777777" w:rsidR="00761FA5" w:rsidRDefault="00761FA5">
      <w:pPr>
        <w:shd w:val="clear" w:color="auto" w:fill="FFFFFF"/>
        <w:rPr>
          <w:color w:val="000000"/>
          <w:sz w:val="28"/>
          <w:szCs w:val="28"/>
        </w:rPr>
      </w:pPr>
    </w:p>
    <w:p w14:paraId="135A8B8A" w14:textId="77777777" w:rsidR="00761FA5" w:rsidRDefault="00761FA5">
      <w:pPr>
        <w:shd w:val="clear" w:color="auto" w:fill="FFFFFF"/>
        <w:rPr>
          <w:color w:val="000000"/>
          <w:sz w:val="28"/>
          <w:szCs w:val="28"/>
        </w:rPr>
      </w:pPr>
    </w:p>
    <w:p w14:paraId="13A7F18C" w14:textId="77777777" w:rsidR="002F491E" w:rsidRDefault="002F491E">
      <w:pPr>
        <w:shd w:val="clear" w:color="auto" w:fill="FFFFFF"/>
        <w:rPr>
          <w:color w:val="000000"/>
          <w:sz w:val="28"/>
          <w:szCs w:val="28"/>
        </w:rPr>
      </w:pPr>
    </w:p>
    <w:p w14:paraId="2CEA351E" w14:textId="77777777" w:rsidR="00761FA5" w:rsidRDefault="00761FA5">
      <w:pPr>
        <w:shd w:val="clear" w:color="auto" w:fill="FFFFFF"/>
        <w:rPr>
          <w:color w:val="000000"/>
          <w:sz w:val="28"/>
          <w:szCs w:val="28"/>
        </w:rPr>
      </w:pPr>
    </w:p>
    <w:p w14:paraId="30048EA6" w14:textId="77777777" w:rsidR="00761FA5" w:rsidRDefault="00761FA5">
      <w:pPr>
        <w:shd w:val="clear" w:color="auto" w:fill="FFFFFF"/>
        <w:rPr>
          <w:color w:val="000000"/>
          <w:sz w:val="28"/>
          <w:szCs w:val="28"/>
        </w:rPr>
      </w:pPr>
    </w:p>
    <w:tbl>
      <w:tblPr>
        <w:tblW w:w="0" w:type="auto"/>
        <w:jc w:val="right"/>
        <w:tblLayout w:type="fixed"/>
        <w:tblCellMar>
          <w:top w:w="28" w:type="dxa"/>
          <w:left w:w="28" w:type="dxa"/>
          <w:bottom w:w="28" w:type="dxa"/>
          <w:right w:w="28" w:type="dxa"/>
        </w:tblCellMar>
        <w:tblLook w:val="0000" w:firstRow="0" w:lastRow="0" w:firstColumn="0" w:lastColumn="0" w:noHBand="0" w:noVBand="0"/>
      </w:tblPr>
      <w:tblGrid>
        <w:gridCol w:w="3862"/>
      </w:tblGrid>
      <w:tr w:rsidR="005304DC" w14:paraId="27145A64" w14:textId="77777777" w:rsidTr="005304DC">
        <w:trPr>
          <w:jc w:val="right"/>
        </w:trPr>
        <w:tc>
          <w:tcPr>
            <w:tcW w:w="3862" w:type="dxa"/>
            <w:shd w:val="clear" w:color="auto" w:fill="auto"/>
          </w:tcPr>
          <w:p w14:paraId="39E14C79" w14:textId="77777777" w:rsidR="00563496" w:rsidRDefault="00563496" w:rsidP="005304DC">
            <w:pPr>
              <w:pStyle w:val="af9"/>
              <w:pBdr>
                <w:top w:val="none" w:sz="0" w:space="0" w:color="000000"/>
                <w:left w:val="none" w:sz="0" w:space="0" w:color="000000"/>
                <w:bottom w:val="none" w:sz="0" w:space="0" w:color="000000"/>
                <w:right w:val="none" w:sz="0" w:space="0" w:color="000000"/>
              </w:pBdr>
              <w:spacing w:line="360" w:lineRule="auto"/>
              <w:ind w:left="57" w:right="57"/>
              <w:jc w:val="center"/>
              <w:rPr>
                <w:color w:val="000000"/>
                <w:sz w:val="26"/>
                <w:szCs w:val="26"/>
              </w:rPr>
            </w:pPr>
          </w:p>
          <w:p w14:paraId="133F9374" w14:textId="77777777" w:rsidR="005304DC" w:rsidRDefault="005304DC" w:rsidP="005304DC">
            <w:pPr>
              <w:pStyle w:val="af9"/>
              <w:pBdr>
                <w:top w:val="none" w:sz="0" w:space="0" w:color="000000"/>
                <w:left w:val="none" w:sz="0" w:space="0" w:color="000000"/>
                <w:bottom w:val="none" w:sz="0" w:space="0" w:color="000000"/>
                <w:right w:val="none" w:sz="0" w:space="0" w:color="000000"/>
              </w:pBdr>
              <w:spacing w:line="360" w:lineRule="auto"/>
              <w:ind w:left="57" w:right="57"/>
              <w:jc w:val="center"/>
              <w:rPr>
                <w:color w:val="000000"/>
                <w:sz w:val="26"/>
                <w:szCs w:val="26"/>
              </w:rPr>
            </w:pPr>
            <w:r>
              <w:rPr>
                <w:color w:val="000000"/>
                <w:sz w:val="26"/>
                <w:szCs w:val="26"/>
              </w:rPr>
              <w:lastRenderedPageBreak/>
              <w:t>УТВЕРЖДЕНО</w:t>
            </w:r>
          </w:p>
          <w:p w14:paraId="09088649" w14:textId="77777777" w:rsidR="005304DC" w:rsidRDefault="005304DC" w:rsidP="005304DC">
            <w:pPr>
              <w:pStyle w:val="af9"/>
              <w:pBdr>
                <w:top w:val="none" w:sz="0" w:space="0" w:color="000000"/>
                <w:left w:val="none" w:sz="0" w:space="0" w:color="000000"/>
                <w:bottom w:val="none" w:sz="0" w:space="0" w:color="000000"/>
                <w:right w:val="none" w:sz="0" w:space="0" w:color="000000"/>
              </w:pBdr>
              <w:ind w:left="57" w:right="57"/>
              <w:jc w:val="center"/>
            </w:pPr>
            <w:r>
              <w:rPr>
                <w:color w:val="000000"/>
                <w:sz w:val="26"/>
                <w:szCs w:val="26"/>
              </w:rPr>
              <w:t>постановлением администрации Дальнереченского муниципального округа</w:t>
            </w:r>
          </w:p>
        </w:tc>
      </w:tr>
      <w:tr w:rsidR="005304DC" w14:paraId="7432244A" w14:textId="77777777" w:rsidTr="005304DC">
        <w:trPr>
          <w:jc w:val="right"/>
        </w:trPr>
        <w:tc>
          <w:tcPr>
            <w:tcW w:w="3862" w:type="dxa"/>
            <w:shd w:val="clear" w:color="auto" w:fill="auto"/>
          </w:tcPr>
          <w:p w14:paraId="52DC66D3" w14:textId="77777777" w:rsidR="005304DC" w:rsidRDefault="005304DC" w:rsidP="005304DC">
            <w:pPr>
              <w:pStyle w:val="af9"/>
              <w:pBdr>
                <w:top w:val="none" w:sz="0" w:space="0" w:color="000000"/>
                <w:left w:val="none" w:sz="0" w:space="0" w:color="000000"/>
                <w:bottom w:val="none" w:sz="0" w:space="0" w:color="000000"/>
                <w:right w:val="none" w:sz="0" w:space="0" w:color="000000"/>
              </w:pBdr>
              <w:ind w:left="57"/>
              <w:jc w:val="center"/>
              <w:rPr>
                <w:color w:val="000000"/>
                <w:sz w:val="26"/>
                <w:szCs w:val="26"/>
              </w:rPr>
            </w:pPr>
            <w:r>
              <w:rPr>
                <w:color w:val="000000"/>
                <w:sz w:val="26"/>
                <w:szCs w:val="26"/>
              </w:rPr>
              <w:lastRenderedPageBreak/>
              <w:t xml:space="preserve">от 21 января 2026 г. </w:t>
            </w:r>
            <w:r w:rsidRPr="005C587C">
              <w:rPr>
                <w:color w:val="000000"/>
                <w:sz w:val="26"/>
                <w:szCs w:val="26"/>
              </w:rPr>
              <w:t>№</w:t>
            </w:r>
            <w:r w:rsidR="005C587C" w:rsidRPr="005C587C">
              <w:rPr>
                <w:color w:val="000000"/>
                <w:sz w:val="26"/>
                <w:szCs w:val="26"/>
              </w:rPr>
              <w:t xml:space="preserve"> 4</w:t>
            </w:r>
            <w:r w:rsidR="001546E8">
              <w:rPr>
                <w:color w:val="000000"/>
                <w:sz w:val="26"/>
                <w:szCs w:val="26"/>
              </w:rPr>
              <w:t>6</w:t>
            </w:r>
            <w:r w:rsidRPr="005C587C">
              <w:rPr>
                <w:color w:val="000000"/>
                <w:sz w:val="26"/>
                <w:szCs w:val="26"/>
              </w:rPr>
              <w:t>-па</w:t>
            </w:r>
          </w:p>
          <w:p w14:paraId="6C6184D7" w14:textId="77777777" w:rsidR="005304DC" w:rsidRDefault="005304DC" w:rsidP="005304DC">
            <w:pPr>
              <w:pStyle w:val="af9"/>
              <w:pBdr>
                <w:top w:val="none" w:sz="0" w:space="0" w:color="000000"/>
                <w:left w:val="none" w:sz="0" w:space="0" w:color="000000"/>
                <w:bottom w:val="none" w:sz="0" w:space="0" w:color="000000"/>
                <w:right w:val="none" w:sz="0" w:space="0" w:color="000000"/>
              </w:pBdr>
              <w:ind w:left="57"/>
              <w:jc w:val="center"/>
            </w:pPr>
          </w:p>
        </w:tc>
      </w:tr>
    </w:tbl>
    <w:p w14:paraId="42A71236" w14:textId="77777777" w:rsidR="005304DC" w:rsidRDefault="005304DC" w:rsidP="005304DC">
      <w:pPr>
        <w:pStyle w:val="ConsPlusTitle"/>
        <w:widowControl/>
        <w:jc w:val="center"/>
        <w:rPr>
          <w:sz w:val="28"/>
          <w:szCs w:val="28"/>
        </w:rPr>
      </w:pPr>
    </w:p>
    <w:p w14:paraId="1E7267AD" w14:textId="77777777" w:rsidR="005304DC" w:rsidRDefault="005304DC" w:rsidP="005304DC">
      <w:pPr>
        <w:pStyle w:val="ConsPlusTitle"/>
        <w:widowControl/>
        <w:jc w:val="center"/>
        <w:rPr>
          <w:sz w:val="28"/>
          <w:szCs w:val="28"/>
        </w:rPr>
      </w:pPr>
    </w:p>
    <w:p w14:paraId="26002B52" w14:textId="77777777" w:rsidR="005304DC" w:rsidRDefault="005304DC" w:rsidP="005304DC">
      <w:pPr>
        <w:ind w:firstLine="709"/>
        <w:jc w:val="center"/>
        <w:rPr>
          <w:sz w:val="28"/>
          <w:szCs w:val="28"/>
        </w:rPr>
      </w:pPr>
      <w:r>
        <w:rPr>
          <w:b/>
          <w:bCs/>
          <w:sz w:val="26"/>
          <w:szCs w:val="26"/>
        </w:rPr>
        <w:t>МУНИЦИПАЛЬНАЯ ПРОГРАММА</w:t>
      </w:r>
    </w:p>
    <w:p w14:paraId="6F8AA999" w14:textId="77777777" w:rsidR="005304DC" w:rsidRDefault="005304DC" w:rsidP="00E7662D">
      <w:pPr>
        <w:pStyle w:val="ConsPlusTitle"/>
        <w:spacing w:line="276" w:lineRule="auto"/>
        <w:ind w:firstLine="709"/>
        <w:jc w:val="center"/>
        <w:rPr>
          <w:bCs w:val="0"/>
        </w:rPr>
      </w:pPr>
      <w:r>
        <w:rPr>
          <w:sz w:val="28"/>
          <w:szCs w:val="28"/>
        </w:rPr>
        <w:t>«</w:t>
      </w:r>
      <w:r w:rsidR="001546E8" w:rsidRPr="001546E8">
        <w:rPr>
          <w:sz w:val="28"/>
          <w:szCs w:val="28"/>
        </w:rPr>
        <w:t>Развитие и сохранение культуры на территории Дальнереченского муниципального округа на 2026-2030 годы</w:t>
      </w:r>
      <w:r>
        <w:rPr>
          <w:sz w:val="28"/>
          <w:szCs w:val="28"/>
        </w:rPr>
        <w:t>»</w:t>
      </w:r>
      <w:r w:rsidR="00E7662D" w:rsidRPr="00E7662D">
        <w:t xml:space="preserve"> </w:t>
      </w:r>
    </w:p>
    <w:p w14:paraId="3599575B" w14:textId="77777777" w:rsidR="005304DC" w:rsidRDefault="005304DC" w:rsidP="005304DC">
      <w:pPr>
        <w:pStyle w:val="ConsPlusTitle"/>
        <w:widowControl/>
        <w:spacing w:line="276" w:lineRule="auto"/>
        <w:ind w:firstLine="709"/>
        <w:jc w:val="center"/>
        <w:rPr>
          <w:bCs w:val="0"/>
        </w:rPr>
      </w:pPr>
    </w:p>
    <w:p w14:paraId="56B912CD" w14:textId="77777777" w:rsidR="005304DC" w:rsidRDefault="005304DC" w:rsidP="005304DC">
      <w:pPr>
        <w:pStyle w:val="ConsPlusTitle"/>
        <w:widowControl/>
        <w:spacing w:line="276" w:lineRule="auto"/>
        <w:ind w:firstLine="709"/>
        <w:jc w:val="center"/>
        <w:rPr>
          <w:bCs w:val="0"/>
        </w:rPr>
      </w:pPr>
    </w:p>
    <w:p w14:paraId="15132D06" w14:textId="77777777" w:rsidR="005304DC" w:rsidRDefault="005304DC" w:rsidP="005304DC">
      <w:pPr>
        <w:ind w:firstLine="709"/>
        <w:jc w:val="center"/>
        <w:rPr>
          <w:b/>
          <w:bCs/>
          <w:sz w:val="26"/>
          <w:szCs w:val="26"/>
        </w:rPr>
      </w:pPr>
      <w:r>
        <w:rPr>
          <w:b/>
          <w:bCs/>
          <w:sz w:val="26"/>
          <w:szCs w:val="26"/>
        </w:rPr>
        <w:t>ПАСПОРТ МУНИЦИПАЛЬНОЙ ПРОГРАММЫ</w:t>
      </w:r>
    </w:p>
    <w:p w14:paraId="1BB2FDE6" w14:textId="77777777" w:rsidR="00BD5CF9" w:rsidRDefault="00BD5CF9" w:rsidP="005304DC">
      <w:pPr>
        <w:ind w:firstLine="709"/>
        <w:jc w:val="center"/>
        <w:rPr>
          <w:b/>
          <w:bCs/>
          <w:sz w:val="26"/>
          <w:szCs w:val="26"/>
        </w:rPr>
      </w:pPr>
    </w:p>
    <w:p w14:paraId="3CC3154E" w14:textId="77777777" w:rsidR="00C074B8" w:rsidRDefault="00C074B8" w:rsidP="005304DC">
      <w:pPr>
        <w:ind w:firstLine="709"/>
        <w:jc w:val="center"/>
        <w:rPr>
          <w:b/>
          <w:bCs/>
          <w:sz w:val="26"/>
          <w:szCs w:val="26"/>
        </w:rPr>
      </w:pPr>
    </w:p>
    <w:tbl>
      <w:tblPr>
        <w:tblW w:w="9781" w:type="dxa"/>
        <w:tblInd w:w="-147" w:type="dxa"/>
        <w:tblLayout w:type="fixed"/>
        <w:tblCellMar>
          <w:top w:w="102" w:type="dxa"/>
          <w:left w:w="62" w:type="dxa"/>
          <w:bottom w:w="102" w:type="dxa"/>
          <w:right w:w="62" w:type="dxa"/>
        </w:tblCellMar>
        <w:tblLook w:val="04A0" w:firstRow="1" w:lastRow="0" w:firstColumn="1" w:lastColumn="0" w:noHBand="0" w:noVBand="1"/>
      </w:tblPr>
      <w:tblGrid>
        <w:gridCol w:w="3970"/>
        <w:gridCol w:w="5811"/>
      </w:tblGrid>
      <w:tr w:rsidR="00E7662D" w:rsidRPr="00E7662D" w14:paraId="51353789" w14:textId="77777777" w:rsidTr="00B12ED1">
        <w:tc>
          <w:tcPr>
            <w:tcW w:w="3970" w:type="dxa"/>
            <w:tcBorders>
              <w:top w:val="single" w:sz="4" w:space="0" w:color="000000"/>
              <w:left w:val="single" w:sz="4" w:space="0" w:color="000000"/>
              <w:bottom w:val="single" w:sz="4" w:space="0" w:color="000000"/>
              <w:right w:val="single" w:sz="4" w:space="0" w:color="000000"/>
            </w:tcBorders>
          </w:tcPr>
          <w:p w14:paraId="23152662" w14:textId="77777777" w:rsidR="00E7662D" w:rsidRPr="00E7662D" w:rsidRDefault="00E7662D" w:rsidP="00E7662D">
            <w:pPr>
              <w:widowControl w:val="0"/>
              <w:rPr>
                <w:color w:val="000000" w:themeColor="text1"/>
                <w:sz w:val="26"/>
                <w:szCs w:val="26"/>
              </w:rPr>
            </w:pPr>
            <w:r w:rsidRPr="00E7662D">
              <w:rPr>
                <w:color w:val="000000" w:themeColor="text1"/>
                <w:sz w:val="26"/>
                <w:szCs w:val="26"/>
              </w:rPr>
              <w:t>Основания разработки муниципальной Программы</w:t>
            </w:r>
          </w:p>
        </w:tc>
        <w:tc>
          <w:tcPr>
            <w:tcW w:w="5811" w:type="dxa"/>
            <w:tcBorders>
              <w:top w:val="single" w:sz="4" w:space="0" w:color="000000"/>
              <w:left w:val="single" w:sz="4" w:space="0" w:color="000000"/>
              <w:bottom w:val="single" w:sz="4" w:space="0" w:color="000000"/>
              <w:right w:val="single" w:sz="4" w:space="0" w:color="000000"/>
            </w:tcBorders>
          </w:tcPr>
          <w:p w14:paraId="7D6E374B" w14:textId="77777777" w:rsidR="00E7662D" w:rsidRPr="00E7662D" w:rsidRDefault="00E7662D" w:rsidP="00E7662D">
            <w:pPr>
              <w:widowControl w:val="0"/>
              <w:rPr>
                <w:color w:val="000000" w:themeColor="text1"/>
                <w:sz w:val="26"/>
                <w:szCs w:val="26"/>
              </w:rPr>
            </w:pPr>
            <w:r w:rsidRPr="00E7662D">
              <w:rPr>
                <w:color w:val="000000" w:themeColor="text1"/>
                <w:sz w:val="26"/>
                <w:szCs w:val="26"/>
              </w:rPr>
              <w:t>1. Бюджетный кодекс Российской Федерации;</w:t>
            </w:r>
          </w:p>
          <w:p w14:paraId="084C3335" w14:textId="77777777" w:rsidR="00E7662D" w:rsidRPr="00E7662D" w:rsidRDefault="00E7662D" w:rsidP="00E7662D">
            <w:pPr>
              <w:widowControl w:val="0"/>
              <w:rPr>
                <w:color w:val="000000" w:themeColor="text1"/>
                <w:sz w:val="26"/>
                <w:szCs w:val="26"/>
              </w:rPr>
            </w:pPr>
            <w:r w:rsidRPr="00E7662D">
              <w:rPr>
                <w:color w:val="000000" w:themeColor="text1"/>
                <w:sz w:val="26"/>
                <w:szCs w:val="26"/>
              </w:rPr>
              <w:t>2. Федеральный закон от 28.06.2014 № 172-ФЗ «О стратегическом планировании в Российской Федерации»;</w:t>
            </w:r>
          </w:p>
          <w:p w14:paraId="6E552E93" w14:textId="77777777" w:rsidR="00E7662D" w:rsidRPr="00E7662D" w:rsidRDefault="00E7662D" w:rsidP="00E7662D">
            <w:pPr>
              <w:widowControl w:val="0"/>
              <w:outlineLvl w:val="1"/>
              <w:rPr>
                <w:color w:val="000000" w:themeColor="text1"/>
                <w:sz w:val="26"/>
                <w:szCs w:val="26"/>
              </w:rPr>
            </w:pPr>
            <w:r w:rsidRPr="00E7662D">
              <w:rPr>
                <w:color w:val="000000" w:themeColor="text1"/>
                <w:sz w:val="26"/>
                <w:szCs w:val="26"/>
              </w:rPr>
              <w:t>3. Федеральный закон от 09.10.1992 № 3612-1 «Основы законодательства Российской</w:t>
            </w:r>
          </w:p>
          <w:p w14:paraId="54E8B1B1" w14:textId="77777777" w:rsidR="00E7662D" w:rsidRPr="00E7662D" w:rsidRDefault="00E7662D" w:rsidP="00E7662D">
            <w:pPr>
              <w:widowControl w:val="0"/>
              <w:outlineLvl w:val="1"/>
              <w:rPr>
                <w:color w:val="000000" w:themeColor="text1"/>
                <w:sz w:val="26"/>
                <w:szCs w:val="26"/>
              </w:rPr>
            </w:pPr>
            <w:r w:rsidRPr="00E7662D">
              <w:rPr>
                <w:color w:val="000000" w:themeColor="text1"/>
                <w:sz w:val="26"/>
                <w:szCs w:val="26"/>
              </w:rPr>
              <w:t>Федерации о культуре»;</w:t>
            </w:r>
          </w:p>
          <w:p w14:paraId="7DF5A98A" w14:textId="77777777" w:rsidR="00E7662D" w:rsidRPr="00E7662D" w:rsidRDefault="00E7662D" w:rsidP="00E7662D">
            <w:pPr>
              <w:widowControl w:val="0"/>
              <w:ind w:right="57"/>
              <w:rPr>
                <w:rFonts w:eastAsia="Calibri"/>
                <w:color w:val="000000" w:themeColor="text1"/>
                <w:sz w:val="26"/>
                <w:szCs w:val="26"/>
              </w:rPr>
            </w:pPr>
            <w:r w:rsidRPr="00E7662D">
              <w:rPr>
                <w:rFonts w:eastAsia="Calibri"/>
                <w:color w:val="000000" w:themeColor="text1"/>
                <w:sz w:val="26"/>
                <w:szCs w:val="26"/>
              </w:rPr>
              <w:t>4.Постановление администрации Дальнереченского муниципального округа от 19.12.2025 № 637-па «Об утверждении Порядка разработки, реализации и оценки эффективности муниципальных программ Дальнереченского муниципального округа»;</w:t>
            </w:r>
          </w:p>
          <w:p w14:paraId="547615F5" w14:textId="77777777" w:rsidR="00E7662D" w:rsidRPr="00E7662D" w:rsidRDefault="00E7662D" w:rsidP="00E7662D">
            <w:pPr>
              <w:widowControl w:val="0"/>
              <w:ind w:left="57" w:right="57"/>
              <w:rPr>
                <w:color w:val="000000" w:themeColor="text1"/>
                <w:sz w:val="26"/>
                <w:szCs w:val="26"/>
              </w:rPr>
            </w:pPr>
            <w:r w:rsidRPr="00E7662D">
              <w:rPr>
                <w:rFonts w:eastAsia="Calibri"/>
                <w:color w:val="000000" w:themeColor="text1"/>
                <w:sz w:val="26"/>
                <w:szCs w:val="26"/>
              </w:rPr>
              <w:t>5.Постановление администрации Дальнереченского муниципального округа от  19.12.2025 № 638-па «Об утверждении перечня муниципальных программ Дальнереченского муниципального округа».</w:t>
            </w:r>
          </w:p>
        </w:tc>
      </w:tr>
      <w:tr w:rsidR="00E7662D" w:rsidRPr="00E7662D" w14:paraId="328FE395" w14:textId="77777777" w:rsidTr="00B12ED1">
        <w:tc>
          <w:tcPr>
            <w:tcW w:w="3970" w:type="dxa"/>
            <w:tcBorders>
              <w:top w:val="single" w:sz="4" w:space="0" w:color="000000"/>
              <w:left w:val="single" w:sz="4" w:space="0" w:color="000000"/>
              <w:bottom w:val="single" w:sz="4" w:space="0" w:color="000000"/>
              <w:right w:val="single" w:sz="4" w:space="0" w:color="000000"/>
            </w:tcBorders>
          </w:tcPr>
          <w:p w14:paraId="01A07351" w14:textId="77777777" w:rsidR="00E7662D" w:rsidRPr="00E7662D" w:rsidRDefault="00E7662D" w:rsidP="00E7662D">
            <w:pPr>
              <w:widowControl w:val="0"/>
              <w:rPr>
                <w:color w:val="000000" w:themeColor="text1"/>
                <w:sz w:val="26"/>
                <w:szCs w:val="26"/>
              </w:rPr>
            </w:pPr>
            <w:r w:rsidRPr="00E7662D">
              <w:rPr>
                <w:color w:val="000000" w:themeColor="text1"/>
                <w:sz w:val="26"/>
                <w:szCs w:val="26"/>
              </w:rPr>
              <w:t>Подпрограммы муниципальной программы</w:t>
            </w:r>
          </w:p>
        </w:tc>
        <w:tc>
          <w:tcPr>
            <w:tcW w:w="5811" w:type="dxa"/>
            <w:tcBorders>
              <w:top w:val="single" w:sz="4" w:space="0" w:color="000000"/>
              <w:left w:val="single" w:sz="4" w:space="0" w:color="000000"/>
              <w:bottom w:val="single" w:sz="4" w:space="0" w:color="000000"/>
              <w:right w:val="single" w:sz="4" w:space="0" w:color="000000"/>
            </w:tcBorders>
          </w:tcPr>
          <w:p w14:paraId="03749729" w14:textId="77777777" w:rsidR="00E7662D" w:rsidRPr="00E7662D" w:rsidRDefault="00E7662D" w:rsidP="00E7662D">
            <w:pPr>
              <w:widowControl w:val="0"/>
              <w:rPr>
                <w:color w:val="000000" w:themeColor="text1"/>
                <w:sz w:val="26"/>
                <w:szCs w:val="26"/>
              </w:rPr>
            </w:pPr>
            <w:r w:rsidRPr="00E7662D">
              <w:rPr>
                <w:color w:val="000000" w:themeColor="text1"/>
                <w:sz w:val="26"/>
                <w:szCs w:val="26"/>
              </w:rPr>
              <w:t xml:space="preserve">  «Развитие деятельности учреждений культуры на территории Дальнереченского муниципального округа»;</w:t>
            </w:r>
          </w:p>
          <w:p w14:paraId="2AD7C43B" w14:textId="77777777" w:rsidR="00E7662D" w:rsidRPr="00E7662D" w:rsidRDefault="00E7662D" w:rsidP="00E7662D">
            <w:pPr>
              <w:widowControl w:val="0"/>
              <w:rPr>
                <w:color w:val="000000" w:themeColor="text1"/>
                <w:sz w:val="26"/>
                <w:szCs w:val="26"/>
              </w:rPr>
            </w:pPr>
            <w:r w:rsidRPr="00E7662D">
              <w:rPr>
                <w:color w:val="000000" w:themeColor="text1"/>
                <w:sz w:val="26"/>
                <w:szCs w:val="26"/>
              </w:rPr>
              <w:t xml:space="preserve">  «Развитие библиотечного дела на территории Дальнереченского муниципального округа»</w:t>
            </w:r>
          </w:p>
        </w:tc>
      </w:tr>
      <w:tr w:rsidR="00E7662D" w:rsidRPr="00E7662D" w14:paraId="77B66093" w14:textId="77777777" w:rsidTr="00B12ED1">
        <w:tc>
          <w:tcPr>
            <w:tcW w:w="3970" w:type="dxa"/>
            <w:tcBorders>
              <w:left w:val="single" w:sz="4" w:space="0" w:color="000000"/>
              <w:bottom w:val="single" w:sz="4" w:space="0" w:color="000000"/>
              <w:right w:val="single" w:sz="4" w:space="0" w:color="000000"/>
            </w:tcBorders>
          </w:tcPr>
          <w:p w14:paraId="551AA501" w14:textId="77777777" w:rsidR="00E7662D" w:rsidRPr="00E7662D" w:rsidRDefault="00E7662D" w:rsidP="00E7662D">
            <w:pPr>
              <w:widowControl w:val="0"/>
              <w:rPr>
                <w:sz w:val="26"/>
                <w:szCs w:val="26"/>
              </w:rPr>
            </w:pPr>
            <w:r w:rsidRPr="00E7662D">
              <w:rPr>
                <w:sz w:val="26"/>
                <w:szCs w:val="26"/>
              </w:rPr>
              <w:t>Куратор Программы</w:t>
            </w:r>
          </w:p>
        </w:tc>
        <w:tc>
          <w:tcPr>
            <w:tcW w:w="5811" w:type="dxa"/>
            <w:tcBorders>
              <w:left w:val="single" w:sz="4" w:space="0" w:color="000000"/>
              <w:bottom w:val="single" w:sz="4" w:space="0" w:color="000000"/>
              <w:right w:val="single" w:sz="4" w:space="0" w:color="000000"/>
            </w:tcBorders>
          </w:tcPr>
          <w:p w14:paraId="7A38FFB3" w14:textId="77777777" w:rsidR="00E7662D" w:rsidRPr="00E7662D" w:rsidRDefault="00E7662D" w:rsidP="00E7662D">
            <w:pPr>
              <w:widowControl w:val="0"/>
              <w:rPr>
                <w:color w:val="000000" w:themeColor="text1"/>
              </w:rPr>
            </w:pPr>
            <w:r w:rsidRPr="00E7662D">
              <w:rPr>
                <w:color w:val="000000" w:themeColor="text1"/>
                <w:sz w:val="26"/>
                <w:szCs w:val="26"/>
              </w:rPr>
              <w:t>Заместитель главы администрации Дальнереченского муниципального округа.</w:t>
            </w:r>
          </w:p>
        </w:tc>
      </w:tr>
      <w:tr w:rsidR="00E7662D" w:rsidRPr="00E7662D" w14:paraId="2C087A86" w14:textId="77777777" w:rsidTr="00B12ED1">
        <w:tc>
          <w:tcPr>
            <w:tcW w:w="3970" w:type="dxa"/>
            <w:tcBorders>
              <w:top w:val="single" w:sz="4" w:space="0" w:color="000000"/>
              <w:left w:val="single" w:sz="4" w:space="0" w:color="000000"/>
              <w:bottom w:val="single" w:sz="4" w:space="0" w:color="000000"/>
              <w:right w:val="single" w:sz="4" w:space="0" w:color="000000"/>
            </w:tcBorders>
          </w:tcPr>
          <w:p w14:paraId="2AA3CCA2" w14:textId="77777777" w:rsidR="00E7662D" w:rsidRPr="00E7662D" w:rsidRDefault="00E7662D" w:rsidP="00E7662D">
            <w:pPr>
              <w:widowControl w:val="0"/>
              <w:rPr>
                <w:rFonts w:ascii="Arial" w:hAnsi="Arial" w:cs="Arial"/>
                <w:sz w:val="26"/>
                <w:szCs w:val="26"/>
              </w:rPr>
            </w:pPr>
            <w:r w:rsidRPr="00E7662D">
              <w:rPr>
                <w:sz w:val="26"/>
                <w:szCs w:val="26"/>
              </w:rPr>
              <w:t>Ответственный исполнитель Программы</w:t>
            </w:r>
          </w:p>
        </w:tc>
        <w:tc>
          <w:tcPr>
            <w:tcW w:w="5811" w:type="dxa"/>
            <w:tcBorders>
              <w:top w:val="single" w:sz="4" w:space="0" w:color="000000"/>
              <w:left w:val="single" w:sz="4" w:space="0" w:color="000000"/>
              <w:bottom w:val="single" w:sz="4" w:space="0" w:color="000000"/>
              <w:right w:val="single" w:sz="4" w:space="0" w:color="000000"/>
            </w:tcBorders>
          </w:tcPr>
          <w:p w14:paraId="68EE259C" w14:textId="77777777" w:rsidR="00E7662D" w:rsidRPr="00E7662D" w:rsidRDefault="00E7662D" w:rsidP="00E7662D">
            <w:pPr>
              <w:widowControl w:val="0"/>
              <w:rPr>
                <w:sz w:val="26"/>
                <w:szCs w:val="26"/>
              </w:rPr>
            </w:pPr>
            <w:r w:rsidRPr="00E7662D">
              <w:rPr>
                <w:sz w:val="26"/>
                <w:szCs w:val="26"/>
              </w:rPr>
              <w:t xml:space="preserve">  Муниципальное казенное учреждение «Центр культуры, спорта и молодежной политики» Дальнереченского муниципального округа;</w:t>
            </w:r>
          </w:p>
          <w:p w14:paraId="1325CBCF" w14:textId="77777777" w:rsidR="00E7662D" w:rsidRPr="00E7662D" w:rsidRDefault="00E7662D" w:rsidP="00E7662D">
            <w:pPr>
              <w:widowControl w:val="0"/>
              <w:rPr>
                <w:sz w:val="26"/>
                <w:szCs w:val="26"/>
              </w:rPr>
            </w:pPr>
            <w:r w:rsidRPr="00E7662D">
              <w:rPr>
                <w:sz w:val="26"/>
                <w:szCs w:val="26"/>
              </w:rPr>
              <w:lastRenderedPageBreak/>
              <w:t xml:space="preserve">  Муниципальное казенное учреждение «Централизованная библиотечная система» Дальнереченского муниципального округа</w:t>
            </w:r>
          </w:p>
        </w:tc>
      </w:tr>
      <w:tr w:rsidR="00E7662D" w:rsidRPr="00E7662D" w14:paraId="0CC1A1B0" w14:textId="77777777" w:rsidTr="00B12ED1">
        <w:tc>
          <w:tcPr>
            <w:tcW w:w="3970" w:type="dxa"/>
            <w:tcBorders>
              <w:top w:val="single" w:sz="4" w:space="0" w:color="000000"/>
              <w:left w:val="single" w:sz="4" w:space="0" w:color="000000"/>
              <w:bottom w:val="single" w:sz="4" w:space="0" w:color="000000"/>
              <w:right w:val="single" w:sz="4" w:space="0" w:color="000000"/>
            </w:tcBorders>
          </w:tcPr>
          <w:p w14:paraId="5C51349B" w14:textId="77777777" w:rsidR="00E7662D" w:rsidRPr="00E7662D" w:rsidRDefault="00E7662D" w:rsidP="00E7662D">
            <w:pPr>
              <w:widowControl w:val="0"/>
              <w:rPr>
                <w:rFonts w:ascii="Arial" w:hAnsi="Arial" w:cs="Arial"/>
                <w:sz w:val="26"/>
                <w:szCs w:val="26"/>
              </w:rPr>
            </w:pPr>
            <w:r w:rsidRPr="00E7662D">
              <w:rPr>
                <w:sz w:val="26"/>
                <w:szCs w:val="26"/>
              </w:rPr>
              <w:lastRenderedPageBreak/>
              <w:t>Соисполнители Программы</w:t>
            </w:r>
          </w:p>
        </w:tc>
        <w:tc>
          <w:tcPr>
            <w:tcW w:w="5811" w:type="dxa"/>
            <w:tcBorders>
              <w:top w:val="single" w:sz="4" w:space="0" w:color="000000"/>
              <w:left w:val="single" w:sz="4" w:space="0" w:color="000000"/>
              <w:bottom w:val="single" w:sz="4" w:space="0" w:color="000000"/>
              <w:right w:val="single" w:sz="4" w:space="0" w:color="000000"/>
            </w:tcBorders>
          </w:tcPr>
          <w:p w14:paraId="325BF48D" w14:textId="77777777" w:rsidR="00E7662D" w:rsidRPr="00E7662D" w:rsidRDefault="00E7662D" w:rsidP="00E7662D">
            <w:pPr>
              <w:widowControl w:val="0"/>
              <w:rPr>
                <w:rFonts w:ascii="Arial" w:hAnsi="Arial" w:cs="Arial"/>
              </w:rPr>
            </w:pPr>
            <w:r w:rsidRPr="00E7662D">
              <w:rPr>
                <w:sz w:val="26"/>
                <w:szCs w:val="26"/>
              </w:rPr>
              <w:t>Не предусмотрены</w:t>
            </w:r>
          </w:p>
        </w:tc>
      </w:tr>
      <w:tr w:rsidR="00E7662D" w:rsidRPr="00E7662D" w14:paraId="43640CAD" w14:textId="77777777" w:rsidTr="00B12ED1">
        <w:tc>
          <w:tcPr>
            <w:tcW w:w="3970" w:type="dxa"/>
            <w:tcBorders>
              <w:top w:val="single" w:sz="4" w:space="0" w:color="000000"/>
              <w:left w:val="single" w:sz="4" w:space="0" w:color="000000"/>
              <w:bottom w:val="single" w:sz="4" w:space="0" w:color="000000"/>
              <w:right w:val="single" w:sz="4" w:space="0" w:color="000000"/>
            </w:tcBorders>
          </w:tcPr>
          <w:p w14:paraId="7B6495F4" w14:textId="77777777" w:rsidR="00E7662D" w:rsidRPr="00E7662D" w:rsidRDefault="00E7662D" w:rsidP="00E7662D">
            <w:pPr>
              <w:widowControl w:val="0"/>
              <w:rPr>
                <w:sz w:val="26"/>
                <w:szCs w:val="26"/>
              </w:rPr>
            </w:pPr>
            <w:r w:rsidRPr="00E7662D">
              <w:rPr>
                <w:sz w:val="26"/>
                <w:szCs w:val="26"/>
              </w:rPr>
              <w:t>Реквизиты нормативных правовых актов, которыми утверждены государственные программы Российской Федерации, Приморского края</w:t>
            </w:r>
          </w:p>
        </w:tc>
        <w:tc>
          <w:tcPr>
            <w:tcW w:w="5811" w:type="dxa"/>
            <w:tcBorders>
              <w:top w:val="single" w:sz="4" w:space="0" w:color="000000"/>
              <w:left w:val="single" w:sz="4" w:space="0" w:color="000000"/>
              <w:bottom w:val="single" w:sz="4" w:space="0" w:color="000000"/>
              <w:right w:val="single" w:sz="4" w:space="0" w:color="000000"/>
            </w:tcBorders>
          </w:tcPr>
          <w:p w14:paraId="5CD9BA9C" w14:textId="77777777" w:rsidR="00E7662D" w:rsidRPr="00E7662D" w:rsidRDefault="00E7662D" w:rsidP="00E7662D">
            <w:pPr>
              <w:widowControl w:val="0"/>
              <w:rPr>
                <w:sz w:val="26"/>
                <w:szCs w:val="26"/>
              </w:rPr>
            </w:pPr>
            <w:r w:rsidRPr="00E7662D">
              <w:rPr>
                <w:sz w:val="26"/>
                <w:szCs w:val="26"/>
              </w:rPr>
              <w:t xml:space="preserve">  Государственная программа Российской Федерации «Развитие культуры», утвержденная постановлением правительства Российской Федерации от 15.04.2014 № 317;</w:t>
            </w:r>
          </w:p>
          <w:p w14:paraId="27D8CE03" w14:textId="77777777" w:rsidR="00E7662D" w:rsidRPr="00E7662D" w:rsidRDefault="00E7662D" w:rsidP="00E7662D">
            <w:pPr>
              <w:widowControl w:val="0"/>
              <w:rPr>
                <w:sz w:val="26"/>
                <w:szCs w:val="26"/>
              </w:rPr>
            </w:pPr>
            <w:r w:rsidRPr="00E7662D">
              <w:rPr>
                <w:sz w:val="26"/>
                <w:szCs w:val="26"/>
              </w:rPr>
              <w:t xml:space="preserve">  Государственная программа Приморского кря «Развитие культуры Приморского края», утвержденная постановлением Администрации Приморского края от 27.12.2019 № 936-па.</w:t>
            </w:r>
          </w:p>
        </w:tc>
      </w:tr>
      <w:tr w:rsidR="00E7662D" w:rsidRPr="00E7662D" w14:paraId="673D4ABC" w14:textId="77777777" w:rsidTr="00B12ED1">
        <w:tc>
          <w:tcPr>
            <w:tcW w:w="3970" w:type="dxa"/>
            <w:tcBorders>
              <w:top w:val="single" w:sz="4" w:space="0" w:color="000000"/>
              <w:left w:val="single" w:sz="4" w:space="0" w:color="000000"/>
              <w:bottom w:val="single" w:sz="4" w:space="0" w:color="000000"/>
              <w:right w:val="single" w:sz="4" w:space="0" w:color="000000"/>
            </w:tcBorders>
          </w:tcPr>
          <w:p w14:paraId="70471C8A" w14:textId="77777777" w:rsidR="00E7662D" w:rsidRPr="00E7662D" w:rsidRDefault="00E7662D" w:rsidP="00E7662D">
            <w:pPr>
              <w:widowControl w:val="0"/>
              <w:rPr>
                <w:rFonts w:ascii="Arial" w:hAnsi="Arial" w:cs="Arial"/>
                <w:sz w:val="26"/>
                <w:szCs w:val="26"/>
              </w:rPr>
            </w:pPr>
            <w:r w:rsidRPr="00E7662D">
              <w:rPr>
                <w:sz w:val="26"/>
                <w:szCs w:val="26"/>
              </w:rPr>
              <w:t>Цели Программы</w:t>
            </w:r>
          </w:p>
        </w:tc>
        <w:tc>
          <w:tcPr>
            <w:tcW w:w="5811" w:type="dxa"/>
            <w:tcBorders>
              <w:top w:val="single" w:sz="4" w:space="0" w:color="000000"/>
              <w:left w:val="single" w:sz="4" w:space="0" w:color="000000"/>
              <w:bottom w:val="single" w:sz="4" w:space="0" w:color="000000"/>
              <w:right w:val="single" w:sz="4" w:space="0" w:color="000000"/>
            </w:tcBorders>
          </w:tcPr>
          <w:p w14:paraId="731ED636" w14:textId="77777777" w:rsidR="00E7662D" w:rsidRPr="00E7662D" w:rsidRDefault="00E7662D" w:rsidP="00E7662D">
            <w:pPr>
              <w:widowControl w:val="0"/>
              <w:shd w:val="clear" w:color="auto" w:fill="FFFFFF"/>
              <w:tabs>
                <w:tab w:val="left" w:pos="284"/>
                <w:tab w:val="left" w:pos="567"/>
                <w:tab w:val="left" w:pos="851"/>
              </w:tabs>
              <w:rPr>
                <w:color w:val="000000"/>
                <w:sz w:val="26"/>
                <w:szCs w:val="26"/>
              </w:rPr>
            </w:pPr>
            <w:r w:rsidRPr="00E7662D">
              <w:rPr>
                <w:color w:val="000000"/>
                <w:sz w:val="26"/>
                <w:szCs w:val="26"/>
              </w:rPr>
              <w:t>- развитие и реализация культурного и духовного потенциала каждой личности;</w:t>
            </w:r>
          </w:p>
          <w:p w14:paraId="010CCE08" w14:textId="77777777" w:rsidR="00E7662D" w:rsidRPr="00E7662D" w:rsidRDefault="00E7662D" w:rsidP="00E7662D">
            <w:pPr>
              <w:widowControl w:val="0"/>
              <w:shd w:val="clear" w:color="auto" w:fill="FFFFFF"/>
              <w:tabs>
                <w:tab w:val="left" w:pos="284"/>
                <w:tab w:val="left" w:pos="567"/>
                <w:tab w:val="left" w:pos="851"/>
              </w:tabs>
              <w:rPr>
                <w:color w:val="000000"/>
                <w:sz w:val="26"/>
                <w:szCs w:val="26"/>
              </w:rPr>
            </w:pPr>
            <w:r w:rsidRPr="00E7662D">
              <w:rPr>
                <w:color w:val="000000"/>
                <w:sz w:val="26"/>
                <w:szCs w:val="26"/>
              </w:rPr>
              <w:t>- повышение качества и доступности услуг учреждений культуры;</w:t>
            </w:r>
          </w:p>
          <w:p w14:paraId="6348B87C" w14:textId="77777777" w:rsidR="00E7662D" w:rsidRPr="00E7662D" w:rsidRDefault="00E7662D" w:rsidP="00E7662D">
            <w:pPr>
              <w:widowControl w:val="0"/>
              <w:shd w:val="clear" w:color="auto" w:fill="FFFFFF"/>
              <w:tabs>
                <w:tab w:val="left" w:pos="284"/>
                <w:tab w:val="left" w:pos="567"/>
                <w:tab w:val="left" w:pos="851"/>
              </w:tabs>
              <w:rPr>
                <w:color w:val="000000"/>
                <w:sz w:val="26"/>
                <w:szCs w:val="26"/>
              </w:rPr>
            </w:pPr>
            <w:r w:rsidRPr="00E7662D">
              <w:rPr>
                <w:color w:val="000000"/>
                <w:sz w:val="26"/>
                <w:szCs w:val="26"/>
              </w:rPr>
              <w:t>- укрепление материально-технической базы учреждений культуры;</w:t>
            </w:r>
          </w:p>
          <w:p w14:paraId="77DA53FF" w14:textId="77777777" w:rsidR="00E7662D" w:rsidRPr="00E7662D" w:rsidRDefault="00E7662D" w:rsidP="00E7662D">
            <w:pPr>
              <w:widowControl w:val="0"/>
              <w:shd w:val="clear" w:color="auto" w:fill="FFFFFF"/>
              <w:tabs>
                <w:tab w:val="left" w:pos="284"/>
                <w:tab w:val="left" w:pos="567"/>
                <w:tab w:val="left" w:pos="851"/>
              </w:tabs>
              <w:rPr>
                <w:color w:val="000000"/>
                <w:sz w:val="26"/>
                <w:szCs w:val="26"/>
              </w:rPr>
            </w:pPr>
            <w:r w:rsidRPr="00E7662D">
              <w:rPr>
                <w:color w:val="000000"/>
                <w:sz w:val="26"/>
                <w:szCs w:val="26"/>
              </w:rPr>
              <w:t>- сохранение и популяризация культурного наследия;</w:t>
            </w:r>
          </w:p>
          <w:p w14:paraId="0DD558F9" w14:textId="77777777" w:rsidR="00E7662D" w:rsidRPr="00E7662D" w:rsidRDefault="00E7662D" w:rsidP="00E7662D">
            <w:pPr>
              <w:widowControl w:val="0"/>
              <w:shd w:val="clear" w:color="auto" w:fill="FFFFFF"/>
              <w:tabs>
                <w:tab w:val="left" w:pos="284"/>
                <w:tab w:val="left" w:pos="567"/>
                <w:tab w:val="left" w:pos="851"/>
              </w:tabs>
              <w:rPr>
                <w:color w:val="000000"/>
                <w:sz w:val="26"/>
                <w:szCs w:val="26"/>
              </w:rPr>
            </w:pPr>
            <w:r w:rsidRPr="00E7662D">
              <w:rPr>
                <w:color w:val="000000"/>
                <w:sz w:val="26"/>
                <w:szCs w:val="26"/>
              </w:rPr>
              <w:t>- популяризация чтения и деятельности библиотек;</w:t>
            </w:r>
          </w:p>
          <w:p w14:paraId="4CC2FB55" w14:textId="77777777" w:rsidR="00E7662D" w:rsidRPr="00E7662D" w:rsidRDefault="00E7662D" w:rsidP="00E7662D">
            <w:pPr>
              <w:widowControl w:val="0"/>
              <w:shd w:val="clear" w:color="auto" w:fill="FFFFFF"/>
              <w:tabs>
                <w:tab w:val="left" w:pos="284"/>
                <w:tab w:val="left" w:pos="567"/>
                <w:tab w:val="left" w:pos="851"/>
              </w:tabs>
              <w:rPr>
                <w:color w:val="000000"/>
                <w:sz w:val="26"/>
                <w:szCs w:val="26"/>
              </w:rPr>
            </w:pPr>
            <w:r w:rsidRPr="00E7662D">
              <w:rPr>
                <w:color w:val="000000"/>
                <w:sz w:val="26"/>
                <w:szCs w:val="26"/>
              </w:rPr>
              <w:t>- обеспечение равного и свободного доступа граждан к достоверной информации и знаниям;</w:t>
            </w:r>
          </w:p>
          <w:p w14:paraId="6F30D287" w14:textId="77777777" w:rsidR="00E7662D" w:rsidRPr="00E7662D" w:rsidRDefault="00E7662D" w:rsidP="00E7662D">
            <w:pPr>
              <w:widowControl w:val="0"/>
              <w:shd w:val="clear" w:color="auto" w:fill="FFFFFF"/>
              <w:tabs>
                <w:tab w:val="left" w:pos="284"/>
                <w:tab w:val="left" w:pos="567"/>
                <w:tab w:val="left" w:pos="851"/>
              </w:tabs>
              <w:rPr>
                <w:color w:val="000000"/>
                <w:sz w:val="26"/>
                <w:szCs w:val="26"/>
              </w:rPr>
            </w:pPr>
            <w:r w:rsidRPr="00E7662D">
              <w:rPr>
                <w:color w:val="000000"/>
                <w:sz w:val="26"/>
                <w:szCs w:val="26"/>
              </w:rPr>
              <w:t>- повышение уровня доступности услуг библиотек;</w:t>
            </w:r>
          </w:p>
          <w:p w14:paraId="3F097F67" w14:textId="77777777" w:rsidR="00E7662D" w:rsidRPr="00E7662D" w:rsidRDefault="00E7662D" w:rsidP="00E7662D">
            <w:pPr>
              <w:widowControl w:val="0"/>
              <w:shd w:val="clear" w:color="auto" w:fill="FFFFFF"/>
              <w:tabs>
                <w:tab w:val="left" w:pos="284"/>
                <w:tab w:val="left" w:pos="567"/>
                <w:tab w:val="left" w:pos="851"/>
              </w:tabs>
              <w:rPr>
                <w:color w:val="000000"/>
                <w:sz w:val="26"/>
                <w:szCs w:val="26"/>
              </w:rPr>
            </w:pPr>
            <w:r w:rsidRPr="00E7662D">
              <w:rPr>
                <w:color w:val="000000"/>
                <w:sz w:val="26"/>
                <w:szCs w:val="26"/>
              </w:rPr>
              <w:t>- развитие информационных технологий и цифровая трансформация деятельности библиотек, модернизация библиотечной системы;</w:t>
            </w:r>
          </w:p>
          <w:p w14:paraId="6A695DB8" w14:textId="77777777" w:rsidR="00E7662D" w:rsidRPr="00E7662D" w:rsidRDefault="00E7662D" w:rsidP="00E7662D">
            <w:pPr>
              <w:widowControl w:val="0"/>
              <w:shd w:val="clear" w:color="auto" w:fill="FFFFFF"/>
              <w:tabs>
                <w:tab w:val="left" w:pos="284"/>
                <w:tab w:val="left" w:pos="567"/>
                <w:tab w:val="left" w:pos="851"/>
              </w:tabs>
              <w:rPr>
                <w:sz w:val="26"/>
                <w:szCs w:val="26"/>
              </w:rPr>
            </w:pPr>
            <w:r w:rsidRPr="00E7662D">
              <w:rPr>
                <w:color w:val="000000"/>
                <w:sz w:val="26"/>
                <w:szCs w:val="26"/>
              </w:rPr>
              <w:t>- обеспечение равного доступа населения культурным ценностям.</w:t>
            </w:r>
          </w:p>
        </w:tc>
      </w:tr>
      <w:tr w:rsidR="00E7662D" w:rsidRPr="00E7662D" w14:paraId="6E1D61BC" w14:textId="77777777" w:rsidTr="00B12ED1">
        <w:tc>
          <w:tcPr>
            <w:tcW w:w="3970" w:type="dxa"/>
            <w:tcBorders>
              <w:top w:val="single" w:sz="4" w:space="0" w:color="000000"/>
              <w:left w:val="single" w:sz="4" w:space="0" w:color="000000"/>
              <w:bottom w:val="single" w:sz="4" w:space="0" w:color="000000"/>
              <w:right w:val="single" w:sz="4" w:space="0" w:color="000000"/>
            </w:tcBorders>
          </w:tcPr>
          <w:p w14:paraId="356907E8" w14:textId="77777777" w:rsidR="00E7662D" w:rsidRPr="00E7662D" w:rsidRDefault="00E7662D" w:rsidP="00E7662D">
            <w:pPr>
              <w:widowControl w:val="0"/>
              <w:rPr>
                <w:rFonts w:ascii="Arial" w:hAnsi="Arial" w:cs="Arial"/>
                <w:sz w:val="26"/>
                <w:szCs w:val="26"/>
              </w:rPr>
            </w:pPr>
            <w:r w:rsidRPr="00E7662D">
              <w:rPr>
                <w:sz w:val="26"/>
                <w:szCs w:val="26"/>
              </w:rPr>
              <w:t>Задачи Программы</w:t>
            </w:r>
          </w:p>
        </w:tc>
        <w:tc>
          <w:tcPr>
            <w:tcW w:w="5811" w:type="dxa"/>
            <w:tcBorders>
              <w:top w:val="single" w:sz="4" w:space="0" w:color="000000"/>
              <w:left w:val="single" w:sz="4" w:space="0" w:color="000000"/>
              <w:bottom w:val="single" w:sz="4" w:space="0" w:color="000000"/>
              <w:right w:val="single" w:sz="4" w:space="0" w:color="000000"/>
            </w:tcBorders>
          </w:tcPr>
          <w:p w14:paraId="1961218E" w14:textId="77777777" w:rsidR="00E7662D" w:rsidRPr="00E7662D" w:rsidRDefault="00E7662D" w:rsidP="00E7662D">
            <w:pPr>
              <w:widowControl w:val="0"/>
              <w:rPr>
                <w:sz w:val="26"/>
                <w:szCs w:val="26"/>
              </w:rPr>
            </w:pPr>
            <w:r w:rsidRPr="00E7662D">
              <w:rPr>
                <w:sz w:val="26"/>
                <w:szCs w:val="26"/>
              </w:rPr>
              <w:t>- создание условий для свободного и оперативного доступа к информационным ресурсам и знаниям;</w:t>
            </w:r>
          </w:p>
          <w:p w14:paraId="3E5108FF" w14:textId="77777777" w:rsidR="00E7662D" w:rsidRPr="00E7662D" w:rsidRDefault="00E7662D" w:rsidP="00E7662D">
            <w:pPr>
              <w:widowControl w:val="0"/>
              <w:rPr>
                <w:sz w:val="26"/>
                <w:szCs w:val="26"/>
              </w:rPr>
            </w:pPr>
            <w:r w:rsidRPr="00E7662D">
              <w:rPr>
                <w:sz w:val="26"/>
                <w:szCs w:val="26"/>
              </w:rPr>
              <w:t>- обеспечение возможности реализации культурного и духовного потенциала каждой личности;</w:t>
            </w:r>
          </w:p>
          <w:p w14:paraId="45D2F242" w14:textId="77777777" w:rsidR="00E7662D" w:rsidRPr="00E7662D" w:rsidRDefault="00E7662D" w:rsidP="00E7662D">
            <w:pPr>
              <w:widowControl w:val="0"/>
              <w:rPr>
                <w:sz w:val="26"/>
                <w:szCs w:val="26"/>
              </w:rPr>
            </w:pPr>
            <w:r w:rsidRPr="00E7662D">
              <w:rPr>
                <w:sz w:val="26"/>
                <w:szCs w:val="26"/>
              </w:rPr>
              <w:t>- обеспечение сохранения, использования и популяризации объектов культурного наследия</w:t>
            </w:r>
          </w:p>
          <w:p w14:paraId="48A49CBA" w14:textId="77777777" w:rsidR="00E7662D" w:rsidRPr="00E7662D" w:rsidRDefault="00E7662D" w:rsidP="00E7662D">
            <w:pPr>
              <w:widowControl w:val="0"/>
              <w:rPr>
                <w:sz w:val="26"/>
                <w:szCs w:val="26"/>
              </w:rPr>
            </w:pPr>
            <w:r w:rsidRPr="00E7662D">
              <w:rPr>
                <w:sz w:val="26"/>
                <w:szCs w:val="26"/>
              </w:rPr>
              <w:t>- укрепление материально-технической базы муниципальных учреждений культуры.</w:t>
            </w:r>
          </w:p>
        </w:tc>
      </w:tr>
      <w:tr w:rsidR="00E7662D" w:rsidRPr="00E7662D" w14:paraId="1B047ABB" w14:textId="77777777" w:rsidTr="00B12ED1">
        <w:tc>
          <w:tcPr>
            <w:tcW w:w="3970" w:type="dxa"/>
            <w:tcBorders>
              <w:top w:val="single" w:sz="4" w:space="0" w:color="000000"/>
              <w:left w:val="single" w:sz="4" w:space="0" w:color="000000"/>
              <w:bottom w:val="single" w:sz="4" w:space="0" w:color="000000"/>
              <w:right w:val="single" w:sz="4" w:space="0" w:color="000000"/>
            </w:tcBorders>
          </w:tcPr>
          <w:p w14:paraId="783B6526" w14:textId="77777777" w:rsidR="00E7662D" w:rsidRPr="00E7662D" w:rsidRDefault="00E7662D" w:rsidP="00E7662D">
            <w:pPr>
              <w:widowControl w:val="0"/>
            </w:pPr>
            <w:r w:rsidRPr="00E7662D">
              <w:rPr>
                <w:sz w:val="26"/>
                <w:szCs w:val="26"/>
              </w:rPr>
              <w:t>Целевые показатели (индикаторы)  Программы</w:t>
            </w:r>
          </w:p>
        </w:tc>
        <w:tc>
          <w:tcPr>
            <w:tcW w:w="5811" w:type="dxa"/>
            <w:tcBorders>
              <w:top w:val="single" w:sz="4" w:space="0" w:color="000000"/>
              <w:left w:val="single" w:sz="4" w:space="0" w:color="000000"/>
              <w:bottom w:val="single" w:sz="4" w:space="0" w:color="000000"/>
              <w:right w:val="single" w:sz="4" w:space="0" w:color="000000"/>
            </w:tcBorders>
          </w:tcPr>
          <w:p w14:paraId="19A46CC0" w14:textId="77777777" w:rsidR="00E7662D" w:rsidRPr="00E7662D" w:rsidRDefault="00E7662D" w:rsidP="00E7662D">
            <w:pPr>
              <w:widowControl w:val="0"/>
              <w:rPr>
                <w:sz w:val="26"/>
                <w:szCs w:val="26"/>
              </w:rPr>
            </w:pPr>
            <w:r w:rsidRPr="00E7662D">
              <w:rPr>
                <w:sz w:val="26"/>
                <w:szCs w:val="26"/>
              </w:rPr>
              <w:t xml:space="preserve"> - </w:t>
            </w:r>
            <w:proofErr w:type="spellStart"/>
            <w:r w:rsidRPr="00E7662D">
              <w:rPr>
                <w:sz w:val="26"/>
                <w:szCs w:val="26"/>
              </w:rPr>
              <w:t>книгообеспеченность</w:t>
            </w:r>
            <w:proofErr w:type="spellEnd"/>
            <w:r w:rsidRPr="00E7662D">
              <w:rPr>
                <w:sz w:val="26"/>
                <w:szCs w:val="26"/>
              </w:rPr>
              <w:t xml:space="preserve"> общедоступных библиотек на 1 читателя;</w:t>
            </w:r>
          </w:p>
          <w:p w14:paraId="53ECC4A9" w14:textId="77777777" w:rsidR="00E7662D" w:rsidRPr="00E7662D" w:rsidRDefault="00E7662D" w:rsidP="00E7662D">
            <w:pPr>
              <w:widowControl w:val="0"/>
              <w:rPr>
                <w:sz w:val="26"/>
                <w:szCs w:val="26"/>
              </w:rPr>
            </w:pPr>
            <w:r w:rsidRPr="00E7662D">
              <w:rPr>
                <w:sz w:val="26"/>
                <w:szCs w:val="26"/>
              </w:rPr>
              <w:t xml:space="preserve"> - количество пользователей общедоступных библиотек;</w:t>
            </w:r>
          </w:p>
          <w:p w14:paraId="3D41691A" w14:textId="77777777" w:rsidR="00E7662D" w:rsidRPr="00E7662D" w:rsidRDefault="00E7662D" w:rsidP="00E7662D">
            <w:pPr>
              <w:widowControl w:val="0"/>
              <w:rPr>
                <w:sz w:val="26"/>
                <w:szCs w:val="26"/>
              </w:rPr>
            </w:pPr>
            <w:r w:rsidRPr="00E7662D">
              <w:rPr>
                <w:sz w:val="26"/>
                <w:szCs w:val="26"/>
              </w:rPr>
              <w:lastRenderedPageBreak/>
              <w:t xml:space="preserve"> - количество посещений общедоступных библиотек;</w:t>
            </w:r>
          </w:p>
          <w:p w14:paraId="1169DEE5" w14:textId="77777777" w:rsidR="00E7662D" w:rsidRPr="00E7662D" w:rsidRDefault="00E7662D" w:rsidP="00E7662D">
            <w:pPr>
              <w:widowControl w:val="0"/>
              <w:rPr>
                <w:sz w:val="26"/>
                <w:szCs w:val="26"/>
              </w:rPr>
            </w:pPr>
            <w:r w:rsidRPr="00E7662D">
              <w:rPr>
                <w:sz w:val="26"/>
                <w:szCs w:val="26"/>
              </w:rPr>
              <w:t xml:space="preserve"> - сохранение историко-культурного наследия района;</w:t>
            </w:r>
          </w:p>
          <w:p w14:paraId="25989F81" w14:textId="77777777" w:rsidR="00E7662D" w:rsidRPr="00E7662D" w:rsidRDefault="00E7662D" w:rsidP="00E7662D">
            <w:pPr>
              <w:widowControl w:val="0"/>
              <w:rPr>
                <w:sz w:val="26"/>
                <w:szCs w:val="26"/>
              </w:rPr>
            </w:pPr>
            <w:r w:rsidRPr="00E7662D">
              <w:rPr>
                <w:sz w:val="26"/>
                <w:szCs w:val="26"/>
              </w:rPr>
              <w:t xml:space="preserve"> - количество участников массовых мероприятий, проведённых учреждениями культуры Дальнереченского муниципального округа;</w:t>
            </w:r>
          </w:p>
          <w:p w14:paraId="6B2BE70F" w14:textId="77777777" w:rsidR="00E7662D" w:rsidRPr="00E7662D" w:rsidRDefault="00E7662D" w:rsidP="00E7662D">
            <w:pPr>
              <w:widowControl w:val="0"/>
              <w:rPr>
                <w:sz w:val="26"/>
                <w:szCs w:val="26"/>
              </w:rPr>
            </w:pPr>
            <w:r w:rsidRPr="00E7662D">
              <w:rPr>
                <w:sz w:val="26"/>
                <w:szCs w:val="26"/>
              </w:rPr>
              <w:t xml:space="preserve"> - количество культурно-массовых мероприятий, проведённых муниципальным казённым учреждением культуры «Центр культуры, спорта и молодежной политики» Дальнереченского муниципального округа;</w:t>
            </w:r>
          </w:p>
          <w:p w14:paraId="0E4C2A6E" w14:textId="77777777" w:rsidR="00E7662D" w:rsidRPr="00E7662D" w:rsidRDefault="00E7662D" w:rsidP="00E7662D">
            <w:pPr>
              <w:widowControl w:val="0"/>
              <w:rPr>
                <w:sz w:val="26"/>
                <w:szCs w:val="26"/>
              </w:rPr>
            </w:pPr>
            <w:r w:rsidRPr="00E7662D">
              <w:rPr>
                <w:sz w:val="26"/>
                <w:szCs w:val="26"/>
              </w:rPr>
              <w:t xml:space="preserve"> - динамика темпов роста средней заработной платы к предыдущему году работников муниципальных учреждений культуры, повышение оплаты труда которых предусмотрено Указом Президента    Российской   Федерации  от 07 мая  2012 года №  597 «О мероприятиях по реализации государственной политики»</w:t>
            </w:r>
          </w:p>
        </w:tc>
      </w:tr>
      <w:tr w:rsidR="00E7662D" w:rsidRPr="00E7662D" w14:paraId="2E29CBEF" w14:textId="77777777" w:rsidTr="00B12ED1">
        <w:trPr>
          <w:trHeight w:val="859"/>
        </w:trPr>
        <w:tc>
          <w:tcPr>
            <w:tcW w:w="3970" w:type="dxa"/>
            <w:tcBorders>
              <w:top w:val="single" w:sz="4" w:space="0" w:color="000000"/>
              <w:left w:val="single" w:sz="4" w:space="0" w:color="000000"/>
              <w:bottom w:val="single" w:sz="4" w:space="0" w:color="000000"/>
              <w:right w:val="single" w:sz="4" w:space="0" w:color="000000"/>
            </w:tcBorders>
          </w:tcPr>
          <w:p w14:paraId="15E51753" w14:textId="77777777" w:rsidR="00E7662D" w:rsidRPr="00E7662D" w:rsidRDefault="00E7662D" w:rsidP="00E7662D">
            <w:pPr>
              <w:widowControl w:val="0"/>
              <w:rPr>
                <w:rFonts w:ascii="Arial" w:hAnsi="Arial" w:cs="Arial"/>
                <w:sz w:val="26"/>
                <w:szCs w:val="26"/>
              </w:rPr>
            </w:pPr>
            <w:r w:rsidRPr="00E7662D">
              <w:rPr>
                <w:sz w:val="26"/>
                <w:szCs w:val="26"/>
              </w:rPr>
              <w:lastRenderedPageBreak/>
              <w:t>Этапы и сроки реализации  Программы</w:t>
            </w:r>
          </w:p>
        </w:tc>
        <w:tc>
          <w:tcPr>
            <w:tcW w:w="5811" w:type="dxa"/>
            <w:tcBorders>
              <w:top w:val="single" w:sz="4" w:space="0" w:color="000000"/>
              <w:left w:val="single" w:sz="4" w:space="0" w:color="000000"/>
              <w:bottom w:val="single" w:sz="4" w:space="0" w:color="000000"/>
              <w:right w:val="single" w:sz="4" w:space="0" w:color="000000"/>
            </w:tcBorders>
          </w:tcPr>
          <w:p w14:paraId="10BC9842" w14:textId="77777777" w:rsidR="00E7662D" w:rsidRPr="00E7662D" w:rsidRDefault="00E7662D" w:rsidP="00E7662D">
            <w:pPr>
              <w:widowControl w:val="0"/>
              <w:ind w:left="80"/>
              <w:contextualSpacing/>
              <w:jc w:val="both"/>
              <w:rPr>
                <w:sz w:val="26"/>
                <w:szCs w:val="26"/>
              </w:rPr>
            </w:pPr>
            <w:r w:rsidRPr="00E7662D">
              <w:rPr>
                <w:color w:val="000000"/>
                <w:sz w:val="26"/>
                <w:szCs w:val="26"/>
              </w:rPr>
              <w:t>Программа</w:t>
            </w:r>
            <w:r w:rsidRPr="00E7662D">
              <w:rPr>
                <w:sz w:val="26"/>
                <w:szCs w:val="26"/>
              </w:rPr>
              <w:t xml:space="preserve"> реализуется в один этап, в сроки с 2026 по 2030 годы.</w:t>
            </w:r>
          </w:p>
        </w:tc>
      </w:tr>
      <w:tr w:rsidR="00E7662D" w:rsidRPr="00E7662D" w14:paraId="3C932BE5" w14:textId="77777777" w:rsidTr="00B12ED1">
        <w:tc>
          <w:tcPr>
            <w:tcW w:w="3970" w:type="dxa"/>
            <w:tcBorders>
              <w:top w:val="single" w:sz="4" w:space="0" w:color="000000"/>
              <w:left w:val="single" w:sz="4" w:space="0" w:color="000000"/>
              <w:bottom w:val="single" w:sz="4" w:space="0" w:color="000000"/>
              <w:right w:val="single" w:sz="4" w:space="0" w:color="000000"/>
            </w:tcBorders>
          </w:tcPr>
          <w:p w14:paraId="14814CE5" w14:textId="77777777" w:rsidR="00E7662D" w:rsidRPr="00E7662D" w:rsidRDefault="00E7662D" w:rsidP="00E7662D">
            <w:pPr>
              <w:widowControl w:val="0"/>
              <w:rPr>
                <w:rFonts w:ascii="Arial" w:hAnsi="Arial" w:cs="Arial"/>
                <w:sz w:val="26"/>
                <w:szCs w:val="26"/>
              </w:rPr>
            </w:pPr>
            <w:r w:rsidRPr="00E7662D">
              <w:rPr>
                <w:sz w:val="26"/>
                <w:szCs w:val="26"/>
              </w:rPr>
              <w:t>Объем бюджетных ассигнований Программы</w:t>
            </w:r>
          </w:p>
        </w:tc>
        <w:tc>
          <w:tcPr>
            <w:tcW w:w="5811" w:type="dxa"/>
            <w:tcBorders>
              <w:top w:val="single" w:sz="4" w:space="0" w:color="000000"/>
              <w:left w:val="single" w:sz="4" w:space="0" w:color="000000"/>
              <w:bottom w:val="single" w:sz="4" w:space="0" w:color="000000"/>
              <w:right w:val="single" w:sz="4" w:space="0" w:color="000000"/>
            </w:tcBorders>
          </w:tcPr>
          <w:p w14:paraId="3F6FA217" w14:textId="77777777" w:rsidR="00E7662D" w:rsidRPr="00E7662D" w:rsidRDefault="00E7662D" w:rsidP="00E7662D">
            <w:pPr>
              <w:widowControl w:val="0"/>
              <w:jc w:val="both"/>
              <w:rPr>
                <w:rFonts w:ascii="Arial" w:hAnsi="Arial" w:cs="Arial"/>
                <w:sz w:val="26"/>
                <w:szCs w:val="26"/>
              </w:rPr>
            </w:pPr>
            <w:bookmarkStart w:id="1" w:name="_Hlk178664717"/>
            <w:r w:rsidRPr="00E7662D">
              <w:rPr>
                <w:sz w:val="26"/>
                <w:szCs w:val="26"/>
              </w:rPr>
              <w:t>Объем средств бюджетных ассигнований из местного бюджета на реализацию Программы составляет 181 043 522,</w:t>
            </w:r>
            <w:r w:rsidR="00C331F7">
              <w:rPr>
                <w:sz w:val="26"/>
                <w:szCs w:val="26"/>
              </w:rPr>
              <w:t>4</w:t>
            </w:r>
            <w:r w:rsidRPr="00E7662D">
              <w:rPr>
                <w:sz w:val="26"/>
                <w:szCs w:val="26"/>
              </w:rPr>
              <w:t>2 рублей, в том числе:</w:t>
            </w:r>
          </w:p>
          <w:p w14:paraId="38AA2F56" w14:textId="77777777" w:rsidR="00E7662D" w:rsidRPr="00E7662D" w:rsidRDefault="00E7662D" w:rsidP="00E7662D">
            <w:pPr>
              <w:widowControl w:val="0"/>
              <w:ind w:firstLine="720"/>
              <w:jc w:val="both"/>
              <w:rPr>
                <w:sz w:val="26"/>
                <w:szCs w:val="26"/>
              </w:rPr>
            </w:pPr>
            <w:r w:rsidRPr="00E7662D">
              <w:rPr>
                <w:sz w:val="26"/>
                <w:szCs w:val="26"/>
              </w:rPr>
              <w:t>2026 год — 33 865 943,</w:t>
            </w:r>
            <w:r w:rsidR="00C331F7">
              <w:rPr>
                <w:sz w:val="26"/>
                <w:szCs w:val="26"/>
              </w:rPr>
              <w:t>2</w:t>
            </w:r>
            <w:r w:rsidRPr="00E7662D">
              <w:rPr>
                <w:sz w:val="26"/>
                <w:szCs w:val="26"/>
              </w:rPr>
              <w:t>2 рублей;</w:t>
            </w:r>
          </w:p>
          <w:p w14:paraId="73E6CE0E" w14:textId="77777777" w:rsidR="00E7662D" w:rsidRPr="00E7662D" w:rsidRDefault="00E7662D" w:rsidP="00E7662D">
            <w:pPr>
              <w:widowControl w:val="0"/>
              <w:ind w:firstLine="720"/>
              <w:jc w:val="both"/>
              <w:rPr>
                <w:rFonts w:ascii="Arial" w:hAnsi="Arial" w:cs="Arial"/>
              </w:rPr>
            </w:pPr>
            <w:r w:rsidRPr="00E7662D">
              <w:rPr>
                <w:sz w:val="26"/>
                <w:szCs w:val="26"/>
              </w:rPr>
              <w:t>2027 год — 34 205 425,02 рублей;</w:t>
            </w:r>
          </w:p>
          <w:p w14:paraId="787BEACA" w14:textId="77777777" w:rsidR="00E7662D" w:rsidRPr="00E7662D" w:rsidRDefault="00E7662D" w:rsidP="00E7662D">
            <w:pPr>
              <w:widowControl w:val="0"/>
              <w:ind w:firstLine="720"/>
              <w:jc w:val="both"/>
              <w:rPr>
                <w:rFonts w:ascii="Arial" w:hAnsi="Arial" w:cs="Arial"/>
              </w:rPr>
            </w:pPr>
            <w:r w:rsidRPr="00E7662D">
              <w:rPr>
                <w:sz w:val="26"/>
                <w:szCs w:val="26"/>
              </w:rPr>
              <w:t>2028 год — 33 531 746,74 рублей;</w:t>
            </w:r>
          </w:p>
          <w:p w14:paraId="44EB4364" w14:textId="77777777" w:rsidR="00E7662D" w:rsidRPr="00E7662D" w:rsidRDefault="00E7662D" w:rsidP="00E7662D">
            <w:pPr>
              <w:widowControl w:val="0"/>
              <w:ind w:firstLine="720"/>
              <w:rPr>
                <w:rFonts w:ascii="Arial" w:hAnsi="Arial" w:cs="Arial"/>
              </w:rPr>
            </w:pPr>
            <w:r w:rsidRPr="00E7662D">
              <w:rPr>
                <w:sz w:val="26"/>
                <w:szCs w:val="26"/>
              </w:rPr>
              <w:t>2029 год — 39 112 144,79 рублей;</w:t>
            </w:r>
          </w:p>
          <w:p w14:paraId="10851E7C" w14:textId="77777777" w:rsidR="00E7662D" w:rsidRPr="00E7662D" w:rsidRDefault="00E7662D" w:rsidP="00E7662D">
            <w:pPr>
              <w:widowControl w:val="0"/>
              <w:ind w:firstLine="720"/>
              <w:rPr>
                <w:rFonts w:ascii="Arial" w:hAnsi="Arial" w:cs="Arial"/>
              </w:rPr>
            </w:pPr>
            <w:r w:rsidRPr="00E7662D">
              <w:rPr>
                <w:sz w:val="26"/>
                <w:szCs w:val="26"/>
              </w:rPr>
              <w:t>2030 год — 40 328 262,65 рублей.</w:t>
            </w:r>
          </w:p>
          <w:p w14:paraId="5DEF35A4" w14:textId="77777777" w:rsidR="00E7662D" w:rsidRPr="00E7662D" w:rsidRDefault="00E7662D" w:rsidP="00E7662D">
            <w:pPr>
              <w:widowControl w:val="0"/>
              <w:jc w:val="both"/>
              <w:rPr>
                <w:sz w:val="26"/>
                <w:szCs w:val="26"/>
              </w:rPr>
            </w:pPr>
            <w:r w:rsidRPr="00E7662D">
              <w:rPr>
                <w:rFonts w:eastAsiaTheme="minorHAnsi"/>
                <w:sz w:val="26"/>
                <w:szCs w:val="26"/>
              </w:rPr>
              <w:t>Прогнозная оценка средств, привлекаемых на реализацию целей П</w:t>
            </w:r>
            <w:r w:rsidRPr="00E7662D">
              <w:rPr>
                <w:rFonts w:eastAsia="Calibri"/>
                <w:sz w:val="26"/>
                <w:szCs w:val="26"/>
              </w:rPr>
              <w:t>рограммы</w:t>
            </w:r>
            <w:r w:rsidRPr="00E7662D">
              <w:rPr>
                <w:rFonts w:eastAsiaTheme="minorHAnsi"/>
                <w:sz w:val="26"/>
                <w:szCs w:val="26"/>
              </w:rPr>
              <w:t xml:space="preserve"> из краевого бюджета, составляет 19 196 067,02 рублей, в том числе:</w:t>
            </w:r>
          </w:p>
          <w:p w14:paraId="3CE9B011" w14:textId="77777777" w:rsidR="00E7662D" w:rsidRPr="00E7662D" w:rsidRDefault="00E7662D" w:rsidP="00E7662D">
            <w:pPr>
              <w:widowControl w:val="0"/>
              <w:ind w:firstLine="720"/>
              <w:jc w:val="both"/>
              <w:rPr>
                <w:rFonts w:ascii="Arial" w:hAnsi="Arial" w:cs="Arial"/>
              </w:rPr>
            </w:pPr>
            <w:r w:rsidRPr="00E7662D">
              <w:rPr>
                <w:sz w:val="26"/>
                <w:szCs w:val="26"/>
              </w:rPr>
              <w:t>2026 год — 0,00 рублей;</w:t>
            </w:r>
          </w:p>
          <w:p w14:paraId="6C144DB2" w14:textId="77777777" w:rsidR="00E7662D" w:rsidRPr="00E7662D" w:rsidRDefault="00E7662D" w:rsidP="00E7662D">
            <w:pPr>
              <w:widowControl w:val="0"/>
              <w:ind w:firstLine="720"/>
              <w:jc w:val="both"/>
              <w:rPr>
                <w:rFonts w:ascii="Arial" w:hAnsi="Arial" w:cs="Arial"/>
              </w:rPr>
            </w:pPr>
            <w:r w:rsidRPr="00E7662D">
              <w:rPr>
                <w:sz w:val="26"/>
                <w:szCs w:val="26"/>
              </w:rPr>
              <w:t>2027 год — 9 382 065,13 рублей;</w:t>
            </w:r>
          </w:p>
          <w:p w14:paraId="61F5977A" w14:textId="77777777" w:rsidR="00E7662D" w:rsidRPr="00E7662D" w:rsidRDefault="00E7662D" w:rsidP="00E7662D">
            <w:pPr>
              <w:widowControl w:val="0"/>
              <w:ind w:firstLine="720"/>
              <w:jc w:val="both"/>
              <w:rPr>
                <w:rFonts w:ascii="Arial" w:hAnsi="Arial" w:cs="Arial"/>
              </w:rPr>
            </w:pPr>
            <w:r w:rsidRPr="00E7662D">
              <w:rPr>
                <w:sz w:val="26"/>
                <w:szCs w:val="26"/>
              </w:rPr>
              <w:t>2028 год — 9 477 991,89 рублей;</w:t>
            </w:r>
          </w:p>
          <w:p w14:paraId="25C1203A" w14:textId="77777777" w:rsidR="00E7662D" w:rsidRPr="00E7662D" w:rsidRDefault="00E7662D" w:rsidP="00E7662D">
            <w:pPr>
              <w:widowControl w:val="0"/>
              <w:ind w:firstLine="720"/>
              <w:rPr>
                <w:rFonts w:ascii="Arial" w:hAnsi="Arial" w:cs="Arial"/>
              </w:rPr>
            </w:pPr>
            <w:r w:rsidRPr="00E7662D">
              <w:rPr>
                <w:sz w:val="26"/>
                <w:szCs w:val="26"/>
              </w:rPr>
              <w:t>2029 год — 168 005,00 рублей;</w:t>
            </w:r>
          </w:p>
          <w:p w14:paraId="7CFE230A" w14:textId="77777777" w:rsidR="00E7662D" w:rsidRPr="00E7662D" w:rsidRDefault="00E7662D" w:rsidP="00E7662D">
            <w:pPr>
              <w:widowControl w:val="0"/>
              <w:ind w:firstLine="720"/>
              <w:jc w:val="both"/>
              <w:rPr>
                <w:rFonts w:ascii="Arial" w:hAnsi="Arial" w:cs="Arial"/>
                <w:color w:val="FF0000"/>
              </w:rPr>
            </w:pPr>
            <w:r w:rsidRPr="00E7662D">
              <w:rPr>
                <w:rFonts w:eastAsiaTheme="minorHAnsi"/>
                <w:sz w:val="26"/>
                <w:szCs w:val="26"/>
              </w:rPr>
              <w:t xml:space="preserve">2030 год — </w:t>
            </w:r>
            <w:r w:rsidRPr="00E7662D">
              <w:rPr>
                <w:sz w:val="26"/>
                <w:szCs w:val="26"/>
              </w:rPr>
              <w:t>168 005,00 рублей.</w:t>
            </w:r>
            <w:bookmarkEnd w:id="1"/>
          </w:p>
        </w:tc>
      </w:tr>
      <w:tr w:rsidR="00E7662D" w:rsidRPr="00E7662D" w14:paraId="43B4F430" w14:textId="77777777" w:rsidTr="00B12ED1">
        <w:tc>
          <w:tcPr>
            <w:tcW w:w="3970" w:type="dxa"/>
            <w:tcBorders>
              <w:top w:val="single" w:sz="4" w:space="0" w:color="000000"/>
              <w:left w:val="single" w:sz="4" w:space="0" w:color="000000"/>
              <w:bottom w:val="single" w:sz="4" w:space="0" w:color="000000"/>
              <w:right w:val="single" w:sz="4" w:space="0" w:color="000000"/>
            </w:tcBorders>
          </w:tcPr>
          <w:p w14:paraId="7507D45E" w14:textId="77777777" w:rsidR="00E7662D" w:rsidRPr="00E7662D" w:rsidRDefault="00E7662D" w:rsidP="00E7662D">
            <w:pPr>
              <w:widowControl w:val="0"/>
              <w:jc w:val="both"/>
              <w:rPr>
                <w:sz w:val="26"/>
                <w:szCs w:val="26"/>
              </w:rPr>
            </w:pPr>
            <w:r w:rsidRPr="00E7662D">
              <w:rPr>
                <w:color w:val="000000"/>
                <w:sz w:val="26"/>
                <w:szCs w:val="26"/>
              </w:rPr>
              <w:t>Ожидаемые конечные</w:t>
            </w:r>
          </w:p>
          <w:p w14:paraId="486B14BB" w14:textId="77777777" w:rsidR="00E7662D" w:rsidRPr="00E7662D" w:rsidRDefault="00E7662D" w:rsidP="00E7662D">
            <w:pPr>
              <w:widowControl w:val="0"/>
              <w:jc w:val="both"/>
              <w:rPr>
                <w:sz w:val="26"/>
                <w:szCs w:val="26"/>
              </w:rPr>
            </w:pPr>
            <w:r w:rsidRPr="00E7662D">
              <w:rPr>
                <w:color w:val="000000"/>
                <w:sz w:val="26"/>
                <w:szCs w:val="26"/>
              </w:rPr>
              <w:t>результаты реализации</w:t>
            </w:r>
          </w:p>
          <w:p w14:paraId="4F072A11" w14:textId="77777777" w:rsidR="00E7662D" w:rsidRPr="00E7662D" w:rsidRDefault="00E7662D" w:rsidP="00E7662D">
            <w:pPr>
              <w:widowControl w:val="0"/>
              <w:rPr>
                <w:sz w:val="26"/>
                <w:szCs w:val="26"/>
              </w:rPr>
            </w:pPr>
            <w:r w:rsidRPr="00E7662D">
              <w:rPr>
                <w:color w:val="000000"/>
                <w:sz w:val="26"/>
                <w:szCs w:val="26"/>
              </w:rPr>
              <w:t>Программы</w:t>
            </w:r>
          </w:p>
        </w:tc>
        <w:tc>
          <w:tcPr>
            <w:tcW w:w="5811" w:type="dxa"/>
            <w:tcBorders>
              <w:top w:val="single" w:sz="4" w:space="0" w:color="000000"/>
              <w:left w:val="single" w:sz="4" w:space="0" w:color="000000"/>
              <w:bottom w:val="single" w:sz="4" w:space="0" w:color="000000"/>
              <w:right w:val="single" w:sz="4" w:space="0" w:color="000000"/>
            </w:tcBorders>
          </w:tcPr>
          <w:p w14:paraId="60E5A9BD" w14:textId="77777777" w:rsidR="00E7662D" w:rsidRPr="00E7662D" w:rsidRDefault="00E7662D" w:rsidP="00E7662D">
            <w:pPr>
              <w:widowControl w:val="0"/>
              <w:ind w:right="850"/>
              <w:rPr>
                <w:rFonts w:eastAsia="Calibri"/>
                <w:color w:val="000000"/>
                <w:sz w:val="26"/>
                <w:szCs w:val="26"/>
                <w:lang w:bidi="ru-RU"/>
              </w:rPr>
            </w:pPr>
            <w:r w:rsidRPr="00E7662D">
              <w:rPr>
                <w:rFonts w:eastAsia="Calibri"/>
                <w:color w:val="000000"/>
                <w:sz w:val="26"/>
                <w:szCs w:val="26"/>
                <w:lang w:bidi="ru-RU"/>
              </w:rPr>
              <w:t>- высокий уровень качества и доступности услуг учреждений культуры Дальнереченского муниципального округа;</w:t>
            </w:r>
          </w:p>
          <w:p w14:paraId="65AD9026" w14:textId="77777777" w:rsidR="00E7662D" w:rsidRPr="00E7662D" w:rsidRDefault="00E7662D" w:rsidP="00E7662D">
            <w:pPr>
              <w:widowControl w:val="0"/>
              <w:ind w:right="850"/>
              <w:rPr>
                <w:rFonts w:eastAsia="Calibri"/>
                <w:color w:val="000000"/>
                <w:sz w:val="26"/>
                <w:szCs w:val="26"/>
                <w:lang w:bidi="ru-RU"/>
              </w:rPr>
            </w:pPr>
            <w:r w:rsidRPr="00E7662D">
              <w:rPr>
                <w:rFonts w:eastAsia="Calibri"/>
                <w:color w:val="000000"/>
                <w:sz w:val="26"/>
                <w:szCs w:val="26"/>
                <w:lang w:bidi="ru-RU"/>
              </w:rPr>
              <w:t xml:space="preserve">-  привлечение читателей и посетителей в учреждения культуры Дальнереченского муниципального округа; </w:t>
            </w:r>
          </w:p>
          <w:p w14:paraId="4E7FEF80" w14:textId="77777777" w:rsidR="00E7662D" w:rsidRPr="00E7662D" w:rsidRDefault="00E7662D" w:rsidP="00E7662D">
            <w:pPr>
              <w:widowControl w:val="0"/>
              <w:ind w:right="850"/>
              <w:rPr>
                <w:rFonts w:eastAsia="Calibri"/>
                <w:color w:val="000000"/>
                <w:sz w:val="26"/>
                <w:szCs w:val="26"/>
                <w:lang w:bidi="ru-RU"/>
              </w:rPr>
            </w:pPr>
            <w:r w:rsidRPr="00E7662D">
              <w:rPr>
                <w:rFonts w:eastAsia="Calibri"/>
                <w:color w:val="000000"/>
                <w:sz w:val="26"/>
                <w:szCs w:val="26"/>
                <w:lang w:bidi="ru-RU"/>
              </w:rPr>
              <w:lastRenderedPageBreak/>
              <w:t>- укрепление материально-технической базы учреждений культуры Дальнереченского муниципального округа;</w:t>
            </w:r>
          </w:p>
          <w:p w14:paraId="1D13D858" w14:textId="77777777" w:rsidR="00E7662D" w:rsidRPr="00E7662D" w:rsidRDefault="00E7662D" w:rsidP="00E7662D">
            <w:pPr>
              <w:widowControl w:val="0"/>
              <w:ind w:right="850"/>
              <w:rPr>
                <w:rFonts w:eastAsia="Calibri"/>
                <w:color w:val="000000"/>
                <w:sz w:val="26"/>
                <w:szCs w:val="26"/>
                <w:lang w:bidi="ru-RU"/>
              </w:rPr>
            </w:pPr>
            <w:r w:rsidRPr="00E7662D">
              <w:rPr>
                <w:rFonts w:eastAsia="Calibri"/>
                <w:color w:val="000000"/>
                <w:sz w:val="26"/>
                <w:szCs w:val="26"/>
                <w:lang w:bidi="ru-RU"/>
              </w:rPr>
              <w:t>- улучшение укомплектованности библиотечных фондов</w:t>
            </w:r>
            <w:r w:rsidRPr="00E7662D">
              <w:t xml:space="preserve"> </w:t>
            </w:r>
            <w:r w:rsidRPr="00E7662D">
              <w:rPr>
                <w:sz w:val="26"/>
                <w:szCs w:val="26"/>
              </w:rPr>
              <w:t>библиотек</w:t>
            </w:r>
            <w:r w:rsidRPr="00E7662D">
              <w:rPr>
                <w:rFonts w:eastAsia="Calibri"/>
                <w:color w:val="000000"/>
                <w:sz w:val="26"/>
                <w:szCs w:val="26"/>
                <w:lang w:bidi="ru-RU"/>
              </w:rPr>
              <w:t xml:space="preserve"> Дальнереченского муниципального округа;</w:t>
            </w:r>
          </w:p>
          <w:p w14:paraId="1D5F6F74" w14:textId="77777777" w:rsidR="00E7662D" w:rsidRPr="00E7662D" w:rsidRDefault="00E7662D" w:rsidP="00E7662D">
            <w:pPr>
              <w:widowControl w:val="0"/>
              <w:ind w:right="850"/>
              <w:rPr>
                <w:rFonts w:eastAsia="Calibri"/>
                <w:color w:val="000000"/>
                <w:sz w:val="26"/>
                <w:szCs w:val="26"/>
                <w:lang w:bidi="ru-RU"/>
              </w:rPr>
            </w:pPr>
            <w:r w:rsidRPr="00E7662D">
              <w:rPr>
                <w:rFonts w:eastAsia="Calibri"/>
                <w:color w:val="000000"/>
                <w:sz w:val="26"/>
                <w:szCs w:val="26"/>
                <w:lang w:bidi="ru-RU"/>
              </w:rPr>
              <w:t>- совершенствование кадрового и методического обеспечения сферы культуры Дальнереченского муниципального округа;</w:t>
            </w:r>
          </w:p>
          <w:p w14:paraId="7143738E" w14:textId="77777777" w:rsidR="00E7662D" w:rsidRPr="00E7662D" w:rsidRDefault="00E7662D" w:rsidP="00E7662D">
            <w:pPr>
              <w:widowControl w:val="0"/>
              <w:ind w:right="850"/>
              <w:rPr>
                <w:rFonts w:eastAsiaTheme="minorHAnsi"/>
                <w:sz w:val="28"/>
                <w:szCs w:val="28"/>
              </w:rPr>
            </w:pPr>
            <w:r w:rsidRPr="00E7662D">
              <w:rPr>
                <w:rFonts w:eastAsia="Calibri"/>
                <w:color w:val="000000"/>
                <w:sz w:val="26"/>
                <w:szCs w:val="26"/>
                <w:lang w:bidi="ru-RU"/>
              </w:rPr>
              <w:t>- сохранение культурного наследия на территории Дальнереченского муниципального округа.</w:t>
            </w:r>
          </w:p>
        </w:tc>
      </w:tr>
    </w:tbl>
    <w:p w14:paraId="1008BAF8" w14:textId="77777777" w:rsidR="00301C81" w:rsidRDefault="00301C81" w:rsidP="005304DC">
      <w:pPr>
        <w:pStyle w:val="ConsPlusNormal"/>
        <w:ind w:firstLine="0"/>
        <w:rPr>
          <w:rFonts w:ascii="Times New Roman" w:hAnsi="Times New Roman" w:cs="Times New Roman"/>
          <w:sz w:val="28"/>
          <w:szCs w:val="28"/>
        </w:rPr>
      </w:pPr>
    </w:p>
    <w:p w14:paraId="39F9744A" w14:textId="77777777" w:rsidR="00BD5CF9" w:rsidRPr="00344DB5" w:rsidRDefault="00BD5CF9" w:rsidP="005304DC">
      <w:pPr>
        <w:pStyle w:val="ConsPlusNormal"/>
        <w:ind w:firstLine="0"/>
        <w:rPr>
          <w:rFonts w:ascii="Times New Roman" w:hAnsi="Times New Roman" w:cs="Times New Roman"/>
          <w:sz w:val="28"/>
          <w:szCs w:val="28"/>
        </w:rPr>
      </w:pPr>
    </w:p>
    <w:p w14:paraId="31EF1D91" w14:textId="77777777" w:rsidR="00914E40" w:rsidRDefault="00914E40">
      <w:pPr>
        <w:pStyle w:val="ab"/>
        <w:spacing w:after="0" w:line="276" w:lineRule="auto"/>
        <w:jc w:val="center"/>
        <w:rPr>
          <w:b/>
          <w:bCs/>
          <w:color w:val="000000"/>
          <w:sz w:val="28"/>
          <w:szCs w:val="28"/>
        </w:rPr>
      </w:pPr>
    </w:p>
    <w:p w14:paraId="3D4DFF9E" w14:textId="77777777" w:rsidR="00BD5CF9" w:rsidRDefault="00BD5CF9">
      <w:pPr>
        <w:pStyle w:val="ab"/>
        <w:spacing w:after="0" w:line="276" w:lineRule="auto"/>
        <w:jc w:val="center"/>
        <w:rPr>
          <w:b/>
          <w:bCs/>
          <w:color w:val="000000"/>
          <w:sz w:val="28"/>
          <w:szCs w:val="28"/>
        </w:rPr>
      </w:pPr>
    </w:p>
    <w:p w14:paraId="74543639" w14:textId="77777777" w:rsidR="00914E40" w:rsidRDefault="00914E40">
      <w:pPr>
        <w:pStyle w:val="ab"/>
        <w:spacing w:after="0" w:line="276" w:lineRule="auto"/>
        <w:jc w:val="center"/>
        <w:rPr>
          <w:b/>
          <w:bCs/>
          <w:color w:val="000000"/>
          <w:sz w:val="28"/>
          <w:szCs w:val="28"/>
        </w:rPr>
      </w:pPr>
    </w:p>
    <w:p w14:paraId="5DB12323" w14:textId="77777777" w:rsidR="00914E40" w:rsidRDefault="00914E40">
      <w:pPr>
        <w:pStyle w:val="ab"/>
        <w:spacing w:after="0" w:line="276" w:lineRule="auto"/>
        <w:jc w:val="center"/>
        <w:rPr>
          <w:b/>
          <w:bCs/>
          <w:color w:val="000000"/>
          <w:sz w:val="28"/>
          <w:szCs w:val="28"/>
        </w:rPr>
      </w:pPr>
    </w:p>
    <w:p w14:paraId="6F9DEE6C" w14:textId="77777777" w:rsidR="00E7662D" w:rsidRDefault="00E7662D">
      <w:pPr>
        <w:pStyle w:val="ab"/>
        <w:spacing w:after="0" w:line="276" w:lineRule="auto"/>
        <w:jc w:val="center"/>
        <w:rPr>
          <w:b/>
          <w:bCs/>
          <w:color w:val="000000"/>
          <w:sz w:val="28"/>
          <w:szCs w:val="28"/>
        </w:rPr>
      </w:pPr>
    </w:p>
    <w:p w14:paraId="18D096FA" w14:textId="77777777" w:rsidR="00E7662D" w:rsidRDefault="00E7662D">
      <w:pPr>
        <w:pStyle w:val="ab"/>
        <w:spacing w:after="0" w:line="276" w:lineRule="auto"/>
        <w:jc w:val="center"/>
        <w:rPr>
          <w:b/>
          <w:bCs/>
          <w:color w:val="000000"/>
          <w:sz w:val="28"/>
          <w:szCs w:val="28"/>
        </w:rPr>
      </w:pPr>
    </w:p>
    <w:p w14:paraId="153CC479" w14:textId="77777777" w:rsidR="00E7662D" w:rsidRDefault="00E7662D">
      <w:pPr>
        <w:pStyle w:val="ab"/>
        <w:spacing w:after="0" w:line="276" w:lineRule="auto"/>
        <w:jc w:val="center"/>
        <w:rPr>
          <w:b/>
          <w:bCs/>
          <w:color w:val="000000"/>
          <w:sz w:val="28"/>
          <w:szCs w:val="28"/>
        </w:rPr>
      </w:pPr>
    </w:p>
    <w:p w14:paraId="574A0CA7" w14:textId="77777777" w:rsidR="00E7662D" w:rsidRDefault="00E7662D">
      <w:pPr>
        <w:pStyle w:val="ab"/>
        <w:spacing w:after="0" w:line="276" w:lineRule="auto"/>
        <w:jc w:val="center"/>
        <w:rPr>
          <w:b/>
          <w:bCs/>
          <w:color w:val="000000"/>
          <w:sz w:val="28"/>
          <w:szCs w:val="28"/>
        </w:rPr>
      </w:pPr>
    </w:p>
    <w:p w14:paraId="4ED4536F" w14:textId="77777777" w:rsidR="00E7662D" w:rsidRDefault="00E7662D">
      <w:pPr>
        <w:pStyle w:val="ab"/>
        <w:spacing w:after="0" w:line="276" w:lineRule="auto"/>
        <w:jc w:val="center"/>
        <w:rPr>
          <w:b/>
          <w:bCs/>
          <w:color w:val="000000"/>
          <w:sz w:val="28"/>
          <w:szCs w:val="28"/>
        </w:rPr>
      </w:pPr>
    </w:p>
    <w:p w14:paraId="4291B153" w14:textId="77777777" w:rsidR="00E7662D" w:rsidRDefault="00E7662D">
      <w:pPr>
        <w:pStyle w:val="ab"/>
        <w:spacing w:after="0" w:line="276" w:lineRule="auto"/>
        <w:jc w:val="center"/>
        <w:rPr>
          <w:b/>
          <w:bCs/>
          <w:color w:val="000000"/>
          <w:sz w:val="28"/>
          <w:szCs w:val="28"/>
        </w:rPr>
      </w:pPr>
    </w:p>
    <w:p w14:paraId="6A4C9B7C" w14:textId="77777777" w:rsidR="00E7662D" w:rsidRDefault="00E7662D">
      <w:pPr>
        <w:pStyle w:val="ab"/>
        <w:spacing w:after="0" w:line="276" w:lineRule="auto"/>
        <w:jc w:val="center"/>
        <w:rPr>
          <w:b/>
          <w:bCs/>
          <w:color w:val="000000"/>
          <w:sz w:val="28"/>
          <w:szCs w:val="28"/>
        </w:rPr>
      </w:pPr>
    </w:p>
    <w:p w14:paraId="17F5D830" w14:textId="77777777" w:rsidR="00E7662D" w:rsidRDefault="00E7662D">
      <w:pPr>
        <w:pStyle w:val="ab"/>
        <w:spacing w:after="0" w:line="276" w:lineRule="auto"/>
        <w:jc w:val="center"/>
        <w:rPr>
          <w:b/>
          <w:bCs/>
          <w:color w:val="000000"/>
          <w:sz w:val="28"/>
          <w:szCs w:val="28"/>
        </w:rPr>
      </w:pPr>
    </w:p>
    <w:p w14:paraId="4D7371BE" w14:textId="77777777" w:rsidR="00E7662D" w:rsidRDefault="00E7662D">
      <w:pPr>
        <w:pStyle w:val="ab"/>
        <w:spacing w:after="0" w:line="276" w:lineRule="auto"/>
        <w:jc w:val="center"/>
        <w:rPr>
          <w:b/>
          <w:bCs/>
          <w:color w:val="000000"/>
          <w:sz w:val="28"/>
          <w:szCs w:val="28"/>
        </w:rPr>
      </w:pPr>
    </w:p>
    <w:p w14:paraId="60DF6ABA" w14:textId="77777777" w:rsidR="00E7662D" w:rsidRDefault="00E7662D">
      <w:pPr>
        <w:pStyle w:val="ab"/>
        <w:spacing w:after="0" w:line="276" w:lineRule="auto"/>
        <w:jc w:val="center"/>
        <w:rPr>
          <w:b/>
          <w:bCs/>
          <w:color w:val="000000"/>
          <w:sz w:val="28"/>
          <w:szCs w:val="28"/>
        </w:rPr>
      </w:pPr>
    </w:p>
    <w:p w14:paraId="760E4034" w14:textId="77777777" w:rsidR="00E7662D" w:rsidRDefault="00E7662D">
      <w:pPr>
        <w:pStyle w:val="ab"/>
        <w:spacing w:after="0" w:line="276" w:lineRule="auto"/>
        <w:jc w:val="center"/>
        <w:rPr>
          <w:b/>
          <w:bCs/>
          <w:color w:val="000000"/>
          <w:sz w:val="28"/>
          <w:szCs w:val="28"/>
        </w:rPr>
      </w:pPr>
    </w:p>
    <w:p w14:paraId="1BC1F48B" w14:textId="77777777" w:rsidR="00E7662D" w:rsidRDefault="00E7662D">
      <w:pPr>
        <w:pStyle w:val="ab"/>
        <w:spacing w:after="0" w:line="276" w:lineRule="auto"/>
        <w:jc w:val="center"/>
        <w:rPr>
          <w:b/>
          <w:bCs/>
          <w:color w:val="000000"/>
          <w:sz w:val="28"/>
          <w:szCs w:val="28"/>
        </w:rPr>
      </w:pPr>
    </w:p>
    <w:p w14:paraId="7ACF3077" w14:textId="77777777" w:rsidR="00E7662D" w:rsidRDefault="00E7662D">
      <w:pPr>
        <w:pStyle w:val="ab"/>
        <w:spacing w:after="0" w:line="276" w:lineRule="auto"/>
        <w:jc w:val="center"/>
        <w:rPr>
          <w:b/>
          <w:bCs/>
          <w:color w:val="000000"/>
          <w:sz w:val="28"/>
          <w:szCs w:val="28"/>
        </w:rPr>
      </w:pPr>
    </w:p>
    <w:p w14:paraId="7983395E" w14:textId="77777777" w:rsidR="00E7662D" w:rsidRDefault="00E7662D">
      <w:pPr>
        <w:pStyle w:val="ab"/>
        <w:spacing w:after="0" w:line="276" w:lineRule="auto"/>
        <w:jc w:val="center"/>
        <w:rPr>
          <w:b/>
          <w:bCs/>
          <w:color w:val="000000"/>
          <w:sz w:val="28"/>
          <w:szCs w:val="28"/>
        </w:rPr>
      </w:pPr>
    </w:p>
    <w:p w14:paraId="3A3CB9F8" w14:textId="77777777" w:rsidR="00E7662D" w:rsidRDefault="00E7662D">
      <w:pPr>
        <w:pStyle w:val="ab"/>
        <w:spacing w:after="0" w:line="276" w:lineRule="auto"/>
        <w:jc w:val="center"/>
        <w:rPr>
          <w:b/>
          <w:bCs/>
          <w:color w:val="000000"/>
          <w:sz w:val="28"/>
          <w:szCs w:val="28"/>
        </w:rPr>
      </w:pPr>
    </w:p>
    <w:p w14:paraId="46B72B72" w14:textId="77777777" w:rsidR="00E7662D" w:rsidRDefault="00E7662D">
      <w:pPr>
        <w:pStyle w:val="ab"/>
        <w:spacing w:after="0" w:line="276" w:lineRule="auto"/>
        <w:jc w:val="center"/>
        <w:rPr>
          <w:b/>
          <w:bCs/>
          <w:color w:val="000000"/>
          <w:sz w:val="28"/>
          <w:szCs w:val="28"/>
        </w:rPr>
      </w:pPr>
    </w:p>
    <w:p w14:paraId="7C0A91C5" w14:textId="77777777" w:rsidR="00E7662D" w:rsidRDefault="00E7662D">
      <w:pPr>
        <w:pStyle w:val="ab"/>
        <w:spacing w:after="0" w:line="276" w:lineRule="auto"/>
        <w:jc w:val="center"/>
        <w:rPr>
          <w:b/>
          <w:bCs/>
          <w:color w:val="000000"/>
          <w:sz w:val="28"/>
          <w:szCs w:val="28"/>
        </w:rPr>
      </w:pPr>
    </w:p>
    <w:p w14:paraId="3C873F35" w14:textId="77777777" w:rsidR="00E7662D" w:rsidRDefault="00E7662D">
      <w:pPr>
        <w:pStyle w:val="ab"/>
        <w:spacing w:after="0" w:line="276" w:lineRule="auto"/>
        <w:jc w:val="center"/>
        <w:rPr>
          <w:b/>
          <w:bCs/>
          <w:color w:val="000000"/>
          <w:sz w:val="28"/>
          <w:szCs w:val="28"/>
        </w:rPr>
      </w:pPr>
    </w:p>
    <w:p w14:paraId="2B90ABD9" w14:textId="77777777" w:rsidR="00914E40" w:rsidRDefault="00914E40">
      <w:pPr>
        <w:pStyle w:val="ab"/>
        <w:spacing w:after="0" w:line="276" w:lineRule="auto"/>
        <w:jc w:val="center"/>
        <w:rPr>
          <w:b/>
          <w:bCs/>
          <w:color w:val="000000"/>
          <w:sz w:val="28"/>
          <w:szCs w:val="28"/>
        </w:rPr>
      </w:pPr>
    </w:p>
    <w:p w14:paraId="681D6445" w14:textId="77777777" w:rsidR="00914E40" w:rsidRDefault="00914E40">
      <w:pPr>
        <w:pStyle w:val="ab"/>
        <w:spacing w:after="0" w:line="276" w:lineRule="auto"/>
        <w:jc w:val="center"/>
        <w:rPr>
          <w:b/>
          <w:bCs/>
          <w:color w:val="000000"/>
          <w:sz w:val="28"/>
          <w:szCs w:val="28"/>
        </w:rPr>
      </w:pPr>
    </w:p>
    <w:p w14:paraId="4A9C8CFF" w14:textId="77777777" w:rsidR="00914E40" w:rsidRDefault="00914E40">
      <w:pPr>
        <w:pStyle w:val="ab"/>
        <w:spacing w:after="0" w:line="276" w:lineRule="auto"/>
        <w:jc w:val="center"/>
        <w:rPr>
          <w:b/>
          <w:bCs/>
          <w:color w:val="000000"/>
          <w:sz w:val="28"/>
          <w:szCs w:val="28"/>
        </w:rPr>
      </w:pPr>
    </w:p>
    <w:p w14:paraId="72D9FBFC" w14:textId="77777777" w:rsidR="00B12ED1" w:rsidRDefault="00B12ED1" w:rsidP="00B12ED1">
      <w:pPr>
        <w:pStyle w:val="ab"/>
        <w:spacing w:after="0" w:line="276" w:lineRule="auto"/>
        <w:jc w:val="center"/>
        <w:rPr>
          <w:b/>
          <w:bCs/>
          <w:color w:val="000000"/>
          <w:sz w:val="28"/>
          <w:szCs w:val="28"/>
        </w:rPr>
      </w:pPr>
      <w:r>
        <w:rPr>
          <w:b/>
          <w:bCs/>
          <w:color w:val="000000"/>
          <w:sz w:val="28"/>
          <w:szCs w:val="28"/>
        </w:rPr>
        <w:lastRenderedPageBreak/>
        <w:t>Раздел 1. Характеристика проблемы и обоснование необходимости ее решения программными методами</w:t>
      </w:r>
    </w:p>
    <w:p w14:paraId="2FA4DB39" w14:textId="77777777" w:rsidR="00B12ED1" w:rsidRDefault="00B12ED1" w:rsidP="00B12ED1">
      <w:pPr>
        <w:pStyle w:val="ab"/>
        <w:spacing w:after="0" w:line="276" w:lineRule="auto"/>
        <w:jc w:val="center"/>
        <w:rPr>
          <w:sz w:val="28"/>
          <w:szCs w:val="28"/>
        </w:rPr>
      </w:pPr>
    </w:p>
    <w:p w14:paraId="627AEA1A" w14:textId="77777777" w:rsidR="00B12ED1" w:rsidRPr="00011A5F" w:rsidRDefault="00B12ED1" w:rsidP="00B12ED1">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Одним из важнейших факторов роста кач</w:t>
      </w:r>
      <w:r>
        <w:rPr>
          <w:rFonts w:ascii="Times New Roman" w:hAnsi="Times New Roman" w:cs="Times New Roman"/>
          <w:sz w:val="26"/>
          <w:szCs w:val="26"/>
        </w:rPr>
        <w:t>ества жизни и гармонизации обще</w:t>
      </w:r>
      <w:r w:rsidRPr="00011A5F">
        <w:rPr>
          <w:rFonts w:ascii="Times New Roman" w:hAnsi="Times New Roman" w:cs="Times New Roman"/>
          <w:sz w:val="26"/>
          <w:szCs w:val="26"/>
        </w:rPr>
        <w:t xml:space="preserve">ственных отношений, залогом динамичного социально-экономического развития </w:t>
      </w:r>
      <w:r>
        <w:rPr>
          <w:rFonts w:ascii="Times New Roman" w:hAnsi="Times New Roman" w:cs="Times New Roman"/>
          <w:sz w:val="26"/>
          <w:szCs w:val="26"/>
        </w:rPr>
        <w:t>Дальнереченского</w:t>
      </w:r>
      <w:r w:rsidRPr="00011A5F">
        <w:rPr>
          <w:rFonts w:ascii="Times New Roman" w:hAnsi="Times New Roman" w:cs="Times New Roman"/>
          <w:sz w:val="26"/>
          <w:szCs w:val="26"/>
        </w:rPr>
        <w:t xml:space="preserve"> муниципального округа, гарантом сохранения единого культурного </w:t>
      </w:r>
      <w:r>
        <w:rPr>
          <w:rFonts w:ascii="Times New Roman" w:hAnsi="Times New Roman" w:cs="Times New Roman"/>
          <w:sz w:val="26"/>
          <w:szCs w:val="26"/>
        </w:rPr>
        <w:t>про</w:t>
      </w:r>
      <w:r w:rsidRPr="00011A5F">
        <w:rPr>
          <w:rFonts w:ascii="Times New Roman" w:hAnsi="Times New Roman" w:cs="Times New Roman"/>
          <w:sz w:val="26"/>
          <w:szCs w:val="26"/>
        </w:rPr>
        <w:t>странства и территориальной целостности является устойчивое развитие сферы культуры.</w:t>
      </w:r>
    </w:p>
    <w:p w14:paraId="2073E3D4" w14:textId="77777777" w:rsidR="00B12ED1" w:rsidRPr="00011A5F" w:rsidRDefault="00B12ED1" w:rsidP="00B12ED1">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Государственная политика в сфере культуры нацелена на реализацию стратегической роли культуры как духовно-нравственного основания для формирования гармонично развитой личности, укрепление единства российского общества и российской гражданской идентичности, увеличение количества граждан, вовлеченных в культурную деятельность, и повышение востребованности цифровых ресурсов в сфере культуры. Достижение указанных целей обеспечивалось, в том числе, за счет модернизации инфраструктуры культуры, широкой поддержки творческих инициатив граждан и организаций, культурно-просветительских проектов, переподготовки специалистов сферы культуры и внедрения информационных технологий.</w:t>
      </w:r>
    </w:p>
    <w:p w14:paraId="18F80393" w14:textId="77777777" w:rsidR="00B12ED1" w:rsidRPr="00011A5F" w:rsidRDefault="00B12ED1" w:rsidP="00B12ED1">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Целью государственной политики в сфере культуры является развитие и реализация культурного и духовного потенциала каждой личности и общества в целом, возрождение традиционных российских духовно-нрав</w:t>
      </w:r>
      <w:r>
        <w:rPr>
          <w:rFonts w:ascii="Times New Roman" w:hAnsi="Times New Roman" w:cs="Times New Roman"/>
          <w:sz w:val="26"/>
          <w:szCs w:val="26"/>
        </w:rPr>
        <w:t>ственных ценностей, у подрастаю</w:t>
      </w:r>
      <w:r w:rsidRPr="00011A5F">
        <w:rPr>
          <w:rFonts w:ascii="Times New Roman" w:hAnsi="Times New Roman" w:cs="Times New Roman"/>
          <w:sz w:val="26"/>
          <w:szCs w:val="26"/>
        </w:rPr>
        <w:t>щего поколения формирование достойного отноше</w:t>
      </w:r>
      <w:r>
        <w:rPr>
          <w:rFonts w:ascii="Times New Roman" w:hAnsi="Times New Roman" w:cs="Times New Roman"/>
          <w:sz w:val="26"/>
          <w:szCs w:val="26"/>
        </w:rPr>
        <w:t>ния к истории России, консолида</w:t>
      </w:r>
      <w:r w:rsidRPr="00011A5F">
        <w:rPr>
          <w:rFonts w:ascii="Times New Roman" w:hAnsi="Times New Roman" w:cs="Times New Roman"/>
          <w:sz w:val="26"/>
          <w:szCs w:val="26"/>
        </w:rPr>
        <w:t>ция гражданского общества вокруг общих ценностей, формирующих фундамент государственности, таких, как свобода и независимость России, гуманизм, межнациональный мир и согласие, единство культур многонацио</w:t>
      </w:r>
      <w:r>
        <w:rPr>
          <w:rFonts w:ascii="Times New Roman" w:hAnsi="Times New Roman" w:cs="Times New Roman"/>
          <w:sz w:val="26"/>
          <w:szCs w:val="26"/>
        </w:rPr>
        <w:t>нального народа Российской Феде</w:t>
      </w:r>
      <w:r w:rsidRPr="00011A5F">
        <w:rPr>
          <w:rFonts w:ascii="Times New Roman" w:hAnsi="Times New Roman" w:cs="Times New Roman"/>
          <w:sz w:val="26"/>
          <w:szCs w:val="26"/>
        </w:rPr>
        <w:t>рации, уважение семейных и конфессиональных традиций, патриотизм.</w:t>
      </w:r>
    </w:p>
    <w:p w14:paraId="7DADE3C8" w14:textId="77777777" w:rsidR="00B12ED1" w:rsidRPr="00011A5F" w:rsidRDefault="00B12ED1" w:rsidP="00B12ED1">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 xml:space="preserve">Включение культуры в состав национальных проектов оказало заметное влияние на всех уровнях управления на изменение отношения к вопросам государственной культурной политики и ее законодательному обеспечению на территории </w:t>
      </w:r>
      <w:r>
        <w:rPr>
          <w:rFonts w:ascii="Times New Roman" w:hAnsi="Times New Roman" w:cs="Times New Roman"/>
          <w:sz w:val="26"/>
          <w:szCs w:val="26"/>
        </w:rPr>
        <w:t>Дальнереченского</w:t>
      </w:r>
      <w:r w:rsidRPr="00011A5F">
        <w:rPr>
          <w:rFonts w:ascii="Times New Roman" w:hAnsi="Times New Roman" w:cs="Times New Roman"/>
          <w:sz w:val="26"/>
          <w:szCs w:val="26"/>
        </w:rPr>
        <w:t xml:space="preserve"> муниципального округа. </w:t>
      </w:r>
    </w:p>
    <w:p w14:paraId="13087781" w14:textId="77777777" w:rsidR="00B12ED1" w:rsidRPr="0064663A" w:rsidRDefault="00B12ED1" w:rsidP="00B12ED1">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 xml:space="preserve">Отрасль культуры </w:t>
      </w:r>
      <w:r>
        <w:rPr>
          <w:rFonts w:ascii="Times New Roman" w:hAnsi="Times New Roman" w:cs="Times New Roman"/>
          <w:sz w:val="26"/>
          <w:szCs w:val="26"/>
        </w:rPr>
        <w:t>Дальнереченского</w:t>
      </w:r>
      <w:r w:rsidRPr="00011A5F">
        <w:rPr>
          <w:rFonts w:ascii="Times New Roman" w:hAnsi="Times New Roman" w:cs="Times New Roman"/>
          <w:sz w:val="26"/>
          <w:szCs w:val="26"/>
        </w:rPr>
        <w:t xml:space="preserve"> муниципального округа включает </w:t>
      </w:r>
      <w:r>
        <w:rPr>
          <w:rFonts w:ascii="Times New Roman" w:hAnsi="Times New Roman" w:cs="Times New Roman"/>
          <w:sz w:val="26"/>
          <w:szCs w:val="26"/>
        </w:rPr>
        <w:t>2</w:t>
      </w:r>
      <w:r w:rsidRPr="00011A5F">
        <w:rPr>
          <w:rFonts w:ascii="Times New Roman" w:hAnsi="Times New Roman" w:cs="Times New Roman"/>
          <w:sz w:val="26"/>
          <w:szCs w:val="26"/>
        </w:rPr>
        <w:t xml:space="preserve"> учреждения: </w:t>
      </w:r>
      <w:r w:rsidRPr="00C618FE">
        <w:rPr>
          <w:rFonts w:ascii="Times New Roman" w:hAnsi="Times New Roman" w:cs="Times New Roman"/>
          <w:sz w:val="26"/>
          <w:szCs w:val="26"/>
        </w:rPr>
        <w:t xml:space="preserve">Муниципальное </w:t>
      </w:r>
      <w:r>
        <w:rPr>
          <w:rFonts w:ascii="Times New Roman" w:hAnsi="Times New Roman" w:cs="Times New Roman"/>
          <w:sz w:val="26"/>
          <w:szCs w:val="26"/>
        </w:rPr>
        <w:t>казенное</w:t>
      </w:r>
      <w:r w:rsidRPr="00C618FE">
        <w:rPr>
          <w:rFonts w:ascii="Times New Roman" w:hAnsi="Times New Roman" w:cs="Times New Roman"/>
          <w:sz w:val="26"/>
          <w:szCs w:val="26"/>
        </w:rPr>
        <w:t xml:space="preserve"> учреждение «Центр культуры, спорта и молодежной политики» Дальнереченского муниципального округа</w:t>
      </w:r>
      <w:r>
        <w:rPr>
          <w:rFonts w:ascii="Times New Roman" w:hAnsi="Times New Roman" w:cs="Times New Roman"/>
          <w:sz w:val="26"/>
          <w:szCs w:val="26"/>
        </w:rPr>
        <w:t xml:space="preserve">; </w:t>
      </w:r>
      <w:r w:rsidRPr="00C618FE">
        <w:rPr>
          <w:rFonts w:ascii="Times New Roman" w:hAnsi="Times New Roman" w:cs="Times New Roman"/>
          <w:sz w:val="26"/>
          <w:szCs w:val="26"/>
        </w:rPr>
        <w:t xml:space="preserve">Муниципальное </w:t>
      </w:r>
      <w:r>
        <w:rPr>
          <w:rFonts w:ascii="Times New Roman" w:hAnsi="Times New Roman" w:cs="Times New Roman"/>
          <w:sz w:val="26"/>
          <w:szCs w:val="26"/>
        </w:rPr>
        <w:t>казенное</w:t>
      </w:r>
      <w:r w:rsidRPr="00C618FE">
        <w:rPr>
          <w:rFonts w:ascii="Times New Roman" w:hAnsi="Times New Roman" w:cs="Times New Roman"/>
          <w:sz w:val="26"/>
          <w:szCs w:val="26"/>
        </w:rPr>
        <w:t xml:space="preserve"> учреждение «Централизованная библиотечная система» Дальнереченского муниципального округа</w:t>
      </w:r>
      <w:r>
        <w:rPr>
          <w:rFonts w:ascii="Times New Roman" w:hAnsi="Times New Roman" w:cs="Times New Roman"/>
          <w:sz w:val="26"/>
          <w:szCs w:val="26"/>
        </w:rPr>
        <w:t xml:space="preserve">. В структуру этих </w:t>
      </w:r>
      <w:r w:rsidRPr="0064663A">
        <w:rPr>
          <w:rFonts w:ascii="Times New Roman" w:hAnsi="Times New Roman" w:cs="Times New Roman"/>
          <w:sz w:val="26"/>
          <w:szCs w:val="26"/>
        </w:rPr>
        <w:t>учреждений входят сельские Дома культуры и библиотеки. Муниципальное задание не доводится на учреждения культуры Дальнереченского муниципального округа.</w:t>
      </w:r>
    </w:p>
    <w:p w14:paraId="46DD4F7A" w14:textId="77777777" w:rsidR="00B12ED1" w:rsidRPr="0064663A" w:rsidRDefault="00B12ED1" w:rsidP="00B12ED1">
      <w:pPr>
        <w:pStyle w:val="Standard"/>
        <w:ind w:firstLine="567"/>
        <w:jc w:val="both"/>
        <w:rPr>
          <w:rFonts w:ascii="Times New Roman" w:hAnsi="Times New Roman" w:cs="Times New Roman"/>
          <w:sz w:val="26"/>
          <w:szCs w:val="26"/>
        </w:rPr>
      </w:pPr>
      <w:r w:rsidRPr="0064663A">
        <w:rPr>
          <w:rFonts w:ascii="Times New Roman" w:hAnsi="Times New Roman" w:cs="Times New Roman"/>
          <w:sz w:val="26"/>
          <w:szCs w:val="26"/>
        </w:rPr>
        <w:t>Уровень фактической обеспеченности клубами и учреждениями клубного типа составляет 146,4 %. Уровень фактической обеспеченности библиотеками составляет 125 %. Здания учреждений находятся в удовлетворительном состоянии.</w:t>
      </w:r>
    </w:p>
    <w:p w14:paraId="333EDD54" w14:textId="77777777" w:rsidR="00B12ED1" w:rsidRPr="0064663A" w:rsidRDefault="00B12ED1" w:rsidP="00B12ED1">
      <w:pPr>
        <w:pStyle w:val="Standard"/>
        <w:ind w:firstLine="567"/>
        <w:jc w:val="both"/>
        <w:rPr>
          <w:rFonts w:ascii="Times New Roman" w:hAnsi="Times New Roman" w:cs="Times New Roman"/>
          <w:sz w:val="26"/>
          <w:szCs w:val="26"/>
        </w:rPr>
      </w:pPr>
      <w:r w:rsidRPr="0064663A">
        <w:rPr>
          <w:rFonts w:ascii="Times New Roman" w:hAnsi="Times New Roman" w:cs="Times New Roman"/>
          <w:sz w:val="26"/>
          <w:szCs w:val="26"/>
        </w:rPr>
        <w:t>Вместе с тем многие проблемы в сфере культуры Дальнереченского муниципального округа остаются нерешенными, в их числе:</w:t>
      </w:r>
    </w:p>
    <w:p w14:paraId="0DBDA979" w14:textId="77777777" w:rsidR="00B12ED1" w:rsidRPr="00011A5F" w:rsidRDefault="00B12ED1" w:rsidP="00B12ED1">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 отсутствие в обществе представления о стратегической роли культуры и приоритетах государственной культурной политики;</w:t>
      </w:r>
    </w:p>
    <w:p w14:paraId="401B4526" w14:textId="77777777" w:rsidR="00B12ED1" w:rsidRPr="00011A5F" w:rsidRDefault="00B12ED1" w:rsidP="00B12ED1">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 xml:space="preserve">- недостаточный уровень обеспеченности населения </w:t>
      </w:r>
      <w:r>
        <w:rPr>
          <w:rFonts w:ascii="Times New Roman" w:hAnsi="Times New Roman" w:cs="Times New Roman"/>
          <w:sz w:val="26"/>
          <w:szCs w:val="26"/>
        </w:rPr>
        <w:t xml:space="preserve">модернизированными </w:t>
      </w:r>
      <w:r w:rsidRPr="00011A5F">
        <w:rPr>
          <w:rFonts w:ascii="Times New Roman" w:hAnsi="Times New Roman" w:cs="Times New Roman"/>
          <w:sz w:val="26"/>
          <w:szCs w:val="26"/>
        </w:rPr>
        <w:t>организациями культуры;</w:t>
      </w:r>
    </w:p>
    <w:p w14:paraId="71389380" w14:textId="77777777" w:rsidR="00B12ED1" w:rsidRPr="00011A5F" w:rsidRDefault="00B12ED1" w:rsidP="00B12ED1">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lastRenderedPageBreak/>
        <w:t xml:space="preserve">- недостаточный уровень доступности культурных форм досуга для жителей сельской местности </w:t>
      </w:r>
      <w:r>
        <w:rPr>
          <w:rFonts w:ascii="Times New Roman" w:hAnsi="Times New Roman" w:cs="Times New Roman"/>
          <w:sz w:val="26"/>
          <w:szCs w:val="26"/>
        </w:rPr>
        <w:t>Дальнереченского</w:t>
      </w:r>
      <w:r w:rsidRPr="00011A5F">
        <w:rPr>
          <w:rFonts w:ascii="Times New Roman" w:hAnsi="Times New Roman" w:cs="Times New Roman"/>
          <w:sz w:val="26"/>
          <w:szCs w:val="26"/>
        </w:rPr>
        <w:t xml:space="preserve"> муниципального округа;                                                                                                                                                                                                                                                                                                                                                                                                                                        </w:t>
      </w:r>
    </w:p>
    <w:p w14:paraId="227F8765" w14:textId="77777777" w:rsidR="00B12ED1" w:rsidRPr="00011A5F" w:rsidRDefault="00B12ED1" w:rsidP="00B12ED1">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 здания муниципальных учреждений культуры имеют высокую степень изношенности, остаются острыми проблемы состояния материально-технической базы муниципальных культурно - досуговых учреждений, библиотек;</w:t>
      </w:r>
    </w:p>
    <w:p w14:paraId="1179E4C4" w14:textId="77777777" w:rsidR="00B12ED1" w:rsidRPr="00011A5F" w:rsidRDefault="00B12ED1" w:rsidP="00B12ED1">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 низкий уровень цифровой зрелости значительного количества учреждений культуры (отсутствие высокоскоростного доступа к информационно-телекоммуникационной сети Интернет, необходимого финансирования, технического и программного обеспечения);</w:t>
      </w:r>
    </w:p>
    <w:p w14:paraId="0C49FA17" w14:textId="77777777" w:rsidR="00B12ED1" w:rsidRPr="00011A5F" w:rsidRDefault="00B12ED1" w:rsidP="00B12ED1">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 недостаток квалифицированных кадров в сфере культуры.</w:t>
      </w:r>
    </w:p>
    <w:p w14:paraId="0D0BF164" w14:textId="77777777" w:rsidR="00B12ED1" w:rsidRDefault="00B12ED1" w:rsidP="00B12ED1">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 xml:space="preserve">Решение указанных проблем обеспечит развитие сферы культуры </w:t>
      </w:r>
      <w:r>
        <w:rPr>
          <w:rFonts w:ascii="Times New Roman" w:hAnsi="Times New Roman" w:cs="Times New Roman"/>
          <w:sz w:val="26"/>
          <w:szCs w:val="26"/>
        </w:rPr>
        <w:t>Дальнереченского</w:t>
      </w:r>
      <w:r w:rsidRPr="00011A5F">
        <w:rPr>
          <w:rFonts w:ascii="Times New Roman" w:hAnsi="Times New Roman" w:cs="Times New Roman"/>
          <w:sz w:val="26"/>
          <w:szCs w:val="26"/>
        </w:rPr>
        <w:t xml:space="preserve"> муниципального округа в соответствии с приоритетами и целями государственной политики и окажет существенное влияние на достижение национальных целей развития Российской Федерации.</w:t>
      </w:r>
    </w:p>
    <w:p w14:paraId="1E38432D" w14:textId="77777777" w:rsidR="00B12ED1" w:rsidRPr="00C50899" w:rsidRDefault="00B12ED1" w:rsidP="00B12ED1">
      <w:pPr>
        <w:pStyle w:val="Standard"/>
        <w:ind w:firstLine="567"/>
        <w:jc w:val="both"/>
        <w:rPr>
          <w:rFonts w:ascii="Times New Roman" w:hAnsi="Times New Roman" w:cs="Times New Roman"/>
          <w:sz w:val="26"/>
          <w:szCs w:val="26"/>
        </w:rPr>
      </w:pPr>
    </w:p>
    <w:p w14:paraId="6F75D183" w14:textId="77777777" w:rsidR="00B12ED1" w:rsidRDefault="00B12ED1" w:rsidP="00B12ED1">
      <w:pPr>
        <w:ind w:firstLine="567"/>
        <w:jc w:val="center"/>
        <w:rPr>
          <w:b/>
          <w:sz w:val="28"/>
          <w:szCs w:val="28"/>
        </w:rPr>
      </w:pPr>
      <w:r>
        <w:rPr>
          <w:b/>
          <w:color w:val="000000"/>
          <w:sz w:val="28"/>
          <w:szCs w:val="28"/>
        </w:rPr>
        <w:t xml:space="preserve">Раздел 2. </w:t>
      </w:r>
      <w:r>
        <w:rPr>
          <w:b/>
          <w:sz w:val="28"/>
          <w:szCs w:val="28"/>
        </w:rPr>
        <w:t>Цели и задачи Программы</w:t>
      </w:r>
    </w:p>
    <w:p w14:paraId="15F38953" w14:textId="77777777" w:rsidR="00B12ED1" w:rsidRDefault="00B12ED1" w:rsidP="00B12ED1">
      <w:pPr>
        <w:ind w:firstLine="737"/>
        <w:jc w:val="both"/>
        <w:rPr>
          <w:color w:val="000000"/>
          <w:sz w:val="26"/>
          <w:szCs w:val="26"/>
        </w:rPr>
      </w:pPr>
    </w:p>
    <w:p w14:paraId="3AE7FD02" w14:textId="77777777" w:rsidR="00B12ED1" w:rsidRPr="00C618FE" w:rsidRDefault="00B12ED1" w:rsidP="00B12ED1">
      <w:pPr>
        <w:ind w:firstLine="720"/>
        <w:jc w:val="both"/>
        <w:rPr>
          <w:color w:val="000000"/>
          <w:sz w:val="26"/>
          <w:szCs w:val="26"/>
        </w:rPr>
      </w:pPr>
      <w:r w:rsidRPr="00C618FE">
        <w:rPr>
          <w:color w:val="000000"/>
          <w:sz w:val="26"/>
          <w:szCs w:val="26"/>
        </w:rPr>
        <w:t>Государственная политика в сфере культуры Приморского края определена приоритетами и целями государственной политики в сфере культуры в соответствии с Конституцией Российской Федерации и иными но</w:t>
      </w:r>
      <w:r>
        <w:rPr>
          <w:color w:val="000000"/>
          <w:sz w:val="26"/>
          <w:szCs w:val="26"/>
        </w:rPr>
        <w:t>рмативными правовыми актами Рос</w:t>
      </w:r>
      <w:r w:rsidRPr="00C618FE">
        <w:rPr>
          <w:color w:val="000000"/>
          <w:sz w:val="26"/>
          <w:szCs w:val="26"/>
        </w:rPr>
        <w:t>сийской Федерации, в том числе: Законом Российской Федерации от 09.10.1992  № 3612-I «Основы законодательства Российской Федерации о культуре», указами Президента Российской Федерации от 24.12.2014 №</w:t>
      </w:r>
      <w:r>
        <w:rPr>
          <w:color w:val="000000"/>
          <w:sz w:val="26"/>
          <w:szCs w:val="26"/>
        </w:rPr>
        <w:t xml:space="preserve"> 808 «Об утверждении Основ госу</w:t>
      </w:r>
      <w:r w:rsidRPr="00C618FE">
        <w:rPr>
          <w:color w:val="000000"/>
          <w:sz w:val="26"/>
          <w:szCs w:val="26"/>
        </w:rPr>
        <w:t>дарственной культурной политики», от 07.05.2024 № 309 «О национальных целях развития Российской Федерации на период до 2030 года и на перспективу до 2036 года» (далее-Указ Президента).</w:t>
      </w:r>
    </w:p>
    <w:p w14:paraId="70E216FB" w14:textId="77777777" w:rsidR="00B12ED1" w:rsidRPr="00C618FE" w:rsidRDefault="00B12ED1" w:rsidP="00B12ED1">
      <w:pPr>
        <w:ind w:firstLine="720"/>
        <w:jc w:val="both"/>
        <w:rPr>
          <w:color w:val="000000"/>
          <w:sz w:val="26"/>
          <w:szCs w:val="26"/>
        </w:rPr>
      </w:pPr>
      <w:r w:rsidRPr="00C618FE">
        <w:rPr>
          <w:color w:val="000000"/>
          <w:sz w:val="26"/>
          <w:szCs w:val="26"/>
        </w:rPr>
        <w:t>Согласно Стратегии национальной безопасности Российской Федерации, утвержденной Указом Президента от 02.07.2021 № 400, национальными интересами на современном этапе являются, в том числе, и укрепление традиционных российских духовно-нравственных ценностей, сохранение культурного и исторического наследия народа России. При этом к традиционным российским духовно-нравственным ценностям отнесены</w:t>
      </w:r>
      <w:r>
        <w:rPr>
          <w:color w:val="000000"/>
          <w:sz w:val="26"/>
          <w:szCs w:val="26"/>
        </w:rPr>
        <w:t xml:space="preserve"> </w:t>
      </w:r>
      <w:r w:rsidRPr="00C618FE">
        <w:rPr>
          <w:color w:val="000000"/>
          <w:sz w:val="26"/>
          <w:szCs w:val="26"/>
        </w:rPr>
        <w:t xml:space="preserve">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Традиционные российские духовно-нравственные ценности объединяют нашу многонациональную и многоконфессиональную страну. </w:t>
      </w:r>
    </w:p>
    <w:p w14:paraId="2C98928C" w14:textId="77777777" w:rsidR="00B12ED1" w:rsidRPr="00C618FE" w:rsidRDefault="00B12ED1" w:rsidP="00B12ED1">
      <w:pPr>
        <w:ind w:firstLine="720"/>
        <w:jc w:val="both"/>
        <w:rPr>
          <w:color w:val="000000"/>
          <w:sz w:val="26"/>
          <w:szCs w:val="26"/>
        </w:rPr>
      </w:pPr>
      <w:r w:rsidRPr="00C618FE">
        <w:rPr>
          <w:color w:val="000000"/>
          <w:sz w:val="26"/>
          <w:szCs w:val="26"/>
        </w:rPr>
        <w:t>Основными целями государственной культурной политики являются формирование гармонично развитой личности и укрепление единства российского общества посредством приоритетного культурного и гуманитарного развития, а также укрепление гражданской идентичности, создание условий для воспитания граждан, сохранение исторического и культурного наследия и его использование для воспитания и образования, передача от поколения к поколению традиционных для российской цивилизации ценностей и норм, традиций, обычаев и образцов поведения, создание условий для реализации каждым человеком его творчес</w:t>
      </w:r>
      <w:r>
        <w:rPr>
          <w:color w:val="000000"/>
          <w:sz w:val="26"/>
          <w:szCs w:val="26"/>
        </w:rPr>
        <w:t>кого потенциала, обеспечение до</w:t>
      </w:r>
      <w:r w:rsidRPr="00C618FE">
        <w:rPr>
          <w:color w:val="000000"/>
          <w:sz w:val="26"/>
          <w:szCs w:val="26"/>
        </w:rPr>
        <w:t>ступа граждан к знаниям, информации, культурным ценностям и благам.</w:t>
      </w:r>
    </w:p>
    <w:p w14:paraId="743AC5F8" w14:textId="77777777" w:rsidR="00B12ED1" w:rsidRDefault="00B12ED1" w:rsidP="00B12ED1">
      <w:pPr>
        <w:ind w:firstLine="720"/>
        <w:jc w:val="both"/>
        <w:rPr>
          <w:color w:val="000000"/>
          <w:sz w:val="26"/>
          <w:szCs w:val="26"/>
        </w:rPr>
      </w:pPr>
      <w:r w:rsidRPr="00C618FE">
        <w:rPr>
          <w:color w:val="000000"/>
          <w:sz w:val="26"/>
          <w:szCs w:val="26"/>
        </w:rPr>
        <w:lastRenderedPageBreak/>
        <w:t>Указом Президента в качестве одной из национальных целей развития Российской Федерации на период до 2030 года и на перспективу до 2036 года определена цель «Реализация потенциала каждого человека, развитие его талантов, воспитание патриотичной и социально ответственной личности».</w:t>
      </w:r>
      <w:r>
        <w:rPr>
          <w:color w:val="000000"/>
          <w:sz w:val="26"/>
          <w:szCs w:val="26"/>
        </w:rPr>
        <w:t xml:space="preserve"> </w:t>
      </w:r>
    </w:p>
    <w:p w14:paraId="0DC9B561" w14:textId="77777777" w:rsidR="00B12ED1" w:rsidRDefault="00B12ED1" w:rsidP="00B12ED1">
      <w:pPr>
        <w:ind w:firstLine="720"/>
        <w:jc w:val="both"/>
        <w:rPr>
          <w:color w:val="000000"/>
          <w:sz w:val="26"/>
          <w:szCs w:val="26"/>
        </w:rPr>
      </w:pPr>
      <w:r>
        <w:rPr>
          <w:color w:val="000000"/>
          <w:sz w:val="26"/>
          <w:szCs w:val="26"/>
        </w:rPr>
        <w:t>Желаемый результат:</w:t>
      </w:r>
    </w:p>
    <w:p w14:paraId="0E400E80" w14:textId="77777777" w:rsidR="00B12ED1" w:rsidRPr="00392E02" w:rsidRDefault="00B12ED1" w:rsidP="00B12ED1">
      <w:pPr>
        <w:ind w:firstLine="720"/>
        <w:jc w:val="both"/>
        <w:rPr>
          <w:color w:val="000000"/>
          <w:sz w:val="26"/>
          <w:szCs w:val="26"/>
        </w:rPr>
      </w:pPr>
      <w:r w:rsidRPr="00392E02">
        <w:rPr>
          <w:color w:val="000000"/>
          <w:sz w:val="26"/>
          <w:szCs w:val="26"/>
        </w:rPr>
        <w:t>- развитие и реализация культурного и духовного потенциала каждой личности;</w:t>
      </w:r>
    </w:p>
    <w:p w14:paraId="4A790A2F" w14:textId="77777777" w:rsidR="00B12ED1" w:rsidRPr="00392E02" w:rsidRDefault="00B12ED1" w:rsidP="00B12ED1">
      <w:pPr>
        <w:ind w:firstLine="720"/>
        <w:jc w:val="both"/>
        <w:rPr>
          <w:color w:val="000000"/>
          <w:sz w:val="26"/>
          <w:szCs w:val="26"/>
        </w:rPr>
      </w:pPr>
      <w:r w:rsidRPr="00392E02">
        <w:rPr>
          <w:color w:val="000000"/>
          <w:sz w:val="26"/>
          <w:szCs w:val="26"/>
        </w:rPr>
        <w:t>- повышение качества и доступности услуг учреждений культуры;</w:t>
      </w:r>
    </w:p>
    <w:p w14:paraId="20888411" w14:textId="77777777" w:rsidR="00B12ED1" w:rsidRPr="00392E02" w:rsidRDefault="00B12ED1" w:rsidP="00B12ED1">
      <w:pPr>
        <w:ind w:firstLine="720"/>
        <w:jc w:val="both"/>
        <w:rPr>
          <w:color w:val="000000"/>
          <w:sz w:val="26"/>
          <w:szCs w:val="26"/>
        </w:rPr>
      </w:pPr>
      <w:r w:rsidRPr="00392E02">
        <w:rPr>
          <w:color w:val="000000"/>
          <w:sz w:val="26"/>
          <w:szCs w:val="26"/>
        </w:rPr>
        <w:t>- укрепление материально-технической базы учреждений культуры;</w:t>
      </w:r>
    </w:p>
    <w:p w14:paraId="303F5598" w14:textId="77777777" w:rsidR="00B12ED1" w:rsidRPr="00392E02" w:rsidRDefault="00B12ED1" w:rsidP="00B12ED1">
      <w:pPr>
        <w:ind w:firstLine="720"/>
        <w:jc w:val="both"/>
        <w:rPr>
          <w:color w:val="000000"/>
          <w:sz w:val="26"/>
          <w:szCs w:val="26"/>
        </w:rPr>
      </w:pPr>
      <w:r w:rsidRPr="00392E02">
        <w:rPr>
          <w:color w:val="000000"/>
          <w:sz w:val="26"/>
          <w:szCs w:val="26"/>
        </w:rPr>
        <w:t>- сохранение и популяризация культурного наследия;</w:t>
      </w:r>
    </w:p>
    <w:p w14:paraId="08C384C2" w14:textId="77777777" w:rsidR="00B12ED1" w:rsidRPr="00392E02" w:rsidRDefault="00B12ED1" w:rsidP="00B12ED1">
      <w:pPr>
        <w:ind w:firstLine="720"/>
        <w:jc w:val="both"/>
        <w:rPr>
          <w:color w:val="000000"/>
          <w:sz w:val="26"/>
          <w:szCs w:val="26"/>
        </w:rPr>
      </w:pPr>
      <w:r w:rsidRPr="00392E02">
        <w:rPr>
          <w:color w:val="000000"/>
          <w:sz w:val="26"/>
          <w:szCs w:val="26"/>
        </w:rPr>
        <w:t>- популяризация чтения и деятельности библиотек;</w:t>
      </w:r>
    </w:p>
    <w:p w14:paraId="4FC8C677" w14:textId="77777777" w:rsidR="00B12ED1" w:rsidRPr="00392E02" w:rsidRDefault="00B12ED1" w:rsidP="00B12ED1">
      <w:pPr>
        <w:ind w:firstLine="720"/>
        <w:jc w:val="both"/>
        <w:rPr>
          <w:color w:val="000000"/>
          <w:sz w:val="26"/>
          <w:szCs w:val="26"/>
        </w:rPr>
      </w:pPr>
      <w:r w:rsidRPr="00392E02">
        <w:rPr>
          <w:color w:val="000000"/>
          <w:sz w:val="26"/>
          <w:szCs w:val="26"/>
        </w:rPr>
        <w:t>- обеспечение равного и свободного доступа граждан к достоверной информации и знаниям;</w:t>
      </w:r>
    </w:p>
    <w:p w14:paraId="6472A1B7" w14:textId="77777777" w:rsidR="00B12ED1" w:rsidRPr="00392E02" w:rsidRDefault="00B12ED1" w:rsidP="00B12ED1">
      <w:pPr>
        <w:ind w:firstLine="720"/>
        <w:jc w:val="both"/>
        <w:rPr>
          <w:color w:val="000000"/>
          <w:sz w:val="26"/>
          <w:szCs w:val="26"/>
        </w:rPr>
      </w:pPr>
      <w:r w:rsidRPr="00392E02">
        <w:rPr>
          <w:color w:val="000000"/>
          <w:sz w:val="26"/>
          <w:szCs w:val="26"/>
        </w:rPr>
        <w:t>- повышение уровня доступности услуг библиотек;</w:t>
      </w:r>
    </w:p>
    <w:p w14:paraId="1CB2C532" w14:textId="77777777" w:rsidR="00B12ED1" w:rsidRPr="00392E02" w:rsidRDefault="00B12ED1" w:rsidP="00B12ED1">
      <w:pPr>
        <w:ind w:firstLine="720"/>
        <w:jc w:val="both"/>
        <w:rPr>
          <w:color w:val="000000"/>
          <w:sz w:val="26"/>
          <w:szCs w:val="26"/>
        </w:rPr>
      </w:pPr>
      <w:r w:rsidRPr="00392E02">
        <w:rPr>
          <w:color w:val="000000"/>
          <w:sz w:val="26"/>
          <w:szCs w:val="26"/>
        </w:rPr>
        <w:t>- развитие информационных технологий и цифровая трансформация деятельности библиотек, модернизация библиотечной системы;</w:t>
      </w:r>
    </w:p>
    <w:p w14:paraId="1143CF3B" w14:textId="77777777" w:rsidR="00B12ED1" w:rsidRPr="00C618FE" w:rsidRDefault="00B12ED1" w:rsidP="00B12ED1">
      <w:pPr>
        <w:ind w:firstLine="720"/>
        <w:jc w:val="both"/>
        <w:rPr>
          <w:color w:val="000000"/>
          <w:sz w:val="26"/>
          <w:szCs w:val="26"/>
        </w:rPr>
      </w:pPr>
      <w:r w:rsidRPr="00392E02">
        <w:rPr>
          <w:color w:val="000000"/>
          <w:sz w:val="26"/>
          <w:szCs w:val="26"/>
        </w:rPr>
        <w:t>- обеспечение равного доступа населения культурным ценностям.</w:t>
      </w:r>
    </w:p>
    <w:p w14:paraId="7171C985" w14:textId="77777777" w:rsidR="00B12ED1" w:rsidRPr="00C618FE" w:rsidRDefault="00B12ED1" w:rsidP="00B12ED1">
      <w:pPr>
        <w:ind w:firstLine="720"/>
        <w:jc w:val="both"/>
        <w:rPr>
          <w:color w:val="000000"/>
          <w:sz w:val="26"/>
          <w:szCs w:val="26"/>
        </w:rPr>
      </w:pPr>
      <w:r w:rsidRPr="00C618FE">
        <w:rPr>
          <w:color w:val="000000"/>
          <w:sz w:val="26"/>
          <w:szCs w:val="26"/>
        </w:rPr>
        <w:t xml:space="preserve">Муниципальная культурная политика в </w:t>
      </w:r>
      <w:r>
        <w:rPr>
          <w:color w:val="000000"/>
          <w:sz w:val="26"/>
          <w:szCs w:val="26"/>
        </w:rPr>
        <w:t>Дальнереченском муниципальном округе бу</w:t>
      </w:r>
      <w:r w:rsidRPr="00C618FE">
        <w:rPr>
          <w:color w:val="000000"/>
          <w:sz w:val="26"/>
          <w:szCs w:val="26"/>
        </w:rPr>
        <w:t>дет осуществляться в соответствии со следующими основными приоритетами:</w:t>
      </w:r>
    </w:p>
    <w:p w14:paraId="354CF146" w14:textId="77777777" w:rsidR="00B12ED1" w:rsidRPr="00C618FE" w:rsidRDefault="00B12ED1" w:rsidP="00B12ED1">
      <w:pPr>
        <w:ind w:firstLine="720"/>
        <w:jc w:val="both"/>
        <w:rPr>
          <w:color w:val="000000"/>
          <w:sz w:val="26"/>
          <w:szCs w:val="26"/>
        </w:rPr>
      </w:pPr>
      <w:r w:rsidRPr="00C618FE">
        <w:rPr>
          <w:color w:val="000000"/>
          <w:sz w:val="26"/>
          <w:szCs w:val="26"/>
        </w:rPr>
        <w:t>- продвижение статуса культуры как национального приоритета, укрепление позиций государства в сфере культуры;</w:t>
      </w:r>
    </w:p>
    <w:p w14:paraId="63D0CAF1" w14:textId="77777777" w:rsidR="00B12ED1" w:rsidRPr="00C618FE" w:rsidRDefault="00B12ED1" w:rsidP="00B12ED1">
      <w:pPr>
        <w:ind w:firstLine="720"/>
        <w:jc w:val="both"/>
        <w:rPr>
          <w:color w:val="000000"/>
          <w:sz w:val="26"/>
          <w:szCs w:val="26"/>
        </w:rPr>
      </w:pPr>
      <w:r w:rsidRPr="00C618FE">
        <w:rPr>
          <w:color w:val="000000"/>
          <w:sz w:val="26"/>
          <w:szCs w:val="26"/>
        </w:rPr>
        <w:t>- сохранение единого культурного пространства на основе духовно-нравственных ценностей и исторических традиций народа России как фактора национальной безопасности и территориальной целостности России;</w:t>
      </w:r>
    </w:p>
    <w:p w14:paraId="5C066873" w14:textId="77777777" w:rsidR="00B12ED1" w:rsidRPr="00C618FE" w:rsidRDefault="00B12ED1" w:rsidP="00B12ED1">
      <w:pPr>
        <w:ind w:firstLine="720"/>
        <w:jc w:val="both"/>
        <w:rPr>
          <w:color w:val="000000"/>
          <w:sz w:val="26"/>
          <w:szCs w:val="26"/>
        </w:rPr>
      </w:pPr>
      <w:r w:rsidRPr="00C618FE">
        <w:rPr>
          <w:color w:val="000000"/>
          <w:sz w:val="26"/>
          <w:szCs w:val="26"/>
        </w:rPr>
        <w:t>- формирование и реализация ценностно-ориентированной государственной культурной политики, предусматривающей распространение традиционных для российского общества ценностей;</w:t>
      </w:r>
    </w:p>
    <w:p w14:paraId="7CE1E901" w14:textId="77777777" w:rsidR="00B12ED1" w:rsidRPr="00C618FE" w:rsidRDefault="00B12ED1" w:rsidP="00B12ED1">
      <w:pPr>
        <w:ind w:firstLine="720"/>
        <w:jc w:val="both"/>
        <w:rPr>
          <w:color w:val="000000"/>
          <w:sz w:val="26"/>
          <w:szCs w:val="26"/>
        </w:rPr>
      </w:pPr>
      <w:r w:rsidRPr="00C618FE">
        <w:rPr>
          <w:color w:val="000000"/>
          <w:sz w:val="26"/>
          <w:szCs w:val="26"/>
        </w:rPr>
        <w:t>- продвижение в культурном пространстве нравственных ценностей и образцов, способствующих культурному и гражданскому воспитанию личности;</w:t>
      </w:r>
    </w:p>
    <w:p w14:paraId="01B4B46B" w14:textId="77777777" w:rsidR="00B12ED1" w:rsidRPr="00C618FE" w:rsidRDefault="00B12ED1" w:rsidP="00B12ED1">
      <w:pPr>
        <w:ind w:firstLine="720"/>
        <w:jc w:val="both"/>
        <w:rPr>
          <w:color w:val="000000"/>
          <w:sz w:val="26"/>
          <w:szCs w:val="26"/>
        </w:rPr>
      </w:pPr>
      <w:r w:rsidRPr="00C618FE">
        <w:rPr>
          <w:color w:val="000000"/>
          <w:sz w:val="26"/>
          <w:szCs w:val="26"/>
        </w:rPr>
        <w:t>- повышение качества и разнообразия культурной жизни в сельских населенных пунктах;</w:t>
      </w:r>
    </w:p>
    <w:p w14:paraId="0C7A1376" w14:textId="77777777" w:rsidR="00B12ED1" w:rsidRPr="00C618FE" w:rsidRDefault="00B12ED1" w:rsidP="00B12ED1">
      <w:pPr>
        <w:ind w:firstLine="720"/>
        <w:jc w:val="both"/>
        <w:rPr>
          <w:color w:val="000000"/>
          <w:sz w:val="26"/>
          <w:szCs w:val="26"/>
        </w:rPr>
      </w:pPr>
      <w:r w:rsidRPr="00C618FE">
        <w:rPr>
          <w:color w:val="000000"/>
          <w:sz w:val="26"/>
          <w:szCs w:val="26"/>
        </w:rPr>
        <w:t>- создание условий для творческой самореализации граждан, культурно-просветительской деятельности;</w:t>
      </w:r>
    </w:p>
    <w:p w14:paraId="42495E40" w14:textId="77777777" w:rsidR="00B12ED1" w:rsidRPr="00C618FE" w:rsidRDefault="00B12ED1" w:rsidP="00B12ED1">
      <w:pPr>
        <w:ind w:firstLine="720"/>
        <w:jc w:val="both"/>
        <w:rPr>
          <w:color w:val="000000"/>
          <w:sz w:val="26"/>
          <w:szCs w:val="26"/>
        </w:rPr>
      </w:pPr>
      <w:r w:rsidRPr="00C618FE">
        <w:rPr>
          <w:color w:val="000000"/>
          <w:sz w:val="26"/>
          <w:szCs w:val="26"/>
        </w:rPr>
        <w:t>- цифровая трансформация сферы культуры, обеспечение инновационного развития сферы культуры;</w:t>
      </w:r>
    </w:p>
    <w:p w14:paraId="13B1998E" w14:textId="77777777" w:rsidR="00B12ED1" w:rsidRPr="00C618FE" w:rsidRDefault="00B12ED1" w:rsidP="00B12ED1">
      <w:pPr>
        <w:ind w:firstLine="720"/>
        <w:jc w:val="both"/>
        <w:rPr>
          <w:color w:val="000000"/>
          <w:sz w:val="26"/>
          <w:szCs w:val="26"/>
        </w:rPr>
      </w:pPr>
      <w:r w:rsidRPr="00C618FE">
        <w:rPr>
          <w:color w:val="000000"/>
          <w:sz w:val="26"/>
          <w:szCs w:val="26"/>
        </w:rPr>
        <w:t>- противодействие искажению российской истории и пересмотру взглядов на историю России, ее роль и место в мировой истории;</w:t>
      </w:r>
    </w:p>
    <w:p w14:paraId="1F5C9EC0" w14:textId="77777777" w:rsidR="00B12ED1" w:rsidRPr="00C618FE" w:rsidRDefault="00B12ED1" w:rsidP="00B12ED1">
      <w:pPr>
        <w:ind w:firstLine="720"/>
        <w:jc w:val="both"/>
        <w:rPr>
          <w:color w:val="000000"/>
          <w:sz w:val="26"/>
          <w:szCs w:val="26"/>
        </w:rPr>
      </w:pPr>
      <w:r w:rsidRPr="00C618FE">
        <w:rPr>
          <w:color w:val="000000"/>
          <w:sz w:val="26"/>
          <w:szCs w:val="26"/>
        </w:rPr>
        <w:t>- финансирование сферы культуры и условий доступности услуг в сфере культуры широким слоям населения;</w:t>
      </w:r>
    </w:p>
    <w:p w14:paraId="3F42EE23" w14:textId="77777777" w:rsidR="00B12ED1" w:rsidRPr="00C618FE" w:rsidRDefault="00B12ED1" w:rsidP="00B12ED1">
      <w:pPr>
        <w:ind w:firstLine="720"/>
        <w:jc w:val="both"/>
        <w:rPr>
          <w:color w:val="000000"/>
          <w:sz w:val="26"/>
          <w:szCs w:val="26"/>
        </w:rPr>
      </w:pPr>
      <w:r w:rsidRPr="00C618FE">
        <w:rPr>
          <w:color w:val="000000"/>
          <w:sz w:val="26"/>
          <w:szCs w:val="26"/>
        </w:rPr>
        <w:t>- расширение спектра возможностей и доступных гражданам услуг в сфере культуры посредством введения и развития новых организационных форм и методов работы (разработка и реализация комплексных культурных программ, предусматривающих вовлечение групп детей, подростков, молодежи и родителей, в том числе культурных олимпиад, добровольческих движений в сфере культуры);</w:t>
      </w:r>
    </w:p>
    <w:p w14:paraId="05B68C03" w14:textId="77777777" w:rsidR="00B12ED1" w:rsidRDefault="00B12ED1" w:rsidP="00B12ED1">
      <w:pPr>
        <w:ind w:firstLine="720"/>
        <w:jc w:val="both"/>
        <w:rPr>
          <w:color w:val="000000"/>
          <w:sz w:val="26"/>
          <w:szCs w:val="26"/>
        </w:rPr>
      </w:pPr>
      <w:r w:rsidRPr="00C618FE">
        <w:rPr>
          <w:color w:val="000000"/>
          <w:sz w:val="26"/>
          <w:szCs w:val="26"/>
        </w:rPr>
        <w:t>- повышение социального статуса работников культуры (уровень доходов, общественное признание).</w:t>
      </w:r>
    </w:p>
    <w:p w14:paraId="4725F3A8" w14:textId="77777777" w:rsidR="00B12ED1" w:rsidRDefault="00B12ED1" w:rsidP="00B12ED1">
      <w:pPr>
        <w:pStyle w:val="ConsPlusNormal"/>
        <w:ind w:firstLine="709"/>
        <w:jc w:val="both"/>
        <w:rPr>
          <w:rFonts w:ascii="Times New Roman" w:hAnsi="Times New Roman" w:cs="Times New Roman"/>
          <w:sz w:val="26"/>
          <w:szCs w:val="26"/>
        </w:rPr>
      </w:pPr>
      <w:r w:rsidRPr="00C618FE">
        <w:rPr>
          <w:rFonts w:ascii="Times New Roman" w:hAnsi="Times New Roman" w:cs="Times New Roman"/>
          <w:sz w:val="26"/>
          <w:szCs w:val="26"/>
        </w:rPr>
        <w:t>Достижение целей муниципальной программы предполагается посредством решения взаимосвязанных и взаимодополняющих задач:</w:t>
      </w:r>
    </w:p>
    <w:p w14:paraId="16014016" w14:textId="77777777" w:rsidR="00B12ED1" w:rsidRDefault="00B12ED1" w:rsidP="00B12ED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 с</w:t>
      </w:r>
      <w:r w:rsidRPr="00F5262E">
        <w:rPr>
          <w:rFonts w:ascii="Times New Roman" w:hAnsi="Times New Roman" w:cs="Times New Roman"/>
          <w:sz w:val="26"/>
          <w:szCs w:val="26"/>
        </w:rPr>
        <w:t xml:space="preserve">оздать и обеспечить функционирование </w:t>
      </w:r>
      <w:r>
        <w:rPr>
          <w:rFonts w:ascii="Times New Roman" w:hAnsi="Times New Roman" w:cs="Times New Roman"/>
          <w:sz w:val="26"/>
          <w:szCs w:val="26"/>
        </w:rPr>
        <w:t>системы</w:t>
      </w:r>
      <w:r w:rsidRPr="00F5262E">
        <w:rPr>
          <w:rFonts w:ascii="Times New Roman" w:hAnsi="Times New Roman" w:cs="Times New Roman"/>
          <w:sz w:val="26"/>
          <w:szCs w:val="26"/>
        </w:rPr>
        <w:t xml:space="preserve"> знаний, предоставляющей каждому гражданину свободный, оперативный и равный доступ к актуальным информационным ресурсам и знаниям для образования, профессиональной деятельности и личностного развития</w:t>
      </w:r>
      <w:r>
        <w:rPr>
          <w:rFonts w:ascii="Times New Roman" w:hAnsi="Times New Roman" w:cs="Times New Roman"/>
          <w:sz w:val="26"/>
          <w:szCs w:val="26"/>
        </w:rPr>
        <w:t>;</w:t>
      </w:r>
    </w:p>
    <w:p w14:paraId="49044D7B" w14:textId="77777777" w:rsidR="00B12ED1" w:rsidRDefault="00B12ED1" w:rsidP="00B12ED1">
      <w:pPr>
        <w:pStyle w:val="ConsPlusNormal"/>
        <w:tabs>
          <w:tab w:val="left" w:pos="1134"/>
        </w:tabs>
        <w:ind w:firstLine="426"/>
        <w:jc w:val="both"/>
        <w:rPr>
          <w:rFonts w:ascii="Times New Roman" w:hAnsi="Times New Roman" w:cs="Times New Roman"/>
          <w:sz w:val="26"/>
          <w:szCs w:val="26"/>
        </w:rPr>
      </w:pPr>
      <w:r w:rsidRPr="00C618FE">
        <w:rPr>
          <w:rFonts w:ascii="Times New Roman" w:hAnsi="Times New Roman" w:cs="Times New Roman"/>
          <w:sz w:val="26"/>
          <w:szCs w:val="26"/>
        </w:rPr>
        <w:t xml:space="preserve">    - обеспечить доступ граждан к культурным ценностям, участию в культурной жизни, реализации творческого потенциала населения </w:t>
      </w:r>
      <w:r>
        <w:rPr>
          <w:rFonts w:ascii="Times New Roman" w:hAnsi="Times New Roman" w:cs="Times New Roman"/>
          <w:sz w:val="26"/>
          <w:szCs w:val="26"/>
        </w:rPr>
        <w:t>Дальнереченского</w:t>
      </w:r>
      <w:r w:rsidRPr="00C618FE">
        <w:rPr>
          <w:rFonts w:ascii="Times New Roman" w:hAnsi="Times New Roman" w:cs="Times New Roman"/>
          <w:sz w:val="26"/>
          <w:szCs w:val="26"/>
        </w:rPr>
        <w:t xml:space="preserve"> муниципального округа. Данная задача ориентирована на реализацию прав граждан в области культуры, установленных в ст. 44 Конституции РФ, что относится к стратегическим национальным приоритетам. Решение задачи обеспечивается посредством организации и проведения культурно-массовых мероприятий, различных по форме и содержанию, для всех социальных и возрастных групп населения, в которых будут задейств</w:t>
      </w:r>
      <w:r>
        <w:rPr>
          <w:rFonts w:ascii="Times New Roman" w:hAnsi="Times New Roman" w:cs="Times New Roman"/>
          <w:sz w:val="26"/>
          <w:szCs w:val="26"/>
        </w:rPr>
        <w:t xml:space="preserve">ованы все организации культуры; </w:t>
      </w:r>
    </w:p>
    <w:p w14:paraId="451D3815" w14:textId="77777777" w:rsidR="00B12ED1" w:rsidRPr="00C618FE" w:rsidRDefault="00B12ED1" w:rsidP="00B12ED1">
      <w:pPr>
        <w:pStyle w:val="ConsPlusNormal"/>
        <w:tabs>
          <w:tab w:val="left" w:pos="1134"/>
        </w:tabs>
        <w:ind w:firstLine="426"/>
        <w:jc w:val="both"/>
        <w:rPr>
          <w:rFonts w:ascii="Times New Roman" w:hAnsi="Times New Roman" w:cs="Times New Roman"/>
          <w:sz w:val="26"/>
          <w:szCs w:val="26"/>
        </w:rPr>
      </w:pPr>
      <w:r w:rsidRPr="00F5262E">
        <w:rPr>
          <w:rFonts w:ascii="Times New Roman" w:hAnsi="Times New Roman" w:cs="Times New Roman"/>
          <w:sz w:val="26"/>
          <w:szCs w:val="26"/>
        </w:rPr>
        <w:t xml:space="preserve">    - обеспечить сохранение, использование и популяризацию объектов культурного наследия, находящихся в собственности Дальнереченского муниципального округа, охрану объектов культурного наследия местного (муниципального) значения, расположенных на территории Дальнереченского муниципального округа. Решение задачи обеспечивается осуществлением полномочий в области сохранения, использования, популяризации и государственной охраны объектов культурного наследия.</w:t>
      </w:r>
    </w:p>
    <w:p w14:paraId="0CFD53A6" w14:textId="77777777" w:rsidR="00B12ED1" w:rsidRPr="00C618FE" w:rsidRDefault="00B12ED1" w:rsidP="00B12ED1">
      <w:pPr>
        <w:pStyle w:val="ConsPlusNormal"/>
        <w:tabs>
          <w:tab w:val="left" w:pos="1134"/>
        </w:tabs>
        <w:ind w:firstLine="426"/>
        <w:jc w:val="both"/>
        <w:rPr>
          <w:rFonts w:ascii="Times New Roman" w:hAnsi="Times New Roman" w:cs="Times New Roman"/>
          <w:sz w:val="26"/>
          <w:szCs w:val="26"/>
        </w:rPr>
      </w:pPr>
      <w:r w:rsidRPr="00C618FE">
        <w:rPr>
          <w:rFonts w:ascii="Times New Roman" w:hAnsi="Times New Roman" w:cs="Times New Roman"/>
          <w:sz w:val="26"/>
          <w:szCs w:val="26"/>
        </w:rPr>
        <w:t xml:space="preserve">    - обеспечить модернизацию материально-технической базы организаций культуры для удовлетворения культурных запросов населения в современных условиях. Данная задача включает формирование организационных, экономических, финансовых, кадровых, материально-технических, информационных и иных условий, необходимых для устойчивого развития сферы </w:t>
      </w:r>
      <w:r>
        <w:rPr>
          <w:rFonts w:ascii="Times New Roman" w:hAnsi="Times New Roman" w:cs="Times New Roman"/>
          <w:sz w:val="26"/>
          <w:szCs w:val="26"/>
        </w:rPr>
        <w:t>культуры на период до 2030 года.</w:t>
      </w:r>
    </w:p>
    <w:p w14:paraId="6D7ECEDC" w14:textId="77777777" w:rsidR="00B12ED1" w:rsidRPr="00C618FE" w:rsidRDefault="00B12ED1" w:rsidP="00B12ED1">
      <w:pPr>
        <w:pStyle w:val="ConsPlusNormal"/>
        <w:ind w:firstLine="426"/>
        <w:jc w:val="both"/>
        <w:rPr>
          <w:rFonts w:ascii="Times New Roman" w:hAnsi="Times New Roman" w:cs="Times New Roman"/>
          <w:sz w:val="26"/>
          <w:szCs w:val="26"/>
        </w:rPr>
      </w:pPr>
      <w:r w:rsidRPr="00C618FE">
        <w:rPr>
          <w:rFonts w:ascii="Times New Roman" w:hAnsi="Times New Roman" w:cs="Times New Roman"/>
          <w:sz w:val="26"/>
          <w:szCs w:val="26"/>
        </w:rPr>
        <w:t xml:space="preserve">     В ходе решения задач планируется:</w:t>
      </w:r>
    </w:p>
    <w:p w14:paraId="34D2B9AB" w14:textId="77777777" w:rsidR="00B12ED1" w:rsidRPr="00C618FE" w:rsidRDefault="00B12ED1" w:rsidP="00B12ED1">
      <w:pPr>
        <w:pStyle w:val="ConsPlusNormal"/>
        <w:ind w:firstLine="426"/>
        <w:jc w:val="both"/>
        <w:rPr>
          <w:rFonts w:ascii="Times New Roman" w:hAnsi="Times New Roman" w:cs="Times New Roman"/>
          <w:sz w:val="26"/>
          <w:szCs w:val="26"/>
        </w:rPr>
      </w:pPr>
      <w:r w:rsidRPr="00C618FE">
        <w:rPr>
          <w:rFonts w:ascii="Times New Roman" w:hAnsi="Times New Roman" w:cs="Times New Roman"/>
          <w:sz w:val="26"/>
          <w:szCs w:val="26"/>
        </w:rPr>
        <w:t xml:space="preserve">     - осуществление мер поддержки творческих инициатив населения, юных дарований, работников организаций культуры, проведение мероприятий, посвященных значимым государственным и региональным событиям, а также мероприятий по развитию международного и межрегионального сотрудничества в сфере культуры;</w:t>
      </w:r>
    </w:p>
    <w:p w14:paraId="1329B6C1" w14:textId="77777777" w:rsidR="00B12ED1" w:rsidRPr="00C618FE" w:rsidRDefault="00B12ED1" w:rsidP="00B12ED1">
      <w:pPr>
        <w:pStyle w:val="ConsPlusNormal"/>
        <w:ind w:firstLine="426"/>
        <w:jc w:val="both"/>
        <w:rPr>
          <w:rFonts w:ascii="Times New Roman" w:hAnsi="Times New Roman" w:cs="Times New Roman"/>
          <w:sz w:val="26"/>
          <w:szCs w:val="26"/>
        </w:rPr>
      </w:pPr>
      <w:r w:rsidRPr="00C618FE">
        <w:rPr>
          <w:rFonts w:ascii="Times New Roman" w:hAnsi="Times New Roman" w:cs="Times New Roman"/>
          <w:sz w:val="26"/>
          <w:szCs w:val="26"/>
        </w:rPr>
        <w:t xml:space="preserve">     - предоставление организациям культуры бюджетных ассигнований на обновление материально-технической базы, осуществление инвестиций в реконструкцию объектов культурной инфраструктуры;</w:t>
      </w:r>
    </w:p>
    <w:p w14:paraId="4254D797" w14:textId="77777777" w:rsidR="00B12ED1" w:rsidRPr="00C618FE" w:rsidRDefault="00B12ED1" w:rsidP="00B12ED1">
      <w:pPr>
        <w:pStyle w:val="ConsPlusNormal"/>
        <w:ind w:firstLine="426"/>
        <w:jc w:val="both"/>
        <w:rPr>
          <w:rFonts w:ascii="Times New Roman" w:hAnsi="Times New Roman" w:cs="Times New Roman"/>
          <w:sz w:val="26"/>
          <w:szCs w:val="26"/>
        </w:rPr>
      </w:pPr>
      <w:r w:rsidRPr="00C618FE">
        <w:rPr>
          <w:rFonts w:ascii="Times New Roman" w:hAnsi="Times New Roman" w:cs="Times New Roman"/>
          <w:sz w:val="26"/>
          <w:szCs w:val="26"/>
        </w:rPr>
        <w:t xml:space="preserve">     -  реализация мер по развитию информатизации отрасли;</w:t>
      </w:r>
    </w:p>
    <w:p w14:paraId="4BDF8EA7" w14:textId="77777777" w:rsidR="00B12ED1" w:rsidRPr="00C618FE" w:rsidRDefault="00B12ED1" w:rsidP="00B12ED1">
      <w:pPr>
        <w:pStyle w:val="ConsPlusNormal"/>
        <w:ind w:firstLine="426"/>
        <w:jc w:val="both"/>
        <w:rPr>
          <w:rFonts w:ascii="Times New Roman" w:hAnsi="Times New Roman" w:cs="Times New Roman"/>
          <w:sz w:val="26"/>
          <w:szCs w:val="26"/>
        </w:rPr>
      </w:pPr>
      <w:r w:rsidRPr="00C618FE">
        <w:rPr>
          <w:rFonts w:ascii="Times New Roman" w:hAnsi="Times New Roman" w:cs="Times New Roman"/>
          <w:sz w:val="26"/>
          <w:szCs w:val="26"/>
        </w:rPr>
        <w:t xml:space="preserve">     - проведение опросов населения удовлетворения качеством услуг и условиями их представления;</w:t>
      </w:r>
    </w:p>
    <w:p w14:paraId="5A706B7E" w14:textId="77777777" w:rsidR="00B12ED1" w:rsidRDefault="00B12ED1" w:rsidP="00B12ED1">
      <w:pPr>
        <w:pStyle w:val="ConsPlusNormal"/>
        <w:ind w:firstLine="426"/>
        <w:jc w:val="both"/>
        <w:rPr>
          <w:rFonts w:ascii="Times New Roman" w:hAnsi="Times New Roman" w:cs="Times New Roman"/>
          <w:sz w:val="26"/>
          <w:szCs w:val="26"/>
        </w:rPr>
      </w:pPr>
      <w:r w:rsidRPr="00C618FE">
        <w:rPr>
          <w:rFonts w:ascii="Times New Roman" w:hAnsi="Times New Roman" w:cs="Times New Roman"/>
          <w:sz w:val="26"/>
          <w:szCs w:val="26"/>
        </w:rPr>
        <w:t xml:space="preserve">     -  управление реализацией и изменениями муниципальной программы.</w:t>
      </w:r>
    </w:p>
    <w:p w14:paraId="25D89DE9" w14:textId="77777777" w:rsidR="00B12ED1" w:rsidRDefault="00B12ED1" w:rsidP="00B12ED1">
      <w:pPr>
        <w:pStyle w:val="a9"/>
        <w:jc w:val="center"/>
        <w:rPr>
          <w:b/>
          <w:color w:val="000000"/>
          <w:sz w:val="28"/>
          <w:szCs w:val="28"/>
        </w:rPr>
      </w:pPr>
    </w:p>
    <w:p w14:paraId="022EC505" w14:textId="77777777" w:rsidR="00B12ED1" w:rsidRDefault="00B12ED1" w:rsidP="00B12ED1">
      <w:pPr>
        <w:pStyle w:val="a9"/>
        <w:jc w:val="center"/>
        <w:rPr>
          <w:b/>
          <w:sz w:val="28"/>
          <w:szCs w:val="28"/>
        </w:rPr>
      </w:pPr>
      <w:r>
        <w:rPr>
          <w:b/>
          <w:color w:val="000000"/>
          <w:sz w:val="28"/>
          <w:szCs w:val="28"/>
        </w:rPr>
        <w:t xml:space="preserve">Раздел 3. </w:t>
      </w:r>
      <w:r>
        <w:rPr>
          <w:b/>
          <w:bCs/>
          <w:color w:val="000000"/>
          <w:sz w:val="28"/>
          <w:szCs w:val="28"/>
        </w:rPr>
        <w:t>Целевые индикаторы и показатели Программы</w:t>
      </w:r>
    </w:p>
    <w:p w14:paraId="57490E55" w14:textId="77777777" w:rsidR="00B12ED1" w:rsidRDefault="00B12ED1" w:rsidP="00B12ED1">
      <w:pPr>
        <w:ind w:firstLine="737"/>
        <w:jc w:val="both"/>
        <w:outlineLvl w:val="0"/>
        <w:rPr>
          <w:sz w:val="26"/>
          <w:szCs w:val="26"/>
        </w:rPr>
      </w:pPr>
    </w:p>
    <w:p w14:paraId="28B7B198" w14:textId="77777777" w:rsidR="00B12ED1" w:rsidRDefault="00B12ED1" w:rsidP="00B12ED1">
      <w:pPr>
        <w:ind w:firstLine="737"/>
        <w:jc w:val="both"/>
        <w:outlineLvl w:val="0"/>
        <w:rPr>
          <w:sz w:val="26"/>
          <w:szCs w:val="26"/>
        </w:rPr>
      </w:pPr>
      <w:r>
        <w:rPr>
          <w:sz w:val="26"/>
          <w:szCs w:val="26"/>
        </w:rPr>
        <w:t xml:space="preserve">Целевые показатели (индикаторы) соответствуют целям и задачам Программы. Сведения о составе и значениях целевых показателей (индикаторов) Программы </w:t>
      </w:r>
      <w:r>
        <w:rPr>
          <w:rFonts w:eastAsia="Calibri"/>
          <w:sz w:val="26"/>
          <w:szCs w:val="26"/>
        </w:rPr>
        <w:t>представлены в Приложении №1</w:t>
      </w:r>
    </w:p>
    <w:p w14:paraId="2A24CF1D" w14:textId="77777777" w:rsidR="00B12ED1" w:rsidRDefault="00B12ED1" w:rsidP="00B12ED1">
      <w:pPr>
        <w:pStyle w:val="a9"/>
        <w:jc w:val="center"/>
        <w:rPr>
          <w:b/>
          <w:sz w:val="28"/>
          <w:szCs w:val="28"/>
        </w:rPr>
      </w:pPr>
    </w:p>
    <w:p w14:paraId="612A5C88" w14:textId="77777777" w:rsidR="00B12ED1" w:rsidRDefault="00B12ED1" w:rsidP="00B12ED1">
      <w:pPr>
        <w:pStyle w:val="a9"/>
        <w:jc w:val="center"/>
        <w:rPr>
          <w:b/>
          <w:sz w:val="28"/>
          <w:szCs w:val="28"/>
        </w:rPr>
      </w:pPr>
      <w:r>
        <w:rPr>
          <w:b/>
          <w:bCs/>
          <w:color w:val="000000"/>
          <w:kern w:val="2"/>
          <w:sz w:val="28"/>
          <w:szCs w:val="28"/>
        </w:rPr>
        <w:t>Раздел 4</w:t>
      </w:r>
      <w:r>
        <w:rPr>
          <w:b/>
          <w:color w:val="000000"/>
          <w:kern w:val="2"/>
          <w:sz w:val="28"/>
          <w:szCs w:val="28"/>
        </w:rPr>
        <w:t>. Этапы и сроки реализации Программы</w:t>
      </w:r>
    </w:p>
    <w:p w14:paraId="312CB4CF" w14:textId="77777777" w:rsidR="00B12ED1" w:rsidRDefault="00B12ED1" w:rsidP="00B12ED1">
      <w:pPr>
        <w:ind w:firstLine="737"/>
        <w:rPr>
          <w:color w:val="000000"/>
          <w:sz w:val="26"/>
          <w:szCs w:val="26"/>
        </w:rPr>
      </w:pPr>
    </w:p>
    <w:p w14:paraId="1B213627" w14:textId="77777777" w:rsidR="00B12ED1" w:rsidRDefault="00B12ED1" w:rsidP="00B12ED1">
      <w:pPr>
        <w:ind w:firstLine="737"/>
        <w:rPr>
          <w:b/>
          <w:sz w:val="28"/>
          <w:szCs w:val="28"/>
        </w:rPr>
      </w:pPr>
      <w:r>
        <w:rPr>
          <w:color w:val="000000"/>
          <w:sz w:val="26"/>
          <w:szCs w:val="26"/>
        </w:rPr>
        <w:t>Программа реализуется в один этап, в сроки с 2026 по 2030 годы.</w:t>
      </w:r>
    </w:p>
    <w:p w14:paraId="64273E8C" w14:textId="77777777" w:rsidR="00B12ED1" w:rsidRDefault="00B12ED1" w:rsidP="00B12ED1">
      <w:pPr>
        <w:ind w:firstLine="737"/>
        <w:rPr>
          <w:b/>
          <w:sz w:val="28"/>
          <w:szCs w:val="28"/>
        </w:rPr>
      </w:pPr>
    </w:p>
    <w:p w14:paraId="50976C88" w14:textId="77777777" w:rsidR="00B12ED1" w:rsidRDefault="00B12ED1" w:rsidP="00B12ED1">
      <w:pPr>
        <w:ind w:firstLine="737"/>
        <w:jc w:val="center"/>
      </w:pPr>
      <w:r>
        <w:rPr>
          <w:b/>
          <w:bCs/>
          <w:color w:val="000000"/>
          <w:sz w:val="28"/>
          <w:szCs w:val="28"/>
        </w:rPr>
        <w:lastRenderedPageBreak/>
        <w:t>Раздел 5</w:t>
      </w:r>
      <w:r>
        <w:rPr>
          <w:b/>
          <w:sz w:val="28"/>
          <w:szCs w:val="28"/>
        </w:rPr>
        <w:t xml:space="preserve">. </w:t>
      </w:r>
      <w:r>
        <w:rPr>
          <w:rFonts w:eastAsia="Calibri"/>
          <w:b/>
          <w:bCs/>
          <w:sz w:val="28"/>
          <w:szCs w:val="28"/>
        </w:rPr>
        <w:t>Перечень основных мероприятий по реализации Программы</w:t>
      </w:r>
    </w:p>
    <w:p w14:paraId="5C2B77EB" w14:textId="77777777" w:rsidR="00B12ED1" w:rsidRDefault="00B12ED1" w:rsidP="00B12ED1">
      <w:pPr>
        <w:ind w:firstLine="737"/>
        <w:rPr>
          <w:sz w:val="26"/>
          <w:szCs w:val="26"/>
        </w:rPr>
      </w:pPr>
    </w:p>
    <w:p w14:paraId="0AA45C66" w14:textId="77777777" w:rsidR="00B12ED1" w:rsidRDefault="00B12ED1" w:rsidP="00B12ED1">
      <w:pPr>
        <w:ind w:firstLine="737"/>
        <w:rPr>
          <w:sz w:val="26"/>
          <w:szCs w:val="26"/>
        </w:rPr>
      </w:pPr>
      <w:r>
        <w:rPr>
          <w:sz w:val="26"/>
          <w:szCs w:val="26"/>
        </w:rPr>
        <w:t xml:space="preserve">Основные мероприятия Программы отражены в Приложении №2 </w:t>
      </w:r>
      <w:r>
        <w:rPr>
          <w:color w:val="000000"/>
          <w:sz w:val="26"/>
          <w:szCs w:val="26"/>
        </w:rPr>
        <w:t>и №3.</w:t>
      </w:r>
    </w:p>
    <w:p w14:paraId="5E79695A" w14:textId="77777777" w:rsidR="00B12ED1" w:rsidRDefault="00B12ED1" w:rsidP="00B12ED1">
      <w:pPr>
        <w:ind w:firstLine="737"/>
        <w:rPr>
          <w:b/>
          <w:sz w:val="26"/>
          <w:szCs w:val="26"/>
        </w:rPr>
      </w:pPr>
    </w:p>
    <w:p w14:paraId="72CB99A7" w14:textId="77777777" w:rsidR="00B12ED1" w:rsidRDefault="00B12ED1" w:rsidP="00B12ED1">
      <w:pPr>
        <w:widowControl w:val="0"/>
        <w:ind w:firstLine="709"/>
        <w:jc w:val="center"/>
        <w:rPr>
          <w:sz w:val="28"/>
          <w:szCs w:val="28"/>
        </w:rPr>
      </w:pPr>
      <w:r>
        <w:rPr>
          <w:b/>
          <w:sz w:val="28"/>
          <w:szCs w:val="28"/>
        </w:rPr>
        <w:t>Раздел 6. Механизм реализации Программы</w:t>
      </w:r>
    </w:p>
    <w:p w14:paraId="07D29475" w14:textId="77777777" w:rsidR="00B12ED1" w:rsidRDefault="00B12ED1" w:rsidP="00B12ED1">
      <w:pPr>
        <w:pStyle w:val="21"/>
        <w:spacing w:after="0" w:line="240" w:lineRule="auto"/>
        <w:ind w:left="120" w:right="120" w:firstLine="589"/>
        <w:jc w:val="both"/>
        <w:rPr>
          <w:color w:val="000000"/>
          <w:sz w:val="26"/>
          <w:szCs w:val="26"/>
        </w:rPr>
      </w:pPr>
    </w:p>
    <w:p w14:paraId="3495F87D" w14:textId="77777777" w:rsidR="00B12ED1" w:rsidRDefault="00B12ED1" w:rsidP="00B12ED1">
      <w:pPr>
        <w:pStyle w:val="21"/>
        <w:spacing w:after="0" w:line="240" w:lineRule="auto"/>
        <w:ind w:right="113" w:firstLine="624"/>
        <w:jc w:val="both"/>
        <w:rPr>
          <w:sz w:val="26"/>
          <w:szCs w:val="26"/>
        </w:rPr>
      </w:pPr>
      <w:r>
        <w:rPr>
          <w:color w:val="000000"/>
          <w:sz w:val="26"/>
          <w:szCs w:val="26"/>
        </w:rPr>
        <w:t xml:space="preserve">Реализация Программы </w:t>
      </w:r>
      <w:r>
        <w:rPr>
          <w:rFonts w:eastAsia="Calibri"/>
          <w:color w:val="000000"/>
          <w:sz w:val="26"/>
          <w:szCs w:val="26"/>
        </w:rPr>
        <w:t xml:space="preserve">обеспечивается </w:t>
      </w:r>
      <w:r>
        <w:rPr>
          <w:rFonts w:eastAsia="Calibri"/>
          <w:sz w:val="26"/>
          <w:szCs w:val="26"/>
        </w:rPr>
        <w:t>ответственными исполнителями и</w:t>
      </w:r>
      <w:r>
        <w:rPr>
          <w:rFonts w:eastAsia="Calibri"/>
          <w:sz w:val="28"/>
          <w:szCs w:val="28"/>
        </w:rPr>
        <w:t xml:space="preserve"> </w:t>
      </w:r>
      <w:r>
        <w:rPr>
          <w:color w:val="000000"/>
          <w:sz w:val="26"/>
          <w:szCs w:val="26"/>
        </w:rPr>
        <w:t>предусматривает целевое использование бюджетных средств в соответствии с поставленными задачами, оценкой эффективности расходования бюджетных средств.</w:t>
      </w:r>
    </w:p>
    <w:p w14:paraId="786A9EC9" w14:textId="77777777" w:rsidR="00B12ED1" w:rsidRPr="00C618FE" w:rsidRDefault="00B12ED1" w:rsidP="00B12ED1">
      <w:pPr>
        <w:pStyle w:val="ConsPlusNormal"/>
        <w:ind w:firstLine="680"/>
        <w:jc w:val="both"/>
        <w:rPr>
          <w:rFonts w:ascii="Times New Roman" w:hAnsi="Times New Roman" w:cs="Times New Roman"/>
          <w:color w:val="000000" w:themeColor="text1"/>
          <w:sz w:val="26"/>
          <w:szCs w:val="26"/>
        </w:rPr>
      </w:pPr>
      <w:r w:rsidRPr="00C618FE">
        <w:rPr>
          <w:rFonts w:ascii="Times New Roman" w:hAnsi="Times New Roman" w:cs="Times New Roman"/>
          <w:color w:val="000000" w:themeColor="text1"/>
          <w:sz w:val="26"/>
          <w:szCs w:val="26"/>
        </w:rPr>
        <w:t>Муниципальное казенное учреждение «Центр культуры, спорта и молодежной политики» Дальнереченского муниципального округа и Муниципальное казенное учреждение «Централизованная библиотечная система» Дальнереченского муниципального округа</w:t>
      </w:r>
      <w:r w:rsidRPr="00C618FE">
        <w:rPr>
          <w:color w:val="000000" w:themeColor="text1"/>
          <w:sz w:val="26"/>
          <w:szCs w:val="26"/>
        </w:rPr>
        <w:t xml:space="preserve"> </w:t>
      </w:r>
      <w:r w:rsidRPr="00C618FE">
        <w:rPr>
          <w:rFonts w:ascii="Times New Roman" w:eastAsia="Calibri" w:hAnsi="Times New Roman"/>
          <w:color w:val="000000" w:themeColor="text1"/>
          <w:sz w:val="26"/>
          <w:szCs w:val="26"/>
        </w:rPr>
        <w:t>обеспечивает разработку, внесение изменений, согласование и утверждение Программы в установленном порядке.</w:t>
      </w:r>
    </w:p>
    <w:p w14:paraId="2D5A7AE2" w14:textId="77777777" w:rsidR="00B12ED1" w:rsidRDefault="00B12ED1" w:rsidP="00B12ED1">
      <w:pPr>
        <w:ind w:firstLine="680"/>
        <w:jc w:val="both"/>
        <w:rPr>
          <w:sz w:val="26"/>
          <w:szCs w:val="26"/>
        </w:rPr>
      </w:pPr>
      <w:r>
        <w:rPr>
          <w:rFonts w:eastAsia="Calibri"/>
          <w:color w:val="000000"/>
          <w:sz w:val="26"/>
          <w:szCs w:val="26"/>
        </w:rPr>
        <w:t xml:space="preserve">Механизм </w:t>
      </w:r>
      <w:r>
        <w:rPr>
          <w:rFonts w:eastAsia="Calibri"/>
          <w:sz w:val="26"/>
          <w:szCs w:val="26"/>
        </w:rPr>
        <w:t>реализации Программы направлен на эффективное планирование хода исполнения основных мероприятий, обеспечение контроля исполнения программных мероприятий, проведение мониторинга состояния работ по выполнению Программы, выработку решений при возникновении отклонения хода работ от плана мероприятий Программы и осуществляется посредством закупок товаров, работ, услуг в порядке, предусмотренном законодательством о контрактной системе в сфере закупок товаров, работ, услуг для обеспечения муниципальных нужд.</w:t>
      </w:r>
    </w:p>
    <w:p w14:paraId="0328FF4E" w14:textId="77777777" w:rsidR="00B12ED1" w:rsidRDefault="00B12ED1" w:rsidP="00B12ED1">
      <w:pPr>
        <w:shd w:val="clear" w:color="auto" w:fill="FFFFFF"/>
        <w:ind w:firstLine="709"/>
        <w:jc w:val="both"/>
        <w:rPr>
          <w:sz w:val="26"/>
          <w:szCs w:val="26"/>
        </w:rPr>
      </w:pPr>
    </w:p>
    <w:p w14:paraId="56D70696" w14:textId="77777777" w:rsidR="00B12ED1" w:rsidRDefault="00B12ED1" w:rsidP="00B12ED1">
      <w:pPr>
        <w:shd w:val="clear" w:color="auto" w:fill="FFFFFF"/>
        <w:jc w:val="center"/>
        <w:rPr>
          <w:sz w:val="28"/>
          <w:szCs w:val="28"/>
        </w:rPr>
      </w:pPr>
      <w:r>
        <w:rPr>
          <w:rFonts w:eastAsiaTheme="minorHAnsi"/>
          <w:b/>
          <w:sz w:val="28"/>
          <w:szCs w:val="28"/>
        </w:rPr>
        <w:t xml:space="preserve">Раздел 7. Ресурсное </w:t>
      </w:r>
      <w:r>
        <w:rPr>
          <w:b/>
          <w:sz w:val="28"/>
          <w:szCs w:val="28"/>
        </w:rPr>
        <w:t>обеспечение Программы</w:t>
      </w:r>
    </w:p>
    <w:p w14:paraId="12248BA1" w14:textId="77777777" w:rsidR="00B12ED1" w:rsidRDefault="00B12ED1" w:rsidP="00B12ED1">
      <w:pPr>
        <w:ind w:firstLine="720"/>
        <w:contextualSpacing/>
        <w:jc w:val="both"/>
        <w:rPr>
          <w:rFonts w:eastAsia="Calibri"/>
          <w:sz w:val="26"/>
          <w:szCs w:val="26"/>
        </w:rPr>
      </w:pPr>
    </w:p>
    <w:p w14:paraId="1F0D4F85" w14:textId="77777777" w:rsidR="00B12ED1" w:rsidRDefault="00B12ED1" w:rsidP="00B12ED1">
      <w:pPr>
        <w:ind w:firstLine="709"/>
        <w:contextualSpacing/>
        <w:jc w:val="both"/>
      </w:pPr>
      <w:bookmarkStart w:id="2" w:name="_Hlk178664717_Копия_1"/>
      <w:bookmarkEnd w:id="2"/>
      <w:r>
        <w:rPr>
          <w:rFonts w:eastAsia="Calibri"/>
          <w:sz w:val="26"/>
          <w:szCs w:val="26"/>
        </w:rPr>
        <w:t xml:space="preserve">Ресурсное </w:t>
      </w:r>
      <w:hyperlink r:id="rId8">
        <w:r>
          <w:rPr>
            <w:rFonts w:eastAsia="Calibri"/>
            <w:sz w:val="26"/>
            <w:szCs w:val="26"/>
          </w:rPr>
          <w:t>обеспечение</w:t>
        </w:r>
      </w:hyperlink>
      <w:r>
        <w:rPr>
          <w:rFonts w:eastAsia="Calibri"/>
          <w:sz w:val="26"/>
          <w:szCs w:val="26"/>
        </w:rPr>
        <w:t xml:space="preserve"> реализации Программы за счет средств бюджета Дальнереченского муниципального округа представлено в Приложении №4 к Программе.</w:t>
      </w:r>
    </w:p>
    <w:p w14:paraId="5CB0655A" w14:textId="77777777" w:rsidR="00B12ED1" w:rsidRDefault="00B12ED1" w:rsidP="00B12ED1">
      <w:pPr>
        <w:ind w:firstLine="709"/>
        <w:contextualSpacing/>
        <w:jc w:val="both"/>
      </w:pPr>
      <w:r>
        <w:rPr>
          <w:sz w:val="26"/>
          <w:szCs w:val="26"/>
        </w:rPr>
        <w:t>В ходе реализации Программы отдельные мероприятия, объем финансирования могут корректироваться на основе анализа полученных результатов с учетом выделенных бюджетных средств.</w:t>
      </w:r>
    </w:p>
    <w:p w14:paraId="762D04D5" w14:textId="77777777" w:rsidR="00B12ED1" w:rsidRDefault="00B12ED1" w:rsidP="00B12ED1">
      <w:pPr>
        <w:ind w:firstLine="540"/>
        <w:jc w:val="center"/>
        <w:rPr>
          <w:rFonts w:eastAsiaTheme="minorHAnsi"/>
          <w:b/>
          <w:sz w:val="28"/>
          <w:szCs w:val="28"/>
        </w:rPr>
      </w:pPr>
    </w:p>
    <w:p w14:paraId="381F6919" w14:textId="77777777" w:rsidR="00B12ED1" w:rsidRDefault="00B12ED1" w:rsidP="00B12ED1">
      <w:pPr>
        <w:spacing w:before="114" w:after="114"/>
        <w:ind w:left="720"/>
        <w:contextualSpacing/>
        <w:jc w:val="center"/>
        <w:rPr>
          <w:rFonts w:eastAsia="Calibri"/>
          <w:b/>
          <w:bCs/>
          <w:sz w:val="28"/>
          <w:szCs w:val="28"/>
        </w:rPr>
      </w:pPr>
      <w:r>
        <w:rPr>
          <w:rFonts w:eastAsia="Calibri"/>
          <w:b/>
          <w:bCs/>
          <w:sz w:val="28"/>
          <w:szCs w:val="28"/>
        </w:rPr>
        <w:t xml:space="preserve">Раздел 8. </w:t>
      </w:r>
      <w:r>
        <w:rPr>
          <w:rFonts w:eastAsia="Calibri"/>
          <w:b/>
          <w:bCs/>
          <w:sz w:val="28"/>
          <w:szCs w:val="28"/>
          <w:lang w:eastAsia="zh-CN"/>
        </w:rPr>
        <w:t>Управление реализацией Программы</w:t>
      </w:r>
      <w:r>
        <w:rPr>
          <w:rFonts w:eastAsia="Calibri"/>
          <w:b/>
          <w:bCs/>
          <w:sz w:val="28"/>
          <w:szCs w:val="28"/>
        </w:rPr>
        <w:t xml:space="preserve"> и контроль за ходом её исполнения</w:t>
      </w:r>
    </w:p>
    <w:p w14:paraId="280FB887" w14:textId="77777777" w:rsidR="00B12ED1" w:rsidRPr="00C618FE" w:rsidRDefault="00B12ED1" w:rsidP="00B12ED1">
      <w:pPr>
        <w:spacing w:before="114" w:after="114"/>
        <w:ind w:left="720"/>
        <w:contextualSpacing/>
        <w:jc w:val="center"/>
        <w:rPr>
          <w:b/>
          <w:bCs/>
          <w:color w:val="000000" w:themeColor="text1"/>
          <w:sz w:val="28"/>
          <w:szCs w:val="28"/>
        </w:rPr>
      </w:pPr>
    </w:p>
    <w:p w14:paraId="7E26E1B7" w14:textId="77777777" w:rsidR="00B12ED1" w:rsidRDefault="00B12ED1" w:rsidP="00B12ED1">
      <w:pPr>
        <w:ind w:firstLine="720"/>
        <w:jc w:val="both"/>
      </w:pPr>
      <w:r w:rsidRPr="00C618FE">
        <w:rPr>
          <w:bCs/>
          <w:color w:val="000000" w:themeColor="text1"/>
          <w:sz w:val="26"/>
          <w:szCs w:val="26"/>
        </w:rPr>
        <w:t>В ходе реализации муниципальной программы, Муниципальное казенное учреждение «Центр культуры, спорта и молодежной политики» Дальнереченского муниципального округа, Муниципальное казенное учреждение «Централизованная библиотечная система» Дальнереченского муниципального округа,</w:t>
      </w:r>
      <w:r>
        <w:rPr>
          <w:bCs/>
          <w:sz w:val="26"/>
          <w:szCs w:val="26"/>
        </w:rPr>
        <w:t xml:space="preserve"> как ответственные исполнители Программы:</w:t>
      </w:r>
    </w:p>
    <w:p w14:paraId="34AE1F0B" w14:textId="77777777" w:rsidR="00B12ED1" w:rsidRDefault="00B12ED1" w:rsidP="00B12ED1">
      <w:pPr>
        <w:ind w:firstLine="720"/>
        <w:jc w:val="both"/>
        <w:rPr>
          <w:bCs/>
          <w:sz w:val="26"/>
          <w:szCs w:val="26"/>
        </w:rPr>
      </w:pPr>
      <w:r>
        <w:rPr>
          <w:bCs/>
          <w:sz w:val="26"/>
          <w:szCs w:val="26"/>
        </w:rPr>
        <w:t>- координируют мероприятия, направленные на реализацию муниципальной программы;</w:t>
      </w:r>
    </w:p>
    <w:p w14:paraId="16E9C2B0" w14:textId="77777777" w:rsidR="00B12ED1" w:rsidRDefault="00B12ED1" w:rsidP="00B12ED1">
      <w:pPr>
        <w:ind w:firstLine="720"/>
        <w:jc w:val="both"/>
      </w:pPr>
      <w:r>
        <w:rPr>
          <w:bCs/>
          <w:sz w:val="26"/>
          <w:szCs w:val="26"/>
        </w:rPr>
        <w:t xml:space="preserve">- разрабатывают муниципальные правовые акты администрации </w:t>
      </w:r>
      <w:r>
        <w:rPr>
          <w:bCs/>
          <w:sz w:val="26"/>
          <w:szCs w:val="26"/>
          <w:lang w:eastAsia="zh-CN"/>
        </w:rPr>
        <w:t>Дальнереченского</w:t>
      </w:r>
      <w:r>
        <w:rPr>
          <w:bCs/>
          <w:sz w:val="26"/>
          <w:szCs w:val="26"/>
        </w:rPr>
        <w:t xml:space="preserve"> муниципального округа, необходимые для реализации мероприятий муниципальной программы;</w:t>
      </w:r>
    </w:p>
    <w:p w14:paraId="20DE9DAD" w14:textId="77777777" w:rsidR="00B12ED1" w:rsidRDefault="00B12ED1" w:rsidP="00B12ED1">
      <w:pPr>
        <w:pStyle w:val="afa"/>
        <w:ind w:firstLine="720"/>
        <w:jc w:val="both"/>
        <w:rPr>
          <w:bCs/>
          <w:sz w:val="26"/>
          <w:szCs w:val="26"/>
          <w:lang w:eastAsia="ru-RU"/>
        </w:rPr>
      </w:pPr>
      <w:r>
        <w:rPr>
          <w:rFonts w:eastAsia="Calibri"/>
          <w:bCs/>
          <w:sz w:val="26"/>
          <w:szCs w:val="26"/>
          <w:lang w:eastAsia="ru-RU"/>
        </w:rPr>
        <w:t xml:space="preserve">- реализуют программные мероприятия, заключая договоры (контракты) в соответствии с Федеральным законом Российской Федерации от 05.04.2013г. №44-ФЗ </w:t>
      </w:r>
      <w:r>
        <w:rPr>
          <w:rFonts w:eastAsia="Calibri"/>
          <w:bCs/>
          <w:sz w:val="26"/>
          <w:szCs w:val="26"/>
          <w:lang w:eastAsia="ru-RU"/>
        </w:rPr>
        <w:lastRenderedPageBreak/>
        <w:t>«О контрактной системе в сфере закупок, работ, услуг для обеспечения государственных и муниципальных нужд».</w:t>
      </w:r>
    </w:p>
    <w:p w14:paraId="1753B11E" w14:textId="77777777" w:rsidR="00B12ED1" w:rsidRDefault="00B12ED1" w:rsidP="00B12ED1">
      <w:pPr>
        <w:pStyle w:val="afa"/>
        <w:ind w:firstLine="720"/>
        <w:jc w:val="both"/>
        <w:rPr>
          <w:bCs/>
          <w:sz w:val="26"/>
          <w:szCs w:val="26"/>
          <w:lang w:eastAsia="ru-RU"/>
        </w:rPr>
      </w:pPr>
    </w:p>
    <w:p w14:paraId="00BE9961" w14:textId="77777777" w:rsidR="00B12ED1" w:rsidRDefault="00B12ED1" w:rsidP="00B12ED1">
      <w:pPr>
        <w:contextualSpacing/>
        <w:jc w:val="center"/>
      </w:pPr>
      <w:r>
        <w:rPr>
          <w:b/>
          <w:sz w:val="28"/>
          <w:szCs w:val="28"/>
        </w:rPr>
        <w:t>Раздел 9. Оценка эффективности реализации Программы</w:t>
      </w:r>
    </w:p>
    <w:p w14:paraId="2B0ECAAC" w14:textId="77777777" w:rsidR="00B12ED1" w:rsidRDefault="00B12ED1" w:rsidP="00B12ED1">
      <w:pPr>
        <w:pStyle w:val="21"/>
        <w:spacing w:after="0" w:line="240" w:lineRule="auto"/>
        <w:ind w:right="120" w:firstLine="709"/>
        <w:jc w:val="both"/>
        <w:rPr>
          <w:color w:val="000000"/>
          <w:sz w:val="26"/>
          <w:szCs w:val="26"/>
        </w:rPr>
      </w:pPr>
    </w:p>
    <w:p w14:paraId="7181F74F" w14:textId="77777777" w:rsidR="00B12ED1" w:rsidRDefault="00B12ED1" w:rsidP="00B12ED1">
      <w:pPr>
        <w:pStyle w:val="21"/>
        <w:spacing w:after="0" w:line="240" w:lineRule="auto"/>
        <w:ind w:right="120" w:firstLine="709"/>
        <w:jc w:val="both"/>
        <w:rPr>
          <w:color w:val="000000"/>
          <w:sz w:val="26"/>
          <w:szCs w:val="26"/>
        </w:rPr>
      </w:pPr>
      <w:r>
        <w:rPr>
          <w:color w:val="000000"/>
          <w:sz w:val="26"/>
          <w:szCs w:val="26"/>
        </w:rPr>
        <w:t xml:space="preserve">Реализация программных мероприятий связана с социальной направленностью. Программа направлена </w:t>
      </w:r>
      <w:r w:rsidRPr="00C618FE">
        <w:rPr>
          <w:color w:val="000000"/>
          <w:sz w:val="26"/>
          <w:szCs w:val="26"/>
        </w:rPr>
        <w:t>выражающимся в обеспечении доступности и повышении к</w:t>
      </w:r>
      <w:r>
        <w:rPr>
          <w:color w:val="000000"/>
          <w:sz w:val="26"/>
          <w:szCs w:val="26"/>
        </w:rPr>
        <w:t xml:space="preserve">ачества культурных </w:t>
      </w:r>
      <w:r w:rsidRPr="00C618FE">
        <w:rPr>
          <w:color w:val="000000"/>
          <w:sz w:val="26"/>
          <w:szCs w:val="26"/>
        </w:rPr>
        <w:t xml:space="preserve">услуг населению; развитии и реализации культурного и духовного потенциала каждой личности; создании условий для увеличения числа читателей и посетителей библиотек, культурно-досуговых учреждений; создании условий для приобщения </w:t>
      </w:r>
      <w:r>
        <w:rPr>
          <w:color w:val="000000"/>
          <w:sz w:val="26"/>
          <w:szCs w:val="26"/>
        </w:rPr>
        <w:t>населения</w:t>
      </w:r>
      <w:r w:rsidRPr="00C618FE">
        <w:rPr>
          <w:color w:val="000000"/>
          <w:sz w:val="26"/>
          <w:szCs w:val="26"/>
        </w:rPr>
        <w:t xml:space="preserve"> к имеющимся духовным ценностям, формирования и развития у </w:t>
      </w:r>
      <w:r>
        <w:rPr>
          <w:color w:val="000000"/>
          <w:sz w:val="26"/>
          <w:szCs w:val="26"/>
        </w:rPr>
        <w:t>населения</w:t>
      </w:r>
      <w:r w:rsidRPr="00C618FE">
        <w:rPr>
          <w:color w:val="000000"/>
          <w:sz w:val="26"/>
          <w:szCs w:val="26"/>
        </w:rPr>
        <w:t xml:space="preserve"> гражданственности и патриотизма.</w:t>
      </w:r>
    </w:p>
    <w:p w14:paraId="21F97A57" w14:textId="77777777" w:rsidR="00B12ED1" w:rsidRDefault="00B12ED1" w:rsidP="00B12ED1">
      <w:pPr>
        <w:pStyle w:val="21"/>
        <w:spacing w:after="0" w:line="240" w:lineRule="auto"/>
        <w:ind w:right="120" w:firstLine="709"/>
        <w:jc w:val="both"/>
        <w:rPr>
          <w:sz w:val="26"/>
          <w:szCs w:val="26"/>
        </w:rPr>
      </w:pPr>
      <w:r>
        <w:rPr>
          <w:color w:val="000000"/>
          <w:sz w:val="26"/>
          <w:szCs w:val="26"/>
        </w:rPr>
        <w:t xml:space="preserve"> Оценка эффективности реализации Программы осуществляется с использованием целевых индикаторов и показателей выполнения муниципальной программы. Проведение текущего мониторинга и оценки степени достижения целевых значений показателей позволят анализировать ход выполнения Программы и принимать правильные решения для её корректировки.</w:t>
      </w:r>
    </w:p>
    <w:p w14:paraId="7AD7155F" w14:textId="77777777" w:rsidR="00761FA5" w:rsidRDefault="00B12ED1" w:rsidP="00B12ED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Оценка эффективности реализации муниципальной программы проводится ответственными исполнителями по итогам ее исполнения за отчетный финансовый год, а также по итогам завершения реализации муниципальной программы.</w:t>
      </w:r>
    </w:p>
    <w:p w14:paraId="285BDF70" w14:textId="77777777" w:rsidR="00761FA5" w:rsidRDefault="00761FA5" w:rsidP="00BD5CF9">
      <w:pPr>
        <w:pStyle w:val="ConsPlusNormal"/>
        <w:ind w:firstLine="540"/>
        <w:jc w:val="both"/>
        <w:rPr>
          <w:rFonts w:ascii="Times New Roman" w:hAnsi="Times New Roman" w:cs="Times New Roman"/>
          <w:sz w:val="26"/>
          <w:szCs w:val="26"/>
        </w:rPr>
      </w:pPr>
    </w:p>
    <w:p w14:paraId="6797A453" w14:textId="77777777" w:rsidR="00761FA5" w:rsidRDefault="00761FA5" w:rsidP="00BD5CF9">
      <w:pPr>
        <w:pStyle w:val="ConsPlusNormal"/>
        <w:ind w:firstLine="540"/>
        <w:jc w:val="both"/>
        <w:rPr>
          <w:rFonts w:ascii="Times New Roman" w:hAnsi="Times New Roman" w:cs="Times New Roman"/>
          <w:sz w:val="26"/>
          <w:szCs w:val="26"/>
        </w:rPr>
      </w:pPr>
    </w:p>
    <w:p w14:paraId="3F87FFC9" w14:textId="77777777" w:rsidR="00761FA5" w:rsidRDefault="00761FA5" w:rsidP="00BD5CF9">
      <w:pPr>
        <w:pStyle w:val="ConsPlusNormal"/>
        <w:ind w:firstLine="540"/>
        <w:jc w:val="both"/>
        <w:rPr>
          <w:rFonts w:ascii="Times New Roman" w:hAnsi="Times New Roman" w:cs="Times New Roman"/>
          <w:sz w:val="26"/>
          <w:szCs w:val="26"/>
        </w:rPr>
      </w:pPr>
    </w:p>
    <w:p w14:paraId="5F6C909E" w14:textId="77777777" w:rsidR="00761FA5" w:rsidRDefault="00761FA5" w:rsidP="00BD5CF9">
      <w:pPr>
        <w:pStyle w:val="ConsPlusNormal"/>
        <w:ind w:firstLine="540"/>
        <w:jc w:val="both"/>
        <w:rPr>
          <w:rFonts w:ascii="Times New Roman" w:hAnsi="Times New Roman" w:cs="Times New Roman"/>
          <w:sz w:val="26"/>
          <w:szCs w:val="26"/>
        </w:rPr>
      </w:pPr>
    </w:p>
    <w:p w14:paraId="62F4EBFE" w14:textId="77777777" w:rsidR="00761FA5" w:rsidRDefault="00761FA5" w:rsidP="00BD5CF9">
      <w:pPr>
        <w:pStyle w:val="ConsPlusNormal"/>
        <w:ind w:firstLine="540"/>
        <w:jc w:val="both"/>
        <w:rPr>
          <w:rFonts w:ascii="Times New Roman" w:hAnsi="Times New Roman" w:cs="Times New Roman"/>
          <w:sz w:val="26"/>
          <w:szCs w:val="26"/>
        </w:rPr>
      </w:pPr>
    </w:p>
    <w:p w14:paraId="690E4D02" w14:textId="77777777" w:rsidR="00761FA5" w:rsidRDefault="00761FA5" w:rsidP="00BD5CF9">
      <w:pPr>
        <w:pStyle w:val="ConsPlusNormal"/>
        <w:ind w:firstLine="540"/>
        <w:jc w:val="both"/>
        <w:rPr>
          <w:rFonts w:ascii="Times New Roman" w:hAnsi="Times New Roman" w:cs="Times New Roman"/>
          <w:sz w:val="26"/>
          <w:szCs w:val="26"/>
        </w:rPr>
      </w:pPr>
    </w:p>
    <w:p w14:paraId="64AD287B" w14:textId="77777777" w:rsidR="00761FA5" w:rsidRDefault="00761FA5" w:rsidP="00BD5CF9">
      <w:pPr>
        <w:pStyle w:val="ConsPlusNormal"/>
        <w:ind w:firstLine="540"/>
        <w:jc w:val="both"/>
        <w:sectPr w:rsidR="00761FA5" w:rsidSect="00F66D33">
          <w:headerReference w:type="default" r:id="rId9"/>
          <w:headerReference w:type="first" r:id="rId10"/>
          <w:pgSz w:w="11906" w:h="16838"/>
          <w:pgMar w:top="1134" w:right="851" w:bottom="1134" w:left="1418" w:header="567" w:footer="1134" w:gutter="0"/>
          <w:pgNumType w:start="1"/>
          <w:cols w:space="720"/>
          <w:formProt w:val="0"/>
          <w:titlePg/>
          <w:docGrid w:linePitch="360" w:charSpace="106496"/>
        </w:sectPr>
      </w:pPr>
    </w:p>
    <w:p w14:paraId="61F6DFF5" w14:textId="77777777" w:rsidR="00761FA5" w:rsidRPr="005E524C" w:rsidRDefault="00761FA5" w:rsidP="00761FA5">
      <w:pPr>
        <w:pStyle w:val="ConsPlusNormal"/>
        <w:jc w:val="right"/>
        <w:outlineLvl w:val="1"/>
      </w:pPr>
      <w:r w:rsidRPr="005E524C">
        <w:rPr>
          <w:rFonts w:ascii="Times New Roman" w:hAnsi="Times New Roman" w:cs="Times New Roman"/>
        </w:rPr>
        <w:lastRenderedPageBreak/>
        <w:t>Приложение № 1</w:t>
      </w:r>
    </w:p>
    <w:p w14:paraId="56FA9BB6" w14:textId="77777777" w:rsidR="00761FA5" w:rsidRPr="005E524C" w:rsidRDefault="00761FA5" w:rsidP="00761FA5">
      <w:pPr>
        <w:ind w:left="4536" w:firstLine="720"/>
        <w:jc w:val="right"/>
      </w:pPr>
      <w:r w:rsidRPr="005E524C">
        <w:rPr>
          <w:rFonts w:eastAsia="Calibri"/>
        </w:rPr>
        <w:t>к муниципальной программе</w:t>
      </w:r>
    </w:p>
    <w:p w14:paraId="6734698F" w14:textId="77777777" w:rsidR="00B12ED1" w:rsidRDefault="00761FA5" w:rsidP="00B12ED1">
      <w:pPr>
        <w:ind w:left="4536" w:firstLine="720"/>
        <w:jc w:val="right"/>
        <w:rPr>
          <w:bCs/>
        </w:rPr>
      </w:pPr>
      <w:r w:rsidRPr="005E524C">
        <w:rPr>
          <w:bCs/>
        </w:rPr>
        <w:t>«</w:t>
      </w:r>
      <w:r w:rsidR="00B12ED1" w:rsidRPr="00B12ED1">
        <w:rPr>
          <w:bCs/>
        </w:rPr>
        <w:t xml:space="preserve">Развитие и сохранение культуры на территории </w:t>
      </w:r>
    </w:p>
    <w:p w14:paraId="60C287FC" w14:textId="77777777" w:rsidR="00761FA5" w:rsidRPr="005E524C" w:rsidRDefault="00B12ED1" w:rsidP="00B12ED1">
      <w:pPr>
        <w:ind w:left="4536" w:firstLine="720"/>
        <w:jc w:val="right"/>
      </w:pPr>
      <w:r w:rsidRPr="00B12ED1">
        <w:rPr>
          <w:bCs/>
        </w:rPr>
        <w:t>Дальнереченского муниципального округа на 2026-2030 годы</w:t>
      </w:r>
      <w:r w:rsidR="00761FA5" w:rsidRPr="005E524C">
        <w:rPr>
          <w:bCs/>
        </w:rPr>
        <w:t>»,</w:t>
      </w:r>
    </w:p>
    <w:p w14:paraId="21E7C41D" w14:textId="77777777" w:rsidR="00761FA5" w:rsidRPr="005E524C" w:rsidRDefault="00761FA5" w:rsidP="00761FA5">
      <w:pPr>
        <w:ind w:left="4536" w:firstLine="720"/>
        <w:jc w:val="right"/>
      </w:pPr>
      <w:r w:rsidRPr="005E524C">
        <w:rPr>
          <w:rFonts w:eastAsia="Calibri"/>
        </w:rPr>
        <w:t xml:space="preserve"> утвержденной</w:t>
      </w:r>
      <w:r w:rsidRPr="005E524C">
        <w:rPr>
          <w:rFonts w:eastAsia="Calibri" w:cs="Arial"/>
        </w:rPr>
        <w:t xml:space="preserve"> </w:t>
      </w:r>
      <w:r w:rsidRPr="005E524C">
        <w:rPr>
          <w:rFonts w:eastAsia="Calibri"/>
        </w:rPr>
        <w:t xml:space="preserve">постановлением администрации </w:t>
      </w:r>
    </w:p>
    <w:p w14:paraId="535B3FC9" w14:textId="77777777" w:rsidR="00761FA5" w:rsidRPr="005E524C" w:rsidRDefault="00761FA5" w:rsidP="00761FA5">
      <w:pPr>
        <w:ind w:left="4536" w:firstLine="720"/>
        <w:jc w:val="right"/>
      </w:pPr>
      <w:r w:rsidRPr="005E524C">
        <w:rPr>
          <w:rFonts w:eastAsia="Calibri"/>
        </w:rPr>
        <w:t>Дальнереченского</w:t>
      </w:r>
      <w:r w:rsidRPr="005E524C">
        <w:rPr>
          <w:rFonts w:eastAsia="Calibri" w:cs="Arial"/>
        </w:rPr>
        <w:t xml:space="preserve"> </w:t>
      </w:r>
      <w:r w:rsidRPr="005E524C">
        <w:rPr>
          <w:rFonts w:eastAsia="Calibri"/>
        </w:rPr>
        <w:t>муниципального округа</w:t>
      </w:r>
    </w:p>
    <w:p w14:paraId="6EAAE526" w14:textId="77777777" w:rsidR="00761FA5" w:rsidRPr="005E524C" w:rsidRDefault="00761FA5" w:rsidP="00761FA5">
      <w:pPr>
        <w:jc w:val="center"/>
        <w:rPr>
          <w:b/>
          <w:sz w:val="24"/>
          <w:szCs w:val="24"/>
        </w:rPr>
      </w:pPr>
    </w:p>
    <w:p w14:paraId="2D25C88F" w14:textId="77777777" w:rsidR="00761FA5" w:rsidRPr="005E524C" w:rsidRDefault="00761FA5" w:rsidP="00761FA5">
      <w:pPr>
        <w:jc w:val="center"/>
        <w:rPr>
          <w:b/>
          <w:sz w:val="24"/>
          <w:szCs w:val="24"/>
        </w:rPr>
      </w:pPr>
    </w:p>
    <w:p w14:paraId="1D8BE334" w14:textId="77777777" w:rsidR="00761FA5" w:rsidRDefault="00761FA5" w:rsidP="00761FA5">
      <w:pPr>
        <w:suppressAutoHyphens w:val="0"/>
        <w:spacing w:before="120" w:after="200" w:line="276" w:lineRule="auto"/>
        <w:jc w:val="center"/>
        <w:rPr>
          <w:b/>
          <w:sz w:val="24"/>
          <w:szCs w:val="24"/>
        </w:rPr>
      </w:pPr>
      <w:r w:rsidRPr="005E524C">
        <w:rPr>
          <w:b/>
          <w:sz w:val="24"/>
          <w:szCs w:val="24"/>
        </w:rPr>
        <w:t>Сведения о составе и значениях целевых показателей (индикаторов) муниципальной программы «</w:t>
      </w:r>
      <w:r w:rsidR="00B12ED1" w:rsidRPr="00B12ED1">
        <w:rPr>
          <w:b/>
          <w:sz w:val="24"/>
          <w:szCs w:val="24"/>
        </w:rPr>
        <w:t>Развитие и сохранение культуры на территории Дальнереченского муниципального округа на 2026-2030 годы</w:t>
      </w:r>
      <w:r w:rsidRPr="005E524C">
        <w:rPr>
          <w:b/>
          <w:sz w:val="24"/>
          <w:szCs w:val="24"/>
        </w:rPr>
        <w:t>»</w:t>
      </w:r>
    </w:p>
    <w:tbl>
      <w:tblPr>
        <w:tblW w:w="14601" w:type="dxa"/>
        <w:tblInd w:w="-5" w:type="dxa"/>
        <w:tblLayout w:type="fixed"/>
        <w:tblLook w:val="04A0" w:firstRow="1" w:lastRow="0" w:firstColumn="1" w:lastColumn="0" w:noHBand="0" w:noVBand="1"/>
      </w:tblPr>
      <w:tblGrid>
        <w:gridCol w:w="682"/>
        <w:gridCol w:w="565"/>
        <w:gridCol w:w="567"/>
        <w:gridCol w:w="5113"/>
        <w:gridCol w:w="996"/>
        <w:gridCol w:w="1262"/>
        <w:gridCol w:w="1134"/>
        <w:gridCol w:w="1276"/>
        <w:gridCol w:w="1588"/>
        <w:gridCol w:w="1418"/>
      </w:tblGrid>
      <w:tr w:rsidR="00334EA9" w:rsidRPr="00C331F7" w14:paraId="7220CAE5" w14:textId="77777777" w:rsidTr="00334EA9">
        <w:trPr>
          <w:trHeight w:val="20"/>
          <w:tblHeader/>
        </w:trPr>
        <w:tc>
          <w:tcPr>
            <w:tcW w:w="1247" w:type="dxa"/>
            <w:gridSpan w:val="2"/>
            <w:vMerge w:val="restart"/>
            <w:tcBorders>
              <w:top w:val="single" w:sz="4" w:space="0" w:color="595959"/>
              <w:left w:val="single" w:sz="4" w:space="0" w:color="595959"/>
              <w:bottom w:val="single" w:sz="4" w:space="0" w:color="000000"/>
              <w:right w:val="single" w:sz="4" w:space="0" w:color="595959"/>
            </w:tcBorders>
            <w:vAlign w:val="center"/>
          </w:tcPr>
          <w:p w14:paraId="1A97FFC9" w14:textId="77777777" w:rsidR="00334EA9" w:rsidRPr="00C331F7" w:rsidRDefault="00334EA9" w:rsidP="005A1C9A">
            <w:pPr>
              <w:widowControl w:val="0"/>
              <w:suppressAutoHyphens w:val="0"/>
              <w:spacing w:before="40" w:after="40"/>
              <w:jc w:val="center"/>
              <w:rPr>
                <w:sz w:val="24"/>
                <w:szCs w:val="24"/>
              </w:rPr>
            </w:pPr>
            <w:r w:rsidRPr="00C331F7">
              <w:rPr>
                <w:sz w:val="24"/>
                <w:szCs w:val="24"/>
              </w:rPr>
              <w:t>Код аналитической программной классификации</w:t>
            </w:r>
          </w:p>
        </w:tc>
        <w:tc>
          <w:tcPr>
            <w:tcW w:w="567" w:type="dxa"/>
            <w:vMerge w:val="restart"/>
            <w:tcBorders>
              <w:top w:val="single" w:sz="4" w:space="0" w:color="595959"/>
              <w:left w:val="single" w:sz="4" w:space="0" w:color="595959"/>
              <w:bottom w:val="single" w:sz="4" w:space="0" w:color="595959"/>
              <w:right w:val="single" w:sz="4" w:space="0" w:color="595959"/>
            </w:tcBorders>
            <w:vAlign w:val="center"/>
          </w:tcPr>
          <w:p w14:paraId="543C76D8" w14:textId="77777777" w:rsidR="00334EA9" w:rsidRPr="00C331F7" w:rsidRDefault="00334EA9" w:rsidP="005A1C9A">
            <w:pPr>
              <w:widowControl w:val="0"/>
              <w:suppressAutoHyphens w:val="0"/>
              <w:spacing w:before="40" w:after="40"/>
              <w:jc w:val="center"/>
              <w:rPr>
                <w:sz w:val="24"/>
                <w:szCs w:val="24"/>
              </w:rPr>
            </w:pPr>
            <w:r w:rsidRPr="00C331F7">
              <w:rPr>
                <w:sz w:val="24"/>
                <w:szCs w:val="24"/>
              </w:rPr>
              <w:t>№ п/п</w:t>
            </w:r>
          </w:p>
        </w:tc>
        <w:tc>
          <w:tcPr>
            <w:tcW w:w="5113" w:type="dxa"/>
            <w:vMerge w:val="restart"/>
            <w:tcBorders>
              <w:top w:val="single" w:sz="4" w:space="0" w:color="595959"/>
              <w:left w:val="single" w:sz="4" w:space="0" w:color="595959"/>
              <w:bottom w:val="single" w:sz="4" w:space="0" w:color="000000"/>
              <w:right w:val="single" w:sz="4" w:space="0" w:color="595959"/>
            </w:tcBorders>
            <w:vAlign w:val="center"/>
          </w:tcPr>
          <w:p w14:paraId="2EA8187B" w14:textId="77777777" w:rsidR="00334EA9" w:rsidRPr="00C331F7" w:rsidRDefault="00334EA9" w:rsidP="005A1C9A">
            <w:pPr>
              <w:widowControl w:val="0"/>
              <w:suppressAutoHyphens w:val="0"/>
              <w:spacing w:before="40" w:after="40"/>
              <w:jc w:val="center"/>
              <w:rPr>
                <w:sz w:val="24"/>
                <w:szCs w:val="24"/>
              </w:rPr>
            </w:pPr>
            <w:r w:rsidRPr="00C331F7">
              <w:rPr>
                <w:sz w:val="24"/>
                <w:szCs w:val="24"/>
              </w:rPr>
              <w:t>Наименование целевого показателя</w:t>
            </w:r>
          </w:p>
          <w:p w14:paraId="01C002A0" w14:textId="77777777" w:rsidR="00334EA9" w:rsidRPr="00C331F7" w:rsidRDefault="00334EA9" w:rsidP="005A1C9A">
            <w:pPr>
              <w:widowControl w:val="0"/>
              <w:suppressAutoHyphens w:val="0"/>
              <w:spacing w:before="40" w:after="40"/>
              <w:jc w:val="center"/>
              <w:rPr>
                <w:sz w:val="24"/>
                <w:szCs w:val="24"/>
              </w:rPr>
            </w:pPr>
            <w:r w:rsidRPr="00C331F7">
              <w:rPr>
                <w:sz w:val="24"/>
                <w:szCs w:val="24"/>
              </w:rPr>
              <w:t>(индикатора)</w:t>
            </w:r>
          </w:p>
        </w:tc>
        <w:tc>
          <w:tcPr>
            <w:tcW w:w="996" w:type="dxa"/>
            <w:vMerge w:val="restart"/>
            <w:tcBorders>
              <w:top w:val="single" w:sz="4" w:space="0" w:color="595959"/>
              <w:left w:val="single" w:sz="4" w:space="0" w:color="595959"/>
              <w:bottom w:val="single" w:sz="4" w:space="0" w:color="595959"/>
              <w:right w:val="single" w:sz="4" w:space="0" w:color="595959"/>
            </w:tcBorders>
            <w:vAlign w:val="center"/>
          </w:tcPr>
          <w:p w14:paraId="3E3162BB" w14:textId="77777777" w:rsidR="00334EA9" w:rsidRPr="00C331F7" w:rsidRDefault="00334EA9" w:rsidP="005A1C9A">
            <w:pPr>
              <w:widowControl w:val="0"/>
              <w:suppressAutoHyphens w:val="0"/>
              <w:spacing w:before="40" w:after="40"/>
              <w:jc w:val="center"/>
              <w:rPr>
                <w:sz w:val="24"/>
                <w:szCs w:val="24"/>
              </w:rPr>
            </w:pPr>
            <w:r w:rsidRPr="00C331F7">
              <w:rPr>
                <w:sz w:val="24"/>
                <w:szCs w:val="24"/>
              </w:rPr>
              <w:t>Единица измерения</w:t>
            </w:r>
          </w:p>
        </w:tc>
        <w:tc>
          <w:tcPr>
            <w:tcW w:w="6678" w:type="dxa"/>
            <w:gridSpan w:val="5"/>
            <w:tcBorders>
              <w:top w:val="single" w:sz="4" w:space="0" w:color="595959"/>
              <w:left w:val="single" w:sz="4" w:space="0" w:color="595959"/>
              <w:bottom w:val="single" w:sz="4" w:space="0" w:color="595959"/>
              <w:right w:val="single" w:sz="4" w:space="0" w:color="000000"/>
            </w:tcBorders>
          </w:tcPr>
          <w:p w14:paraId="07A57908" w14:textId="77777777" w:rsidR="00334EA9" w:rsidRPr="00C331F7" w:rsidRDefault="00334EA9" w:rsidP="005A1C9A">
            <w:pPr>
              <w:widowControl w:val="0"/>
              <w:suppressAutoHyphens w:val="0"/>
              <w:spacing w:after="200" w:line="276" w:lineRule="auto"/>
              <w:jc w:val="center"/>
              <w:rPr>
                <w:sz w:val="24"/>
                <w:szCs w:val="24"/>
              </w:rPr>
            </w:pPr>
            <w:r w:rsidRPr="00C331F7">
              <w:rPr>
                <w:sz w:val="24"/>
                <w:szCs w:val="24"/>
              </w:rPr>
              <w:t>Значения целевых показателей (индикаторов)</w:t>
            </w:r>
          </w:p>
        </w:tc>
      </w:tr>
      <w:tr w:rsidR="00334EA9" w:rsidRPr="00C331F7" w14:paraId="7ED51E91" w14:textId="77777777" w:rsidTr="00334EA9">
        <w:trPr>
          <w:trHeight w:val="558"/>
          <w:tblHeader/>
        </w:trPr>
        <w:tc>
          <w:tcPr>
            <w:tcW w:w="1247" w:type="dxa"/>
            <w:gridSpan w:val="2"/>
            <w:vMerge/>
            <w:tcBorders>
              <w:top w:val="single" w:sz="4" w:space="0" w:color="595959"/>
              <w:left w:val="single" w:sz="4" w:space="0" w:color="595959"/>
              <w:bottom w:val="single" w:sz="4" w:space="0" w:color="000000"/>
              <w:right w:val="single" w:sz="4" w:space="0" w:color="595959"/>
            </w:tcBorders>
            <w:vAlign w:val="center"/>
          </w:tcPr>
          <w:p w14:paraId="6F14ACB9" w14:textId="77777777" w:rsidR="00334EA9" w:rsidRPr="00C331F7" w:rsidRDefault="00334EA9" w:rsidP="005A1C9A">
            <w:pPr>
              <w:widowControl w:val="0"/>
              <w:suppressAutoHyphens w:val="0"/>
              <w:spacing w:before="40" w:after="40"/>
              <w:rPr>
                <w:sz w:val="24"/>
                <w:szCs w:val="24"/>
              </w:rPr>
            </w:pPr>
          </w:p>
        </w:tc>
        <w:tc>
          <w:tcPr>
            <w:tcW w:w="567" w:type="dxa"/>
            <w:vMerge/>
            <w:tcBorders>
              <w:left w:val="single" w:sz="4" w:space="0" w:color="595959"/>
              <w:right w:val="single" w:sz="4" w:space="0" w:color="595959"/>
            </w:tcBorders>
            <w:vAlign w:val="center"/>
          </w:tcPr>
          <w:p w14:paraId="07332707" w14:textId="77777777" w:rsidR="00334EA9" w:rsidRPr="00C331F7" w:rsidRDefault="00334EA9" w:rsidP="005A1C9A">
            <w:pPr>
              <w:widowControl w:val="0"/>
              <w:suppressAutoHyphens w:val="0"/>
              <w:spacing w:before="40" w:after="40"/>
              <w:rPr>
                <w:sz w:val="24"/>
                <w:szCs w:val="24"/>
              </w:rPr>
            </w:pPr>
          </w:p>
        </w:tc>
        <w:tc>
          <w:tcPr>
            <w:tcW w:w="5113" w:type="dxa"/>
            <w:vMerge/>
            <w:tcBorders>
              <w:top w:val="single" w:sz="4" w:space="0" w:color="595959"/>
              <w:left w:val="single" w:sz="4" w:space="0" w:color="595959"/>
              <w:bottom w:val="single" w:sz="4" w:space="0" w:color="000000"/>
              <w:right w:val="single" w:sz="4" w:space="0" w:color="595959"/>
            </w:tcBorders>
            <w:vAlign w:val="center"/>
          </w:tcPr>
          <w:p w14:paraId="506CE7B9" w14:textId="77777777" w:rsidR="00334EA9" w:rsidRPr="00C331F7" w:rsidRDefault="00334EA9" w:rsidP="005A1C9A">
            <w:pPr>
              <w:widowControl w:val="0"/>
              <w:suppressAutoHyphens w:val="0"/>
              <w:spacing w:before="40" w:after="40"/>
              <w:rPr>
                <w:sz w:val="24"/>
                <w:szCs w:val="24"/>
              </w:rPr>
            </w:pPr>
          </w:p>
        </w:tc>
        <w:tc>
          <w:tcPr>
            <w:tcW w:w="996" w:type="dxa"/>
            <w:vMerge/>
            <w:tcBorders>
              <w:left w:val="single" w:sz="4" w:space="0" w:color="595959"/>
              <w:right w:val="single" w:sz="4" w:space="0" w:color="595959"/>
            </w:tcBorders>
            <w:vAlign w:val="center"/>
          </w:tcPr>
          <w:p w14:paraId="7D02762D" w14:textId="77777777" w:rsidR="00334EA9" w:rsidRPr="00C331F7" w:rsidRDefault="00334EA9" w:rsidP="005A1C9A">
            <w:pPr>
              <w:widowControl w:val="0"/>
              <w:suppressAutoHyphens w:val="0"/>
              <w:spacing w:before="40" w:after="40"/>
              <w:rPr>
                <w:sz w:val="24"/>
                <w:szCs w:val="24"/>
              </w:rPr>
            </w:pPr>
          </w:p>
        </w:tc>
        <w:tc>
          <w:tcPr>
            <w:tcW w:w="1262" w:type="dxa"/>
            <w:tcBorders>
              <w:top w:val="single" w:sz="4" w:space="0" w:color="595959"/>
              <w:left w:val="single" w:sz="4" w:space="0" w:color="595959"/>
              <w:bottom w:val="single" w:sz="4" w:space="0" w:color="000000"/>
              <w:right w:val="single" w:sz="4" w:space="0" w:color="595959"/>
            </w:tcBorders>
            <w:vAlign w:val="center"/>
          </w:tcPr>
          <w:p w14:paraId="627C919C" w14:textId="77777777" w:rsidR="00334EA9" w:rsidRPr="00C331F7" w:rsidRDefault="00334EA9" w:rsidP="005A1C9A">
            <w:pPr>
              <w:widowControl w:val="0"/>
              <w:suppressAutoHyphens w:val="0"/>
              <w:spacing w:before="40" w:after="40"/>
              <w:jc w:val="center"/>
              <w:rPr>
                <w:sz w:val="24"/>
                <w:szCs w:val="24"/>
              </w:rPr>
            </w:pPr>
            <w:r w:rsidRPr="00C331F7">
              <w:rPr>
                <w:sz w:val="24"/>
                <w:szCs w:val="24"/>
              </w:rPr>
              <w:t>2026г.</w:t>
            </w:r>
          </w:p>
        </w:tc>
        <w:tc>
          <w:tcPr>
            <w:tcW w:w="1134" w:type="dxa"/>
            <w:tcBorders>
              <w:top w:val="single" w:sz="4" w:space="0" w:color="595959"/>
              <w:left w:val="single" w:sz="4" w:space="0" w:color="595959"/>
              <w:bottom w:val="single" w:sz="4" w:space="0" w:color="000000"/>
              <w:right w:val="single" w:sz="4" w:space="0" w:color="595959"/>
            </w:tcBorders>
            <w:vAlign w:val="center"/>
          </w:tcPr>
          <w:p w14:paraId="5FEAF1D9" w14:textId="77777777" w:rsidR="00334EA9" w:rsidRPr="00C331F7" w:rsidRDefault="00334EA9" w:rsidP="005A1C9A">
            <w:pPr>
              <w:widowControl w:val="0"/>
              <w:suppressAutoHyphens w:val="0"/>
              <w:spacing w:before="40" w:after="40"/>
              <w:jc w:val="center"/>
              <w:rPr>
                <w:sz w:val="24"/>
                <w:szCs w:val="24"/>
              </w:rPr>
            </w:pPr>
            <w:r w:rsidRPr="00C331F7">
              <w:rPr>
                <w:sz w:val="24"/>
                <w:szCs w:val="24"/>
              </w:rPr>
              <w:t>2027г.</w:t>
            </w:r>
          </w:p>
        </w:tc>
        <w:tc>
          <w:tcPr>
            <w:tcW w:w="1276" w:type="dxa"/>
            <w:tcBorders>
              <w:top w:val="single" w:sz="4" w:space="0" w:color="595959"/>
              <w:left w:val="single" w:sz="4" w:space="0" w:color="595959"/>
              <w:bottom w:val="single" w:sz="4" w:space="0" w:color="000000"/>
              <w:right w:val="single" w:sz="4" w:space="0" w:color="595959"/>
            </w:tcBorders>
            <w:vAlign w:val="center"/>
          </w:tcPr>
          <w:p w14:paraId="534D0C6A" w14:textId="77777777" w:rsidR="00334EA9" w:rsidRPr="00C331F7" w:rsidRDefault="00334EA9" w:rsidP="005A1C9A">
            <w:pPr>
              <w:widowControl w:val="0"/>
              <w:suppressAutoHyphens w:val="0"/>
              <w:spacing w:before="40" w:after="40"/>
              <w:jc w:val="center"/>
              <w:rPr>
                <w:sz w:val="24"/>
                <w:szCs w:val="24"/>
              </w:rPr>
            </w:pPr>
            <w:r w:rsidRPr="00C331F7">
              <w:rPr>
                <w:sz w:val="24"/>
                <w:szCs w:val="24"/>
              </w:rPr>
              <w:t>2028г.</w:t>
            </w:r>
          </w:p>
        </w:tc>
        <w:tc>
          <w:tcPr>
            <w:tcW w:w="1588" w:type="dxa"/>
            <w:tcBorders>
              <w:top w:val="single" w:sz="4" w:space="0" w:color="595959"/>
              <w:left w:val="single" w:sz="4" w:space="0" w:color="595959"/>
              <w:bottom w:val="single" w:sz="4" w:space="0" w:color="000000"/>
              <w:right w:val="single" w:sz="4" w:space="0" w:color="595959"/>
            </w:tcBorders>
            <w:vAlign w:val="center"/>
          </w:tcPr>
          <w:p w14:paraId="4DE21EA4" w14:textId="77777777" w:rsidR="00334EA9" w:rsidRPr="00C331F7" w:rsidRDefault="00334EA9" w:rsidP="005A1C9A">
            <w:pPr>
              <w:widowControl w:val="0"/>
              <w:suppressAutoHyphens w:val="0"/>
              <w:spacing w:before="40" w:after="40"/>
              <w:jc w:val="center"/>
              <w:rPr>
                <w:sz w:val="24"/>
                <w:szCs w:val="24"/>
              </w:rPr>
            </w:pPr>
            <w:r w:rsidRPr="00C331F7">
              <w:rPr>
                <w:sz w:val="24"/>
                <w:szCs w:val="24"/>
              </w:rPr>
              <w:t>2029г.</w:t>
            </w:r>
          </w:p>
        </w:tc>
        <w:tc>
          <w:tcPr>
            <w:tcW w:w="1418" w:type="dxa"/>
            <w:tcBorders>
              <w:top w:val="single" w:sz="4" w:space="0" w:color="595959"/>
              <w:left w:val="single" w:sz="4" w:space="0" w:color="595959"/>
              <w:bottom w:val="single" w:sz="4" w:space="0" w:color="000000"/>
              <w:right w:val="single" w:sz="4" w:space="0" w:color="000000"/>
            </w:tcBorders>
            <w:vAlign w:val="center"/>
          </w:tcPr>
          <w:p w14:paraId="76BE5523" w14:textId="77777777" w:rsidR="00334EA9" w:rsidRPr="00C331F7" w:rsidRDefault="00334EA9" w:rsidP="005A1C9A">
            <w:pPr>
              <w:widowControl w:val="0"/>
              <w:suppressAutoHyphens w:val="0"/>
              <w:spacing w:before="40" w:after="40"/>
              <w:jc w:val="center"/>
              <w:rPr>
                <w:sz w:val="24"/>
                <w:szCs w:val="24"/>
              </w:rPr>
            </w:pPr>
            <w:r w:rsidRPr="00C331F7">
              <w:rPr>
                <w:sz w:val="24"/>
                <w:szCs w:val="24"/>
              </w:rPr>
              <w:t>2030г.</w:t>
            </w:r>
          </w:p>
        </w:tc>
      </w:tr>
      <w:tr w:rsidR="00334EA9" w:rsidRPr="00C331F7" w14:paraId="6A891F15" w14:textId="77777777" w:rsidTr="00334EA9">
        <w:trPr>
          <w:trHeight w:val="20"/>
          <w:tblHeader/>
        </w:trPr>
        <w:tc>
          <w:tcPr>
            <w:tcW w:w="682" w:type="dxa"/>
            <w:tcBorders>
              <w:top w:val="single" w:sz="4" w:space="0" w:color="595959"/>
              <w:left w:val="single" w:sz="4" w:space="0" w:color="595959"/>
              <w:bottom w:val="single" w:sz="4" w:space="0" w:color="595959"/>
              <w:right w:val="single" w:sz="4" w:space="0" w:color="595959"/>
            </w:tcBorders>
            <w:vAlign w:val="center"/>
          </w:tcPr>
          <w:p w14:paraId="51028E72" w14:textId="77777777" w:rsidR="00334EA9" w:rsidRPr="00C331F7" w:rsidRDefault="00334EA9" w:rsidP="005A1C9A">
            <w:pPr>
              <w:widowControl w:val="0"/>
              <w:suppressAutoHyphens w:val="0"/>
              <w:spacing w:before="40" w:after="40"/>
              <w:jc w:val="center"/>
              <w:rPr>
                <w:sz w:val="24"/>
                <w:szCs w:val="24"/>
              </w:rPr>
            </w:pPr>
            <w:r w:rsidRPr="00C331F7">
              <w:rPr>
                <w:sz w:val="24"/>
                <w:szCs w:val="24"/>
              </w:rPr>
              <w:t>МП</w:t>
            </w:r>
          </w:p>
        </w:tc>
        <w:tc>
          <w:tcPr>
            <w:tcW w:w="565" w:type="dxa"/>
            <w:tcBorders>
              <w:top w:val="single" w:sz="4" w:space="0" w:color="595959"/>
              <w:left w:val="single" w:sz="4" w:space="0" w:color="595959"/>
              <w:bottom w:val="single" w:sz="4" w:space="0" w:color="595959"/>
              <w:right w:val="single" w:sz="4" w:space="0" w:color="595959"/>
            </w:tcBorders>
            <w:vAlign w:val="center"/>
          </w:tcPr>
          <w:p w14:paraId="6A1F894C" w14:textId="77777777" w:rsidR="00334EA9" w:rsidRPr="00C331F7" w:rsidRDefault="00334EA9" w:rsidP="005A1C9A">
            <w:pPr>
              <w:widowControl w:val="0"/>
              <w:suppressAutoHyphens w:val="0"/>
              <w:spacing w:before="40" w:after="40"/>
              <w:jc w:val="center"/>
              <w:rPr>
                <w:sz w:val="24"/>
                <w:szCs w:val="24"/>
              </w:rPr>
            </w:pPr>
            <w:proofErr w:type="spellStart"/>
            <w:r w:rsidRPr="00C331F7">
              <w:rPr>
                <w:sz w:val="24"/>
                <w:szCs w:val="24"/>
              </w:rPr>
              <w:t>Пп</w:t>
            </w:r>
            <w:proofErr w:type="spellEnd"/>
          </w:p>
        </w:tc>
        <w:tc>
          <w:tcPr>
            <w:tcW w:w="567" w:type="dxa"/>
            <w:vMerge/>
            <w:tcBorders>
              <w:left w:val="single" w:sz="4" w:space="0" w:color="595959"/>
              <w:right w:val="single" w:sz="4" w:space="0" w:color="595959"/>
            </w:tcBorders>
            <w:vAlign w:val="center"/>
          </w:tcPr>
          <w:p w14:paraId="56E3194D" w14:textId="77777777" w:rsidR="00334EA9" w:rsidRPr="00C331F7" w:rsidRDefault="00334EA9" w:rsidP="005A1C9A">
            <w:pPr>
              <w:widowControl w:val="0"/>
              <w:suppressAutoHyphens w:val="0"/>
              <w:spacing w:before="40" w:after="40"/>
              <w:rPr>
                <w:sz w:val="24"/>
                <w:szCs w:val="24"/>
              </w:rPr>
            </w:pPr>
          </w:p>
        </w:tc>
        <w:tc>
          <w:tcPr>
            <w:tcW w:w="5113" w:type="dxa"/>
            <w:vMerge/>
            <w:tcBorders>
              <w:top w:val="single" w:sz="4" w:space="0" w:color="595959"/>
              <w:left w:val="single" w:sz="4" w:space="0" w:color="595959"/>
              <w:bottom w:val="single" w:sz="4" w:space="0" w:color="000000"/>
              <w:right w:val="single" w:sz="4" w:space="0" w:color="595959"/>
            </w:tcBorders>
            <w:vAlign w:val="center"/>
          </w:tcPr>
          <w:p w14:paraId="614E8001" w14:textId="77777777" w:rsidR="00334EA9" w:rsidRPr="00C331F7" w:rsidRDefault="00334EA9" w:rsidP="005A1C9A">
            <w:pPr>
              <w:widowControl w:val="0"/>
              <w:suppressAutoHyphens w:val="0"/>
              <w:spacing w:before="40" w:after="40"/>
              <w:rPr>
                <w:sz w:val="24"/>
                <w:szCs w:val="24"/>
              </w:rPr>
            </w:pPr>
          </w:p>
        </w:tc>
        <w:tc>
          <w:tcPr>
            <w:tcW w:w="996" w:type="dxa"/>
            <w:vMerge/>
            <w:tcBorders>
              <w:left w:val="single" w:sz="4" w:space="0" w:color="595959"/>
              <w:bottom w:val="single" w:sz="4" w:space="0" w:color="595959"/>
              <w:right w:val="single" w:sz="4" w:space="0" w:color="595959"/>
            </w:tcBorders>
            <w:vAlign w:val="center"/>
          </w:tcPr>
          <w:p w14:paraId="1B9188D2" w14:textId="77777777" w:rsidR="00334EA9" w:rsidRPr="00C331F7" w:rsidRDefault="00334EA9" w:rsidP="005A1C9A">
            <w:pPr>
              <w:widowControl w:val="0"/>
              <w:suppressAutoHyphens w:val="0"/>
              <w:spacing w:before="40" w:after="40"/>
              <w:rPr>
                <w:sz w:val="24"/>
                <w:szCs w:val="24"/>
              </w:rPr>
            </w:pPr>
          </w:p>
        </w:tc>
        <w:tc>
          <w:tcPr>
            <w:tcW w:w="1262" w:type="dxa"/>
            <w:tcBorders>
              <w:top w:val="single" w:sz="4" w:space="0" w:color="595959"/>
              <w:left w:val="single" w:sz="4" w:space="0" w:color="595959"/>
              <w:bottom w:val="single" w:sz="4" w:space="0" w:color="595959"/>
              <w:right w:val="single" w:sz="4" w:space="0" w:color="595959"/>
            </w:tcBorders>
            <w:vAlign w:val="center"/>
          </w:tcPr>
          <w:p w14:paraId="393AADB1" w14:textId="77777777" w:rsidR="00334EA9" w:rsidRPr="00C331F7" w:rsidRDefault="00334EA9" w:rsidP="005A1C9A">
            <w:pPr>
              <w:widowControl w:val="0"/>
              <w:suppressAutoHyphens w:val="0"/>
              <w:spacing w:before="40" w:after="40"/>
              <w:jc w:val="center"/>
              <w:rPr>
                <w:sz w:val="24"/>
                <w:szCs w:val="24"/>
              </w:rPr>
            </w:pPr>
            <w:r w:rsidRPr="00C331F7">
              <w:rPr>
                <w:sz w:val="24"/>
                <w:szCs w:val="24"/>
              </w:rPr>
              <w:t>прогноз</w:t>
            </w:r>
          </w:p>
        </w:tc>
        <w:tc>
          <w:tcPr>
            <w:tcW w:w="1134" w:type="dxa"/>
            <w:tcBorders>
              <w:top w:val="single" w:sz="4" w:space="0" w:color="595959"/>
              <w:left w:val="single" w:sz="4" w:space="0" w:color="595959"/>
              <w:bottom w:val="single" w:sz="4" w:space="0" w:color="595959"/>
              <w:right w:val="single" w:sz="4" w:space="0" w:color="595959"/>
            </w:tcBorders>
            <w:vAlign w:val="center"/>
          </w:tcPr>
          <w:p w14:paraId="1B262B21" w14:textId="77777777" w:rsidR="00334EA9" w:rsidRPr="00C331F7" w:rsidRDefault="00334EA9" w:rsidP="005A1C9A">
            <w:pPr>
              <w:widowControl w:val="0"/>
              <w:suppressAutoHyphens w:val="0"/>
              <w:spacing w:before="40" w:after="40"/>
              <w:jc w:val="center"/>
              <w:rPr>
                <w:sz w:val="24"/>
                <w:szCs w:val="24"/>
              </w:rPr>
            </w:pPr>
            <w:r w:rsidRPr="00C331F7">
              <w:rPr>
                <w:sz w:val="24"/>
                <w:szCs w:val="24"/>
              </w:rPr>
              <w:t>прогноз</w:t>
            </w:r>
          </w:p>
        </w:tc>
        <w:tc>
          <w:tcPr>
            <w:tcW w:w="1276" w:type="dxa"/>
            <w:tcBorders>
              <w:top w:val="single" w:sz="4" w:space="0" w:color="595959"/>
              <w:left w:val="single" w:sz="4" w:space="0" w:color="595959"/>
              <w:bottom w:val="single" w:sz="4" w:space="0" w:color="595959"/>
              <w:right w:val="single" w:sz="4" w:space="0" w:color="595959"/>
            </w:tcBorders>
            <w:vAlign w:val="center"/>
          </w:tcPr>
          <w:p w14:paraId="225163F0" w14:textId="77777777" w:rsidR="00334EA9" w:rsidRPr="00C331F7" w:rsidRDefault="00334EA9" w:rsidP="005A1C9A">
            <w:pPr>
              <w:widowControl w:val="0"/>
              <w:suppressAutoHyphens w:val="0"/>
              <w:spacing w:before="40" w:after="40"/>
              <w:jc w:val="center"/>
              <w:rPr>
                <w:sz w:val="24"/>
                <w:szCs w:val="24"/>
              </w:rPr>
            </w:pPr>
            <w:r w:rsidRPr="00C331F7">
              <w:rPr>
                <w:sz w:val="24"/>
                <w:szCs w:val="24"/>
              </w:rPr>
              <w:t>прогноз</w:t>
            </w:r>
          </w:p>
        </w:tc>
        <w:tc>
          <w:tcPr>
            <w:tcW w:w="1588" w:type="dxa"/>
            <w:tcBorders>
              <w:top w:val="single" w:sz="4" w:space="0" w:color="595959"/>
              <w:left w:val="single" w:sz="4" w:space="0" w:color="595959"/>
              <w:bottom w:val="single" w:sz="4" w:space="0" w:color="595959"/>
              <w:right w:val="single" w:sz="4" w:space="0" w:color="595959"/>
            </w:tcBorders>
            <w:vAlign w:val="center"/>
          </w:tcPr>
          <w:p w14:paraId="2773A496" w14:textId="77777777" w:rsidR="00334EA9" w:rsidRPr="00C331F7" w:rsidRDefault="00334EA9" w:rsidP="005A1C9A">
            <w:pPr>
              <w:widowControl w:val="0"/>
              <w:suppressAutoHyphens w:val="0"/>
              <w:spacing w:before="40" w:after="40"/>
              <w:jc w:val="center"/>
              <w:rPr>
                <w:sz w:val="24"/>
                <w:szCs w:val="24"/>
              </w:rPr>
            </w:pPr>
            <w:r w:rsidRPr="00C331F7">
              <w:rPr>
                <w:sz w:val="24"/>
                <w:szCs w:val="24"/>
              </w:rPr>
              <w:t>прогноз</w:t>
            </w:r>
          </w:p>
        </w:tc>
        <w:tc>
          <w:tcPr>
            <w:tcW w:w="1418" w:type="dxa"/>
            <w:tcBorders>
              <w:top w:val="single" w:sz="4" w:space="0" w:color="595959"/>
              <w:left w:val="single" w:sz="4" w:space="0" w:color="595959"/>
              <w:bottom w:val="single" w:sz="4" w:space="0" w:color="595959"/>
              <w:right w:val="single" w:sz="4" w:space="0" w:color="000000"/>
            </w:tcBorders>
          </w:tcPr>
          <w:p w14:paraId="1A7DE363" w14:textId="77777777" w:rsidR="00334EA9" w:rsidRPr="00C331F7" w:rsidRDefault="00334EA9" w:rsidP="005A1C9A">
            <w:pPr>
              <w:widowControl w:val="0"/>
              <w:suppressAutoHyphens w:val="0"/>
              <w:spacing w:before="40" w:after="40"/>
              <w:jc w:val="center"/>
              <w:rPr>
                <w:sz w:val="24"/>
                <w:szCs w:val="24"/>
              </w:rPr>
            </w:pPr>
            <w:r w:rsidRPr="00C331F7">
              <w:rPr>
                <w:sz w:val="24"/>
                <w:szCs w:val="24"/>
              </w:rPr>
              <w:t>прогноз</w:t>
            </w:r>
          </w:p>
        </w:tc>
      </w:tr>
      <w:tr w:rsidR="00334EA9" w:rsidRPr="00C331F7" w14:paraId="43B33E5A" w14:textId="77777777" w:rsidTr="00334EA9">
        <w:trPr>
          <w:trHeight w:val="372"/>
        </w:trPr>
        <w:tc>
          <w:tcPr>
            <w:tcW w:w="682" w:type="dxa"/>
            <w:tcBorders>
              <w:top w:val="single" w:sz="4" w:space="0" w:color="000000"/>
              <w:left w:val="single" w:sz="4" w:space="0" w:color="595959"/>
              <w:bottom w:val="single" w:sz="4" w:space="0" w:color="595959"/>
              <w:right w:val="single" w:sz="4" w:space="0" w:color="595959"/>
            </w:tcBorders>
            <w:vAlign w:val="center"/>
          </w:tcPr>
          <w:p w14:paraId="297A6BD4" w14:textId="77777777" w:rsidR="00334EA9" w:rsidRPr="00C331F7" w:rsidRDefault="00334EA9" w:rsidP="005A1C9A">
            <w:pPr>
              <w:widowControl w:val="0"/>
              <w:suppressAutoHyphens w:val="0"/>
              <w:spacing w:before="40" w:after="40"/>
              <w:jc w:val="center"/>
              <w:rPr>
                <w:sz w:val="24"/>
                <w:szCs w:val="24"/>
              </w:rPr>
            </w:pPr>
            <w:r w:rsidRPr="00C331F7">
              <w:rPr>
                <w:sz w:val="24"/>
                <w:szCs w:val="24"/>
              </w:rPr>
              <w:t>2</w:t>
            </w:r>
          </w:p>
        </w:tc>
        <w:tc>
          <w:tcPr>
            <w:tcW w:w="565" w:type="dxa"/>
            <w:tcBorders>
              <w:top w:val="single" w:sz="4" w:space="0" w:color="000000"/>
              <w:left w:val="single" w:sz="4" w:space="0" w:color="595959"/>
              <w:bottom w:val="single" w:sz="4" w:space="0" w:color="595959"/>
              <w:right w:val="single" w:sz="4" w:space="0" w:color="595959"/>
            </w:tcBorders>
            <w:vAlign w:val="center"/>
          </w:tcPr>
          <w:p w14:paraId="58877FE0" w14:textId="77777777" w:rsidR="00334EA9" w:rsidRPr="00C331F7" w:rsidRDefault="00334EA9" w:rsidP="005A1C9A">
            <w:pPr>
              <w:widowControl w:val="0"/>
              <w:suppressAutoHyphens w:val="0"/>
              <w:spacing w:before="40" w:after="40"/>
              <w:jc w:val="center"/>
              <w:rPr>
                <w:sz w:val="24"/>
                <w:szCs w:val="24"/>
              </w:rPr>
            </w:pPr>
            <w:r w:rsidRPr="00C331F7">
              <w:rPr>
                <w:sz w:val="24"/>
                <w:szCs w:val="24"/>
              </w:rPr>
              <w:t>1</w:t>
            </w:r>
          </w:p>
        </w:tc>
        <w:tc>
          <w:tcPr>
            <w:tcW w:w="567" w:type="dxa"/>
            <w:vMerge/>
            <w:tcBorders>
              <w:left w:val="single" w:sz="4" w:space="0" w:color="595959"/>
              <w:bottom w:val="single" w:sz="4" w:space="0" w:color="595959"/>
              <w:right w:val="single" w:sz="4" w:space="0" w:color="595959"/>
            </w:tcBorders>
            <w:vAlign w:val="center"/>
          </w:tcPr>
          <w:p w14:paraId="6141A8BD" w14:textId="77777777" w:rsidR="00334EA9" w:rsidRPr="00C331F7" w:rsidRDefault="00334EA9" w:rsidP="005A1C9A">
            <w:pPr>
              <w:widowControl w:val="0"/>
              <w:suppressAutoHyphens w:val="0"/>
              <w:spacing w:before="40" w:after="40"/>
              <w:jc w:val="center"/>
              <w:rPr>
                <w:sz w:val="24"/>
                <w:szCs w:val="24"/>
              </w:rPr>
            </w:pPr>
          </w:p>
        </w:tc>
        <w:tc>
          <w:tcPr>
            <w:tcW w:w="12787" w:type="dxa"/>
            <w:gridSpan w:val="7"/>
            <w:tcBorders>
              <w:top w:val="single" w:sz="4" w:space="0" w:color="000000"/>
              <w:left w:val="single" w:sz="4" w:space="0" w:color="595959"/>
              <w:bottom w:val="single" w:sz="4" w:space="0" w:color="595959"/>
              <w:right w:val="single" w:sz="4" w:space="0" w:color="000000"/>
            </w:tcBorders>
          </w:tcPr>
          <w:p w14:paraId="2EF337DF" w14:textId="77777777" w:rsidR="00334EA9" w:rsidRPr="00C331F7" w:rsidRDefault="00334EA9" w:rsidP="005A1C9A">
            <w:pPr>
              <w:widowControl w:val="0"/>
              <w:suppressAutoHyphens w:val="0"/>
              <w:spacing w:line="240" w:lineRule="atLeast"/>
              <w:jc w:val="center"/>
              <w:rPr>
                <w:b/>
                <w:sz w:val="24"/>
                <w:szCs w:val="24"/>
                <w:lang w:eastAsia="en-US"/>
              </w:rPr>
            </w:pPr>
            <w:r w:rsidRPr="00C331F7">
              <w:rPr>
                <w:b/>
                <w:sz w:val="24"/>
                <w:szCs w:val="24"/>
                <w:lang w:eastAsia="en-US"/>
              </w:rPr>
              <w:t>Подпрограмма «Развитие деятельности учреждений культуры на территории Дальнереченского муниципального округа»</w:t>
            </w:r>
          </w:p>
        </w:tc>
      </w:tr>
      <w:tr w:rsidR="00334EA9" w:rsidRPr="00C331F7" w14:paraId="626D0141" w14:textId="77777777" w:rsidTr="00334EA9">
        <w:trPr>
          <w:trHeight w:val="605"/>
        </w:trPr>
        <w:tc>
          <w:tcPr>
            <w:tcW w:w="682" w:type="dxa"/>
            <w:tcBorders>
              <w:top w:val="single" w:sz="4" w:space="0" w:color="595959"/>
              <w:left w:val="single" w:sz="4" w:space="0" w:color="595959"/>
              <w:bottom w:val="single" w:sz="4" w:space="0" w:color="595959"/>
              <w:right w:val="single" w:sz="4" w:space="0" w:color="595959"/>
            </w:tcBorders>
            <w:vAlign w:val="center"/>
          </w:tcPr>
          <w:p w14:paraId="4E6BE274" w14:textId="77777777" w:rsidR="00334EA9" w:rsidRPr="00C331F7" w:rsidRDefault="00334EA9" w:rsidP="005A1C9A">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vAlign w:val="center"/>
          </w:tcPr>
          <w:p w14:paraId="1BDB5B3A" w14:textId="77777777" w:rsidR="00334EA9" w:rsidRPr="00C331F7" w:rsidRDefault="00334EA9" w:rsidP="005A1C9A">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tcPr>
          <w:p w14:paraId="494786CD" w14:textId="77777777" w:rsidR="00334EA9" w:rsidRPr="00C331F7" w:rsidRDefault="00334EA9" w:rsidP="005A1C9A">
            <w:pPr>
              <w:widowControl w:val="0"/>
              <w:suppressAutoHyphens w:val="0"/>
              <w:spacing w:before="40" w:after="40"/>
              <w:jc w:val="center"/>
              <w:rPr>
                <w:sz w:val="24"/>
                <w:szCs w:val="24"/>
              </w:rPr>
            </w:pPr>
            <w:r w:rsidRPr="00C331F7">
              <w:rPr>
                <w:sz w:val="24"/>
                <w:szCs w:val="24"/>
              </w:rPr>
              <w:t>1</w:t>
            </w:r>
          </w:p>
        </w:tc>
        <w:tc>
          <w:tcPr>
            <w:tcW w:w="5113" w:type="dxa"/>
            <w:tcBorders>
              <w:top w:val="single" w:sz="4" w:space="0" w:color="595959"/>
              <w:left w:val="single" w:sz="4" w:space="0" w:color="595959"/>
              <w:bottom w:val="single" w:sz="4" w:space="0" w:color="595959"/>
              <w:right w:val="single" w:sz="4" w:space="0" w:color="595959"/>
            </w:tcBorders>
          </w:tcPr>
          <w:p w14:paraId="580B524B" w14:textId="77777777" w:rsidR="00334EA9" w:rsidRPr="00C331F7" w:rsidRDefault="00334EA9" w:rsidP="005A1C9A">
            <w:pPr>
              <w:widowControl w:val="0"/>
              <w:rPr>
                <w:sz w:val="24"/>
                <w:szCs w:val="24"/>
              </w:rPr>
            </w:pPr>
            <w:r w:rsidRPr="00C331F7">
              <w:rPr>
                <w:sz w:val="24"/>
                <w:szCs w:val="24"/>
              </w:rPr>
              <w:t>Количество посещений культурно-массовых мероприятий учреждений культуры</w:t>
            </w:r>
          </w:p>
        </w:tc>
        <w:tc>
          <w:tcPr>
            <w:tcW w:w="996" w:type="dxa"/>
            <w:tcBorders>
              <w:top w:val="single" w:sz="4" w:space="0" w:color="595959"/>
              <w:left w:val="single" w:sz="4" w:space="0" w:color="595959"/>
              <w:bottom w:val="single" w:sz="4" w:space="0" w:color="595959"/>
              <w:right w:val="single" w:sz="4" w:space="0" w:color="595959"/>
            </w:tcBorders>
            <w:vAlign w:val="center"/>
          </w:tcPr>
          <w:p w14:paraId="4560EFB2" w14:textId="77777777" w:rsidR="00334EA9" w:rsidRPr="00C331F7" w:rsidRDefault="00334EA9" w:rsidP="005A1C9A">
            <w:pPr>
              <w:widowControl w:val="0"/>
              <w:jc w:val="center"/>
              <w:rPr>
                <w:sz w:val="24"/>
                <w:szCs w:val="24"/>
              </w:rPr>
            </w:pPr>
            <w:r w:rsidRPr="00C331F7">
              <w:rPr>
                <w:sz w:val="24"/>
                <w:szCs w:val="24"/>
              </w:rPr>
              <w:t>чел.</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32D86172" w14:textId="77777777" w:rsidR="00334EA9" w:rsidRPr="00C331F7" w:rsidRDefault="00334EA9" w:rsidP="005A1C9A">
            <w:pPr>
              <w:widowControl w:val="0"/>
              <w:jc w:val="center"/>
              <w:rPr>
                <w:sz w:val="24"/>
                <w:szCs w:val="24"/>
              </w:rPr>
            </w:pPr>
            <w:r w:rsidRPr="00C331F7">
              <w:rPr>
                <w:sz w:val="24"/>
                <w:szCs w:val="24"/>
              </w:rPr>
              <w:t>101 597</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321F2DD4" w14:textId="77777777" w:rsidR="00334EA9" w:rsidRPr="00C331F7" w:rsidRDefault="00334EA9" w:rsidP="005A1C9A">
            <w:pPr>
              <w:widowControl w:val="0"/>
              <w:jc w:val="center"/>
              <w:rPr>
                <w:sz w:val="24"/>
                <w:szCs w:val="24"/>
              </w:rPr>
            </w:pPr>
            <w:r w:rsidRPr="00C331F7">
              <w:rPr>
                <w:sz w:val="24"/>
                <w:szCs w:val="24"/>
              </w:rPr>
              <w:t>110 834</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12DE891" w14:textId="77777777" w:rsidR="00334EA9" w:rsidRPr="00C331F7" w:rsidRDefault="00334EA9" w:rsidP="005A1C9A">
            <w:pPr>
              <w:widowControl w:val="0"/>
              <w:jc w:val="center"/>
              <w:rPr>
                <w:sz w:val="24"/>
                <w:szCs w:val="24"/>
              </w:rPr>
            </w:pPr>
            <w:r w:rsidRPr="00C331F7">
              <w:rPr>
                <w:sz w:val="24"/>
                <w:szCs w:val="24"/>
              </w:rPr>
              <w:t>120 070</w:t>
            </w:r>
          </w:p>
        </w:tc>
        <w:tc>
          <w:tcPr>
            <w:tcW w:w="1588"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93FF89E" w14:textId="77777777" w:rsidR="00334EA9" w:rsidRPr="00C331F7" w:rsidRDefault="00334EA9" w:rsidP="005A1C9A">
            <w:pPr>
              <w:widowControl w:val="0"/>
              <w:jc w:val="center"/>
              <w:rPr>
                <w:sz w:val="24"/>
                <w:szCs w:val="24"/>
              </w:rPr>
            </w:pPr>
            <w:r w:rsidRPr="00C331F7">
              <w:rPr>
                <w:sz w:val="24"/>
                <w:szCs w:val="24"/>
              </w:rPr>
              <w:t>129 307</w:t>
            </w:r>
          </w:p>
        </w:tc>
        <w:tc>
          <w:tcPr>
            <w:tcW w:w="1418" w:type="dxa"/>
            <w:tcBorders>
              <w:top w:val="single" w:sz="4" w:space="0" w:color="595959"/>
              <w:left w:val="single" w:sz="4" w:space="0" w:color="595959"/>
              <w:bottom w:val="single" w:sz="4" w:space="0" w:color="595959"/>
              <w:right w:val="single" w:sz="4" w:space="0" w:color="000000"/>
            </w:tcBorders>
            <w:vAlign w:val="center"/>
          </w:tcPr>
          <w:p w14:paraId="76317546" w14:textId="77777777" w:rsidR="00334EA9" w:rsidRPr="00C331F7" w:rsidRDefault="00334EA9" w:rsidP="005A1C9A">
            <w:pPr>
              <w:widowControl w:val="0"/>
              <w:jc w:val="center"/>
              <w:rPr>
                <w:sz w:val="24"/>
                <w:szCs w:val="24"/>
              </w:rPr>
            </w:pPr>
            <w:r w:rsidRPr="00C331F7">
              <w:rPr>
                <w:sz w:val="24"/>
                <w:szCs w:val="24"/>
              </w:rPr>
              <w:t>138 542</w:t>
            </w:r>
          </w:p>
        </w:tc>
      </w:tr>
      <w:tr w:rsidR="00334EA9" w:rsidRPr="00C331F7" w14:paraId="198D16E2" w14:textId="77777777" w:rsidTr="00334EA9">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AD5FA27" w14:textId="77777777" w:rsidR="00334EA9" w:rsidRPr="00C331F7" w:rsidRDefault="00334EA9" w:rsidP="005A1C9A">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DEA4DFC" w14:textId="77777777" w:rsidR="00334EA9" w:rsidRPr="00C331F7" w:rsidRDefault="00334EA9" w:rsidP="005A1C9A">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30BE8FA5" w14:textId="77777777" w:rsidR="00334EA9" w:rsidRPr="00C331F7" w:rsidRDefault="00334EA9" w:rsidP="005A1C9A">
            <w:pPr>
              <w:widowControl w:val="0"/>
              <w:suppressAutoHyphens w:val="0"/>
              <w:spacing w:before="40" w:after="40"/>
              <w:jc w:val="center"/>
              <w:rPr>
                <w:sz w:val="24"/>
                <w:szCs w:val="24"/>
              </w:rPr>
            </w:pPr>
            <w:r w:rsidRPr="00C331F7">
              <w:rPr>
                <w:sz w:val="24"/>
                <w:szCs w:val="24"/>
              </w:rPr>
              <w:t>2</w:t>
            </w:r>
          </w:p>
        </w:tc>
        <w:tc>
          <w:tcPr>
            <w:tcW w:w="5113" w:type="dxa"/>
            <w:tcBorders>
              <w:top w:val="single" w:sz="4" w:space="0" w:color="595959"/>
              <w:left w:val="single" w:sz="4" w:space="0" w:color="595959"/>
              <w:bottom w:val="single" w:sz="4" w:space="0" w:color="595959"/>
              <w:right w:val="single" w:sz="4" w:space="0" w:color="595959"/>
            </w:tcBorders>
          </w:tcPr>
          <w:p w14:paraId="19997147" w14:textId="77777777" w:rsidR="00334EA9" w:rsidRPr="00C331F7" w:rsidRDefault="00334EA9" w:rsidP="005A1C9A">
            <w:pPr>
              <w:widowControl w:val="0"/>
              <w:jc w:val="both"/>
              <w:rPr>
                <w:sz w:val="24"/>
                <w:szCs w:val="24"/>
              </w:rPr>
            </w:pPr>
            <w:r w:rsidRPr="00C331F7">
              <w:rPr>
                <w:color w:val="000000"/>
                <w:sz w:val="24"/>
                <w:szCs w:val="24"/>
              </w:rPr>
              <w:t>Количество проведенных культурно-массовых мероприятий учреждений культуры</w:t>
            </w:r>
          </w:p>
        </w:tc>
        <w:tc>
          <w:tcPr>
            <w:tcW w:w="996" w:type="dxa"/>
            <w:tcBorders>
              <w:top w:val="single" w:sz="4" w:space="0" w:color="595959"/>
              <w:left w:val="single" w:sz="4" w:space="0" w:color="595959"/>
              <w:bottom w:val="single" w:sz="4" w:space="0" w:color="595959"/>
              <w:right w:val="single" w:sz="4" w:space="0" w:color="595959"/>
            </w:tcBorders>
            <w:vAlign w:val="center"/>
          </w:tcPr>
          <w:p w14:paraId="2E9B7D72" w14:textId="77777777" w:rsidR="00334EA9" w:rsidRPr="00C331F7" w:rsidRDefault="00334EA9" w:rsidP="005A1C9A">
            <w:pPr>
              <w:widowControl w:val="0"/>
              <w:jc w:val="center"/>
              <w:rPr>
                <w:sz w:val="24"/>
                <w:szCs w:val="24"/>
              </w:rPr>
            </w:pPr>
            <w:r w:rsidRPr="00C331F7">
              <w:rPr>
                <w:rFonts w:eastAsia="Calibri"/>
                <w:sz w:val="24"/>
                <w:szCs w:val="24"/>
              </w:rPr>
              <w:t>ед.</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E28514A" w14:textId="77777777" w:rsidR="00334EA9" w:rsidRPr="00C331F7" w:rsidRDefault="00334EA9" w:rsidP="005A1C9A">
            <w:pPr>
              <w:widowControl w:val="0"/>
              <w:jc w:val="center"/>
              <w:rPr>
                <w:sz w:val="24"/>
                <w:szCs w:val="24"/>
              </w:rPr>
            </w:pPr>
            <w:r w:rsidRPr="00C331F7">
              <w:rPr>
                <w:sz w:val="24"/>
                <w:szCs w:val="24"/>
              </w:rPr>
              <w:t>1 499</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BC33351" w14:textId="77777777" w:rsidR="00334EA9" w:rsidRPr="00C331F7" w:rsidRDefault="00334EA9" w:rsidP="005A1C9A">
            <w:pPr>
              <w:widowControl w:val="0"/>
              <w:jc w:val="center"/>
              <w:rPr>
                <w:sz w:val="24"/>
                <w:szCs w:val="24"/>
              </w:rPr>
            </w:pPr>
            <w:r w:rsidRPr="00C331F7">
              <w:rPr>
                <w:sz w:val="24"/>
                <w:szCs w:val="24"/>
              </w:rPr>
              <w:t>1 501</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A945D13" w14:textId="77777777" w:rsidR="00334EA9" w:rsidRPr="00C331F7" w:rsidRDefault="00334EA9" w:rsidP="005A1C9A">
            <w:pPr>
              <w:widowControl w:val="0"/>
              <w:jc w:val="center"/>
              <w:rPr>
                <w:sz w:val="24"/>
                <w:szCs w:val="24"/>
              </w:rPr>
            </w:pPr>
            <w:r w:rsidRPr="00C331F7">
              <w:rPr>
                <w:sz w:val="24"/>
                <w:szCs w:val="24"/>
              </w:rPr>
              <w:t>1 502</w:t>
            </w:r>
          </w:p>
        </w:tc>
        <w:tc>
          <w:tcPr>
            <w:tcW w:w="1588"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8C39A04" w14:textId="77777777" w:rsidR="00334EA9" w:rsidRPr="00C331F7" w:rsidRDefault="00334EA9" w:rsidP="005A1C9A">
            <w:pPr>
              <w:widowControl w:val="0"/>
              <w:jc w:val="center"/>
              <w:rPr>
                <w:sz w:val="24"/>
                <w:szCs w:val="24"/>
              </w:rPr>
            </w:pPr>
            <w:r w:rsidRPr="00C331F7">
              <w:rPr>
                <w:sz w:val="24"/>
                <w:szCs w:val="24"/>
              </w:rPr>
              <w:t>1 504</w:t>
            </w:r>
          </w:p>
        </w:tc>
        <w:tc>
          <w:tcPr>
            <w:tcW w:w="1418" w:type="dxa"/>
            <w:tcBorders>
              <w:top w:val="single" w:sz="4" w:space="0" w:color="595959"/>
              <w:left w:val="single" w:sz="4" w:space="0" w:color="595959"/>
              <w:bottom w:val="single" w:sz="4" w:space="0" w:color="595959"/>
              <w:right w:val="single" w:sz="4" w:space="0" w:color="595959"/>
            </w:tcBorders>
            <w:vAlign w:val="center"/>
          </w:tcPr>
          <w:p w14:paraId="52F84572" w14:textId="77777777" w:rsidR="00334EA9" w:rsidRPr="00C331F7" w:rsidRDefault="00334EA9" w:rsidP="005A1C9A">
            <w:pPr>
              <w:widowControl w:val="0"/>
              <w:jc w:val="center"/>
              <w:rPr>
                <w:sz w:val="24"/>
                <w:szCs w:val="24"/>
              </w:rPr>
            </w:pPr>
            <w:r w:rsidRPr="00C331F7">
              <w:rPr>
                <w:sz w:val="24"/>
                <w:szCs w:val="24"/>
              </w:rPr>
              <w:t>1 505</w:t>
            </w:r>
          </w:p>
        </w:tc>
      </w:tr>
      <w:tr w:rsidR="00334EA9" w:rsidRPr="00C331F7" w14:paraId="78700D8F" w14:textId="77777777" w:rsidTr="00334EA9">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4B3A83A" w14:textId="77777777" w:rsidR="00334EA9" w:rsidRPr="00C331F7" w:rsidRDefault="00334EA9" w:rsidP="005A1C9A">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B49A7E5" w14:textId="77777777" w:rsidR="00334EA9" w:rsidRPr="00C331F7" w:rsidRDefault="00334EA9" w:rsidP="005A1C9A">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23BAA21B" w14:textId="77777777" w:rsidR="00334EA9" w:rsidRPr="00C331F7" w:rsidRDefault="00334EA9" w:rsidP="005A1C9A">
            <w:pPr>
              <w:widowControl w:val="0"/>
              <w:suppressAutoHyphens w:val="0"/>
              <w:spacing w:before="40" w:after="40"/>
              <w:jc w:val="center"/>
              <w:rPr>
                <w:sz w:val="24"/>
                <w:szCs w:val="24"/>
              </w:rPr>
            </w:pPr>
            <w:r w:rsidRPr="00C331F7">
              <w:rPr>
                <w:sz w:val="24"/>
                <w:szCs w:val="24"/>
              </w:rPr>
              <w:t>3</w:t>
            </w:r>
          </w:p>
        </w:tc>
        <w:tc>
          <w:tcPr>
            <w:tcW w:w="5113" w:type="dxa"/>
            <w:tcBorders>
              <w:top w:val="single" w:sz="4" w:space="0" w:color="595959"/>
              <w:left w:val="single" w:sz="4" w:space="0" w:color="595959"/>
              <w:bottom w:val="single" w:sz="4" w:space="0" w:color="595959"/>
              <w:right w:val="single" w:sz="4" w:space="0" w:color="595959"/>
            </w:tcBorders>
          </w:tcPr>
          <w:p w14:paraId="49E9BC33" w14:textId="77777777" w:rsidR="00334EA9" w:rsidRPr="00C331F7" w:rsidRDefault="00334EA9" w:rsidP="005A1C9A">
            <w:pPr>
              <w:widowControl w:val="0"/>
              <w:jc w:val="both"/>
              <w:rPr>
                <w:color w:val="000000"/>
                <w:sz w:val="24"/>
                <w:szCs w:val="24"/>
              </w:rPr>
            </w:pPr>
            <w:r w:rsidRPr="00C331F7">
              <w:rPr>
                <w:color w:val="000000"/>
                <w:sz w:val="24"/>
                <w:szCs w:val="24"/>
              </w:rPr>
              <w:t>Количество участников в клубных формированиях, клубах по интересам, кружках.</w:t>
            </w:r>
          </w:p>
        </w:tc>
        <w:tc>
          <w:tcPr>
            <w:tcW w:w="996" w:type="dxa"/>
            <w:tcBorders>
              <w:top w:val="single" w:sz="4" w:space="0" w:color="595959"/>
              <w:left w:val="single" w:sz="4" w:space="0" w:color="595959"/>
              <w:bottom w:val="single" w:sz="4" w:space="0" w:color="595959"/>
              <w:right w:val="single" w:sz="4" w:space="0" w:color="595959"/>
            </w:tcBorders>
            <w:vAlign w:val="center"/>
          </w:tcPr>
          <w:p w14:paraId="26E5DAED" w14:textId="77777777" w:rsidR="00334EA9" w:rsidRPr="00C331F7" w:rsidRDefault="00334EA9" w:rsidP="005A1C9A">
            <w:pPr>
              <w:widowControl w:val="0"/>
              <w:jc w:val="center"/>
              <w:rPr>
                <w:rFonts w:eastAsia="Calibri"/>
                <w:sz w:val="24"/>
                <w:szCs w:val="24"/>
              </w:rPr>
            </w:pPr>
            <w:r w:rsidRPr="00C331F7">
              <w:rPr>
                <w:rFonts w:eastAsia="Calibri"/>
                <w:sz w:val="24"/>
                <w:szCs w:val="24"/>
              </w:rPr>
              <w:t>чел.</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B0C8D3D" w14:textId="77777777" w:rsidR="00334EA9" w:rsidRPr="00C331F7" w:rsidRDefault="00334EA9" w:rsidP="005A1C9A">
            <w:pPr>
              <w:widowControl w:val="0"/>
              <w:jc w:val="center"/>
              <w:rPr>
                <w:rFonts w:eastAsia="Calibri"/>
                <w:sz w:val="24"/>
                <w:szCs w:val="24"/>
              </w:rPr>
            </w:pPr>
            <w:r w:rsidRPr="00C331F7">
              <w:rPr>
                <w:rFonts w:eastAsia="Calibri"/>
                <w:sz w:val="24"/>
                <w:szCs w:val="24"/>
              </w:rPr>
              <w:t>796</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B934085" w14:textId="77777777" w:rsidR="00334EA9" w:rsidRPr="00C331F7" w:rsidRDefault="00334EA9" w:rsidP="005A1C9A">
            <w:pPr>
              <w:widowControl w:val="0"/>
              <w:jc w:val="center"/>
              <w:rPr>
                <w:rFonts w:eastAsia="Calibri"/>
                <w:sz w:val="24"/>
                <w:szCs w:val="24"/>
              </w:rPr>
            </w:pPr>
            <w:r w:rsidRPr="00C331F7">
              <w:rPr>
                <w:rFonts w:eastAsia="Calibri"/>
                <w:sz w:val="24"/>
                <w:szCs w:val="24"/>
              </w:rPr>
              <w:t>797</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B1EDC40" w14:textId="77777777" w:rsidR="00334EA9" w:rsidRPr="00C331F7" w:rsidRDefault="00334EA9" w:rsidP="005A1C9A">
            <w:pPr>
              <w:widowControl w:val="0"/>
              <w:jc w:val="center"/>
              <w:rPr>
                <w:rFonts w:eastAsia="Calibri"/>
                <w:sz w:val="24"/>
                <w:szCs w:val="24"/>
              </w:rPr>
            </w:pPr>
            <w:r w:rsidRPr="00C331F7">
              <w:rPr>
                <w:rFonts w:eastAsia="Calibri"/>
                <w:sz w:val="24"/>
                <w:szCs w:val="24"/>
              </w:rPr>
              <w:t>798</w:t>
            </w:r>
          </w:p>
        </w:tc>
        <w:tc>
          <w:tcPr>
            <w:tcW w:w="1588"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9F443FD" w14:textId="77777777" w:rsidR="00334EA9" w:rsidRPr="00C331F7" w:rsidRDefault="00334EA9" w:rsidP="005A1C9A">
            <w:pPr>
              <w:widowControl w:val="0"/>
              <w:jc w:val="center"/>
              <w:rPr>
                <w:rFonts w:eastAsia="Calibri"/>
                <w:sz w:val="24"/>
                <w:szCs w:val="24"/>
              </w:rPr>
            </w:pPr>
            <w:r w:rsidRPr="00C331F7">
              <w:rPr>
                <w:rFonts w:eastAsia="Calibri"/>
                <w:sz w:val="24"/>
                <w:szCs w:val="24"/>
              </w:rPr>
              <w:t>799</w:t>
            </w:r>
          </w:p>
        </w:tc>
        <w:tc>
          <w:tcPr>
            <w:tcW w:w="1418" w:type="dxa"/>
            <w:tcBorders>
              <w:top w:val="single" w:sz="4" w:space="0" w:color="595959"/>
              <w:left w:val="single" w:sz="4" w:space="0" w:color="595959"/>
              <w:bottom w:val="single" w:sz="4" w:space="0" w:color="595959"/>
              <w:right w:val="single" w:sz="4" w:space="0" w:color="595959"/>
            </w:tcBorders>
            <w:vAlign w:val="center"/>
          </w:tcPr>
          <w:p w14:paraId="0AE1185B" w14:textId="77777777" w:rsidR="00334EA9" w:rsidRPr="00C331F7" w:rsidRDefault="00334EA9" w:rsidP="005A1C9A">
            <w:pPr>
              <w:widowControl w:val="0"/>
              <w:jc w:val="center"/>
              <w:rPr>
                <w:rFonts w:eastAsia="Calibri"/>
                <w:sz w:val="24"/>
                <w:szCs w:val="24"/>
              </w:rPr>
            </w:pPr>
            <w:r w:rsidRPr="00C331F7">
              <w:rPr>
                <w:rFonts w:eastAsia="Calibri"/>
                <w:sz w:val="24"/>
                <w:szCs w:val="24"/>
              </w:rPr>
              <w:t>800</w:t>
            </w:r>
          </w:p>
        </w:tc>
      </w:tr>
      <w:tr w:rsidR="00334EA9" w:rsidRPr="00C331F7" w14:paraId="715F2980" w14:textId="77777777" w:rsidTr="00334EA9">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DC5111F" w14:textId="77777777" w:rsidR="00334EA9" w:rsidRPr="00C331F7" w:rsidRDefault="00334EA9" w:rsidP="005A1C9A">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C2EBAF1" w14:textId="77777777" w:rsidR="00334EA9" w:rsidRPr="00C331F7" w:rsidRDefault="00334EA9" w:rsidP="005A1C9A">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77C65995" w14:textId="77777777" w:rsidR="00334EA9" w:rsidRPr="00C331F7" w:rsidRDefault="00334EA9" w:rsidP="005A1C9A">
            <w:pPr>
              <w:widowControl w:val="0"/>
              <w:suppressAutoHyphens w:val="0"/>
              <w:spacing w:before="40" w:after="40"/>
              <w:jc w:val="center"/>
              <w:rPr>
                <w:sz w:val="24"/>
                <w:szCs w:val="24"/>
              </w:rPr>
            </w:pPr>
            <w:r w:rsidRPr="00C331F7">
              <w:rPr>
                <w:sz w:val="24"/>
                <w:szCs w:val="24"/>
              </w:rPr>
              <w:t>4</w:t>
            </w:r>
          </w:p>
        </w:tc>
        <w:tc>
          <w:tcPr>
            <w:tcW w:w="5113" w:type="dxa"/>
            <w:tcBorders>
              <w:top w:val="single" w:sz="4" w:space="0" w:color="595959"/>
              <w:left w:val="single" w:sz="4" w:space="0" w:color="595959"/>
              <w:bottom w:val="single" w:sz="4" w:space="0" w:color="595959"/>
              <w:right w:val="single" w:sz="4" w:space="0" w:color="595959"/>
            </w:tcBorders>
          </w:tcPr>
          <w:p w14:paraId="0F67A583" w14:textId="77777777" w:rsidR="00334EA9" w:rsidRPr="00C331F7" w:rsidRDefault="00334EA9" w:rsidP="005A1C9A">
            <w:pPr>
              <w:widowControl w:val="0"/>
              <w:jc w:val="both"/>
              <w:rPr>
                <w:color w:val="000000"/>
                <w:sz w:val="24"/>
                <w:szCs w:val="24"/>
              </w:rPr>
            </w:pPr>
            <w:r w:rsidRPr="00C331F7">
              <w:rPr>
                <w:sz w:val="24"/>
                <w:szCs w:val="24"/>
              </w:rPr>
              <w:t>Уровень фактической обеспеченности клубами и учреждениями клубного типа</w:t>
            </w:r>
          </w:p>
        </w:tc>
        <w:tc>
          <w:tcPr>
            <w:tcW w:w="996" w:type="dxa"/>
            <w:tcBorders>
              <w:top w:val="single" w:sz="4" w:space="0" w:color="595959"/>
              <w:left w:val="single" w:sz="4" w:space="0" w:color="595959"/>
              <w:bottom w:val="single" w:sz="4" w:space="0" w:color="595959"/>
              <w:right w:val="single" w:sz="4" w:space="0" w:color="595959"/>
            </w:tcBorders>
            <w:vAlign w:val="center"/>
          </w:tcPr>
          <w:p w14:paraId="16455A26" w14:textId="77777777" w:rsidR="00334EA9" w:rsidRPr="00C331F7" w:rsidRDefault="00334EA9" w:rsidP="005A1C9A">
            <w:pPr>
              <w:widowControl w:val="0"/>
              <w:jc w:val="center"/>
              <w:rPr>
                <w:rFonts w:eastAsia="Calibri"/>
                <w:sz w:val="24"/>
                <w:szCs w:val="24"/>
              </w:rPr>
            </w:pPr>
            <w:r w:rsidRPr="00C331F7">
              <w:rPr>
                <w:rFonts w:eastAsia="Calibri"/>
                <w:sz w:val="24"/>
                <w:szCs w:val="24"/>
              </w:rPr>
              <w:t>%</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DA0292F" w14:textId="77777777" w:rsidR="00334EA9" w:rsidRPr="00C331F7" w:rsidRDefault="00334EA9" w:rsidP="005A1C9A">
            <w:pPr>
              <w:widowControl w:val="0"/>
              <w:jc w:val="center"/>
              <w:rPr>
                <w:rFonts w:eastAsia="Calibri"/>
                <w:sz w:val="24"/>
                <w:szCs w:val="24"/>
              </w:rPr>
            </w:pPr>
            <w:r w:rsidRPr="00C331F7">
              <w:rPr>
                <w:rFonts w:eastAsia="Calibri"/>
                <w:sz w:val="24"/>
                <w:szCs w:val="24"/>
              </w:rPr>
              <w:t>146,4</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458F7EC" w14:textId="77777777" w:rsidR="00334EA9" w:rsidRPr="00C331F7" w:rsidRDefault="00334EA9" w:rsidP="005A1C9A">
            <w:pPr>
              <w:widowControl w:val="0"/>
              <w:jc w:val="center"/>
              <w:rPr>
                <w:rFonts w:eastAsia="Calibri"/>
                <w:sz w:val="24"/>
                <w:szCs w:val="24"/>
              </w:rPr>
            </w:pPr>
            <w:r w:rsidRPr="00C331F7">
              <w:rPr>
                <w:rFonts w:eastAsia="Calibri"/>
                <w:sz w:val="24"/>
                <w:szCs w:val="24"/>
              </w:rPr>
              <w:t>146,4</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42BD859" w14:textId="77777777" w:rsidR="00334EA9" w:rsidRPr="00C331F7" w:rsidRDefault="00334EA9" w:rsidP="005A1C9A">
            <w:pPr>
              <w:widowControl w:val="0"/>
              <w:jc w:val="center"/>
              <w:rPr>
                <w:rFonts w:eastAsia="Calibri"/>
                <w:sz w:val="24"/>
                <w:szCs w:val="24"/>
              </w:rPr>
            </w:pPr>
            <w:r w:rsidRPr="00C331F7">
              <w:rPr>
                <w:rFonts w:eastAsia="Calibri"/>
                <w:sz w:val="24"/>
                <w:szCs w:val="24"/>
              </w:rPr>
              <w:t>146,4</w:t>
            </w:r>
          </w:p>
        </w:tc>
        <w:tc>
          <w:tcPr>
            <w:tcW w:w="1588"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117B058" w14:textId="77777777" w:rsidR="00334EA9" w:rsidRPr="00C331F7" w:rsidRDefault="00334EA9" w:rsidP="005A1C9A">
            <w:pPr>
              <w:widowControl w:val="0"/>
              <w:jc w:val="center"/>
              <w:rPr>
                <w:rFonts w:eastAsia="Calibri"/>
                <w:sz w:val="24"/>
                <w:szCs w:val="24"/>
              </w:rPr>
            </w:pPr>
            <w:r w:rsidRPr="00C331F7">
              <w:rPr>
                <w:rFonts w:eastAsia="Calibri"/>
                <w:sz w:val="24"/>
                <w:szCs w:val="24"/>
              </w:rPr>
              <w:t>146,4</w:t>
            </w:r>
          </w:p>
        </w:tc>
        <w:tc>
          <w:tcPr>
            <w:tcW w:w="1418" w:type="dxa"/>
            <w:tcBorders>
              <w:top w:val="single" w:sz="4" w:space="0" w:color="595959"/>
              <w:left w:val="single" w:sz="4" w:space="0" w:color="595959"/>
              <w:bottom w:val="single" w:sz="4" w:space="0" w:color="595959"/>
              <w:right w:val="single" w:sz="4" w:space="0" w:color="595959"/>
            </w:tcBorders>
            <w:vAlign w:val="center"/>
          </w:tcPr>
          <w:p w14:paraId="04D4C390" w14:textId="77777777" w:rsidR="00334EA9" w:rsidRPr="00C331F7" w:rsidRDefault="00334EA9" w:rsidP="005A1C9A">
            <w:pPr>
              <w:widowControl w:val="0"/>
              <w:jc w:val="center"/>
              <w:rPr>
                <w:rFonts w:eastAsia="Calibri"/>
                <w:sz w:val="24"/>
                <w:szCs w:val="24"/>
              </w:rPr>
            </w:pPr>
            <w:r w:rsidRPr="00C331F7">
              <w:rPr>
                <w:rFonts w:eastAsia="Calibri"/>
                <w:sz w:val="24"/>
                <w:szCs w:val="24"/>
              </w:rPr>
              <w:t>146,4</w:t>
            </w:r>
          </w:p>
        </w:tc>
      </w:tr>
      <w:tr w:rsidR="00334EA9" w:rsidRPr="00C331F7" w14:paraId="5212DBF7" w14:textId="77777777" w:rsidTr="00334EA9">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AC8160E" w14:textId="77777777" w:rsidR="00334EA9" w:rsidRPr="00C331F7" w:rsidRDefault="00334EA9" w:rsidP="005A1C9A">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9031019" w14:textId="77777777" w:rsidR="00334EA9" w:rsidRPr="00C331F7" w:rsidRDefault="00334EA9" w:rsidP="005A1C9A">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258D500C" w14:textId="77777777" w:rsidR="00334EA9" w:rsidRPr="00C331F7" w:rsidRDefault="00334EA9" w:rsidP="005A1C9A">
            <w:pPr>
              <w:widowControl w:val="0"/>
              <w:suppressAutoHyphens w:val="0"/>
              <w:spacing w:before="40" w:after="40"/>
              <w:jc w:val="center"/>
              <w:rPr>
                <w:sz w:val="24"/>
                <w:szCs w:val="24"/>
              </w:rPr>
            </w:pPr>
            <w:r w:rsidRPr="00C331F7">
              <w:rPr>
                <w:sz w:val="24"/>
                <w:szCs w:val="24"/>
              </w:rPr>
              <w:t>5</w:t>
            </w:r>
          </w:p>
        </w:tc>
        <w:tc>
          <w:tcPr>
            <w:tcW w:w="5113" w:type="dxa"/>
            <w:tcBorders>
              <w:top w:val="single" w:sz="4" w:space="0" w:color="595959"/>
              <w:left w:val="single" w:sz="4" w:space="0" w:color="595959"/>
              <w:bottom w:val="single" w:sz="4" w:space="0" w:color="595959"/>
              <w:right w:val="single" w:sz="4" w:space="0" w:color="595959"/>
            </w:tcBorders>
          </w:tcPr>
          <w:p w14:paraId="3944A258" w14:textId="77777777" w:rsidR="00334EA9" w:rsidRPr="00C331F7" w:rsidRDefault="00334EA9" w:rsidP="005A1C9A">
            <w:pPr>
              <w:widowControl w:val="0"/>
              <w:jc w:val="both"/>
              <w:rPr>
                <w:sz w:val="24"/>
                <w:szCs w:val="24"/>
              </w:rPr>
            </w:pPr>
            <w:r w:rsidRPr="00C331F7">
              <w:rPr>
                <w:sz w:val="24"/>
                <w:szCs w:val="24"/>
              </w:rPr>
              <w:t>Приобретение информационно-технического оборудования, сценического оборудования, мебели, звуковой, музыкальной  аппаратуры, оргтехники.</w:t>
            </w:r>
          </w:p>
        </w:tc>
        <w:tc>
          <w:tcPr>
            <w:tcW w:w="996" w:type="dxa"/>
            <w:tcBorders>
              <w:top w:val="single" w:sz="4" w:space="0" w:color="595959"/>
              <w:left w:val="single" w:sz="4" w:space="0" w:color="595959"/>
              <w:bottom w:val="single" w:sz="4" w:space="0" w:color="595959"/>
              <w:right w:val="single" w:sz="4" w:space="0" w:color="595959"/>
            </w:tcBorders>
            <w:vAlign w:val="center"/>
          </w:tcPr>
          <w:p w14:paraId="1914D679" w14:textId="77777777" w:rsidR="00334EA9" w:rsidRPr="00C331F7" w:rsidRDefault="00334EA9" w:rsidP="005A1C9A">
            <w:pPr>
              <w:widowControl w:val="0"/>
              <w:jc w:val="center"/>
              <w:rPr>
                <w:rFonts w:eastAsia="Calibri"/>
                <w:sz w:val="24"/>
                <w:szCs w:val="24"/>
              </w:rPr>
            </w:pPr>
            <w:r w:rsidRPr="00C331F7">
              <w:rPr>
                <w:rFonts w:eastAsia="Calibri"/>
                <w:sz w:val="24"/>
                <w:szCs w:val="24"/>
              </w:rPr>
              <w:t>ед.</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F74A4E4" w14:textId="77777777" w:rsidR="00334EA9" w:rsidRPr="00C331F7" w:rsidRDefault="00334EA9" w:rsidP="005A1C9A">
            <w:pPr>
              <w:widowControl w:val="0"/>
              <w:jc w:val="center"/>
              <w:rPr>
                <w:rFonts w:eastAsia="Calibri"/>
                <w:sz w:val="24"/>
                <w:szCs w:val="24"/>
              </w:rPr>
            </w:pPr>
            <w:r w:rsidRPr="00C331F7">
              <w:rPr>
                <w:rFonts w:eastAsia="Calibri"/>
                <w:sz w:val="24"/>
                <w:szCs w:val="24"/>
              </w:rPr>
              <w:t>15</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8E69CDD" w14:textId="77777777" w:rsidR="00334EA9" w:rsidRPr="00C331F7" w:rsidRDefault="00334EA9" w:rsidP="005A1C9A">
            <w:pPr>
              <w:widowControl w:val="0"/>
              <w:jc w:val="center"/>
              <w:rPr>
                <w:rFonts w:eastAsia="Calibri"/>
                <w:sz w:val="24"/>
                <w:szCs w:val="24"/>
              </w:rPr>
            </w:pPr>
            <w:r w:rsidRPr="00C331F7">
              <w:rPr>
                <w:rFonts w:eastAsia="Calibri"/>
                <w:sz w:val="24"/>
                <w:szCs w:val="24"/>
              </w:rPr>
              <w:t>16</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21CA28D" w14:textId="77777777" w:rsidR="00334EA9" w:rsidRPr="00C331F7" w:rsidRDefault="00334EA9" w:rsidP="005A1C9A">
            <w:pPr>
              <w:widowControl w:val="0"/>
              <w:jc w:val="center"/>
              <w:rPr>
                <w:rFonts w:eastAsia="Calibri"/>
                <w:sz w:val="24"/>
                <w:szCs w:val="24"/>
              </w:rPr>
            </w:pPr>
            <w:r w:rsidRPr="00C331F7">
              <w:rPr>
                <w:rFonts w:eastAsia="Calibri"/>
                <w:sz w:val="24"/>
                <w:szCs w:val="24"/>
              </w:rPr>
              <w:t>18</w:t>
            </w:r>
          </w:p>
        </w:tc>
        <w:tc>
          <w:tcPr>
            <w:tcW w:w="1588"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F94D404" w14:textId="77777777" w:rsidR="00334EA9" w:rsidRPr="00C331F7" w:rsidRDefault="00334EA9" w:rsidP="005A1C9A">
            <w:pPr>
              <w:widowControl w:val="0"/>
              <w:jc w:val="center"/>
              <w:rPr>
                <w:rFonts w:eastAsia="Calibri"/>
                <w:sz w:val="24"/>
                <w:szCs w:val="24"/>
              </w:rPr>
            </w:pPr>
            <w:r w:rsidRPr="00C331F7">
              <w:rPr>
                <w:rFonts w:eastAsia="Calibri"/>
                <w:sz w:val="24"/>
                <w:szCs w:val="24"/>
              </w:rPr>
              <w:t>20</w:t>
            </w:r>
          </w:p>
        </w:tc>
        <w:tc>
          <w:tcPr>
            <w:tcW w:w="1418" w:type="dxa"/>
            <w:tcBorders>
              <w:top w:val="single" w:sz="4" w:space="0" w:color="595959"/>
              <w:left w:val="single" w:sz="4" w:space="0" w:color="595959"/>
              <w:bottom w:val="single" w:sz="4" w:space="0" w:color="595959"/>
              <w:right w:val="single" w:sz="4" w:space="0" w:color="595959"/>
            </w:tcBorders>
            <w:vAlign w:val="center"/>
          </w:tcPr>
          <w:p w14:paraId="7B965A4B" w14:textId="77777777" w:rsidR="00334EA9" w:rsidRPr="00C331F7" w:rsidRDefault="00334EA9" w:rsidP="005A1C9A">
            <w:pPr>
              <w:widowControl w:val="0"/>
              <w:jc w:val="center"/>
              <w:rPr>
                <w:rFonts w:eastAsia="Calibri"/>
                <w:sz w:val="24"/>
                <w:szCs w:val="24"/>
              </w:rPr>
            </w:pPr>
            <w:r w:rsidRPr="00C331F7">
              <w:rPr>
                <w:rFonts w:eastAsia="Calibri"/>
                <w:sz w:val="24"/>
                <w:szCs w:val="24"/>
              </w:rPr>
              <w:t>25</w:t>
            </w:r>
          </w:p>
        </w:tc>
      </w:tr>
      <w:tr w:rsidR="00334EA9" w:rsidRPr="00C331F7" w14:paraId="038DCD66" w14:textId="77777777" w:rsidTr="00334EA9">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388D8226" w14:textId="77777777" w:rsidR="00334EA9" w:rsidRPr="00C331F7" w:rsidRDefault="00334EA9" w:rsidP="005A1C9A">
            <w:pPr>
              <w:widowControl w:val="0"/>
              <w:suppressAutoHyphens w:val="0"/>
              <w:spacing w:before="40" w:after="40"/>
              <w:jc w:val="center"/>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7C6C978" w14:textId="77777777" w:rsidR="00334EA9" w:rsidRPr="00C331F7" w:rsidRDefault="00334EA9" w:rsidP="005A1C9A">
            <w:pPr>
              <w:widowControl w:val="0"/>
              <w:suppressAutoHyphens w:val="0"/>
              <w:spacing w:before="40" w:after="40"/>
              <w:jc w:val="center"/>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102BB605" w14:textId="77777777" w:rsidR="00334EA9" w:rsidRPr="00C331F7" w:rsidRDefault="00334EA9" w:rsidP="005A1C9A">
            <w:pPr>
              <w:widowControl w:val="0"/>
              <w:suppressAutoHyphens w:val="0"/>
              <w:spacing w:before="40" w:after="40"/>
              <w:jc w:val="center"/>
              <w:rPr>
                <w:sz w:val="24"/>
                <w:szCs w:val="24"/>
              </w:rPr>
            </w:pPr>
            <w:r w:rsidRPr="00C331F7">
              <w:rPr>
                <w:sz w:val="24"/>
                <w:szCs w:val="24"/>
              </w:rPr>
              <w:t>6</w:t>
            </w:r>
          </w:p>
        </w:tc>
        <w:tc>
          <w:tcPr>
            <w:tcW w:w="5113" w:type="dxa"/>
            <w:tcBorders>
              <w:top w:val="single" w:sz="4" w:space="0" w:color="595959"/>
              <w:left w:val="single" w:sz="4" w:space="0" w:color="595959"/>
              <w:bottom w:val="single" w:sz="4" w:space="0" w:color="595959"/>
              <w:right w:val="single" w:sz="4" w:space="0" w:color="595959"/>
            </w:tcBorders>
          </w:tcPr>
          <w:p w14:paraId="77F2A4D8" w14:textId="77777777" w:rsidR="00334EA9" w:rsidRPr="00C331F7" w:rsidRDefault="00334EA9" w:rsidP="005A1C9A">
            <w:pPr>
              <w:widowControl w:val="0"/>
              <w:jc w:val="both"/>
              <w:rPr>
                <w:sz w:val="24"/>
                <w:szCs w:val="24"/>
              </w:rPr>
            </w:pPr>
            <w:r w:rsidRPr="00C331F7">
              <w:rPr>
                <w:sz w:val="24"/>
                <w:szCs w:val="24"/>
              </w:rPr>
              <w:t xml:space="preserve">Динамика темпов роста средней заработной платы к предыдущему году работников </w:t>
            </w:r>
            <w:r w:rsidRPr="00C331F7">
              <w:rPr>
                <w:sz w:val="24"/>
                <w:szCs w:val="24"/>
              </w:rPr>
              <w:lastRenderedPageBreak/>
              <w:t>муниципальных учреждений культуры</w:t>
            </w:r>
          </w:p>
        </w:tc>
        <w:tc>
          <w:tcPr>
            <w:tcW w:w="996" w:type="dxa"/>
            <w:tcBorders>
              <w:top w:val="single" w:sz="4" w:space="0" w:color="595959"/>
              <w:left w:val="single" w:sz="4" w:space="0" w:color="595959"/>
              <w:bottom w:val="single" w:sz="4" w:space="0" w:color="595959"/>
              <w:right w:val="single" w:sz="4" w:space="0" w:color="595959"/>
            </w:tcBorders>
            <w:vAlign w:val="center"/>
          </w:tcPr>
          <w:p w14:paraId="32AAFA2A" w14:textId="77777777" w:rsidR="00334EA9" w:rsidRPr="00C331F7" w:rsidRDefault="00334EA9" w:rsidP="005A1C9A">
            <w:pPr>
              <w:widowControl w:val="0"/>
              <w:jc w:val="center"/>
              <w:rPr>
                <w:rFonts w:eastAsia="Calibri"/>
                <w:sz w:val="24"/>
                <w:szCs w:val="24"/>
              </w:rPr>
            </w:pPr>
            <w:r w:rsidRPr="00C331F7">
              <w:rPr>
                <w:rFonts w:eastAsia="Calibri"/>
                <w:sz w:val="24"/>
                <w:szCs w:val="24"/>
              </w:rPr>
              <w:lastRenderedPageBreak/>
              <w:t>%</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44BF54C" w14:textId="77777777" w:rsidR="00334EA9" w:rsidRPr="00C331F7" w:rsidRDefault="00334EA9" w:rsidP="005A1C9A">
            <w:pPr>
              <w:widowControl w:val="0"/>
              <w:jc w:val="center"/>
              <w:rPr>
                <w:rFonts w:eastAsia="Calibri"/>
                <w:sz w:val="24"/>
                <w:szCs w:val="24"/>
              </w:rPr>
            </w:pPr>
            <w:r w:rsidRPr="00C331F7">
              <w:rPr>
                <w:rFonts w:eastAsia="Calibri"/>
                <w:sz w:val="24"/>
                <w:szCs w:val="24"/>
              </w:rPr>
              <w:t>117,3</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10E4EDB" w14:textId="77777777" w:rsidR="00334EA9" w:rsidRPr="00C331F7" w:rsidRDefault="00334EA9" w:rsidP="005A1C9A">
            <w:pPr>
              <w:widowControl w:val="0"/>
              <w:jc w:val="center"/>
              <w:rPr>
                <w:rFonts w:eastAsia="Calibri"/>
                <w:sz w:val="24"/>
                <w:szCs w:val="24"/>
              </w:rPr>
            </w:pPr>
            <w:r w:rsidRPr="00C331F7">
              <w:rPr>
                <w:rFonts w:eastAsia="Calibri"/>
                <w:sz w:val="24"/>
                <w:szCs w:val="24"/>
              </w:rPr>
              <w:t>108,3</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CF41721" w14:textId="77777777" w:rsidR="00334EA9" w:rsidRPr="00C331F7" w:rsidRDefault="00334EA9" w:rsidP="005A1C9A">
            <w:pPr>
              <w:widowControl w:val="0"/>
              <w:jc w:val="center"/>
              <w:rPr>
                <w:rFonts w:eastAsia="Calibri"/>
                <w:sz w:val="24"/>
                <w:szCs w:val="24"/>
              </w:rPr>
            </w:pPr>
            <w:r w:rsidRPr="00C331F7">
              <w:rPr>
                <w:rFonts w:eastAsia="Calibri"/>
                <w:sz w:val="24"/>
                <w:szCs w:val="24"/>
              </w:rPr>
              <w:t>107,3</w:t>
            </w:r>
          </w:p>
        </w:tc>
        <w:tc>
          <w:tcPr>
            <w:tcW w:w="1588"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B281239" w14:textId="77777777" w:rsidR="00334EA9" w:rsidRPr="00C331F7" w:rsidRDefault="00334EA9" w:rsidP="005A1C9A">
            <w:pPr>
              <w:widowControl w:val="0"/>
              <w:jc w:val="center"/>
              <w:rPr>
                <w:rFonts w:eastAsia="Calibri"/>
                <w:sz w:val="24"/>
                <w:szCs w:val="24"/>
              </w:rPr>
            </w:pPr>
            <w:r w:rsidRPr="00C331F7">
              <w:rPr>
                <w:rFonts w:eastAsia="Calibri"/>
                <w:sz w:val="24"/>
                <w:szCs w:val="24"/>
              </w:rPr>
              <w:t>107,3</w:t>
            </w:r>
          </w:p>
        </w:tc>
        <w:tc>
          <w:tcPr>
            <w:tcW w:w="1418" w:type="dxa"/>
            <w:tcBorders>
              <w:top w:val="single" w:sz="4" w:space="0" w:color="595959"/>
              <w:left w:val="single" w:sz="4" w:space="0" w:color="595959"/>
              <w:bottom w:val="single" w:sz="4" w:space="0" w:color="595959"/>
              <w:right w:val="single" w:sz="4" w:space="0" w:color="595959"/>
            </w:tcBorders>
            <w:vAlign w:val="center"/>
          </w:tcPr>
          <w:p w14:paraId="3B4FE841" w14:textId="77777777" w:rsidR="00334EA9" w:rsidRPr="00C331F7" w:rsidRDefault="00334EA9" w:rsidP="005A1C9A">
            <w:pPr>
              <w:widowControl w:val="0"/>
              <w:jc w:val="center"/>
              <w:rPr>
                <w:rFonts w:eastAsia="Calibri"/>
                <w:sz w:val="24"/>
                <w:szCs w:val="24"/>
              </w:rPr>
            </w:pPr>
            <w:r w:rsidRPr="00C331F7">
              <w:rPr>
                <w:rFonts w:eastAsia="Calibri"/>
                <w:sz w:val="24"/>
                <w:szCs w:val="24"/>
              </w:rPr>
              <w:t>107,3</w:t>
            </w:r>
          </w:p>
        </w:tc>
      </w:tr>
      <w:tr w:rsidR="00334EA9" w:rsidRPr="00C331F7" w14:paraId="59F8FDDB" w14:textId="77777777" w:rsidTr="00334EA9">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20D75FA" w14:textId="77777777" w:rsidR="00334EA9" w:rsidRPr="00C331F7" w:rsidRDefault="00334EA9" w:rsidP="005A1C9A">
            <w:pPr>
              <w:widowControl w:val="0"/>
              <w:suppressAutoHyphens w:val="0"/>
              <w:spacing w:before="40" w:after="40"/>
              <w:jc w:val="center"/>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973F34E" w14:textId="77777777" w:rsidR="00334EA9" w:rsidRPr="00C331F7" w:rsidRDefault="00334EA9" w:rsidP="005A1C9A">
            <w:pPr>
              <w:widowControl w:val="0"/>
              <w:suppressAutoHyphens w:val="0"/>
              <w:spacing w:before="40" w:after="40"/>
              <w:jc w:val="center"/>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4049B800" w14:textId="77777777" w:rsidR="00334EA9" w:rsidRPr="00C331F7" w:rsidRDefault="00334EA9" w:rsidP="005A1C9A">
            <w:pPr>
              <w:widowControl w:val="0"/>
              <w:suppressAutoHyphens w:val="0"/>
              <w:spacing w:before="40" w:after="40"/>
              <w:jc w:val="center"/>
              <w:rPr>
                <w:sz w:val="24"/>
                <w:szCs w:val="24"/>
              </w:rPr>
            </w:pPr>
            <w:r w:rsidRPr="00C331F7">
              <w:rPr>
                <w:sz w:val="24"/>
                <w:szCs w:val="24"/>
              </w:rPr>
              <w:t>7</w:t>
            </w:r>
          </w:p>
        </w:tc>
        <w:tc>
          <w:tcPr>
            <w:tcW w:w="5113" w:type="dxa"/>
            <w:tcBorders>
              <w:top w:val="single" w:sz="4" w:space="0" w:color="595959"/>
              <w:left w:val="single" w:sz="4" w:space="0" w:color="595959"/>
              <w:bottom w:val="single" w:sz="4" w:space="0" w:color="595959"/>
              <w:right w:val="single" w:sz="4" w:space="0" w:color="595959"/>
            </w:tcBorders>
          </w:tcPr>
          <w:p w14:paraId="6724A879" w14:textId="77777777" w:rsidR="00334EA9" w:rsidRPr="00C331F7" w:rsidRDefault="00334EA9" w:rsidP="005A1C9A">
            <w:pPr>
              <w:widowControl w:val="0"/>
              <w:jc w:val="both"/>
              <w:rPr>
                <w:sz w:val="24"/>
                <w:szCs w:val="24"/>
              </w:rPr>
            </w:pPr>
            <w:r w:rsidRPr="00C331F7">
              <w:rPr>
                <w:sz w:val="24"/>
                <w:szCs w:val="24"/>
              </w:rPr>
              <w:t>Сохранение историко-культурного наследия района</w:t>
            </w:r>
          </w:p>
        </w:tc>
        <w:tc>
          <w:tcPr>
            <w:tcW w:w="996" w:type="dxa"/>
            <w:tcBorders>
              <w:top w:val="single" w:sz="4" w:space="0" w:color="595959"/>
              <w:left w:val="single" w:sz="4" w:space="0" w:color="595959"/>
              <w:bottom w:val="single" w:sz="4" w:space="0" w:color="595959"/>
              <w:right w:val="single" w:sz="4" w:space="0" w:color="595959"/>
            </w:tcBorders>
            <w:vAlign w:val="center"/>
          </w:tcPr>
          <w:p w14:paraId="046006F2" w14:textId="77777777" w:rsidR="00334EA9" w:rsidRPr="00C331F7" w:rsidRDefault="00334EA9" w:rsidP="005A1C9A">
            <w:pPr>
              <w:widowControl w:val="0"/>
              <w:jc w:val="center"/>
              <w:rPr>
                <w:rFonts w:eastAsia="Calibri"/>
                <w:sz w:val="24"/>
                <w:szCs w:val="24"/>
              </w:rPr>
            </w:pPr>
            <w:r w:rsidRPr="00C331F7">
              <w:rPr>
                <w:rFonts w:eastAsia="Calibri"/>
                <w:sz w:val="24"/>
                <w:szCs w:val="24"/>
              </w:rPr>
              <w:t xml:space="preserve">ед. </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2F73559" w14:textId="77777777" w:rsidR="00334EA9" w:rsidRPr="00C331F7" w:rsidRDefault="00334EA9" w:rsidP="005A1C9A">
            <w:pPr>
              <w:widowControl w:val="0"/>
              <w:jc w:val="center"/>
              <w:rPr>
                <w:rFonts w:eastAsia="Calibri"/>
                <w:sz w:val="24"/>
                <w:szCs w:val="24"/>
              </w:rPr>
            </w:pPr>
            <w:r w:rsidRPr="00C331F7">
              <w:rPr>
                <w:rFonts w:eastAsia="Calibri"/>
                <w:sz w:val="24"/>
                <w:szCs w:val="24"/>
              </w:rPr>
              <w:t>18</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0C68375" w14:textId="77777777" w:rsidR="00334EA9" w:rsidRPr="00C331F7" w:rsidRDefault="00334EA9" w:rsidP="005A1C9A">
            <w:pPr>
              <w:widowControl w:val="0"/>
              <w:jc w:val="center"/>
              <w:rPr>
                <w:rFonts w:eastAsia="Calibri"/>
                <w:sz w:val="24"/>
                <w:szCs w:val="24"/>
              </w:rPr>
            </w:pPr>
            <w:r w:rsidRPr="00C331F7">
              <w:rPr>
                <w:rFonts w:eastAsia="Calibri"/>
                <w:sz w:val="24"/>
                <w:szCs w:val="24"/>
              </w:rPr>
              <w:t>18</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AADD72D" w14:textId="77777777" w:rsidR="00334EA9" w:rsidRPr="00C331F7" w:rsidRDefault="00334EA9" w:rsidP="005A1C9A">
            <w:pPr>
              <w:widowControl w:val="0"/>
              <w:jc w:val="center"/>
              <w:rPr>
                <w:rFonts w:eastAsia="Calibri"/>
                <w:sz w:val="24"/>
                <w:szCs w:val="24"/>
              </w:rPr>
            </w:pPr>
            <w:r w:rsidRPr="00C331F7">
              <w:rPr>
                <w:rFonts w:eastAsia="Calibri"/>
                <w:sz w:val="24"/>
                <w:szCs w:val="24"/>
              </w:rPr>
              <w:t>18</w:t>
            </w:r>
          </w:p>
        </w:tc>
        <w:tc>
          <w:tcPr>
            <w:tcW w:w="1588"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A24B19C" w14:textId="77777777" w:rsidR="00334EA9" w:rsidRPr="00C331F7" w:rsidRDefault="00334EA9" w:rsidP="005A1C9A">
            <w:pPr>
              <w:widowControl w:val="0"/>
              <w:jc w:val="center"/>
              <w:rPr>
                <w:rFonts w:eastAsia="Calibri"/>
                <w:sz w:val="24"/>
                <w:szCs w:val="24"/>
              </w:rPr>
            </w:pPr>
            <w:r w:rsidRPr="00C331F7">
              <w:rPr>
                <w:rFonts w:eastAsia="Calibri"/>
                <w:sz w:val="24"/>
                <w:szCs w:val="24"/>
              </w:rPr>
              <w:t>18</w:t>
            </w:r>
          </w:p>
        </w:tc>
        <w:tc>
          <w:tcPr>
            <w:tcW w:w="1418" w:type="dxa"/>
            <w:tcBorders>
              <w:top w:val="single" w:sz="4" w:space="0" w:color="595959"/>
              <w:left w:val="single" w:sz="4" w:space="0" w:color="595959"/>
              <w:bottom w:val="single" w:sz="4" w:space="0" w:color="595959"/>
              <w:right w:val="single" w:sz="4" w:space="0" w:color="595959"/>
            </w:tcBorders>
            <w:vAlign w:val="center"/>
          </w:tcPr>
          <w:p w14:paraId="1CBEACD4" w14:textId="77777777" w:rsidR="00334EA9" w:rsidRPr="00C331F7" w:rsidRDefault="00334EA9" w:rsidP="005A1C9A">
            <w:pPr>
              <w:widowControl w:val="0"/>
              <w:jc w:val="center"/>
              <w:rPr>
                <w:rFonts w:eastAsia="Calibri"/>
                <w:sz w:val="24"/>
                <w:szCs w:val="24"/>
              </w:rPr>
            </w:pPr>
            <w:r w:rsidRPr="00C331F7">
              <w:rPr>
                <w:rFonts w:eastAsia="Calibri"/>
                <w:sz w:val="24"/>
                <w:szCs w:val="24"/>
              </w:rPr>
              <w:t>18</w:t>
            </w:r>
          </w:p>
        </w:tc>
      </w:tr>
      <w:tr w:rsidR="00334EA9" w:rsidRPr="00C331F7" w14:paraId="36B37365" w14:textId="77777777" w:rsidTr="00334EA9">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02FA748" w14:textId="77777777" w:rsidR="00334EA9" w:rsidRPr="00C331F7" w:rsidRDefault="00334EA9" w:rsidP="005A1C9A">
            <w:pPr>
              <w:widowControl w:val="0"/>
              <w:suppressAutoHyphens w:val="0"/>
              <w:spacing w:before="40" w:after="40"/>
              <w:jc w:val="center"/>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F313E22" w14:textId="77777777" w:rsidR="00334EA9" w:rsidRPr="00C331F7" w:rsidRDefault="00334EA9" w:rsidP="005A1C9A">
            <w:pPr>
              <w:widowControl w:val="0"/>
              <w:suppressAutoHyphens w:val="0"/>
              <w:spacing w:before="40" w:after="40"/>
              <w:jc w:val="center"/>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1F299B69" w14:textId="77777777" w:rsidR="00334EA9" w:rsidRPr="00C331F7" w:rsidRDefault="00334EA9" w:rsidP="005A1C9A">
            <w:pPr>
              <w:widowControl w:val="0"/>
              <w:suppressAutoHyphens w:val="0"/>
              <w:spacing w:before="40" w:after="40"/>
              <w:jc w:val="center"/>
              <w:rPr>
                <w:sz w:val="24"/>
                <w:szCs w:val="24"/>
              </w:rPr>
            </w:pPr>
            <w:r w:rsidRPr="00C331F7">
              <w:rPr>
                <w:sz w:val="24"/>
                <w:szCs w:val="24"/>
              </w:rPr>
              <w:t>8</w:t>
            </w:r>
          </w:p>
        </w:tc>
        <w:tc>
          <w:tcPr>
            <w:tcW w:w="5113" w:type="dxa"/>
            <w:tcBorders>
              <w:top w:val="single" w:sz="4" w:space="0" w:color="595959"/>
              <w:left w:val="single" w:sz="4" w:space="0" w:color="595959"/>
              <w:bottom w:val="single" w:sz="4" w:space="0" w:color="595959"/>
              <w:right w:val="single" w:sz="4" w:space="0" w:color="595959"/>
            </w:tcBorders>
          </w:tcPr>
          <w:p w14:paraId="1A3BC4C4" w14:textId="77777777" w:rsidR="00334EA9" w:rsidRPr="00C331F7" w:rsidRDefault="00334EA9" w:rsidP="005A1C9A">
            <w:pPr>
              <w:widowControl w:val="0"/>
              <w:jc w:val="both"/>
              <w:rPr>
                <w:sz w:val="24"/>
                <w:szCs w:val="24"/>
              </w:rPr>
            </w:pPr>
            <w:r w:rsidRPr="00C331F7">
              <w:rPr>
                <w:sz w:val="24"/>
                <w:szCs w:val="24"/>
              </w:rPr>
              <w:t>Количество мероприятий направленных на сохранение национально-культурных традиций для формирования духовно-нравственных ориентиров граждан</w:t>
            </w:r>
          </w:p>
        </w:tc>
        <w:tc>
          <w:tcPr>
            <w:tcW w:w="996" w:type="dxa"/>
            <w:tcBorders>
              <w:top w:val="single" w:sz="4" w:space="0" w:color="595959"/>
              <w:left w:val="single" w:sz="4" w:space="0" w:color="595959"/>
              <w:bottom w:val="single" w:sz="4" w:space="0" w:color="595959"/>
              <w:right w:val="single" w:sz="4" w:space="0" w:color="595959"/>
            </w:tcBorders>
            <w:vAlign w:val="center"/>
          </w:tcPr>
          <w:p w14:paraId="01F860D5" w14:textId="77777777" w:rsidR="00334EA9" w:rsidRPr="00C331F7" w:rsidRDefault="00334EA9" w:rsidP="005A1C9A">
            <w:pPr>
              <w:widowControl w:val="0"/>
              <w:jc w:val="center"/>
              <w:rPr>
                <w:rFonts w:eastAsia="Calibri"/>
                <w:sz w:val="24"/>
                <w:szCs w:val="24"/>
              </w:rPr>
            </w:pPr>
            <w:r w:rsidRPr="00C331F7">
              <w:rPr>
                <w:rFonts w:eastAsia="Calibri"/>
                <w:sz w:val="24"/>
                <w:szCs w:val="24"/>
              </w:rPr>
              <w:t>ед.</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30A785C0" w14:textId="77777777" w:rsidR="00334EA9" w:rsidRPr="00C331F7" w:rsidRDefault="00334EA9" w:rsidP="005A1C9A">
            <w:pPr>
              <w:widowControl w:val="0"/>
              <w:jc w:val="center"/>
              <w:rPr>
                <w:rFonts w:eastAsia="Calibri"/>
                <w:sz w:val="24"/>
                <w:szCs w:val="24"/>
              </w:rPr>
            </w:pPr>
            <w:r w:rsidRPr="00C331F7">
              <w:rPr>
                <w:rFonts w:eastAsia="Calibri"/>
                <w:sz w:val="24"/>
                <w:szCs w:val="24"/>
              </w:rPr>
              <w:t>8</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5C2DD56" w14:textId="77777777" w:rsidR="00334EA9" w:rsidRPr="00C331F7" w:rsidRDefault="00334EA9" w:rsidP="005A1C9A">
            <w:pPr>
              <w:widowControl w:val="0"/>
              <w:jc w:val="center"/>
              <w:rPr>
                <w:rFonts w:eastAsia="Calibri"/>
                <w:sz w:val="24"/>
                <w:szCs w:val="24"/>
              </w:rPr>
            </w:pPr>
            <w:r w:rsidRPr="00C331F7">
              <w:rPr>
                <w:rFonts w:eastAsia="Calibri"/>
                <w:sz w:val="24"/>
                <w:szCs w:val="24"/>
              </w:rPr>
              <w:t>10</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3FB1FAC4" w14:textId="77777777" w:rsidR="00334EA9" w:rsidRPr="00C331F7" w:rsidRDefault="00334EA9" w:rsidP="005A1C9A">
            <w:pPr>
              <w:widowControl w:val="0"/>
              <w:jc w:val="center"/>
              <w:rPr>
                <w:rFonts w:eastAsia="Calibri"/>
                <w:sz w:val="24"/>
                <w:szCs w:val="24"/>
              </w:rPr>
            </w:pPr>
            <w:r w:rsidRPr="00C331F7">
              <w:rPr>
                <w:rFonts w:eastAsia="Calibri"/>
                <w:sz w:val="24"/>
                <w:szCs w:val="24"/>
              </w:rPr>
              <w:t>12</w:t>
            </w:r>
          </w:p>
        </w:tc>
        <w:tc>
          <w:tcPr>
            <w:tcW w:w="1588"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9EE18D5" w14:textId="77777777" w:rsidR="00334EA9" w:rsidRPr="00C331F7" w:rsidRDefault="00334EA9" w:rsidP="005A1C9A">
            <w:pPr>
              <w:widowControl w:val="0"/>
              <w:jc w:val="center"/>
              <w:rPr>
                <w:rFonts w:eastAsia="Calibri"/>
                <w:sz w:val="24"/>
                <w:szCs w:val="24"/>
              </w:rPr>
            </w:pPr>
            <w:r w:rsidRPr="00C331F7">
              <w:rPr>
                <w:rFonts w:eastAsia="Calibri"/>
                <w:sz w:val="24"/>
                <w:szCs w:val="24"/>
              </w:rPr>
              <w:t>14</w:t>
            </w:r>
          </w:p>
        </w:tc>
        <w:tc>
          <w:tcPr>
            <w:tcW w:w="1418" w:type="dxa"/>
            <w:tcBorders>
              <w:top w:val="single" w:sz="4" w:space="0" w:color="595959"/>
              <w:left w:val="single" w:sz="4" w:space="0" w:color="595959"/>
              <w:bottom w:val="single" w:sz="4" w:space="0" w:color="595959"/>
              <w:right w:val="single" w:sz="4" w:space="0" w:color="595959"/>
            </w:tcBorders>
            <w:vAlign w:val="center"/>
          </w:tcPr>
          <w:p w14:paraId="2E3B5EE0" w14:textId="77777777" w:rsidR="00334EA9" w:rsidRPr="00C331F7" w:rsidRDefault="00334EA9" w:rsidP="005A1C9A">
            <w:pPr>
              <w:widowControl w:val="0"/>
              <w:jc w:val="center"/>
              <w:rPr>
                <w:rFonts w:eastAsia="Calibri"/>
                <w:sz w:val="24"/>
                <w:szCs w:val="24"/>
              </w:rPr>
            </w:pPr>
            <w:r w:rsidRPr="00C331F7">
              <w:rPr>
                <w:rFonts w:eastAsia="Calibri"/>
                <w:sz w:val="24"/>
                <w:szCs w:val="24"/>
              </w:rPr>
              <w:t>16</w:t>
            </w:r>
          </w:p>
        </w:tc>
      </w:tr>
      <w:tr w:rsidR="00334EA9" w:rsidRPr="00C331F7" w14:paraId="7BA3C428" w14:textId="77777777" w:rsidTr="00334EA9">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D5EB020" w14:textId="77777777" w:rsidR="00334EA9" w:rsidRPr="00C331F7" w:rsidRDefault="00334EA9" w:rsidP="005A1C9A">
            <w:pPr>
              <w:widowControl w:val="0"/>
              <w:suppressAutoHyphens w:val="0"/>
              <w:spacing w:before="40" w:after="40"/>
              <w:jc w:val="center"/>
              <w:rPr>
                <w:sz w:val="24"/>
                <w:szCs w:val="24"/>
              </w:rPr>
            </w:pPr>
            <w:r w:rsidRPr="00C331F7">
              <w:rPr>
                <w:sz w:val="24"/>
                <w:szCs w:val="24"/>
              </w:rPr>
              <w:t>2</w:t>
            </w: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4978B93" w14:textId="77777777" w:rsidR="00334EA9" w:rsidRPr="00C331F7" w:rsidRDefault="00334EA9" w:rsidP="005A1C9A">
            <w:pPr>
              <w:widowControl w:val="0"/>
              <w:suppressAutoHyphens w:val="0"/>
              <w:spacing w:before="40" w:after="40"/>
              <w:jc w:val="center"/>
              <w:rPr>
                <w:sz w:val="24"/>
                <w:szCs w:val="24"/>
              </w:rPr>
            </w:pPr>
            <w:r w:rsidRPr="00C331F7">
              <w:rPr>
                <w:sz w:val="24"/>
                <w:szCs w:val="24"/>
              </w:rPr>
              <w:t>2</w:t>
            </w: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54D258F9" w14:textId="77777777" w:rsidR="00334EA9" w:rsidRPr="00C331F7" w:rsidRDefault="00334EA9" w:rsidP="005A1C9A">
            <w:pPr>
              <w:widowControl w:val="0"/>
              <w:suppressAutoHyphens w:val="0"/>
              <w:spacing w:before="40" w:after="40"/>
              <w:jc w:val="center"/>
              <w:rPr>
                <w:sz w:val="24"/>
                <w:szCs w:val="24"/>
              </w:rPr>
            </w:pPr>
          </w:p>
        </w:tc>
        <w:tc>
          <w:tcPr>
            <w:tcW w:w="12787" w:type="dxa"/>
            <w:gridSpan w:val="7"/>
            <w:tcBorders>
              <w:top w:val="single" w:sz="4" w:space="0" w:color="595959"/>
              <w:left w:val="single" w:sz="4" w:space="0" w:color="595959"/>
              <w:bottom w:val="single" w:sz="4" w:space="0" w:color="595959"/>
              <w:right w:val="single" w:sz="4" w:space="0" w:color="595959"/>
            </w:tcBorders>
          </w:tcPr>
          <w:p w14:paraId="24AC28BE" w14:textId="77777777" w:rsidR="00334EA9" w:rsidRPr="00C331F7" w:rsidRDefault="00334EA9" w:rsidP="005A1C9A">
            <w:pPr>
              <w:widowControl w:val="0"/>
              <w:jc w:val="center"/>
              <w:rPr>
                <w:rFonts w:eastAsia="Calibri"/>
                <w:b/>
                <w:sz w:val="24"/>
                <w:szCs w:val="24"/>
              </w:rPr>
            </w:pPr>
            <w:r w:rsidRPr="00C331F7">
              <w:rPr>
                <w:rFonts w:eastAsia="Calibri"/>
                <w:b/>
                <w:sz w:val="24"/>
                <w:szCs w:val="24"/>
              </w:rPr>
              <w:t>Подпрограмма «Развитие библиотечного дела на территории Дальнереченского муниципального округа»</w:t>
            </w:r>
          </w:p>
        </w:tc>
      </w:tr>
      <w:tr w:rsidR="00334EA9" w:rsidRPr="00C331F7" w14:paraId="5525F339" w14:textId="77777777" w:rsidTr="00334EA9">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4A92924" w14:textId="77777777" w:rsidR="00334EA9" w:rsidRPr="00C331F7" w:rsidRDefault="00334EA9" w:rsidP="005A1C9A">
            <w:pPr>
              <w:widowControl w:val="0"/>
              <w:suppressAutoHyphens w:val="0"/>
              <w:spacing w:before="40" w:after="40"/>
              <w:jc w:val="center"/>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89C3898" w14:textId="77777777" w:rsidR="00334EA9" w:rsidRPr="00C331F7" w:rsidRDefault="00334EA9" w:rsidP="005A1C9A">
            <w:pPr>
              <w:widowControl w:val="0"/>
              <w:suppressAutoHyphens w:val="0"/>
              <w:spacing w:before="40" w:after="40"/>
              <w:jc w:val="center"/>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1C341C5A" w14:textId="77777777" w:rsidR="00334EA9" w:rsidRPr="00C331F7" w:rsidRDefault="00334EA9" w:rsidP="005A1C9A">
            <w:pPr>
              <w:widowControl w:val="0"/>
              <w:suppressAutoHyphens w:val="0"/>
              <w:spacing w:before="40" w:after="40"/>
              <w:jc w:val="center"/>
              <w:rPr>
                <w:sz w:val="24"/>
                <w:szCs w:val="24"/>
              </w:rPr>
            </w:pPr>
            <w:r w:rsidRPr="00C331F7">
              <w:rPr>
                <w:sz w:val="24"/>
                <w:szCs w:val="24"/>
              </w:rPr>
              <w:t>1</w:t>
            </w:r>
          </w:p>
        </w:tc>
        <w:tc>
          <w:tcPr>
            <w:tcW w:w="5113" w:type="dxa"/>
            <w:tcBorders>
              <w:top w:val="single" w:sz="4" w:space="0" w:color="auto"/>
              <w:left w:val="single" w:sz="4" w:space="0" w:color="auto"/>
              <w:bottom w:val="single" w:sz="4" w:space="0" w:color="auto"/>
              <w:right w:val="nil"/>
            </w:tcBorders>
          </w:tcPr>
          <w:p w14:paraId="1630695C" w14:textId="77777777" w:rsidR="00334EA9" w:rsidRPr="00C331F7" w:rsidRDefault="00334EA9" w:rsidP="005A1C9A">
            <w:pPr>
              <w:pStyle w:val="afb"/>
              <w:tabs>
                <w:tab w:val="left" w:pos="1202"/>
              </w:tabs>
            </w:pPr>
            <w:r w:rsidRPr="00C331F7">
              <w:t>Число посещений общедоступных библиотек Дальнереченского муниципального округа</w:t>
            </w:r>
          </w:p>
        </w:tc>
        <w:tc>
          <w:tcPr>
            <w:tcW w:w="996" w:type="dxa"/>
            <w:tcBorders>
              <w:top w:val="single" w:sz="4" w:space="0" w:color="595959"/>
              <w:left w:val="single" w:sz="4" w:space="0" w:color="595959"/>
              <w:bottom w:val="single" w:sz="4" w:space="0" w:color="595959"/>
              <w:right w:val="single" w:sz="4" w:space="0" w:color="595959"/>
            </w:tcBorders>
            <w:vAlign w:val="center"/>
          </w:tcPr>
          <w:p w14:paraId="5A46BEE5" w14:textId="77777777" w:rsidR="00334EA9" w:rsidRPr="00C331F7" w:rsidRDefault="00334EA9" w:rsidP="005A1C9A">
            <w:pPr>
              <w:widowControl w:val="0"/>
              <w:jc w:val="center"/>
              <w:rPr>
                <w:rFonts w:eastAsia="Calibri"/>
                <w:sz w:val="24"/>
                <w:szCs w:val="24"/>
              </w:rPr>
            </w:pPr>
            <w:r w:rsidRPr="00C331F7">
              <w:rPr>
                <w:rFonts w:eastAsia="Calibri"/>
                <w:sz w:val="24"/>
                <w:szCs w:val="24"/>
              </w:rPr>
              <w:t>ед.</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bottom"/>
          </w:tcPr>
          <w:p w14:paraId="6716342D" w14:textId="77777777" w:rsidR="00334EA9" w:rsidRPr="00C331F7" w:rsidRDefault="00334EA9" w:rsidP="005A1C9A">
            <w:pPr>
              <w:widowControl w:val="0"/>
              <w:jc w:val="center"/>
              <w:rPr>
                <w:rFonts w:eastAsia="Calibri"/>
                <w:sz w:val="24"/>
                <w:szCs w:val="24"/>
              </w:rPr>
            </w:pPr>
            <w:r w:rsidRPr="00C331F7">
              <w:rPr>
                <w:color w:val="000000"/>
                <w:sz w:val="24"/>
                <w:szCs w:val="24"/>
              </w:rPr>
              <w:t>55 223</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bottom"/>
          </w:tcPr>
          <w:p w14:paraId="59DC8C25" w14:textId="77777777" w:rsidR="00334EA9" w:rsidRPr="00C331F7" w:rsidRDefault="00334EA9" w:rsidP="005A1C9A">
            <w:pPr>
              <w:widowControl w:val="0"/>
              <w:jc w:val="center"/>
              <w:rPr>
                <w:rFonts w:eastAsia="Calibri"/>
                <w:sz w:val="24"/>
                <w:szCs w:val="24"/>
              </w:rPr>
            </w:pPr>
            <w:r w:rsidRPr="00C331F7">
              <w:rPr>
                <w:color w:val="000000"/>
                <w:sz w:val="24"/>
                <w:szCs w:val="24"/>
              </w:rPr>
              <w:t>57 431</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bottom"/>
          </w:tcPr>
          <w:p w14:paraId="7CF9538F" w14:textId="77777777" w:rsidR="00334EA9" w:rsidRPr="00C331F7" w:rsidRDefault="00334EA9" w:rsidP="005A1C9A">
            <w:pPr>
              <w:widowControl w:val="0"/>
              <w:jc w:val="center"/>
              <w:rPr>
                <w:rFonts w:eastAsia="Calibri"/>
                <w:sz w:val="24"/>
                <w:szCs w:val="24"/>
              </w:rPr>
            </w:pPr>
            <w:r w:rsidRPr="00C331F7">
              <w:rPr>
                <w:color w:val="000000"/>
                <w:sz w:val="24"/>
                <w:szCs w:val="24"/>
              </w:rPr>
              <w:t>59 640</w:t>
            </w:r>
          </w:p>
        </w:tc>
        <w:tc>
          <w:tcPr>
            <w:tcW w:w="1588" w:type="dxa"/>
            <w:tcBorders>
              <w:top w:val="single" w:sz="4" w:space="0" w:color="595959"/>
              <w:left w:val="single" w:sz="4" w:space="0" w:color="595959"/>
              <w:bottom w:val="single" w:sz="4" w:space="0" w:color="595959"/>
              <w:right w:val="single" w:sz="4" w:space="0" w:color="595959"/>
            </w:tcBorders>
            <w:shd w:val="clear" w:color="auto" w:fill="auto"/>
            <w:vAlign w:val="bottom"/>
          </w:tcPr>
          <w:p w14:paraId="04079947" w14:textId="77777777" w:rsidR="00334EA9" w:rsidRPr="00C331F7" w:rsidRDefault="00334EA9" w:rsidP="005A1C9A">
            <w:pPr>
              <w:widowControl w:val="0"/>
              <w:jc w:val="center"/>
              <w:rPr>
                <w:rFonts w:eastAsia="Calibri"/>
                <w:sz w:val="24"/>
                <w:szCs w:val="24"/>
              </w:rPr>
            </w:pPr>
            <w:r w:rsidRPr="00C331F7">
              <w:rPr>
                <w:color w:val="000000"/>
                <w:sz w:val="24"/>
                <w:szCs w:val="24"/>
              </w:rPr>
              <w:t>61 849</w:t>
            </w:r>
          </w:p>
        </w:tc>
        <w:tc>
          <w:tcPr>
            <w:tcW w:w="1418" w:type="dxa"/>
            <w:tcBorders>
              <w:top w:val="single" w:sz="4" w:space="0" w:color="595959"/>
              <w:left w:val="single" w:sz="4" w:space="0" w:color="595959"/>
              <w:bottom w:val="single" w:sz="4" w:space="0" w:color="595959"/>
              <w:right w:val="single" w:sz="4" w:space="0" w:color="595959"/>
            </w:tcBorders>
            <w:vAlign w:val="bottom"/>
          </w:tcPr>
          <w:p w14:paraId="328FE3E1" w14:textId="77777777" w:rsidR="00334EA9" w:rsidRPr="00C331F7" w:rsidRDefault="00334EA9" w:rsidP="005A1C9A">
            <w:pPr>
              <w:widowControl w:val="0"/>
              <w:jc w:val="center"/>
              <w:rPr>
                <w:rFonts w:eastAsia="Calibri"/>
                <w:sz w:val="24"/>
                <w:szCs w:val="24"/>
              </w:rPr>
            </w:pPr>
            <w:r w:rsidRPr="00C331F7">
              <w:rPr>
                <w:color w:val="000000"/>
                <w:sz w:val="24"/>
                <w:szCs w:val="24"/>
              </w:rPr>
              <w:t>64 058</w:t>
            </w:r>
          </w:p>
        </w:tc>
      </w:tr>
      <w:tr w:rsidR="00334EA9" w:rsidRPr="00C331F7" w14:paraId="4E78EC7D" w14:textId="77777777" w:rsidTr="00334EA9">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BF0AC4C" w14:textId="77777777" w:rsidR="00334EA9" w:rsidRPr="00C331F7" w:rsidRDefault="00334EA9" w:rsidP="005A1C9A">
            <w:pPr>
              <w:widowControl w:val="0"/>
              <w:suppressAutoHyphens w:val="0"/>
              <w:spacing w:before="40" w:after="40"/>
              <w:jc w:val="center"/>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B0EAA3D" w14:textId="77777777" w:rsidR="00334EA9" w:rsidRPr="00C331F7" w:rsidRDefault="00334EA9" w:rsidP="005A1C9A">
            <w:pPr>
              <w:widowControl w:val="0"/>
              <w:suppressAutoHyphens w:val="0"/>
              <w:spacing w:before="40" w:after="40"/>
              <w:jc w:val="center"/>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0CA5BCB5" w14:textId="77777777" w:rsidR="00334EA9" w:rsidRPr="00C331F7" w:rsidRDefault="00334EA9" w:rsidP="005A1C9A">
            <w:pPr>
              <w:widowControl w:val="0"/>
              <w:suppressAutoHyphens w:val="0"/>
              <w:spacing w:before="40" w:after="40"/>
              <w:jc w:val="center"/>
              <w:rPr>
                <w:sz w:val="24"/>
                <w:szCs w:val="24"/>
              </w:rPr>
            </w:pPr>
            <w:r w:rsidRPr="00C331F7">
              <w:rPr>
                <w:sz w:val="24"/>
                <w:szCs w:val="24"/>
              </w:rPr>
              <w:t>2</w:t>
            </w:r>
          </w:p>
        </w:tc>
        <w:tc>
          <w:tcPr>
            <w:tcW w:w="5113" w:type="dxa"/>
            <w:tcBorders>
              <w:top w:val="single" w:sz="4" w:space="0" w:color="auto"/>
              <w:left w:val="single" w:sz="4" w:space="0" w:color="auto"/>
              <w:bottom w:val="single" w:sz="4" w:space="0" w:color="auto"/>
              <w:right w:val="nil"/>
            </w:tcBorders>
          </w:tcPr>
          <w:p w14:paraId="4D45175D" w14:textId="77777777" w:rsidR="00334EA9" w:rsidRPr="00C331F7" w:rsidRDefault="00334EA9" w:rsidP="005A1C9A">
            <w:pPr>
              <w:pStyle w:val="afb"/>
              <w:tabs>
                <w:tab w:val="left" w:pos="1202"/>
              </w:tabs>
            </w:pPr>
            <w:r w:rsidRPr="00C331F7">
              <w:t>Число пользователей общедоступных библиотек Дальнереченского муниципального округа</w:t>
            </w:r>
          </w:p>
        </w:tc>
        <w:tc>
          <w:tcPr>
            <w:tcW w:w="996" w:type="dxa"/>
            <w:tcBorders>
              <w:top w:val="single" w:sz="4" w:space="0" w:color="595959"/>
              <w:left w:val="single" w:sz="4" w:space="0" w:color="595959"/>
              <w:bottom w:val="single" w:sz="4" w:space="0" w:color="595959"/>
              <w:right w:val="single" w:sz="4" w:space="0" w:color="595959"/>
            </w:tcBorders>
            <w:vAlign w:val="center"/>
          </w:tcPr>
          <w:p w14:paraId="6E9E19AF" w14:textId="77777777" w:rsidR="00334EA9" w:rsidRPr="00C331F7" w:rsidRDefault="00334EA9" w:rsidP="005A1C9A">
            <w:pPr>
              <w:widowControl w:val="0"/>
              <w:jc w:val="center"/>
              <w:rPr>
                <w:rFonts w:eastAsia="Calibri"/>
                <w:sz w:val="24"/>
                <w:szCs w:val="24"/>
              </w:rPr>
            </w:pPr>
            <w:r w:rsidRPr="00C331F7">
              <w:rPr>
                <w:rFonts w:eastAsia="Calibri"/>
                <w:sz w:val="24"/>
                <w:szCs w:val="24"/>
              </w:rPr>
              <w:t>чел.</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24C32AE" w14:textId="77777777" w:rsidR="00334EA9" w:rsidRPr="00C331F7" w:rsidRDefault="00334EA9" w:rsidP="005A1C9A">
            <w:pPr>
              <w:widowControl w:val="0"/>
              <w:jc w:val="center"/>
              <w:rPr>
                <w:rFonts w:eastAsia="Calibri"/>
                <w:sz w:val="24"/>
                <w:szCs w:val="24"/>
              </w:rPr>
            </w:pPr>
            <w:r w:rsidRPr="00C331F7">
              <w:rPr>
                <w:rFonts w:eastAsia="Calibri"/>
                <w:sz w:val="24"/>
                <w:szCs w:val="24"/>
              </w:rPr>
              <w:t>2 999</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0410A77" w14:textId="77777777" w:rsidR="00334EA9" w:rsidRPr="00C331F7" w:rsidRDefault="00334EA9" w:rsidP="005A1C9A">
            <w:pPr>
              <w:widowControl w:val="0"/>
              <w:jc w:val="center"/>
              <w:rPr>
                <w:rFonts w:eastAsia="Calibri"/>
                <w:sz w:val="24"/>
                <w:szCs w:val="24"/>
              </w:rPr>
            </w:pPr>
            <w:r w:rsidRPr="00C331F7">
              <w:rPr>
                <w:rFonts w:eastAsia="Calibri"/>
                <w:sz w:val="24"/>
                <w:szCs w:val="24"/>
              </w:rPr>
              <w:t>3 005</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A3B351F" w14:textId="77777777" w:rsidR="00334EA9" w:rsidRPr="00C331F7" w:rsidRDefault="00334EA9" w:rsidP="005A1C9A">
            <w:pPr>
              <w:widowControl w:val="0"/>
              <w:jc w:val="center"/>
              <w:rPr>
                <w:rFonts w:eastAsia="Calibri"/>
                <w:sz w:val="24"/>
                <w:szCs w:val="24"/>
              </w:rPr>
            </w:pPr>
            <w:r w:rsidRPr="00C331F7">
              <w:rPr>
                <w:rFonts w:eastAsia="Calibri"/>
                <w:sz w:val="24"/>
                <w:szCs w:val="24"/>
              </w:rPr>
              <w:t>3 010</w:t>
            </w:r>
          </w:p>
        </w:tc>
        <w:tc>
          <w:tcPr>
            <w:tcW w:w="1588"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C71C174" w14:textId="77777777" w:rsidR="00334EA9" w:rsidRPr="00C331F7" w:rsidRDefault="00334EA9" w:rsidP="005A1C9A">
            <w:pPr>
              <w:widowControl w:val="0"/>
              <w:jc w:val="center"/>
              <w:rPr>
                <w:rFonts w:eastAsia="Calibri"/>
                <w:sz w:val="24"/>
                <w:szCs w:val="24"/>
              </w:rPr>
            </w:pPr>
            <w:r w:rsidRPr="00C331F7">
              <w:rPr>
                <w:rFonts w:eastAsia="Calibri"/>
                <w:sz w:val="24"/>
                <w:szCs w:val="24"/>
              </w:rPr>
              <w:t>3 020</w:t>
            </w:r>
          </w:p>
        </w:tc>
        <w:tc>
          <w:tcPr>
            <w:tcW w:w="1418" w:type="dxa"/>
            <w:tcBorders>
              <w:top w:val="single" w:sz="4" w:space="0" w:color="595959"/>
              <w:left w:val="single" w:sz="4" w:space="0" w:color="595959"/>
              <w:bottom w:val="single" w:sz="4" w:space="0" w:color="595959"/>
              <w:right w:val="single" w:sz="4" w:space="0" w:color="595959"/>
            </w:tcBorders>
            <w:vAlign w:val="center"/>
          </w:tcPr>
          <w:p w14:paraId="2317432D" w14:textId="77777777" w:rsidR="00334EA9" w:rsidRPr="00C331F7" w:rsidRDefault="00334EA9" w:rsidP="005A1C9A">
            <w:pPr>
              <w:widowControl w:val="0"/>
              <w:jc w:val="center"/>
              <w:rPr>
                <w:rFonts w:eastAsia="Calibri"/>
                <w:sz w:val="24"/>
                <w:szCs w:val="24"/>
              </w:rPr>
            </w:pPr>
            <w:r w:rsidRPr="00C331F7">
              <w:rPr>
                <w:rFonts w:eastAsia="Calibri"/>
                <w:sz w:val="24"/>
                <w:szCs w:val="24"/>
              </w:rPr>
              <w:t>3 025</w:t>
            </w:r>
          </w:p>
        </w:tc>
      </w:tr>
      <w:tr w:rsidR="00334EA9" w:rsidRPr="00C331F7" w14:paraId="21FA85DE" w14:textId="77777777" w:rsidTr="00334EA9">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0155AC5" w14:textId="77777777" w:rsidR="00334EA9" w:rsidRPr="00C331F7" w:rsidRDefault="00334EA9" w:rsidP="005A1C9A">
            <w:pPr>
              <w:widowControl w:val="0"/>
              <w:suppressAutoHyphens w:val="0"/>
              <w:spacing w:before="40" w:after="40"/>
              <w:jc w:val="center"/>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E47E580" w14:textId="77777777" w:rsidR="00334EA9" w:rsidRPr="00C331F7" w:rsidRDefault="00334EA9" w:rsidP="005A1C9A">
            <w:pPr>
              <w:widowControl w:val="0"/>
              <w:suppressAutoHyphens w:val="0"/>
              <w:spacing w:before="40" w:after="40"/>
              <w:jc w:val="center"/>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473C203D" w14:textId="77777777" w:rsidR="00334EA9" w:rsidRPr="00C331F7" w:rsidRDefault="00334EA9" w:rsidP="005A1C9A">
            <w:pPr>
              <w:widowControl w:val="0"/>
              <w:suppressAutoHyphens w:val="0"/>
              <w:spacing w:before="40" w:after="40"/>
              <w:jc w:val="center"/>
              <w:rPr>
                <w:sz w:val="24"/>
                <w:szCs w:val="24"/>
              </w:rPr>
            </w:pPr>
            <w:r w:rsidRPr="00C331F7">
              <w:rPr>
                <w:sz w:val="24"/>
                <w:szCs w:val="24"/>
              </w:rPr>
              <w:t>3</w:t>
            </w:r>
          </w:p>
        </w:tc>
        <w:tc>
          <w:tcPr>
            <w:tcW w:w="5113" w:type="dxa"/>
            <w:tcBorders>
              <w:top w:val="single" w:sz="4" w:space="0" w:color="auto"/>
              <w:left w:val="single" w:sz="4" w:space="0" w:color="auto"/>
              <w:bottom w:val="single" w:sz="4" w:space="0" w:color="auto"/>
              <w:right w:val="nil"/>
            </w:tcBorders>
          </w:tcPr>
          <w:p w14:paraId="68AD9B99" w14:textId="77777777" w:rsidR="00334EA9" w:rsidRPr="00C331F7" w:rsidRDefault="00334EA9" w:rsidP="005A1C9A">
            <w:pPr>
              <w:pStyle w:val="afb"/>
            </w:pPr>
            <w:proofErr w:type="spellStart"/>
            <w:r w:rsidRPr="00C331F7">
              <w:t>Обновляемость</w:t>
            </w:r>
            <w:proofErr w:type="spellEnd"/>
            <w:r w:rsidRPr="00C331F7">
              <w:t xml:space="preserve"> книжного фонда </w:t>
            </w:r>
          </w:p>
        </w:tc>
        <w:tc>
          <w:tcPr>
            <w:tcW w:w="996" w:type="dxa"/>
            <w:tcBorders>
              <w:top w:val="single" w:sz="4" w:space="0" w:color="595959"/>
              <w:left w:val="single" w:sz="4" w:space="0" w:color="595959"/>
              <w:bottom w:val="single" w:sz="4" w:space="0" w:color="595959"/>
              <w:right w:val="single" w:sz="4" w:space="0" w:color="595959"/>
            </w:tcBorders>
            <w:vAlign w:val="center"/>
          </w:tcPr>
          <w:p w14:paraId="67373BCF" w14:textId="77777777" w:rsidR="00334EA9" w:rsidRPr="00C331F7" w:rsidRDefault="00334EA9" w:rsidP="005A1C9A">
            <w:pPr>
              <w:widowControl w:val="0"/>
              <w:jc w:val="center"/>
              <w:rPr>
                <w:rFonts w:eastAsia="Calibri"/>
                <w:sz w:val="24"/>
                <w:szCs w:val="24"/>
              </w:rPr>
            </w:pPr>
            <w:r w:rsidRPr="00C331F7">
              <w:rPr>
                <w:rFonts w:eastAsia="Calibri"/>
                <w:sz w:val="24"/>
                <w:szCs w:val="24"/>
              </w:rPr>
              <w:t>%</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CFE5E5F" w14:textId="77777777" w:rsidR="00334EA9" w:rsidRPr="00C331F7" w:rsidRDefault="00334EA9" w:rsidP="005A1C9A">
            <w:pPr>
              <w:widowControl w:val="0"/>
              <w:jc w:val="center"/>
              <w:rPr>
                <w:rFonts w:eastAsia="Calibri"/>
                <w:sz w:val="24"/>
                <w:szCs w:val="24"/>
              </w:rPr>
            </w:pPr>
            <w:r w:rsidRPr="00C331F7">
              <w:rPr>
                <w:rFonts w:eastAsia="Calibri"/>
                <w:sz w:val="24"/>
                <w:szCs w:val="24"/>
              </w:rPr>
              <w:t>0,6</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5774B1C" w14:textId="77777777" w:rsidR="00334EA9" w:rsidRPr="00C331F7" w:rsidRDefault="00334EA9" w:rsidP="005A1C9A">
            <w:pPr>
              <w:widowControl w:val="0"/>
              <w:jc w:val="center"/>
              <w:rPr>
                <w:rFonts w:eastAsia="Calibri"/>
                <w:sz w:val="24"/>
                <w:szCs w:val="24"/>
              </w:rPr>
            </w:pPr>
            <w:r w:rsidRPr="00C331F7">
              <w:rPr>
                <w:rFonts w:eastAsia="Calibri"/>
                <w:sz w:val="24"/>
                <w:szCs w:val="24"/>
              </w:rPr>
              <w:t>0,7</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C8960E3" w14:textId="77777777" w:rsidR="00334EA9" w:rsidRPr="00C331F7" w:rsidRDefault="00334EA9" w:rsidP="005A1C9A">
            <w:pPr>
              <w:widowControl w:val="0"/>
              <w:jc w:val="center"/>
              <w:rPr>
                <w:rFonts w:eastAsia="Calibri"/>
                <w:sz w:val="24"/>
                <w:szCs w:val="24"/>
              </w:rPr>
            </w:pPr>
            <w:r w:rsidRPr="00C331F7">
              <w:rPr>
                <w:rFonts w:eastAsia="Calibri"/>
                <w:sz w:val="24"/>
                <w:szCs w:val="24"/>
              </w:rPr>
              <w:t>0,8</w:t>
            </w:r>
          </w:p>
        </w:tc>
        <w:tc>
          <w:tcPr>
            <w:tcW w:w="1588"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D56DE00" w14:textId="77777777" w:rsidR="00334EA9" w:rsidRPr="00C331F7" w:rsidRDefault="00334EA9" w:rsidP="005A1C9A">
            <w:pPr>
              <w:widowControl w:val="0"/>
              <w:jc w:val="center"/>
              <w:rPr>
                <w:rFonts w:eastAsia="Calibri"/>
                <w:sz w:val="24"/>
                <w:szCs w:val="24"/>
              </w:rPr>
            </w:pPr>
            <w:r w:rsidRPr="00C331F7">
              <w:rPr>
                <w:rFonts w:eastAsia="Calibri"/>
                <w:sz w:val="24"/>
                <w:szCs w:val="24"/>
              </w:rPr>
              <w:t>0,9</w:t>
            </w:r>
          </w:p>
        </w:tc>
        <w:tc>
          <w:tcPr>
            <w:tcW w:w="1418" w:type="dxa"/>
            <w:tcBorders>
              <w:top w:val="single" w:sz="4" w:space="0" w:color="595959"/>
              <w:left w:val="single" w:sz="4" w:space="0" w:color="595959"/>
              <w:bottom w:val="single" w:sz="4" w:space="0" w:color="595959"/>
              <w:right w:val="single" w:sz="4" w:space="0" w:color="595959"/>
            </w:tcBorders>
            <w:vAlign w:val="center"/>
          </w:tcPr>
          <w:p w14:paraId="288F714E" w14:textId="77777777" w:rsidR="00334EA9" w:rsidRPr="00C331F7" w:rsidRDefault="00334EA9" w:rsidP="005A1C9A">
            <w:pPr>
              <w:widowControl w:val="0"/>
              <w:jc w:val="center"/>
              <w:rPr>
                <w:rFonts w:eastAsia="Calibri"/>
                <w:sz w:val="24"/>
                <w:szCs w:val="24"/>
              </w:rPr>
            </w:pPr>
            <w:r w:rsidRPr="00C331F7">
              <w:rPr>
                <w:rFonts w:eastAsia="Calibri"/>
                <w:sz w:val="24"/>
                <w:szCs w:val="24"/>
              </w:rPr>
              <w:t>1</w:t>
            </w:r>
          </w:p>
        </w:tc>
      </w:tr>
      <w:tr w:rsidR="00334EA9" w:rsidRPr="00C331F7" w14:paraId="6A765B58" w14:textId="77777777" w:rsidTr="00334EA9">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2EE68E5" w14:textId="77777777" w:rsidR="00334EA9" w:rsidRPr="00C331F7" w:rsidRDefault="00334EA9" w:rsidP="005A1C9A">
            <w:pPr>
              <w:widowControl w:val="0"/>
              <w:suppressAutoHyphens w:val="0"/>
              <w:spacing w:before="40" w:after="40"/>
              <w:jc w:val="center"/>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F3AEB77" w14:textId="77777777" w:rsidR="00334EA9" w:rsidRPr="00C331F7" w:rsidRDefault="00334EA9" w:rsidP="005A1C9A">
            <w:pPr>
              <w:widowControl w:val="0"/>
              <w:suppressAutoHyphens w:val="0"/>
              <w:spacing w:before="40" w:after="40"/>
              <w:jc w:val="center"/>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0267F8A5" w14:textId="77777777" w:rsidR="00334EA9" w:rsidRPr="00C331F7" w:rsidRDefault="00334EA9" w:rsidP="005A1C9A">
            <w:pPr>
              <w:widowControl w:val="0"/>
              <w:suppressAutoHyphens w:val="0"/>
              <w:spacing w:before="40" w:after="40"/>
              <w:jc w:val="center"/>
              <w:rPr>
                <w:sz w:val="24"/>
                <w:szCs w:val="24"/>
              </w:rPr>
            </w:pPr>
            <w:r w:rsidRPr="00C331F7">
              <w:rPr>
                <w:sz w:val="24"/>
                <w:szCs w:val="24"/>
              </w:rPr>
              <w:t>4</w:t>
            </w:r>
          </w:p>
        </w:tc>
        <w:tc>
          <w:tcPr>
            <w:tcW w:w="5113" w:type="dxa"/>
            <w:tcBorders>
              <w:top w:val="single" w:sz="4" w:space="0" w:color="auto"/>
              <w:left w:val="single" w:sz="4" w:space="0" w:color="auto"/>
              <w:bottom w:val="single" w:sz="4" w:space="0" w:color="auto"/>
              <w:right w:val="nil"/>
            </w:tcBorders>
          </w:tcPr>
          <w:p w14:paraId="69BA7F32" w14:textId="77777777" w:rsidR="00334EA9" w:rsidRPr="00C331F7" w:rsidRDefault="00334EA9" w:rsidP="005A1C9A">
            <w:pPr>
              <w:pStyle w:val="afb"/>
            </w:pPr>
            <w:proofErr w:type="spellStart"/>
            <w:r w:rsidRPr="00C331F7">
              <w:t>Обновляемость</w:t>
            </w:r>
            <w:proofErr w:type="spellEnd"/>
            <w:r w:rsidRPr="00C331F7">
              <w:t xml:space="preserve"> информационно-технического оборудования</w:t>
            </w:r>
          </w:p>
        </w:tc>
        <w:tc>
          <w:tcPr>
            <w:tcW w:w="996" w:type="dxa"/>
            <w:tcBorders>
              <w:top w:val="single" w:sz="4" w:space="0" w:color="595959"/>
              <w:left w:val="single" w:sz="4" w:space="0" w:color="595959"/>
              <w:bottom w:val="single" w:sz="4" w:space="0" w:color="595959"/>
              <w:right w:val="single" w:sz="4" w:space="0" w:color="595959"/>
            </w:tcBorders>
            <w:vAlign w:val="center"/>
          </w:tcPr>
          <w:p w14:paraId="32AE9648" w14:textId="77777777" w:rsidR="00334EA9" w:rsidRPr="00C331F7" w:rsidRDefault="00334EA9" w:rsidP="005A1C9A">
            <w:pPr>
              <w:widowControl w:val="0"/>
              <w:jc w:val="center"/>
              <w:rPr>
                <w:rFonts w:eastAsia="Calibri"/>
                <w:sz w:val="24"/>
                <w:szCs w:val="24"/>
              </w:rPr>
            </w:pPr>
            <w:r w:rsidRPr="00C331F7">
              <w:rPr>
                <w:rFonts w:eastAsia="Calibri"/>
                <w:sz w:val="24"/>
                <w:szCs w:val="24"/>
              </w:rPr>
              <w:t>%</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EC80EF6" w14:textId="77777777" w:rsidR="00334EA9" w:rsidRPr="00C331F7" w:rsidRDefault="00334EA9" w:rsidP="005A1C9A">
            <w:pPr>
              <w:widowControl w:val="0"/>
              <w:jc w:val="center"/>
              <w:rPr>
                <w:rFonts w:eastAsia="Calibri"/>
                <w:sz w:val="24"/>
                <w:szCs w:val="24"/>
              </w:rPr>
            </w:pPr>
            <w:r w:rsidRPr="00C331F7">
              <w:rPr>
                <w:rFonts w:eastAsia="Calibri"/>
                <w:sz w:val="24"/>
                <w:szCs w:val="24"/>
              </w:rPr>
              <w:t>1</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BF2E629" w14:textId="77777777" w:rsidR="00334EA9" w:rsidRPr="00C331F7" w:rsidRDefault="00334EA9" w:rsidP="005A1C9A">
            <w:pPr>
              <w:widowControl w:val="0"/>
              <w:jc w:val="center"/>
              <w:rPr>
                <w:rFonts w:eastAsia="Calibri"/>
                <w:sz w:val="24"/>
                <w:szCs w:val="24"/>
              </w:rPr>
            </w:pPr>
            <w:r w:rsidRPr="00C331F7">
              <w:rPr>
                <w:rFonts w:eastAsia="Calibri"/>
                <w:sz w:val="24"/>
                <w:szCs w:val="24"/>
              </w:rPr>
              <w:t>2</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07470DD" w14:textId="77777777" w:rsidR="00334EA9" w:rsidRPr="00C331F7" w:rsidRDefault="00334EA9" w:rsidP="005A1C9A">
            <w:pPr>
              <w:widowControl w:val="0"/>
              <w:jc w:val="center"/>
              <w:rPr>
                <w:rFonts w:eastAsia="Calibri"/>
                <w:sz w:val="24"/>
                <w:szCs w:val="24"/>
              </w:rPr>
            </w:pPr>
            <w:r w:rsidRPr="00C331F7">
              <w:rPr>
                <w:rFonts w:eastAsia="Calibri"/>
                <w:sz w:val="24"/>
                <w:szCs w:val="24"/>
              </w:rPr>
              <w:t>3</w:t>
            </w:r>
          </w:p>
        </w:tc>
        <w:tc>
          <w:tcPr>
            <w:tcW w:w="1588"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E1A8A15" w14:textId="77777777" w:rsidR="00334EA9" w:rsidRPr="00C331F7" w:rsidRDefault="00334EA9" w:rsidP="005A1C9A">
            <w:pPr>
              <w:widowControl w:val="0"/>
              <w:jc w:val="center"/>
              <w:rPr>
                <w:rFonts w:eastAsia="Calibri"/>
                <w:sz w:val="24"/>
                <w:szCs w:val="24"/>
              </w:rPr>
            </w:pPr>
            <w:r w:rsidRPr="00C331F7">
              <w:rPr>
                <w:rFonts w:eastAsia="Calibri"/>
                <w:sz w:val="24"/>
                <w:szCs w:val="24"/>
              </w:rPr>
              <w:t>4</w:t>
            </w:r>
          </w:p>
        </w:tc>
        <w:tc>
          <w:tcPr>
            <w:tcW w:w="1418" w:type="dxa"/>
            <w:tcBorders>
              <w:top w:val="single" w:sz="4" w:space="0" w:color="595959"/>
              <w:left w:val="single" w:sz="4" w:space="0" w:color="595959"/>
              <w:bottom w:val="single" w:sz="4" w:space="0" w:color="595959"/>
              <w:right w:val="single" w:sz="4" w:space="0" w:color="595959"/>
            </w:tcBorders>
            <w:vAlign w:val="center"/>
          </w:tcPr>
          <w:p w14:paraId="2B2FF929" w14:textId="77777777" w:rsidR="00334EA9" w:rsidRPr="00C331F7" w:rsidRDefault="00334EA9" w:rsidP="005A1C9A">
            <w:pPr>
              <w:widowControl w:val="0"/>
              <w:jc w:val="center"/>
              <w:rPr>
                <w:rFonts w:eastAsia="Calibri"/>
                <w:sz w:val="24"/>
                <w:szCs w:val="24"/>
              </w:rPr>
            </w:pPr>
            <w:r w:rsidRPr="00C331F7">
              <w:rPr>
                <w:rFonts w:eastAsia="Calibri"/>
                <w:sz w:val="24"/>
                <w:szCs w:val="24"/>
              </w:rPr>
              <w:t>5</w:t>
            </w:r>
          </w:p>
        </w:tc>
      </w:tr>
      <w:tr w:rsidR="00334EA9" w:rsidRPr="00C331F7" w14:paraId="6D48A5E5" w14:textId="77777777" w:rsidTr="00334EA9">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99B1F10" w14:textId="77777777" w:rsidR="00334EA9" w:rsidRPr="00C331F7" w:rsidRDefault="00334EA9" w:rsidP="005A1C9A">
            <w:pPr>
              <w:widowControl w:val="0"/>
              <w:suppressAutoHyphens w:val="0"/>
              <w:spacing w:before="40" w:after="40"/>
              <w:jc w:val="center"/>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F03941C" w14:textId="77777777" w:rsidR="00334EA9" w:rsidRPr="00C331F7" w:rsidRDefault="00334EA9" w:rsidP="005A1C9A">
            <w:pPr>
              <w:widowControl w:val="0"/>
              <w:suppressAutoHyphens w:val="0"/>
              <w:spacing w:before="40" w:after="40"/>
              <w:jc w:val="center"/>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3755D435" w14:textId="77777777" w:rsidR="00334EA9" w:rsidRPr="00C331F7" w:rsidRDefault="00334EA9" w:rsidP="005A1C9A">
            <w:pPr>
              <w:widowControl w:val="0"/>
              <w:suppressAutoHyphens w:val="0"/>
              <w:spacing w:before="40" w:after="40"/>
              <w:jc w:val="center"/>
              <w:rPr>
                <w:sz w:val="24"/>
                <w:szCs w:val="24"/>
              </w:rPr>
            </w:pPr>
            <w:r w:rsidRPr="00C331F7">
              <w:rPr>
                <w:sz w:val="24"/>
                <w:szCs w:val="24"/>
              </w:rPr>
              <w:t>5</w:t>
            </w:r>
          </w:p>
        </w:tc>
        <w:tc>
          <w:tcPr>
            <w:tcW w:w="5113" w:type="dxa"/>
            <w:tcBorders>
              <w:top w:val="single" w:sz="4" w:space="0" w:color="auto"/>
              <w:left w:val="single" w:sz="4" w:space="0" w:color="auto"/>
              <w:bottom w:val="single" w:sz="4" w:space="0" w:color="auto"/>
              <w:right w:val="nil"/>
            </w:tcBorders>
          </w:tcPr>
          <w:p w14:paraId="72BACD84" w14:textId="77777777" w:rsidR="00334EA9" w:rsidRPr="00C331F7" w:rsidRDefault="00334EA9" w:rsidP="005A1C9A">
            <w:pPr>
              <w:pStyle w:val="afb"/>
            </w:pPr>
            <w:r w:rsidRPr="00C331F7">
              <w:t>Уровень фактической обеспеченности библиотеками</w:t>
            </w:r>
          </w:p>
        </w:tc>
        <w:tc>
          <w:tcPr>
            <w:tcW w:w="996" w:type="dxa"/>
            <w:tcBorders>
              <w:top w:val="single" w:sz="4" w:space="0" w:color="595959"/>
              <w:left w:val="single" w:sz="4" w:space="0" w:color="595959"/>
              <w:bottom w:val="single" w:sz="4" w:space="0" w:color="595959"/>
              <w:right w:val="single" w:sz="4" w:space="0" w:color="595959"/>
            </w:tcBorders>
            <w:vAlign w:val="center"/>
          </w:tcPr>
          <w:p w14:paraId="036B401C" w14:textId="77777777" w:rsidR="00334EA9" w:rsidRPr="00C331F7" w:rsidRDefault="00334EA9" w:rsidP="005A1C9A">
            <w:pPr>
              <w:widowControl w:val="0"/>
              <w:jc w:val="center"/>
              <w:rPr>
                <w:rFonts w:eastAsia="Calibri"/>
                <w:sz w:val="24"/>
                <w:szCs w:val="24"/>
              </w:rPr>
            </w:pPr>
            <w:r w:rsidRPr="00C331F7">
              <w:rPr>
                <w:rFonts w:eastAsia="Calibri"/>
                <w:sz w:val="24"/>
                <w:szCs w:val="24"/>
              </w:rPr>
              <w:t>%</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4872F17" w14:textId="77777777" w:rsidR="00334EA9" w:rsidRPr="00C331F7" w:rsidRDefault="00334EA9" w:rsidP="005A1C9A">
            <w:pPr>
              <w:widowControl w:val="0"/>
              <w:jc w:val="center"/>
              <w:rPr>
                <w:rFonts w:eastAsia="Calibri"/>
                <w:sz w:val="24"/>
                <w:szCs w:val="24"/>
              </w:rPr>
            </w:pPr>
            <w:r w:rsidRPr="00C331F7">
              <w:rPr>
                <w:rFonts w:eastAsia="Calibri"/>
                <w:sz w:val="24"/>
                <w:szCs w:val="24"/>
              </w:rPr>
              <w:t>125</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12652AF" w14:textId="77777777" w:rsidR="00334EA9" w:rsidRPr="00C331F7" w:rsidRDefault="00334EA9" w:rsidP="005A1C9A">
            <w:pPr>
              <w:widowControl w:val="0"/>
              <w:jc w:val="center"/>
              <w:rPr>
                <w:rFonts w:eastAsia="Calibri"/>
                <w:sz w:val="24"/>
                <w:szCs w:val="24"/>
              </w:rPr>
            </w:pPr>
            <w:r w:rsidRPr="00C331F7">
              <w:rPr>
                <w:rFonts w:eastAsia="Calibri"/>
                <w:sz w:val="24"/>
                <w:szCs w:val="24"/>
              </w:rPr>
              <w:t>125</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63EC870" w14:textId="77777777" w:rsidR="00334EA9" w:rsidRPr="00C331F7" w:rsidRDefault="00334EA9" w:rsidP="005A1C9A">
            <w:pPr>
              <w:widowControl w:val="0"/>
              <w:jc w:val="center"/>
              <w:rPr>
                <w:rFonts w:eastAsia="Calibri"/>
                <w:sz w:val="24"/>
                <w:szCs w:val="24"/>
              </w:rPr>
            </w:pPr>
            <w:r w:rsidRPr="00C331F7">
              <w:rPr>
                <w:rFonts w:eastAsia="Calibri"/>
                <w:sz w:val="24"/>
                <w:szCs w:val="24"/>
              </w:rPr>
              <w:t>125</w:t>
            </w:r>
          </w:p>
        </w:tc>
        <w:tc>
          <w:tcPr>
            <w:tcW w:w="1588" w:type="dxa"/>
            <w:tcBorders>
              <w:top w:val="single" w:sz="4" w:space="0" w:color="595959"/>
              <w:left w:val="single" w:sz="4" w:space="0" w:color="595959"/>
              <w:bottom w:val="single" w:sz="4" w:space="0" w:color="595959"/>
              <w:right w:val="single" w:sz="4" w:space="0" w:color="595959"/>
            </w:tcBorders>
            <w:shd w:val="clear" w:color="auto" w:fill="auto"/>
            <w:vAlign w:val="center"/>
          </w:tcPr>
          <w:p w14:paraId="319C2164" w14:textId="77777777" w:rsidR="00334EA9" w:rsidRPr="00C331F7" w:rsidRDefault="00334EA9" w:rsidP="005A1C9A">
            <w:pPr>
              <w:widowControl w:val="0"/>
              <w:jc w:val="center"/>
              <w:rPr>
                <w:rFonts w:eastAsia="Calibri"/>
                <w:sz w:val="24"/>
                <w:szCs w:val="24"/>
              </w:rPr>
            </w:pPr>
            <w:r w:rsidRPr="00C331F7">
              <w:rPr>
                <w:rFonts w:eastAsia="Calibri"/>
                <w:sz w:val="24"/>
                <w:szCs w:val="24"/>
              </w:rPr>
              <w:t>125</w:t>
            </w:r>
          </w:p>
        </w:tc>
        <w:tc>
          <w:tcPr>
            <w:tcW w:w="1418" w:type="dxa"/>
            <w:tcBorders>
              <w:top w:val="single" w:sz="4" w:space="0" w:color="595959"/>
              <w:left w:val="single" w:sz="4" w:space="0" w:color="595959"/>
              <w:bottom w:val="single" w:sz="4" w:space="0" w:color="595959"/>
              <w:right w:val="single" w:sz="4" w:space="0" w:color="595959"/>
            </w:tcBorders>
            <w:vAlign w:val="center"/>
          </w:tcPr>
          <w:p w14:paraId="4DB9D5B7" w14:textId="77777777" w:rsidR="00334EA9" w:rsidRPr="00C331F7" w:rsidRDefault="00334EA9" w:rsidP="005A1C9A">
            <w:pPr>
              <w:widowControl w:val="0"/>
              <w:jc w:val="center"/>
              <w:rPr>
                <w:rFonts w:eastAsia="Calibri"/>
                <w:sz w:val="24"/>
                <w:szCs w:val="24"/>
              </w:rPr>
            </w:pPr>
            <w:r w:rsidRPr="00C331F7">
              <w:rPr>
                <w:rFonts w:eastAsia="Calibri"/>
                <w:sz w:val="24"/>
                <w:szCs w:val="24"/>
              </w:rPr>
              <w:t>125</w:t>
            </w:r>
          </w:p>
        </w:tc>
      </w:tr>
      <w:tr w:rsidR="00334EA9" w:rsidRPr="00C331F7" w14:paraId="675EFBA6" w14:textId="77777777" w:rsidTr="00334EA9">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71128EC" w14:textId="77777777" w:rsidR="00334EA9" w:rsidRPr="00C331F7" w:rsidRDefault="00334EA9" w:rsidP="005A1C9A">
            <w:pPr>
              <w:widowControl w:val="0"/>
              <w:suppressAutoHyphens w:val="0"/>
              <w:spacing w:before="40" w:after="40"/>
              <w:jc w:val="center"/>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85B9A6A" w14:textId="77777777" w:rsidR="00334EA9" w:rsidRPr="00C331F7" w:rsidRDefault="00334EA9" w:rsidP="005A1C9A">
            <w:pPr>
              <w:widowControl w:val="0"/>
              <w:suppressAutoHyphens w:val="0"/>
              <w:spacing w:before="40" w:after="40"/>
              <w:jc w:val="center"/>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3D3F7C38" w14:textId="77777777" w:rsidR="00334EA9" w:rsidRPr="00C331F7" w:rsidRDefault="00334EA9" w:rsidP="005A1C9A">
            <w:pPr>
              <w:widowControl w:val="0"/>
              <w:suppressAutoHyphens w:val="0"/>
              <w:spacing w:before="40" w:after="40"/>
              <w:jc w:val="center"/>
              <w:rPr>
                <w:sz w:val="24"/>
                <w:szCs w:val="24"/>
              </w:rPr>
            </w:pPr>
            <w:r w:rsidRPr="00C331F7">
              <w:rPr>
                <w:sz w:val="24"/>
                <w:szCs w:val="24"/>
              </w:rPr>
              <w:t>6</w:t>
            </w:r>
          </w:p>
        </w:tc>
        <w:tc>
          <w:tcPr>
            <w:tcW w:w="5113" w:type="dxa"/>
            <w:tcBorders>
              <w:top w:val="single" w:sz="4" w:space="0" w:color="auto"/>
              <w:left w:val="single" w:sz="4" w:space="0" w:color="auto"/>
              <w:bottom w:val="single" w:sz="4" w:space="0" w:color="auto"/>
              <w:right w:val="nil"/>
            </w:tcBorders>
          </w:tcPr>
          <w:p w14:paraId="478D5486" w14:textId="77777777" w:rsidR="00334EA9" w:rsidRPr="00C331F7" w:rsidRDefault="00334EA9" w:rsidP="005A1C9A">
            <w:pPr>
              <w:pStyle w:val="afb"/>
            </w:pPr>
            <w:proofErr w:type="spellStart"/>
            <w:r w:rsidRPr="00C331F7">
              <w:t>Книгообеспеченность</w:t>
            </w:r>
            <w:proofErr w:type="spellEnd"/>
            <w:r w:rsidRPr="00C331F7">
              <w:t xml:space="preserve"> общедоступных библиотек на 1 читателя</w:t>
            </w:r>
          </w:p>
        </w:tc>
        <w:tc>
          <w:tcPr>
            <w:tcW w:w="996" w:type="dxa"/>
            <w:tcBorders>
              <w:top w:val="single" w:sz="4" w:space="0" w:color="595959"/>
              <w:left w:val="single" w:sz="4" w:space="0" w:color="595959"/>
              <w:bottom w:val="single" w:sz="4" w:space="0" w:color="595959"/>
              <w:right w:val="single" w:sz="4" w:space="0" w:color="595959"/>
            </w:tcBorders>
            <w:vAlign w:val="center"/>
          </w:tcPr>
          <w:p w14:paraId="13F06CE7" w14:textId="77777777" w:rsidR="00334EA9" w:rsidRPr="00C331F7" w:rsidRDefault="00334EA9" w:rsidP="005A1C9A">
            <w:pPr>
              <w:widowControl w:val="0"/>
              <w:jc w:val="center"/>
              <w:rPr>
                <w:rFonts w:eastAsia="Calibri"/>
                <w:sz w:val="24"/>
                <w:szCs w:val="24"/>
              </w:rPr>
            </w:pPr>
            <w:r w:rsidRPr="00C331F7">
              <w:rPr>
                <w:rFonts w:eastAsia="Calibri"/>
                <w:sz w:val="24"/>
                <w:szCs w:val="24"/>
              </w:rPr>
              <w:t>экз.</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98E93B1" w14:textId="77777777" w:rsidR="00334EA9" w:rsidRPr="00C331F7" w:rsidRDefault="00334EA9" w:rsidP="005A1C9A">
            <w:pPr>
              <w:widowControl w:val="0"/>
              <w:jc w:val="center"/>
              <w:rPr>
                <w:rFonts w:eastAsia="Calibri"/>
                <w:sz w:val="24"/>
                <w:szCs w:val="24"/>
              </w:rPr>
            </w:pPr>
            <w:r w:rsidRPr="00C331F7">
              <w:rPr>
                <w:rFonts w:eastAsia="Calibri"/>
                <w:sz w:val="24"/>
                <w:szCs w:val="24"/>
              </w:rPr>
              <w:t>12</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3DC4A280" w14:textId="77777777" w:rsidR="00334EA9" w:rsidRPr="00C331F7" w:rsidRDefault="00334EA9" w:rsidP="005A1C9A">
            <w:pPr>
              <w:widowControl w:val="0"/>
              <w:jc w:val="center"/>
              <w:rPr>
                <w:rFonts w:eastAsia="Calibri"/>
                <w:sz w:val="24"/>
                <w:szCs w:val="24"/>
              </w:rPr>
            </w:pPr>
            <w:r w:rsidRPr="00C331F7">
              <w:rPr>
                <w:rFonts w:eastAsia="Calibri"/>
                <w:sz w:val="24"/>
                <w:szCs w:val="24"/>
              </w:rPr>
              <w:t>13</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3B9AE0FE" w14:textId="77777777" w:rsidR="00334EA9" w:rsidRPr="00C331F7" w:rsidRDefault="00334EA9" w:rsidP="005A1C9A">
            <w:pPr>
              <w:widowControl w:val="0"/>
              <w:jc w:val="center"/>
              <w:rPr>
                <w:rFonts w:eastAsia="Calibri"/>
                <w:sz w:val="24"/>
                <w:szCs w:val="24"/>
              </w:rPr>
            </w:pPr>
            <w:r w:rsidRPr="00C331F7">
              <w:rPr>
                <w:rFonts w:eastAsia="Calibri"/>
                <w:sz w:val="24"/>
                <w:szCs w:val="24"/>
              </w:rPr>
              <w:t>14</w:t>
            </w:r>
          </w:p>
        </w:tc>
        <w:tc>
          <w:tcPr>
            <w:tcW w:w="1588" w:type="dxa"/>
            <w:tcBorders>
              <w:top w:val="single" w:sz="4" w:space="0" w:color="595959"/>
              <w:left w:val="single" w:sz="4" w:space="0" w:color="595959"/>
              <w:bottom w:val="single" w:sz="4" w:space="0" w:color="595959"/>
              <w:right w:val="single" w:sz="4" w:space="0" w:color="595959"/>
            </w:tcBorders>
            <w:shd w:val="clear" w:color="auto" w:fill="auto"/>
            <w:vAlign w:val="center"/>
          </w:tcPr>
          <w:p w14:paraId="3FB6379B" w14:textId="77777777" w:rsidR="00334EA9" w:rsidRPr="00C331F7" w:rsidRDefault="00334EA9" w:rsidP="005A1C9A">
            <w:pPr>
              <w:widowControl w:val="0"/>
              <w:jc w:val="center"/>
              <w:rPr>
                <w:rFonts w:eastAsia="Calibri"/>
                <w:sz w:val="24"/>
                <w:szCs w:val="24"/>
              </w:rPr>
            </w:pPr>
            <w:r w:rsidRPr="00C331F7">
              <w:rPr>
                <w:rFonts w:eastAsia="Calibri"/>
                <w:sz w:val="24"/>
                <w:szCs w:val="24"/>
              </w:rPr>
              <w:t>15</w:t>
            </w:r>
          </w:p>
        </w:tc>
        <w:tc>
          <w:tcPr>
            <w:tcW w:w="1418" w:type="dxa"/>
            <w:tcBorders>
              <w:top w:val="single" w:sz="4" w:space="0" w:color="595959"/>
              <w:left w:val="single" w:sz="4" w:space="0" w:color="595959"/>
              <w:bottom w:val="single" w:sz="4" w:space="0" w:color="595959"/>
              <w:right w:val="single" w:sz="4" w:space="0" w:color="595959"/>
            </w:tcBorders>
            <w:vAlign w:val="center"/>
          </w:tcPr>
          <w:p w14:paraId="4C800C26" w14:textId="77777777" w:rsidR="00334EA9" w:rsidRPr="00C331F7" w:rsidRDefault="00334EA9" w:rsidP="005A1C9A">
            <w:pPr>
              <w:widowControl w:val="0"/>
              <w:jc w:val="center"/>
              <w:rPr>
                <w:rFonts w:eastAsia="Calibri"/>
                <w:sz w:val="24"/>
                <w:szCs w:val="24"/>
              </w:rPr>
            </w:pPr>
            <w:r w:rsidRPr="00C331F7">
              <w:rPr>
                <w:rFonts w:eastAsia="Calibri"/>
                <w:sz w:val="24"/>
                <w:szCs w:val="24"/>
              </w:rPr>
              <w:t>16</w:t>
            </w:r>
          </w:p>
        </w:tc>
      </w:tr>
    </w:tbl>
    <w:p w14:paraId="41E8F415" w14:textId="77777777" w:rsidR="00761FA5" w:rsidRDefault="00761FA5" w:rsidP="00761FA5">
      <w:pPr>
        <w:widowControl w:val="0"/>
        <w:jc w:val="center"/>
        <w:rPr>
          <w:sz w:val="27"/>
          <w:szCs w:val="27"/>
        </w:rPr>
      </w:pPr>
    </w:p>
    <w:p w14:paraId="20E8AF3C" w14:textId="77777777" w:rsidR="00334EA9" w:rsidRDefault="00334EA9" w:rsidP="00761FA5">
      <w:pPr>
        <w:pStyle w:val="ConsPlusNormal"/>
        <w:ind w:firstLine="0"/>
        <w:jc w:val="right"/>
        <w:outlineLvl w:val="1"/>
        <w:rPr>
          <w:rFonts w:ascii="Times New Roman" w:hAnsi="Times New Roman" w:cs="Times New Roman"/>
        </w:rPr>
      </w:pPr>
    </w:p>
    <w:p w14:paraId="19974FF7" w14:textId="77777777" w:rsidR="00334EA9" w:rsidRDefault="00334EA9" w:rsidP="00761FA5">
      <w:pPr>
        <w:pStyle w:val="ConsPlusNormal"/>
        <w:ind w:firstLine="0"/>
        <w:jc w:val="right"/>
        <w:outlineLvl w:val="1"/>
        <w:rPr>
          <w:rFonts w:ascii="Times New Roman" w:hAnsi="Times New Roman" w:cs="Times New Roman"/>
        </w:rPr>
      </w:pPr>
    </w:p>
    <w:p w14:paraId="5CE36EED" w14:textId="77777777" w:rsidR="00761FA5" w:rsidRDefault="00761FA5" w:rsidP="00761FA5">
      <w:pPr>
        <w:pStyle w:val="ConsPlusNormal"/>
        <w:ind w:firstLine="0"/>
        <w:jc w:val="right"/>
        <w:outlineLvl w:val="1"/>
      </w:pPr>
      <w:r>
        <w:rPr>
          <w:rFonts w:ascii="Times New Roman" w:hAnsi="Times New Roman" w:cs="Times New Roman"/>
        </w:rPr>
        <w:lastRenderedPageBreak/>
        <w:t>Приложение № 2</w:t>
      </w:r>
    </w:p>
    <w:p w14:paraId="1C235CC8" w14:textId="77777777" w:rsidR="00334EA9" w:rsidRPr="00334EA9" w:rsidRDefault="00334EA9" w:rsidP="00334EA9">
      <w:pPr>
        <w:ind w:left="4536" w:firstLine="720"/>
        <w:jc w:val="right"/>
        <w:rPr>
          <w:rFonts w:eastAsia="Calibri"/>
        </w:rPr>
      </w:pPr>
      <w:r w:rsidRPr="00334EA9">
        <w:rPr>
          <w:rFonts w:eastAsia="Calibri"/>
        </w:rPr>
        <w:t>к муниципальной программе</w:t>
      </w:r>
    </w:p>
    <w:p w14:paraId="13AB209A" w14:textId="77777777" w:rsidR="00334EA9" w:rsidRPr="00334EA9" w:rsidRDefault="00334EA9" w:rsidP="00334EA9">
      <w:pPr>
        <w:ind w:left="4536" w:firstLine="720"/>
        <w:jc w:val="right"/>
        <w:rPr>
          <w:rFonts w:eastAsia="Calibri"/>
        </w:rPr>
      </w:pPr>
      <w:r w:rsidRPr="00334EA9">
        <w:rPr>
          <w:rFonts w:eastAsia="Calibri"/>
        </w:rPr>
        <w:t xml:space="preserve">«Развитие и сохранение культуры на территории </w:t>
      </w:r>
    </w:p>
    <w:p w14:paraId="270E7369" w14:textId="77777777" w:rsidR="00334EA9" w:rsidRPr="00334EA9" w:rsidRDefault="00334EA9" w:rsidP="00334EA9">
      <w:pPr>
        <w:ind w:left="4536" w:firstLine="720"/>
        <w:jc w:val="right"/>
        <w:rPr>
          <w:rFonts w:eastAsia="Calibri"/>
        </w:rPr>
      </w:pPr>
      <w:r w:rsidRPr="00334EA9">
        <w:rPr>
          <w:rFonts w:eastAsia="Calibri"/>
        </w:rPr>
        <w:t>Дальнереченского муниципального округа на 2026-2030 годы»,</w:t>
      </w:r>
    </w:p>
    <w:p w14:paraId="706E5736" w14:textId="77777777" w:rsidR="00334EA9" w:rsidRPr="00334EA9" w:rsidRDefault="00334EA9" w:rsidP="00334EA9">
      <w:pPr>
        <w:ind w:left="4536" w:firstLine="720"/>
        <w:jc w:val="right"/>
        <w:rPr>
          <w:rFonts w:eastAsia="Calibri"/>
        </w:rPr>
      </w:pPr>
      <w:r w:rsidRPr="00334EA9">
        <w:rPr>
          <w:rFonts w:eastAsia="Calibri"/>
        </w:rPr>
        <w:t xml:space="preserve"> утвержденной постановлением администрации </w:t>
      </w:r>
    </w:p>
    <w:p w14:paraId="5414AB2D" w14:textId="77777777" w:rsidR="00761FA5" w:rsidRDefault="00334EA9" w:rsidP="00334EA9">
      <w:pPr>
        <w:ind w:left="4536" w:firstLine="720"/>
        <w:jc w:val="right"/>
      </w:pPr>
      <w:r w:rsidRPr="00334EA9">
        <w:rPr>
          <w:rFonts w:eastAsia="Calibri"/>
        </w:rPr>
        <w:t>Дальнереченского муниципального округа</w:t>
      </w:r>
    </w:p>
    <w:p w14:paraId="37F7C13A" w14:textId="77777777" w:rsidR="00761FA5" w:rsidRDefault="00761FA5" w:rsidP="00761FA5">
      <w:pPr>
        <w:pStyle w:val="ConsPlusNormal"/>
        <w:ind w:firstLine="540"/>
        <w:jc w:val="both"/>
        <w:rPr>
          <w:sz w:val="26"/>
          <w:szCs w:val="26"/>
        </w:rPr>
      </w:pPr>
    </w:p>
    <w:p w14:paraId="36BCACC8" w14:textId="77777777" w:rsidR="00761FA5" w:rsidRDefault="00761FA5" w:rsidP="00761FA5">
      <w:pPr>
        <w:pStyle w:val="ConsPlusNormal"/>
        <w:ind w:firstLine="540"/>
        <w:jc w:val="both"/>
        <w:rPr>
          <w:sz w:val="26"/>
          <w:szCs w:val="26"/>
        </w:rPr>
      </w:pPr>
    </w:p>
    <w:p w14:paraId="7F3D3EE8" w14:textId="77777777" w:rsidR="00761FA5" w:rsidRDefault="00761FA5" w:rsidP="00761FA5">
      <w:pPr>
        <w:jc w:val="center"/>
        <w:rPr>
          <w:sz w:val="24"/>
          <w:szCs w:val="24"/>
        </w:rPr>
      </w:pPr>
      <w:r>
        <w:rPr>
          <w:rFonts w:eastAsia="Calibri"/>
          <w:b/>
          <w:sz w:val="24"/>
          <w:szCs w:val="24"/>
        </w:rPr>
        <w:t>Перечень основных мероприятий Программы</w:t>
      </w:r>
    </w:p>
    <w:p w14:paraId="6BA34AB5" w14:textId="77777777" w:rsidR="00761FA5" w:rsidRDefault="00761FA5" w:rsidP="00334EA9">
      <w:pPr>
        <w:jc w:val="center"/>
        <w:rPr>
          <w:sz w:val="24"/>
          <w:szCs w:val="24"/>
        </w:rPr>
      </w:pPr>
      <w:r>
        <w:rPr>
          <w:sz w:val="24"/>
          <w:szCs w:val="24"/>
        </w:rPr>
        <w:t>«</w:t>
      </w:r>
      <w:r w:rsidR="00334EA9" w:rsidRPr="00334EA9">
        <w:rPr>
          <w:sz w:val="24"/>
          <w:szCs w:val="24"/>
        </w:rPr>
        <w:t>Развитие и сохранение культуры на территории Дальнереченского муниципального округа на 2026-2030 годы</w:t>
      </w:r>
      <w:r>
        <w:rPr>
          <w:rFonts w:eastAsia="Calibri"/>
          <w:sz w:val="24"/>
          <w:szCs w:val="24"/>
        </w:rPr>
        <w:t>»</w:t>
      </w:r>
    </w:p>
    <w:p w14:paraId="7275E87A" w14:textId="77777777" w:rsidR="00761FA5" w:rsidRDefault="00761FA5" w:rsidP="00761FA5">
      <w:pPr>
        <w:jc w:val="center"/>
        <w:rPr>
          <w:sz w:val="24"/>
          <w:szCs w:val="24"/>
        </w:rPr>
      </w:pPr>
    </w:p>
    <w:tbl>
      <w:tblPr>
        <w:tblW w:w="14737" w:type="dxa"/>
        <w:jc w:val="center"/>
        <w:tblLayout w:type="fixed"/>
        <w:tblCellMar>
          <w:top w:w="55" w:type="dxa"/>
          <w:bottom w:w="55" w:type="dxa"/>
        </w:tblCellMar>
        <w:tblLook w:val="01E0" w:firstRow="1" w:lastRow="1" w:firstColumn="1" w:lastColumn="1" w:noHBand="0" w:noVBand="0"/>
      </w:tblPr>
      <w:tblGrid>
        <w:gridCol w:w="562"/>
        <w:gridCol w:w="709"/>
        <w:gridCol w:w="1985"/>
        <w:gridCol w:w="1701"/>
        <w:gridCol w:w="1984"/>
        <w:gridCol w:w="1559"/>
        <w:gridCol w:w="851"/>
        <w:gridCol w:w="850"/>
        <w:gridCol w:w="851"/>
        <w:gridCol w:w="850"/>
        <w:gridCol w:w="851"/>
        <w:gridCol w:w="850"/>
        <w:gridCol w:w="1134"/>
      </w:tblGrid>
      <w:tr w:rsidR="005A1C9A" w:rsidRPr="00DE06BC" w14:paraId="053A1279" w14:textId="77777777" w:rsidTr="005A1C9A">
        <w:trPr>
          <w:trHeight w:val="578"/>
          <w:jc w:val="center"/>
        </w:trPr>
        <w:tc>
          <w:tcPr>
            <w:tcW w:w="562" w:type="dxa"/>
            <w:vMerge w:val="restart"/>
            <w:tcBorders>
              <w:top w:val="single" w:sz="4" w:space="0" w:color="000000"/>
              <w:left w:val="single" w:sz="4" w:space="0" w:color="000000"/>
              <w:bottom w:val="single" w:sz="4" w:space="0" w:color="000000"/>
            </w:tcBorders>
            <w:shd w:val="clear" w:color="auto" w:fill="auto"/>
            <w:vAlign w:val="center"/>
          </w:tcPr>
          <w:p w14:paraId="306491B9" w14:textId="77777777" w:rsidR="005A1C9A" w:rsidRPr="00DE06BC" w:rsidRDefault="005A1C9A" w:rsidP="005A1C9A">
            <w:pPr>
              <w:widowControl w:val="0"/>
              <w:ind w:left="-15" w:firstLine="15"/>
              <w:jc w:val="center"/>
              <w:rPr>
                <w:sz w:val="24"/>
                <w:szCs w:val="24"/>
              </w:rPr>
            </w:pPr>
            <w:r w:rsidRPr="00DE06BC">
              <w:rPr>
                <w:sz w:val="24"/>
                <w:szCs w:val="24"/>
              </w:rPr>
              <w:t>№ п/п</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37345C" w14:textId="77777777" w:rsidR="005A1C9A" w:rsidRPr="00DE06BC" w:rsidRDefault="005A1C9A" w:rsidP="005A1C9A">
            <w:pPr>
              <w:widowControl w:val="0"/>
              <w:ind w:left="-15" w:firstLine="15"/>
              <w:jc w:val="center"/>
              <w:rPr>
                <w:sz w:val="24"/>
                <w:szCs w:val="24"/>
              </w:rPr>
            </w:pPr>
            <w:r w:rsidRPr="00DE06BC">
              <w:rPr>
                <w:sz w:val="24"/>
                <w:szCs w:val="24"/>
              </w:rPr>
              <w:t>МП</w:t>
            </w:r>
          </w:p>
        </w:tc>
        <w:tc>
          <w:tcPr>
            <w:tcW w:w="1985" w:type="dxa"/>
            <w:vMerge w:val="restart"/>
            <w:tcBorders>
              <w:top w:val="single" w:sz="4" w:space="0" w:color="000000"/>
              <w:left w:val="single" w:sz="4" w:space="0" w:color="000000"/>
              <w:right w:val="single" w:sz="4" w:space="0" w:color="000000"/>
            </w:tcBorders>
          </w:tcPr>
          <w:p w14:paraId="69E07234" w14:textId="77777777" w:rsidR="005A1C9A" w:rsidRPr="00DE06BC" w:rsidRDefault="005A1C9A" w:rsidP="005A1C9A">
            <w:pPr>
              <w:widowControl w:val="0"/>
              <w:jc w:val="center"/>
              <w:rPr>
                <w:sz w:val="24"/>
                <w:szCs w:val="24"/>
              </w:rPr>
            </w:pPr>
          </w:p>
          <w:p w14:paraId="628A2B5A" w14:textId="77777777" w:rsidR="005A1C9A" w:rsidRPr="00DE06BC" w:rsidRDefault="005A1C9A" w:rsidP="005A1C9A">
            <w:pPr>
              <w:widowControl w:val="0"/>
              <w:jc w:val="center"/>
              <w:rPr>
                <w:sz w:val="24"/>
                <w:szCs w:val="24"/>
              </w:rPr>
            </w:pPr>
          </w:p>
          <w:p w14:paraId="69ADFC33" w14:textId="77777777" w:rsidR="005A1C9A" w:rsidRPr="00DE06BC" w:rsidRDefault="005A1C9A" w:rsidP="005A1C9A">
            <w:pPr>
              <w:widowControl w:val="0"/>
              <w:jc w:val="center"/>
              <w:rPr>
                <w:sz w:val="24"/>
                <w:szCs w:val="24"/>
              </w:rPr>
            </w:pPr>
            <w:r w:rsidRPr="00DE06BC">
              <w:rPr>
                <w:sz w:val="24"/>
                <w:szCs w:val="24"/>
              </w:rPr>
              <w:t>Муниципальная программа (подпрограмма)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B12EEE" w14:textId="77777777" w:rsidR="005A1C9A" w:rsidRPr="00DE06BC" w:rsidRDefault="005A1C9A" w:rsidP="005A1C9A">
            <w:pPr>
              <w:widowControl w:val="0"/>
              <w:jc w:val="center"/>
              <w:rPr>
                <w:sz w:val="24"/>
                <w:szCs w:val="24"/>
              </w:rPr>
            </w:pPr>
            <w:r w:rsidRPr="00DE06BC">
              <w:rPr>
                <w:sz w:val="24"/>
                <w:szCs w:val="24"/>
              </w:rPr>
              <w:t>Перечень мероприятий</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624AB5" w14:textId="77777777" w:rsidR="005A1C9A" w:rsidRPr="00DE06BC" w:rsidRDefault="005A1C9A" w:rsidP="005A1C9A">
            <w:pPr>
              <w:widowControl w:val="0"/>
              <w:jc w:val="center"/>
              <w:rPr>
                <w:b/>
                <w:sz w:val="24"/>
                <w:szCs w:val="24"/>
              </w:rPr>
            </w:pPr>
            <w:r w:rsidRPr="00DE06BC">
              <w:rPr>
                <w:sz w:val="24"/>
                <w:szCs w:val="24"/>
              </w:rPr>
              <w:t>Источники финансирования</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D8F153" w14:textId="77777777" w:rsidR="005A1C9A" w:rsidRPr="00DE06BC" w:rsidRDefault="005A1C9A" w:rsidP="005A1C9A">
            <w:pPr>
              <w:widowControl w:val="0"/>
              <w:jc w:val="center"/>
              <w:rPr>
                <w:sz w:val="24"/>
                <w:szCs w:val="24"/>
              </w:rPr>
            </w:pPr>
            <w:r w:rsidRPr="00DE06BC">
              <w:rPr>
                <w:sz w:val="24"/>
                <w:szCs w:val="24"/>
              </w:rPr>
              <w:t>Объем финансирования всего, руб.</w:t>
            </w:r>
          </w:p>
        </w:tc>
        <w:tc>
          <w:tcPr>
            <w:tcW w:w="42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0AEC277" w14:textId="77777777" w:rsidR="005A1C9A" w:rsidRPr="00DE06BC" w:rsidRDefault="005A1C9A" w:rsidP="005A1C9A">
            <w:pPr>
              <w:widowControl w:val="0"/>
              <w:jc w:val="center"/>
              <w:rPr>
                <w:sz w:val="24"/>
                <w:szCs w:val="24"/>
              </w:rPr>
            </w:pPr>
            <w:r w:rsidRPr="00DE06BC">
              <w:rPr>
                <w:sz w:val="24"/>
                <w:szCs w:val="24"/>
              </w:rPr>
              <w:t>В том числе по годам, %</w:t>
            </w:r>
          </w:p>
        </w:tc>
        <w:tc>
          <w:tcPr>
            <w:tcW w:w="850" w:type="dxa"/>
            <w:tcBorders>
              <w:top w:val="single" w:sz="4" w:space="0" w:color="000000"/>
              <w:left w:val="single" w:sz="4" w:space="0" w:color="000000"/>
              <w:bottom w:val="single" w:sz="4" w:space="0" w:color="000000"/>
            </w:tcBorders>
            <w:vAlign w:val="center"/>
          </w:tcPr>
          <w:p w14:paraId="4B670361" w14:textId="77777777" w:rsidR="005A1C9A" w:rsidRPr="00DE06BC" w:rsidRDefault="005A1C9A" w:rsidP="005A1C9A">
            <w:pPr>
              <w:widowControl w:val="0"/>
              <w:jc w:val="center"/>
              <w:rPr>
                <w:sz w:val="24"/>
                <w:szCs w:val="24"/>
              </w:rPr>
            </w:pPr>
            <w:r w:rsidRPr="00DE06BC">
              <w:rPr>
                <w:sz w:val="24"/>
                <w:szCs w:val="24"/>
              </w:rPr>
              <w:t>Срок исполнения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49F98A43" w14:textId="77777777" w:rsidR="005A1C9A" w:rsidRPr="00DE06BC" w:rsidRDefault="005A1C9A" w:rsidP="005A1C9A">
            <w:pPr>
              <w:widowControl w:val="0"/>
              <w:jc w:val="center"/>
              <w:rPr>
                <w:sz w:val="24"/>
                <w:szCs w:val="24"/>
                <w:lang w:val="en-US"/>
              </w:rPr>
            </w:pPr>
            <w:r w:rsidRPr="00DE06BC">
              <w:rPr>
                <w:sz w:val="24"/>
                <w:szCs w:val="24"/>
              </w:rPr>
              <w:t>Исполнитель</w:t>
            </w:r>
          </w:p>
        </w:tc>
      </w:tr>
      <w:tr w:rsidR="005A1C9A" w:rsidRPr="00DE06BC" w14:paraId="223EDC85" w14:textId="77777777" w:rsidTr="005A1C9A">
        <w:trPr>
          <w:trHeight w:val="577"/>
          <w:jc w:val="center"/>
        </w:trPr>
        <w:tc>
          <w:tcPr>
            <w:tcW w:w="562" w:type="dxa"/>
            <w:vMerge/>
            <w:tcBorders>
              <w:top w:val="single" w:sz="4" w:space="0" w:color="000000"/>
              <w:left w:val="single" w:sz="4" w:space="0" w:color="000000"/>
              <w:bottom w:val="single" w:sz="4" w:space="0" w:color="auto"/>
            </w:tcBorders>
            <w:shd w:val="clear" w:color="auto" w:fill="auto"/>
            <w:vAlign w:val="center"/>
          </w:tcPr>
          <w:p w14:paraId="1FE34F2D" w14:textId="77777777" w:rsidR="005A1C9A" w:rsidRPr="00DE06BC" w:rsidRDefault="005A1C9A" w:rsidP="005A1C9A">
            <w:pPr>
              <w:widowControl w:val="0"/>
              <w:ind w:left="-15" w:firstLine="15"/>
              <w:jc w:val="center"/>
              <w:rPr>
                <w:sz w:val="24"/>
                <w:szCs w:val="24"/>
              </w:rPr>
            </w:pPr>
          </w:p>
        </w:tc>
        <w:tc>
          <w:tcPr>
            <w:tcW w:w="709"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6E61330F" w14:textId="77777777" w:rsidR="005A1C9A" w:rsidRPr="00DE06BC" w:rsidRDefault="005A1C9A" w:rsidP="005A1C9A">
            <w:pPr>
              <w:widowControl w:val="0"/>
              <w:ind w:left="-15" w:firstLine="15"/>
              <w:jc w:val="center"/>
              <w:rPr>
                <w:sz w:val="24"/>
                <w:szCs w:val="24"/>
              </w:rPr>
            </w:pPr>
          </w:p>
        </w:tc>
        <w:tc>
          <w:tcPr>
            <w:tcW w:w="1985" w:type="dxa"/>
            <w:vMerge/>
            <w:tcBorders>
              <w:left w:val="single" w:sz="4" w:space="0" w:color="000000"/>
              <w:bottom w:val="single" w:sz="4" w:space="0" w:color="auto"/>
              <w:right w:val="single" w:sz="4" w:space="0" w:color="000000"/>
            </w:tcBorders>
          </w:tcPr>
          <w:p w14:paraId="21F0ABC1" w14:textId="77777777" w:rsidR="005A1C9A" w:rsidRPr="00DE06BC" w:rsidRDefault="005A1C9A" w:rsidP="005A1C9A">
            <w:pPr>
              <w:widowControl w:val="0"/>
              <w:jc w:val="center"/>
              <w:rPr>
                <w:sz w:val="24"/>
                <w:szCs w:val="24"/>
              </w:rPr>
            </w:pPr>
          </w:p>
        </w:tc>
        <w:tc>
          <w:tcPr>
            <w:tcW w:w="1701"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28F9D4C5" w14:textId="77777777" w:rsidR="005A1C9A" w:rsidRPr="00DE06BC" w:rsidRDefault="005A1C9A" w:rsidP="005A1C9A">
            <w:pPr>
              <w:widowControl w:val="0"/>
              <w:jc w:val="center"/>
              <w:rPr>
                <w:sz w:val="24"/>
                <w:szCs w:val="24"/>
              </w:rPr>
            </w:pPr>
          </w:p>
        </w:tc>
        <w:tc>
          <w:tcPr>
            <w:tcW w:w="1984"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13645240" w14:textId="77777777" w:rsidR="005A1C9A" w:rsidRPr="00DE06BC" w:rsidRDefault="005A1C9A" w:rsidP="005A1C9A">
            <w:pPr>
              <w:widowControl w:val="0"/>
              <w:jc w:val="center"/>
              <w:rPr>
                <w:sz w:val="24"/>
                <w:szCs w:val="24"/>
              </w:rPr>
            </w:pPr>
          </w:p>
        </w:tc>
        <w:tc>
          <w:tcPr>
            <w:tcW w:w="1559"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0AB41C13" w14:textId="77777777" w:rsidR="005A1C9A" w:rsidRPr="00DE06BC" w:rsidRDefault="005A1C9A" w:rsidP="005A1C9A">
            <w:pPr>
              <w:widowControl w:val="0"/>
              <w:jc w:val="center"/>
              <w:rPr>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5A892" w14:textId="77777777" w:rsidR="005A1C9A" w:rsidRPr="00DE06BC" w:rsidRDefault="005A1C9A" w:rsidP="005A1C9A">
            <w:pPr>
              <w:widowControl w:val="0"/>
              <w:jc w:val="center"/>
              <w:rPr>
                <w:sz w:val="24"/>
                <w:szCs w:val="24"/>
              </w:rPr>
            </w:pPr>
            <w:r w:rsidRPr="00DE06BC">
              <w:rPr>
                <w:sz w:val="24"/>
                <w:szCs w:val="24"/>
                <w:lang w:val="en-US"/>
              </w:rPr>
              <w:t xml:space="preserve"> 2026 </w:t>
            </w:r>
            <w:r w:rsidRPr="00DE06BC">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0AE34" w14:textId="77777777" w:rsidR="005A1C9A" w:rsidRPr="00DE06BC" w:rsidRDefault="005A1C9A" w:rsidP="005A1C9A">
            <w:pPr>
              <w:widowControl w:val="0"/>
              <w:jc w:val="center"/>
              <w:rPr>
                <w:sz w:val="24"/>
                <w:szCs w:val="24"/>
              </w:rPr>
            </w:pPr>
            <w:r w:rsidRPr="00DE06BC">
              <w:rPr>
                <w:sz w:val="24"/>
                <w:szCs w:val="24"/>
                <w:lang w:val="en-US"/>
              </w:rPr>
              <w:t xml:space="preserve">2027 </w:t>
            </w:r>
            <w:r w:rsidRPr="00DE06BC">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7A71B" w14:textId="77777777" w:rsidR="005A1C9A" w:rsidRPr="00DE06BC" w:rsidRDefault="005A1C9A" w:rsidP="005A1C9A">
            <w:pPr>
              <w:widowControl w:val="0"/>
              <w:jc w:val="center"/>
              <w:rPr>
                <w:sz w:val="24"/>
                <w:szCs w:val="24"/>
              </w:rPr>
            </w:pPr>
            <w:r w:rsidRPr="00DE06BC">
              <w:rPr>
                <w:sz w:val="24"/>
                <w:szCs w:val="24"/>
                <w:lang w:val="en-US"/>
              </w:rPr>
              <w:t xml:space="preserve">2028 </w:t>
            </w:r>
            <w:r w:rsidRPr="00DE06BC">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282B6" w14:textId="77777777" w:rsidR="005A1C9A" w:rsidRPr="00DE06BC" w:rsidRDefault="005A1C9A" w:rsidP="005A1C9A">
            <w:pPr>
              <w:widowControl w:val="0"/>
              <w:jc w:val="center"/>
              <w:rPr>
                <w:sz w:val="24"/>
                <w:szCs w:val="24"/>
              </w:rPr>
            </w:pPr>
            <w:r w:rsidRPr="00DE06BC">
              <w:rPr>
                <w:sz w:val="24"/>
                <w:szCs w:val="24"/>
                <w:lang w:val="en-US"/>
              </w:rPr>
              <w:t xml:space="preserve">2029 </w:t>
            </w:r>
            <w:r w:rsidRPr="00DE06BC">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D686C" w14:textId="77777777" w:rsidR="005A1C9A" w:rsidRPr="00DE06BC" w:rsidRDefault="005A1C9A" w:rsidP="005A1C9A">
            <w:pPr>
              <w:widowControl w:val="0"/>
              <w:jc w:val="center"/>
              <w:rPr>
                <w:sz w:val="24"/>
                <w:szCs w:val="24"/>
              </w:rPr>
            </w:pPr>
            <w:r w:rsidRPr="00DE06BC">
              <w:rPr>
                <w:sz w:val="24"/>
                <w:szCs w:val="24"/>
                <w:lang w:val="en-US"/>
              </w:rPr>
              <w:t xml:space="preserve">2030 </w:t>
            </w:r>
            <w:r w:rsidRPr="00DE06BC">
              <w:rPr>
                <w:sz w:val="24"/>
                <w:szCs w:val="24"/>
              </w:rPr>
              <w:t>год</w:t>
            </w:r>
          </w:p>
        </w:tc>
        <w:tc>
          <w:tcPr>
            <w:tcW w:w="850" w:type="dxa"/>
            <w:tcBorders>
              <w:top w:val="single" w:sz="4" w:space="0" w:color="000000"/>
              <w:left w:val="single" w:sz="4" w:space="0" w:color="000000"/>
              <w:bottom w:val="single" w:sz="4" w:space="0" w:color="000000"/>
            </w:tcBorders>
          </w:tcPr>
          <w:p w14:paraId="24FBA4B8" w14:textId="77777777" w:rsidR="005A1C9A" w:rsidRPr="00DE06BC" w:rsidRDefault="005A1C9A" w:rsidP="005A1C9A">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4EAE422" w14:textId="77777777" w:rsidR="005A1C9A" w:rsidRPr="00DE06BC" w:rsidRDefault="005A1C9A" w:rsidP="005A1C9A">
            <w:pPr>
              <w:widowControl w:val="0"/>
              <w:jc w:val="center"/>
              <w:rPr>
                <w:sz w:val="24"/>
                <w:szCs w:val="24"/>
              </w:rPr>
            </w:pPr>
          </w:p>
        </w:tc>
      </w:tr>
      <w:tr w:rsidR="005A1C9A" w:rsidRPr="00DE06BC" w14:paraId="1211CBFF" w14:textId="77777777" w:rsidTr="005A1C9A">
        <w:trPr>
          <w:trHeight w:val="755"/>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14:paraId="609EB0EF" w14:textId="77777777" w:rsidR="005A1C9A" w:rsidRPr="00DE06BC" w:rsidRDefault="005A1C9A" w:rsidP="005A1C9A">
            <w:pPr>
              <w:widowControl w:val="0"/>
              <w:ind w:left="-15" w:firstLine="15"/>
              <w:jc w:val="center"/>
              <w:rPr>
                <w:sz w:val="24"/>
                <w:szCs w:val="24"/>
              </w:rPr>
            </w:pPr>
            <w:r w:rsidRPr="00DE06BC">
              <w:rPr>
                <w:sz w:val="24"/>
                <w:szCs w:val="24"/>
              </w:rPr>
              <w:t>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42F699C4" w14:textId="77777777" w:rsidR="005A1C9A" w:rsidRPr="00DE06BC" w:rsidRDefault="005A1C9A" w:rsidP="005A1C9A">
            <w:pPr>
              <w:widowControl w:val="0"/>
              <w:ind w:left="-15" w:firstLine="15"/>
              <w:jc w:val="center"/>
              <w:rPr>
                <w:sz w:val="24"/>
                <w:szCs w:val="24"/>
              </w:rPr>
            </w:pPr>
            <w:r w:rsidRPr="00DE06BC">
              <w:rPr>
                <w:sz w:val="24"/>
                <w:szCs w:val="24"/>
              </w:rPr>
              <w:t>2</w:t>
            </w:r>
          </w:p>
        </w:tc>
        <w:tc>
          <w:tcPr>
            <w:tcW w:w="1985" w:type="dxa"/>
            <w:vMerge w:val="restart"/>
            <w:tcBorders>
              <w:top w:val="single" w:sz="4" w:space="0" w:color="auto"/>
              <w:left w:val="single" w:sz="4" w:space="0" w:color="auto"/>
              <w:bottom w:val="single" w:sz="4" w:space="0" w:color="auto"/>
              <w:right w:val="single" w:sz="4" w:space="0" w:color="auto"/>
            </w:tcBorders>
          </w:tcPr>
          <w:p w14:paraId="0975BEFC" w14:textId="77777777" w:rsidR="005A1C9A" w:rsidRPr="00DE06BC" w:rsidRDefault="005A1C9A" w:rsidP="005A1C9A">
            <w:pPr>
              <w:widowControl w:val="0"/>
              <w:jc w:val="center"/>
              <w:rPr>
                <w:rFonts w:eastAsia="Calibri"/>
                <w:b/>
                <w:bCs/>
                <w:iCs/>
                <w:sz w:val="24"/>
                <w:szCs w:val="24"/>
              </w:rPr>
            </w:pPr>
            <w:r w:rsidRPr="00DE06BC">
              <w:rPr>
                <w:rFonts w:eastAsia="Calibri"/>
                <w:b/>
                <w:bCs/>
                <w:iCs/>
                <w:sz w:val="24"/>
                <w:szCs w:val="24"/>
              </w:rPr>
              <w:t>Программа «Развитие и сохранение культуры на территории Дальнереченского муниципального округа на 2026-2030 годы»</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052C87AB" w14:textId="77777777" w:rsidR="005A1C9A" w:rsidRPr="00DE06BC" w:rsidRDefault="005A1C9A" w:rsidP="005A1C9A">
            <w:pPr>
              <w:widowControl w:val="0"/>
              <w:rPr>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85D4E7D" w14:textId="77777777" w:rsidR="005A1C9A" w:rsidRPr="00DE06BC" w:rsidRDefault="005A1C9A" w:rsidP="005A1C9A">
            <w:pPr>
              <w:widowControl w:val="0"/>
              <w:jc w:val="center"/>
              <w:rPr>
                <w:b/>
                <w:bCs/>
                <w:sz w:val="24"/>
                <w:szCs w:val="24"/>
              </w:rPr>
            </w:pPr>
            <w:r w:rsidRPr="00DE06BC">
              <w:rPr>
                <w:b/>
                <w:bCs/>
                <w:sz w:val="24"/>
                <w:szCs w:val="24"/>
              </w:rPr>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98E10F" w14:textId="77777777" w:rsidR="005A1C9A" w:rsidRPr="00DE06BC" w:rsidRDefault="005A1C9A" w:rsidP="00D065BE">
            <w:pPr>
              <w:widowControl w:val="0"/>
              <w:jc w:val="center"/>
              <w:rPr>
                <w:b/>
                <w:bCs/>
                <w:sz w:val="24"/>
                <w:szCs w:val="24"/>
              </w:rPr>
            </w:pPr>
            <w:r w:rsidRPr="00DE06BC">
              <w:rPr>
                <w:b/>
                <w:bCs/>
                <w:sz w:val="24"/>
                <w:szCs w:val="24"/>
              </w:rPr>
              <w:t>200 239 589,44</w:t>
            </w: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tcPr>
          <w:p w14:paraId="59FED982" w14:textId="77777777" w:rsidR="005A1C9A" w:rsidRPr="00DE06BC" w:rsidRDefault="005A1C9A" w:rsidP="005A1C9A">
            <w:pPr>
              <w:widowControl w:val="0"/>
              <w:jc w:val="center"/>
              <w:rPr>
                <w:b/>
                <w:bCs/>
                <w:sz w:val="24"/>
                <w:szCs w:val="24"/>
              </w:rPr>
            </w:pPr>
            <w:r w:rsidRPr="00DE06BC">
              <w:rPr>
                <w:b/>
                <w:bCs/>
                <w:sz w:val="24"/>
                <w:szCs w:val="24"/>
              </w:rPr>
              <w:t>16,91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B40FF" w14:textId="77777777" w:rsidR="005A1C9A" w:rsidRPr="00DE06BC" w:rsidRDefault="005A1C9A" w:rsidP="005A1C9A">
            <w:pPr>
              <w:widowControl w:val="0"/>
              <w:jc w:val="center"/>
              <w:rPr>
                <w:b/>
                <w:bCs/>
                <w:sz w:val="24"/>
                <w:szCs w:val="24"/>
              </w:rPr>
            </w:pPr>
            <w:r w:rsidRPr="00DE06BC">
              <w:rPr>
                <w:b/>
                <w:bCs/>
                <w:sz w:val="24"/>
                <w:szCs w:val="24"/>
              </w:rPr>
              <w:t>21,77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93845" w14:textId="77777777" w:rsidR="005A1C9A" w:rsidRPr="00DE06BC" w:rsidRDefault="005A1C9A" w:rsidP="005A1C9A">
            <w:pPr>
              <w:widowControl w:val="0"/>
              <w:jc w:val="center"/>
              <w:rPr>
                <w:b/>
                <w:bCs/>
                <w:sz w:val="24"/>
                <w:szCs w:val="24"/>
              </w:rPr>
            </w:pPr>
            <w:r w:rsidRPr="00DE06BC">
              <w:rPr>
                <w:b/>
                <w:bCs/>
                <w:sz w:val="24"/>
                <w:szCs w:val="24"/>
              </w:rPr>
              <w:t>21,48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0B3C3" w14:textId="77777777" w:rsidR="005A1C9A" w:rsidRPr="00DE06BC" w:rsidRDefault="005A1C9A" w:rsidP="005A1C9A">
            <w:pPr>
              <w:widowControl w:val="0"/>
              <w:jc w:val="center"/>
              <w:rPr>
                <w:b/>
                <w:bCs/>
                <w:sz w:val="24"/>
                <w:szCs w:val="24"/>
              </w:rPr>
            </w:pPr>
            <w:r w:rsidRPr="00DE06BC">
              <w:rPr>
                <w:b/>
                <w:bCs/>
                <w:sz w:val="24"/>
                <w:szCs w:val="24"/>
              </w:rPr>
              <w:t>19,62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D340E" w14:textId="77777777" w:rsidR="005A1C9A" w:rsidRPr="00DE06BC" w:rsidRDefault="005A1C9A" w:rsidP="005A1C9A">
            <w:pPr>
              <w:widowControl w:val="0"/>
              <w:jc w:val="center"/>
              <w:rPr>
                <w:b/>
                <w:bCs/>
                <w:sz w:val="24"/>
                <w:szCs w:val="24"/>
              </w:rPr>
            </w:pPr>
            <w:r w:rsidRPr="00DE06BC">
              <w:rPr>
                <w:b/>
                <w:bCs/>
                <w:sz w:val="24"/>
                <w:szCs w:val="24"/>
              </w:rPr>
              <w:t>20,22</w:t>
            </w:r>
          </w:p>
        </w:tc>
        <w:tc>
          <w:tcPr>
            <w:tcW w:w="850" w:type="dxa"/>
            <w:vMerge w:val="restart"/>
            <w:tcBorders>
              <w:top w:val="single" w:sz="4" w:space="0" w:color="000000"/>
              <w:left w:val="single" w:sz="4" w:space="0" w:color="000000"/>
              <w:bottom w:val="single" w:sz="4" w:space="0" w:color="000000"/>
            </w:tcBorders>
          </w:tcPr>
          <w:p w14:paraId="6D22CC5C" w14:textId="77777777" w:rsidR="005A1C9A" w:rsidRPr="00DE06BC" w:rsidRDefault="005A1C9A" w:rsidP="005A1C9A">
            <w:pPr>
              <w:widowControl w:val="0"/>
              <w:jc w:val="center"/>
              <w:rPr>
                <w:sz w:val="24"/>
                <w:szCs w:val="24"/>
              </w:rPr>
            </w:pPr>
            <w:r w:rsidRPr="00DE06BC">
              <w:rPr>
                <w:sz w:val="24"/>
                <w:szCs w:val="24"/>
              </w:rPr>
              <w:t>5 лет</w:t>
            </w:r>
          </w:p>
        </w:tc>
        <w:tc>
          <w:tcPr>
            <w:tcW w:w="1134" w:type="dxa"/>
            <w:vMerge w:val="restart"/>
            <w:tcBorders>
              <w:top w:val="single" w:sz="4" w:space="0" w:color="000000"/>
              <w:left w:val="single" w:sz="4" w:space="0" w:color="000000"/>
              <w:bottom w:val="single" w:sz="4" w:space="0" w:color="000000"/>
              <w:right w:val="single" w:sz="4" w:space="0" w:color="000000"/>
            </w:tcBorders>
          </w:tcPr>
          <w:p w14:paraId="6B06C601" w14:textId="77777777" w:rsidR="005A1C9A" w:rsidRPr="00DE06BC" w:rsidRDefault="005A1C9A" w:rsidP="005A1C9A">
            <w:pPr>
              <w:pStyle w:val="ConsPlusNormal"/>
              <w:ind w:firstLine="0"/>
              <w:rPr>
                <w:rFonts w:ascii="Times New Roman" w:hAnsi="Times New Roman" w:cs="Times New Roman"/>
                <w:sz w:val="24"/>
                <w:szCs w:val="24"/>
              </w:rPr>
            </w:pPr>
            <w:r w:rsidRPr="00DE06BC">
              <w:rPr>
                <w:rFonts w:ascii="Times New Roman" w:hAnsi="Times New Roman" w:cs="Times New Roman"/>
                <w:sz w:val="24"/>
                <w:szCs w:val="24"/>
              </w:rPr>
              <w:t xml:space="preserve">Муниципальное казенное учреждение «Центр культуры, спорта и молодежной политики» Дальнереченского муниципального </w:t>
            </w:r>
            <w:r w:rsidRPr="00DE06BC">
              <w:rPr>
                <w:rFonts w:ascii="Times New Roman" w:hAnsi="Times New Roman" w:cs="Times New Roman"/>
                <w:sz w:val="24"/>
                <w:szCs w:val="24"/>
              </w:rPr>
              <w:lastRenderedPageBreak/>
              <w:t>округа</w:t>
            </w:r>
          </w:p>
          <w:p w14:paraId="7DE6F372" w14:textId="77777777" w:rsidR="005A1C9A" w:rsidRPr="00DE06BC" w:rsidRDefault="005A1C9A" w:rsidP="005A1C9A">
            <w:pPr>
              <w:pStyle w:val="ConsPlusNormal"/>
              <w:rPr>
                <w:rFonts w:ascii="Times New Roman" w:hAnsi="Times New Roman" w:cs="Times New Roman"/>
                <w:sz w:val="24"/>
                <w:szCs w:val="24"/>
              </w:rPr>
            </w:pPr>
          </w:p>
          <w:p w14:paraId="20164996" w14:textId="77777777" w:rsidR="005A1C9A" w:rsidRPr="00DE06BC" w:rsidRDefault="005A1C9A" w:rsidP="005A1C9A">
            <w:pPr>
              <w:pStyle w:val="ConsPlusNormal"/>
              <w:ind w:firstLine="0"/>
              <w:rPr>
                <w:rFonts w:ascii="Times New Roman" w:hAnsi="Times New Roman" w:cs="Times New Roman"/>
                <w:sz w:val="24"/>
                <w:szCs w:val="24"/>
              </w:rPr>
            </w:pPr>
            <w:r w:rsidRPr="00DE06BC">
              <w:rPr>
                <w:rFonts w:ascii="Times New Roman" w:hAnsi="Times New Roman" w:cs="Times New Roman"/>
                <w:sz w:val="24"/>
                <w:szCs w:val="24"/>
              </w:rPr>
              <w:t>Муниципальное казенное учреждение «Централизованная библиотечная система» Дальнереченского муниципального округа</w:t>
            </w:r>
          </w:p>
        </w:tc>
      </w:tr>
      <w:tr w:rsidR="005A1C9A" w:rsidRPr="00DE06BC" w14:paraId="4EA970F8" w14:textId="77777777" w:rsidTr="005A1C9A">
        <w:trPr>
          <w:trHeight w:val="1090"/>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4FCBBA92" w14:textId="77777777" w:rsidR="005A1C9A" w:rsidRPr="00DE06BC" w:rsidRDefault="005A1C9A" w:rsidP="005A1C9A">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5C15113" w14:textId="77777777" w:rsidR="005A1C9A" w:rsidRPr="00DE06BC" w:rsidRDefault="005A1C9A" w:rsidP="005A1C9A">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74501E2A" w14:textId="77777777" w:rsidR="005A1C9A" w:rsidRPr="00DE06BC" w:rsidRDefault="005A1C9A" w:rsidP="005A1C9A">
            <w:pPr>
              <w:widowControl w:val="0"/>
              <w:rPr>
                <w:b/>
                <w:bCs/>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40A23069" w14:textId="77777777" w:rsidR="005A1C9A" w:rsidRPr="00DE06BC" w:rsidRDefault="005A1C9A" w:rsidP="005A1C9A">
            <w:pPr>
              <w:widowControl w:val="0"/>
              <w:rPr>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9280F6D" w14:textId="77777777" w:rsidR="005A1C9A" w:rsidRPr="00DE06BC" w:rsidRDefault="005A1C9A" w:rsidP="005A1C9A">
            <w:pPr>
              <w:widowControl w:val="0"/>
              <w:jc w:val="center"/>
              <w:rPr>
                <w:b/>
                <w:bCs/>
                <w:sz w:val="24"/>
                <w:szCs w:val="24"/>
              </w:rPr>
            </w:pPr>
            <w:r w:rsidRPr="00DE06BC">
              <w:rPr>
                <w:b/>
                <w:bCs/>
                <w:sz w:val="24"/>
                <w:szCs w:val="24"/>
              </w:rPr>
              <w:t>В том числе:</w:t>
            </w:r>
          </w:p>
          <w:p w14:paraId="00E495EE" w14:textId="77777777" w:rsidR="005A1C9A" w:rsidRPr="00DE06BC" w:rsidRDefault="005A1C9A" w:rsidP="005A1C9A">
            <w:pPr>
              <w:widowControl w:val="0"/>
              <w:jc w:val="center"/>
              <w:rPr>
                <w:b/>
                <w:bCs/>
                <w:sz w:val="24"/>
                <w:szCs w:val="24"/>
              </w:rPr>
            </w:pPr>
            <w:r w:rsidRPr="00DE06BC">
              <w:rPr>
                <w:b/>
                <w:bCs/>
                <w:sz w:val="24"/>
                <w:szCs w:val="24"/>
              </w:rPr>
              <w:t>краевой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5869F5" w14:textId="77777777" w:rsidR="005A1C9A" w:rsidRPr="00DE06BC" w:rsidRDefault="005A1C9A" w:rsidP="00D065BE">
            <w:pPr>
              <w:widowControl w:val="0"/>
              <w:jc w:val="center"/>
              <w:rPr>
                <w:b/>
                <w:bCs/>
                <w:sz w:val="24"/>
                <w:szCs w:val="24"/>
              </w:rPr>
            </w:pPr>
            <w:r w:rsidRPr="00DE06BC">
              <w:rPr>
                <w:b/>
                <w:bCs/>
                <w:sz w:val="24"/>
                <w:szCs w:val="24"/>
              </w:rPr>
              <w:t>19 196 067,02</w:t>
            </w: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tcPr>
          <w:p w14:paraId="46E5B312" w14:textId="77777777" w:rsidR="005A1C9A" w:rsidRPr="00DE06BC" w:rsidRDefault="005A1C9A" w:rsidP="005A1C9A">
            <w:pPr>
              <w:widowControl w:val="0"/>
              <w:jc w:val="center"/>
              <w:rPr>
                <w:b/>
                <w:bCs/>
                <w:sz w:val="24"/>
                <w:szCs w:val="24"/>
              </w:rPr>
            </w:pPr>
            <w:r w:rsidRPr="00DE06BC">
              <w:rPr>
                <w:b/>
                <w:bCs/>
                <w:sz w:val="24"/>
                <w:szCs w:val="24"/>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3A163" w14:textId="77777777" w:rsidR="005A1C9A" w:rsidRPr="00DE06BC" w:rsidRDefault="005A1C9A" w:rsidP="005A1C9A">
            <w:pPr>
              <w:widowControl w:val="0"/>
              <w:jc w:val="center"/>
              <w:rPr>
                <w:b/>
                <w:bCs/>
                <w:sz w:val="24"/>
                <w:szCs w:val="24"/>
              </w:rPr>
            </w:pPr>
            <w:r w:rsidRPr="00DE06BC">
              <w:rPr>
                <w:b/>
                <w:bCs/>
                <w:sz w:val="24"/>
                <w:szCs w:val="24"/>
              </w:rPr>
              <w:t>48,87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349BB" w14:textId="77777777" w:rsidR="005A1C9A" w:rsidRPr="00DE06BC" w:rsidRDefault="005A1C9A" w:rsidP="005A1C9A">
            <w:pPr>
              <w:widowControl w:val="0"/>
              <w:jc w:val="center"/>
              <w:rPr>
                <w:b/>
                <w:bCs/>
                <w:sz w:val="24"/>
                <w:szCs w:val="24"/>
              </w:rPr>
            </w:pPr>
            <w:r w:rsidRPr="00DE06BC">
              <w:rPr>
                <w:b/>
                <w:bCs/>
                <w:sz w:val="24"/>
                <w:szCs w:val="24"/>
              </w:rPr>
              <w:t>49,37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03AAA" w14:textId="77777777" w:rsidR="005A1C9A" w:rsidRPr="00DE06BC" w:rsidRDefault="005A1C9A" w:rsidP="005A1C9A">
            <w:pPr>
              <w:widowControl w:val="0"/>
              <w:jc w:val="center"/>
              <w:rPr>
                <w:b/>
                <w:bCs/>
                <w:sz w:val="24"/>
                <w:szCs w:val="24"/>
              </w:rPr>
            </w:pPr>
            <w:r w:rsidRPr="00DE06BC">
              <w:rPr>
                <w:b/>
                <w:bCs/>
                <w:sz w:val="24"/>
                <w:szCs w:val="24"/>
              </w:rPr>
              <w:t>0,88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75A48" w14:textId="77777777" w:rsidR="005A1C9A" w:rsidRPr="00DE06BC" w:rsidRDefault="005A1C9A" w:rsidP="005A1C9A">
            <w:pPr>
              <w:widowControl w:val="0"/>
              <w:jc w:val="center"/>
              <w:rPr>
                <w:b/>
                <w:bCs/>
                <w:sz w:val="24"/>
                <w:szCs w:val="24"/>
              </w:rPr>
            </w:pPr>
            <w:r w:rsidRPr="00DE06BC">
              <w:rPr>
                <w:b/>
                <w:bCs/>
                <w:sz w:val="24"/>
                <w:szCs w:val="24"/>
              </w:rPr>
              <w:t>0,88</w:t>
            </w:r>
          </w:p>
        </w:tc>
        <w:tc>
          <w:tcPr>
            <w:tcW w:w="850" w:type="dxa"/>
            <w:vMerge/>
            <w:tcBorders>
              <w:top w:val="single" w:sz="4" w:space="0" w:color="000000"/>
              <w:left w:val="single" w:sz="4" w:space="0" w:color="000000"/>
              <w:bottom w:val="single" w:sz="4" w:space="0" w:color="000000"/>
            </w:tcBorders>
          </w:tcPr>
          <w:p w14:paraId="0FFF63C9" w14:textId="77777777" w:rsidR="005A1C9A" w:rsidRPr="00DE06BC" w:rsidRDefault="005A1C9A" w:rsidP="005A1C9A">
            <w:pPr>
              <w:widowControl w:val="0"/>
              <w:jc w:val="cente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Pr>
          <w:p w14:paraId="53A3D183" w14:textId="77777777" w:rsidR="005A1C9A" w:rsidRPr="00DE06BC" w:rsidRDefault="005A1C9A" w:rsidP="005A1C9A">
            <w:pPr>
              <w:widowControl w:val="0"/>
              <w:jc w:val="center"/>
              <w:rPr>
                <w:sz w:val="24"/>
                <w:szCs w:val="24"/>
              </w:rPr>
            </w:pPr>
          </w:p>
        </w:tc>
      </w:tr>
      <w:tr w:rsidR="005A1C9A" w:rsidRPr="00DE06BC" w14:paraId="78793EF6" w14:textId="77777777" w:rsidTr="005A1C9A">
        <w:trPr>
          <w:trHeight w:val="800"/>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555FC6E3" w14:textId="77777777" w:rsidR="005A1C9A" w:rsidRPr="00DE06BC" w:rsidRDefault="005A1C9A" w:rsidP="005A1C9A">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65DE8C7" w14:textId="77777777" w:rsidR="005A1C9A" w:rsidRPr="00DE06BC" w:rsidRDefault="005A1C9A" w:rsidP="005A1C9A">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6BB7ECDD" w14:textId="77777777" w:rsidR="005A1C9A" w:rsidRPr="00DE06BC" w:rsidRDefault="005A1C9A" w:rsidP="005A1C9A">
            <w:pPr>
              <w:widowControl w:val="0"/>
              <w:rPr>
                <w:b/>
                <w:bCs/>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0A06BA92" w14:textId="77777777" w:rsidR="005A1C9A" w:rsidRPr="00DE06BC" w:rsidRDefault="005A1C9A" w:rsidP="005A1C9A">
            <w:pPr>
              <w:widowControl w:val="0"/>
              <w:rPr>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F303640" w14:textId="77777777" w:rsidR="005A1C9A" w:rsidRPr="00DE06BC" w:rsidRDefault="005A1C9A" w:rsidP="005A1C9A">
            <w:pPr>
              <w:widowControl w:val="0"/>
              <w:jc w:val="center"/>
              <w:rPr>
                <w:b/>
                <w:bCs/>
                <w:sz w:val="24"/>
                <w:szCs w:val="24"/>
              </w:rPr>
            </w:pPr>
            <w:r w:rsidRPr="00DE06BC">
              <w:rPr>
                <w:b/>
                <w:bCs/>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9E0C78" w14:textId="77777777" w:rsidR="005A1C9A" w:rsidRPr="00DE06BC" w:rsidRDefault="005A1C9A" w:rsidP="00D065BE">
            <w:pPr>
              <w:widowControl w:val="0"/>
              <w:jc w:val="center"/>
              <w:rPr>
                <w:b/>
                <w:bCs/>
                <w:sz w:val="24"/>
                <w:szCs w:val="24"/>
              </w:rPr>
            </w:pPr>
            <w:r w:rsidRPr="00DE06BC">
              <w:rPr>
                <w:b/>
                <w:bCs/>
                <w:sz w:val="24"/>
                <w:szCs w:val="24"/>
              </w:rPr>
              <w:t>181 043 522,42</w:t>
            </w: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tcPr>
          <w:p w14:paraId="45511B8E" w14:textId="51240ED4" w:rsidR="005A1C9A" w:rsidRPr="00DE06BC" w:rsidRDefault="005A1C9A" w:rsidP="005A1C9A">
            <w:pPr>
              <w:widowControl w:val="0"/>
              <w:jc w:val="center"/>
              <w:rPr>
                <w:b/>
                <w:bCs/>
                <w:sz w:val="24"/>
                <w:szCs w:val="24"/>
              </w:rPr>
            </w:pPr>
            <w:r w:rsidRPr="00DE06BC">
              <w:rPr>
                <w:b/>
                <w:bCs/>
                <w:sz w:val="24"/>
                <w:szCs w:val="24"/>
              </w:rPr>
              <w:t>18,7</w:t>
            </w:r>
            <w:r w:rsidR="00D065BE">
              <w:rPr>
                <w:b/>
                <w:bCs/>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AE6C2" w14:textId="77777777" w:rsidR="005A1C9A" w:rsidRPr="00DE06BC" w:rsidRDefault="005A1C9A" w:rsidP="005A1C9A">
            <w:pPr>
              <w:widowControl w:val="0"/>
              <w:jc w:val="center"/>
              <w:rPr>
                <w:b/>
                <w:bCs/>
                <w:sz w:val="24"/>
                <w:szCs w:val="24"/>
              </w:rPr>
            </w:pPr>
            <w:r w:rsidRPr="00DE06BC">
              <w:rPr>
                <w:b/>
                <w:bCs/>
                <w:sz w:val="24"/>
                <w:szCs w:val="24"/>
              </w:rPr>
              <w:t>18,89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387F3" w14:textId="77777777" w:rsidR="005A1C9A" w:rsidRPr="00DE06BC" w:rsidRDefault="005A1C9A" w:rsidP="005A1C9A">
            <w:pPr>
              <w:widowControl w:val="0"/>
              <w:jc w:val="center"/>
              <w:rPr>
                <w:b/>
                <w:bCs/>
                <w:sz w:val="24"/>
                <w:szCs w:val="24"/>
              </w:rPr>
            </w:pPr>
            <w:r w:rsidRPr="00DE06BC">
              <w:rPr>
                <w:b/>
                <w:bCs/>
                <w:sz w:val="24"/>
                <w:szCs w:val="24"/>
              </w:rPr>
              <w:t>18,52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36F8F" w14:textId="77777777" w:rsidR="005A1C9A" w:rsidRPr="00DE06BC" w:rsidRDefault="005A1C9A" w:rsidP="005A1C9A">
            <w:pPr>
              <w:widowControl w:val="0"/>
              <w:jc w:val="center"/>
              <w:rPr>
                <w:b/>
                <w:bCs/>
                <w:sz w:val="24"/>
                <w:szCs w:val="24"/>
              </w:rPr>
            </w:pPr>
            <w:r w:rsidRPr="00DE06BC">
              <w:rPr>
                <w:b/>
                <w:bCs/>
                <w:sz w:val="24"/>
                <w:szCs w:val="24"/>
              </w:rPr>
              <w:t>21,60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BAB93" w14:textId="611434DD" w:rsidR="005A1C9A" w:rsidRPr="00DE06BC" w:rsidRDefault="005A1C9A" w:rsidP="005A1C9A">
            <w:pPr>
              <w:widowControl w:val="0"/>
              <w:jc w:val="center"/>
              <w:rPr>
                <w:b/>
                <w:bCs/>
                <w:sz w:val="24"/>
                <w:szCs w:val="24"/>
              </w:rPr>
            </w:pPr>
            <w:r w:rsidRPr="00DE06BC">
              <w:rPr>
                <w:b/>
                <w:bCs/>
                <w:sz w:val="24"/>
                <w:szCs w:val="24"/>
              </w:rPr>
              <w:t>22,2</w:t>
            </w:r>
            <w:r w:rsidR="00D065BE">
              <w:rPr>
                <w:b/>
                <w:bCs/>
                <w:sz w:val="24"/>
                <w:szCs w:val="24"/>
              </w:rPr>
              <w:t>8</w:t>
            </w:r>
          </w:p>
        </w:tc>
        <w:tc>
          <w:tcPr>
            <w:tcW w:w="850" w:type="dxa"/>
            <w:vMerge/>
            <w:tcBorders>
              <w:top w:val="single" w:sz="4" w:space="0" w:color="000000"/>
              <w:left w:val="single" w:sz="4" w:space="0" w:color="000000"/>
              <w:bottom w:val="single" w:sz="4" w:space="0" w:color="000000"/>
            </w:tcBorders>
          </w:tcPr>
          <w:p w14:paraId="5DA1EC16" w14:textId="77777777" w:rsidR="005A1C9A" w:rsidRPr="00DE06BC" w:rsidRDefault="005A1C9A" w:rsidP="005A1C9A">
            <w:pPr>
              <w:widowControl w:val="0"/>
              <w:jc w:val="cente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Pr>
          <w:p w14:paraId="27EADEFC" w14:textId="77777777" w:rsidR="005A1C9A" w:rsidRPr="00DE06BC" w:rsidRDefault="005A1C9A" w:rsidP="005A1C9A">
            <w:pPr>
              <w:widowControl w:val="0"/>
              <w:jc w:val="center"/>
              <w:rPr>
                <w:sz w:val="24"/>
                <w:szCs w:val="24"/>
              </w:rPr>
            </w:pPr>
          </w:p>
        </w:tc>
      </w:tr>
      <w:tr w:rsidR="00D065BE" w:rsidRPr="00DE06BC" w14:paraId="4308129A" w14:textId="77777777" w:rsidTr="00D065BE">
        <w:trPr>
          <w:trHeight w:val="755"/>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14:paraId="5E716644" w14:textId="77777777" w:rsidR="00D065BE" w:rsidRPr="00DE06BC" w:rsidRDefault="00D065BE" w:rsidP="00D065BE">
            <w:pPr>
              <w:widowControl w:val="0"/>
              <w:ind w:left="-15" w:firstLine="15"/>
              <w:jc w:val="center"/>
              <w:rPr>
                <w:b/>
                <w:bCs/>
                <w:sz w:val="24"/>
                <w:szCs w:val="24"/>
              </w:rPr>
            </w:pPr>
            <w:r w:rsidRPr="00DE06BC">
              <w:rPr>
                <w:b/>
                <w:bCs/>
                <w:sz w:val="24"/>
                <w:szCs w:val="24"/>
              </w:rPr>
              <w:lastRenderedPageBreak/>
              <w:t>2</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3F6D2521" w14:textId="77777777" w:rsidR="00D065BE" w:rsidRPr="00DE06BC" w:rsidRDefault="00D065BE" w:rsidP="00D065BE">
            <w:pPr>
              <w:widowControl w:val="0"/>
              <w:ind w:left="-15" w:firstLine="15"/>
              <w:jc w:val="center"/>
              <w:rPr>
                <w:b/>
                <w:bCs/>
                <w:sz w:val="24"/>
                <w:szCs w:val="24"/>
              </w:rPr>
            </w:pPr>
            <w:r w:rsidRPr="00DE06BC">
              <w:rPr>
                <w:b/>
                <w:bCs/>
                <w:sz w:val="24"/>
                <w:szCs w:val="24"/>
              </w:rPr>
              <w:t>2.1</w:t>
            </w:r>
          </w:p>
        </w:tc>
        <w:tc>
          <w:tcPr>
            <w:tcW w:w="1985" w:type="dxa"/>
            <w:vMerge w:val="restart"/>
            <w:tcBorders>
              <w:top w:val="single" w:sz="4" w:space="0" w:color="auto"/>
              <w:left w:val="single" w:sz="4" w:space="0" w:color="auto"/>
              <w:bottom w:val="single" w:sz="4" w:space="0" w:color="auto"/>
              <w:right w:val="single" w:sz="4" w:space="0" w:color="auto"/>
            </w:tcBorders>
          </w:tcPr>
          <w:p w14:paraId="59364871" w14:textId="77777777" w:rsidR="00D065BE" w:rsidRPr="00DE06BC" w:rsidRDefault="00D065BE" w:rsidP="00D065BE">
            <w:pPr>
              <w:widowControl w:val="0"/>
              <w:jc w:val="center"/>
              <w:rPr>
                <w:b/>
                <w:bCs/>
                <w:iCs/>
                <w:sz w:val="24"/>
                <w:szCs w:val="24"/>
              </w:rPr>
            </w:pPr>
            <w:r w:rsidRPr="00DE06BC">
              <w:rPr>
                <w:b/>
                <w:bCs/>
                <w:iCs/>
                <w:sz w:val="24"/>
                <w:szCs w:val="24"/>
              </w:rPr>
              <w:t>Подпрограмма «Развитие деятельности учреждений культуры на территории Дальнереченского муниципального округа»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1285EEA5" w14:textId="77777777" w:rsidR="00D065BE" w:rsidRPr="00DE06BC" w:rsidRDefault="00D065BE" w:rsidP="00D065BE">
            <w:pPr>
              <w:widowControl w:val="0"/>
              <w:rPr>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720F061" w14:textId="77777777" w:rsidR="00D065BE" w:rsidRPr="00DE06BC" w:rsidRDefault="00D065BE" w:rsidP="00D065BE">
            <w:pPr>
              <w:widowControl w:val="0"/>
              <w:jc w:val="center"/>
              <w:rPr>
                <w:b/>
                <w:bCs/>
                <w:sz w:val="24"/>
                <w:szCs w:val="24"/>
              </w:rPr>
            </w:pPr>
            <w:r w:rsidRPr="00DE06BC">
              <w:rPr>
                <w:b/>
                <w:bCs/>
                <w:sz w:val="24"/>
                <w:szCs w:val="24"/>
              </w:rPr>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B29B2C" w14:textId="29F50162" w:rsidR="00D065BE" w:rsidRPr="00D065BE" w:rsidRDefault="00D065BE" w:rsidP="00D065BE">
            <w:pPr>
              <w:widowControl w:val="0"/>
              <w:jc w:val="center"/>
              <w:rPr>
                <w:b/>
                <w:bCs/>
                <w:sz w:val="24"/>
                <w:szCs w:val="24"/>
              </w:rPr>
            </w:pPr>
            <w:r w:rsidRPr="00D065BE">
              <w:rPr>
                <w:b/>
                <w:bCs/>
                <w:iCs/>
                <w:sz w:val="24"/>
                <w:szCs w:val="24"/>
              </w:rPr>
              <w:t>152 909 971,50</w:t>
            </w:r>
          </w:p>
        </w:tc>
        <w:tc>
          <w:tcPr>
            <w:tcW w:w="851" w:type="dxa"/>
            <w:tcBorders>
              <w:top w:val="single" w:sz="4" w:space="0" w:color="000000"/>
              <w:left w:val="single" w:sz="4" w:space="0" w:color="auto"/>
              <w:bottom w:val="single" w:sz="4" w:space="0" w:color="000000"/>
            </w:tcBorders>
            <w:shd w:val="clear" w:color="auto" w:fill="auto"/>
            <w:vAlign w:val="center"/>
          </w:tcPr>
          <w:p w14:paraId="2FF7A9F9" w14:textId="1A2DEA24" w:rsidR="00D065BE" w:rsidRPr="00D065BE" w:rsidRDefault="00D065BE" w:rsidP="00D065BE">
            <w:pPr>
              <w:widowControl w:val="0"/>
              <w:jc w:val="center"/>
              <w:rPr>
                <w:b/>
                <w:bCs/>
                <w:sz w:val="24"/>
                <w:szCs w:val="24"/>
              </w:rPr>
            </w:pPr>
            <w:r w:rsidRPr="00D065BE">
              <w:rPr>
                <w:b/>
                <w:bCs/>
                <w:sz w:val="24"/>
                <w:szCs w:val="24"/>
              </w:rPr>
              <w:t>16,61</w:t>
            </w:r>
          </w:p>
        </w:tc>
        <w:tc>
          <w:tcPr>
            <w:tcW w:w="850" w:type="dxa"/>
            <w:tcBorders>
              <w:top w:val="single" w:sz="4" w:space="0" w:color="000000"/>
              <w:left w:val="single" w:sz="4" w:space="0" w:color="000000"/>
              <w:bottom w:val="single" w:sz="4" w:space="0" w:color="000000"/>
            </w:tcBorders>
            <w:shd w:val="clear" w:color="auto" w:fill="auto"/>
            <w:vAlign w:val="center"/>
          </w:tcPr>
          <w:p w14:paraId="4B4077C5" w14:textId="2E7498D2" w:rsidR="00D065BE" w:rsidRPr="00D065BE" w:rsidRDefault="00D065BE" w:rsidP="00D065BE">
            <w:pPr>
              <w:widowControl w:val="0"/>
              <w:jc w:val="center"/>
              <w:rPr>
                <w:b/>
                <w:bCs/>
                <w:sz w:val="24"/>
                <w:szCs w:val="24"/>
              </w:rPr>
            </w:pPr>
            <w:r w:rsidRPr="00D065BE">
              <w:rPr>
                <w:b/>
                <w:bCs/>
                <w:sz w:val="24"/>
                <w:szCs w:val="24"/>
              </w:rPr>
              <w:t>22,53</w:t>
            </w:r>
          </w:p>
        </w:tc>
        <w:tc>
          <w:tcPr>
            <w:tcW w:w="851" w:type="dxa"/>
            <w:tcBorders>
              <w:top w:val="single" w:sz="4" w:space="0" w:color="000000"/>
              <w:left w:val="single" w:sz="4" w:space="0" w:color="000000"/>
              <w:bottom w:val="single" w:sz="4" w:space="0" w:color="000000"/>
            </w:tcBorders>
            <w:shd w:val="clear" w:color="auto" w:fill="auto"/>
            <w:vAlign w:val="center"/>
          </w:tcPr>
          <w:p w14:paraId="033F90E5" w14:textId="04A4DF75" w:rsidR="00D065BE" w:rsidRPr="00D065BE" w:rsidRDefault="00D065BE" w:rsidP="00D065BE">
            <w:pPr>
              <w:widowControl w:val="0"/>
              <w:jc w:val="center"/>
              <w:rPr>
                <w:b/>
                <w:bCs/>
                <w:sz w:val="24"/>
                <w:szCs w:val="24"/>
              </w:rPr>
            </w:pPr>
            <w:r w:rsidRPr="00D065BE">
              <w:rPr>
                <w:b/>
                <w:bCs/>
                <w:sz w:val="24"/>
                <w:szCs w:val="24"/>
              </w:rPr>
              <w:t>21,97</w:t>
            </w:r>
          </w:p>
        </w:tc>
        <w:tc>
          <w:tcPr>
            <w:tcW w:w="850" w:type="dxa"/>
            <w:tcBorders>
              <w:top w:val="single" w:sz="4" w:space="0" w:color="000000"/>
              <w:left w:val="single" w:sz="4" w:space="0" w:color="000000"/>
              <w:bottom w:val="single" w:sz="4" w:space="0" w:color="000000"/>
            </w:tcBorders>
            <w:shd w:val="clear" w:color="auto" w:fill="auto"/>
            <w:vAlign w:val="center"/>
          </w:tcPr>
          <w:p w14:paraId="38A649E1" w14:textId="300EBFFB" w:rsidR="00D065BE" w:rsidRPr="00D065BE" w:rsidRDefault="00D065BE" w:rsidP="00D065BE">
            <w:pPr>
              <w:widowControl w:val="0"/>
              <w:jc w:val="center"/>
              <w:rPr>
                <w:b/>
                <w:bCs/>
                <w:sz w:val="24"/>
                <w:szCs w:val="24"/>
              </w:rPr>
            </w:pPr>
            <w:r w:rsidRPr="00D065BE">
              <w:rPr>
                <w:b/>
                <w:bCs/>
                <w:sz w:val="24"/>
                <w:szCs w:val="24"/>
              </w:rPr>
              <w:t>19,15</w:t>
            </w:r>
          </w:p>
        </w:tc>
        <w:tc>
          <w:tcPr>
            <w:tcW w:w="851" w:type="dxa"/>
            <w:tcBorders>
              <w:top w:val="single" w:sz="4" w:space="0" w:color="000000"/>
              <w:left w:val="single" w:sz="4" w:space="0" w:color="000000"/>
              <w:bottom w:val="single" w:sz="4" w:space="0" w:color="000000"/>
            </w:tcBorders>
            <w:shd w:val="clear" w:color="auto" w:fill="auto"/>
            <w:vAlign w:val="center"/>
          </w:tcPr>
          <w:p w14:paraId="5E6D086B" w14:textId="15319D11" w:rsidR="00D065BE" w:rsidRPr="00D065BE" w:rsidRDefault="00D065BE" w:rsidP="00D065BE">
            <w:pPr>
              <w:widowControl w:val="0"/>
              <w:jc w:val="center"/>
              <w:rPr>
                <w:b/>
                <w:bCs/>
                <w:sz w:val="24"/>
                <w:szCs w:val="24"/>
              </w:rPr>
            </w:pPr>
            <w:r w:rsidRPr="00D065BE">
              <w:rPr>
                <w:b/>
                <w:bCs/>
                <w:sz w:val="24"/>
                <w:szCs w:val="24"/>
              </w:rPr>
              <w:t>19,74</w:t>
            </w:r>
          </w:p>
        </w:tc>
        <w:tc>
          <w:tcPr>
            <w:tcW w:w="850" w:type="dxa"/>
            <w:vMerge w:val="restart"/>
            <w:tcBorders>
              <w:top w:val="single" w:sz="4" w:space="0" w:color="000000"/>
              <w:left w:val="single" w:sz="4" w:space="0" w:color="000000"/>
              <w:bottom w:val="single" w:sz="4" w:space="0" w:color="000000"/>
            </w:tcBorders>
            <w:shd w:val="clear" w:color="auto" w:fill="auto"/>
          </w:tcPr>
          <w:p w14:paraId="17E8CCE3" w14:textId="77777777" w:rsidR="00D065BE" w:rsidRPr="00DE06BC" w:rsidRDefault="00D065BE" w:rsidP="00D065BE">
            <w:pPr>
              <w:widowControl w:val="0"/>
              <w:jc w:val="center"/>
              <w:rPr>
                <w:sz w:val="24"/>
                <w:szCs w:val="24"/>
              </w:rPr>
            </w:pPr>
            <w:r w:rsidRPr="00DE06BC">
              <w:rPr>
                <w:sz w:val="24"/>
                <w:szCs w:val="24"/>
              </w:rPr>
              <w:t>5 лет</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08D60A" w14:textId="77777777" w:rsidR="00D065BE" w:rsidRPr="00DE06BC" w:rsidRDefault="00D065BE" w:rsidP="00D065BE">
            <w:pPr>
              <w:pStyle w:val="ConsPlusNormal"/>
              <w:ind w:firstLine="0"/>
              <w:rPr>
                <w:rFonts w:ascii="Times New Roman" w:hAnsi="Times New Roman" w:cs="Times New Roman"/>
                <w:sz w:val="24"/>
                <w:szCs w:val="24"/>
              </w:rPr>
            </w:pPr>
            <w:r w:rsidRPr="00DE06BC">
              <w:rPr>
                <w:rFonts w:ascii="Times New Roman" w:hAnsi="Times New Roman" w:cs="Times New Roman"/>
                <w:sz w:val="24"/>
                <w:szCs w:val="24"/>
              </w:rPr>
              <w:t>Муниципальное казенное учреждение «Центр культуры, спорта и молодежной политики» Дальнер</w:t>
            </w:r>
            <w:r w:rsidRPr="00DE06BC">
              <w:rPr>
                <w:rFonts w:ascii="Times New Roman" w:hAnsi="Times New Roman" w:cs="Times New Roman"/>
                <w:sz w:val="24"/>
                <w:szCs w:val="24"/>
              </w:rPr>
              <w:lastRenderedPageBreak/>
              <w:t>еченского муниципального округа</w:t>
            </w:r>
          </w:p>
        </w:tc>
      </w:tr>
      <w:tr w:rsidR="00D065BE" w:rsidRPr="00DE06BC" w14:paraId="2B6AFE66" w14:textId="77777777" w:rsidTr="00D065BE">
        <w:trPr>
          <w:trHeight w:val="75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27BE7709" w14:textId="77777777" w:rsidR="00D065BE" w:rsidRPr="00DE06BC" w:rsidRDefault="00D065BE" w:rsidP="00D065BE">
            <w:pPr>
              <w:widowControl w:val="0"/>
              <w:ind w:left="-15" w:firstLine="15"/>
              <w:jc w:val="center"/>
              <w:rPr>
                <w:b/>
                <w:bCs/>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0E96CFC" w14:textId="77777777" w:rsidR="00D065BE" w:rsidRPr="00DE06BC" w:rsidRDefault="00D065BE" w:rsidP="00D065BE">
            <w:pPr>
              <w:widowControl w:val="0"/>
              <w:ind w:left="-15" w:firstLine="15"/>
              <w:jc w:val="center"/>
              <w:rPr>
                <w:b/>
                <w:bCs/>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2606DBC9" w14:textId="77777777" w:rsidR="00D065BE" w:rsidRPr="00DE06BC" w:rsidRDefault="00D065BE" w:rsidP="00D065BE">
            <w:pPr>
              <w:widowControl w:val="0"/>
              <w:rPr>
                <w:b/>
                <w:bCs/>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702A787F" w14:textId="77777777" w:rsidR="00D065BE" w:rsidRPr="00DE06BC" w:rsidRDefault="00D065BE" w:rsidP="00D065BE">
            <w:pPr>
              <w:widowControl w:val="0"/>
              <w:rPr>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85D8F1B" w14:textId="77777777" w:rsidR="00D065BE" w:rsidRPr="00DE06BC" w:rsidRDefault="00D065BE" w:rsidP="00D065BE">
            <w:pPr>
              <w:widowControl w:val="0"/>
              <w:jc w:val="center"/>
              <w:rPr>
                <w:b/>
                <w:bCs/>
                <w:sz w:val="24"/>
                <w:szCs w:val="24"/>
              </w:rPr>
            </w:pPr>
            <w:r w:rsidRPr="00DE06BC">
              <w:rPr>
                <w:b/>
                <w:bCs/>
                <w:sz w:val="24"/>
                <w:szCs w:val="24"/>
              </w:rPr>
              <w:t>В том числе:</w:t>
            </w:r>
          </w:p>
          <w:p w14:paraId="2847D919" w14:textId="77777777" w:rsidR="00D065BE" w:rsidRPr="00DE06BC" w:rsidRDefault="00D065BE" w:rsidP="00D065BE">
            <w:pPr>
              <w:widowControl w:val="0"/>
              <w:jc w:val="center"/>
              <w:rPr>
                <w:b/>
                <w:bCs/>
                <w:sz w:val="24"/>
                <w:szCs w:val="24"/>
              </w:rPr>
            </w:pPr>
            <w:r w:rsidRPr="00DE06BC">
              <w:rPr>
                <w:b/>
                <w:bCs/>
                <w:sz w:val="24"/>
                <w:szCs w:val="24"/>
              </w:rPr>
              <w:t>краевой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606933" w14:textId="1DEF1D6D" w:rsidR="00D065BE" w:rsidRPr="00D065BE" w:rsidRDefault="00D065BE" w:rsidP="00D065BE">
            <w:pPr>
              <w:widowControl w:val="0"/>
              <w:jc w:val="center"/>
              <w:rPr>
                <w:b/>
                <w:bCs/>
                <w:sz w:val="24"/>
                <w:szCs w:val="24"/>
              </w:rPr>
            </w:pPr>
            <w:r w:rsidRPr="00D065BE">
              <w:rPr>
                <w:sz w:val="24"/>
                <w:szCs w:val="24"/>
              </w:rPr>
              <w:t>18 513 864,90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B0B08D" w14:textId="7001B59B" w:rsidR="00D065BE" w:rsidRPr="00D065BE" w:rsidRDefault="00D065BE" w:rsidP="00D065BE">
            <w:pPr>
              <w:widowControl w:val="0"/>
              <w:jc w:val="center"/>
              <w:rPr>
                <w:b/>
                <w:bCs/>
                <w:sz w:val="24"/>
                <w:szCs w:val="24"/>
              </w:rPr>
            </w:pPr>
            <w:r w:rsidRPr="00D065BE">
              <w:rPr>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72080F" w14:textId="16032C2B" w:rsidR="00D065BE" w:rsidRPr="00D065BE" w:rsidRDefault="00D065BE" w:rsidP="00D065BE">
            <w:pPr>
              <w:widowControl w:val="0"/>
              <w:jc w:val="center"/>
              <w:rPr>
                <w:b/>
                <w:bCs/>
                <w:sz w:val="24"/>
                <w:szCs w:val="24"/>
              </w:rPr>
            </w:pPr>
            <w:r w:rsidRPr="00D065BE">
              <w:rPr>
                <w:sz w:val="24"/>
                <w:szCs w:val="24"/>
              </w:rPr>
              <w:t>49,74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AC0497" w14:textId="3E6817A4" w:rsidR="00D065BE" w:rsidRPr="00D065BE" w:rsidRDefault="00D065BE" w:rsidP="00D065BE">
            <w:pPr>
              <w:widowControl w:val="0"/>
              <w:jc w:val="center"/>
              <w:rPr>
                <w:b/>
                <w:bCs/>
                <w:sz w:val="24"/>
                <w:szCs w:val="24"/>
              </w:rPr>
            </w:pPr>
            <w:r w:rsidRPr="00D065BE">
              <w:rPr>
                <w:sz w:val="24"/>
                <w:szCs w:val="24"/>
              </w:rPr>
              <w:t>50,26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38BFDE" w14:textId="0567FBC4" w:rsidR="00D065BE" w:rsidRPr="00D065BE" w:rsidRDefault="00D065BE" w:rsidP="00D065BE">
            <w:pPr>
              <w:widowControl w:val="0"/>
              <w:jc w:val="center"/>
              <w:rPr>
                <w:b/>
                <w:bCs/>
                <w:sz w:val="24"/>
                <w:szCs w:val="24"/>
              </w:rPr>
            </w:pPr>
            <w:r w:rsidRPr="00D065BE">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25652B" w14:textId="7FAFA626" w:rsidR="00D065BE" w:rsidRPr="00D065BE" w:rsidRDefault="00D065BE" w:rsidP="00D065BE">
            <w:pPr>
              <w:widowControl w:val="0"/>
              <w:jc w:val="center"/>
              <w:rPr>
                <w:b/>
                <w:bCs/>
                <w:sz w:val="24"/>
                <w:szCs w:val="24"/>
              </w:rPr>
            </w:pPr>
            <w:r w:rsidRPr="00D065BE">
              <w:rPr>
                <w:sz w:val="24"/>
                <w:szCs w:val="24"/>
              </w:rPr>
              <w:t>0,00</w:t>
            </w:r>
          </w:p>
        </w:tc>
        <w:tc>
          <w:tcPr>
            <w:tcW w:w="850" w:type="dxa"/>
            <w:vMerge/>
            <w:tcBorders>
              <w:top w:val="single" w:sz="4" w:space="0" w:color="000000"/>
              <w:left w:val="single" w:sz="4" w:space="0" w:color="000000"/>
              <w:bottom w:val="single" w:sz="4" w:space="0" w:color="000000"/>
            </w:tcBorders>
            <w:shd w:val="clear" w:color="auto" w:fill="auto"/>
          </w:tcPr>
          <w:p w14:paraId="05A6DAF9" w14:textId="77777777" w:rsidR="00D065BE" w:rsidRPr="00DE06BC" w:rsidRDefault="00D065BE" w:rsidP="00D065BE">
            <w:pPr>
              <w:widowControl w:val="0"/>
              <w:jc w:val="cente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6D2B2658" w14:textId="77777777" w:rsidR="00D065BE" w:rsidRPr="00DE06BC" w:rsidRDefault="00D065BE" w:rsidP="00D065BE">
            <w:pPr>
              <w:pStyle w:val="ConsPlusNormal"/>
              <w:ind w:firstLine="0"/>
              <w:rPr>
                <w:rFonts w:ascii="Times New Roman" w:hAnsi="Times New Roman" w:cs="Times New Roman"/>
                <w:sz w:val="24"/>
                <w:szCs w:val="24"/>
              </w:rPr>
            </w:pPr>
          </w:p>
        </w:tc>
      </w:tr>
      <w:tr w:rsidR="00D065BE" w:rsidRPr="00DE06BC" w14:paraId="43710592" w14:textId="77777777" w:rsidTr="00D065BE">
        <w:trPr>
          <w:trHeight w:val="75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42AE4F6B" w14:textId="77777777" w:rsidR="00D065BE" w:rsidRPr="00DE06BC" w:rsidRDefault="00D065BE" w:rsidP="00D065BE">
            <w:pPr>
              <w:widowControl w:val="0"/>
              <w:ind w:left="-15" w:firstLine="15"/>
              <w:jc w:val="center"/>
              <w:rPr>
                <w:b/>
                <w:bCs/>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42996D6" w14:textId="77777777" w:rsidR="00D065BE" w:rsidRPr="00DE06BC" w:rsidRDefault="00D065BE" w:rsidP="00D065BE">
            <w:pPr>
              <w:widowControl w:val="0"/>
              <w:ind w:left="-15" w:firstLine="15"/>
              <w:jc w:val="center"/>
              <w:rPr>
                <w:b/>
                <w:bCs/>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3A8C56DA" w14:textId="77777777" w:rsidR="00D065BE" w:rsidRPr="00DE06BC" w:rsidRDefault="00D065BE" w:rsidP="00D065BE">
            <w:pPr>
              <w:widowControl w:val="0"/>
              <w:rPr>
                <w:b/>
                <w:bCs/>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34ECAB22" w14:textId="77777777" w:rsidR="00D065BE" w:rsidRPr="00DE06BC" w:rsidRDefault="00D065BE" w:rsidP="00D065BE">
            <w:pPr>
              <w:widowControl w:val="0"/>
              <w:rPr>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66E0B31" w14:textId="77777777" w:rsidR="00D065BE" w:rsidRPr="00DE06BC" w:rsidRDefault="00D065BE" w:rsidP="00D065BE">
            <w:pPr>
              <w:widowControl w:val="0"/>
              <w:jc w:val="center"/>
              <w:rPr>
                <w:b/>
                <w:bCs/>
                <w:sz w:val="24"/>
                <w:szCs w:val="24"/>
              </w:rPr>
            </w:pPr>
            <w:r w:rsidRPr="00DE06BC">
              <w:rPr>
                <w:b/>
                <w:bCs/>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B060D1" w14:textId="7D0C28D8" w:rsidR="00D065BE" w:rsidRPr="00D065BE" w:rsidRDefault="00D065BE" w:rsidP="00D065BE">
            <w:pPr>
              <w:widowControl w:val="0"/>
              <w:jc w:val="center"/>
              <w:rPr>
                <w:b/>
                <w:bCs/>
                <w:sz w:val="24"/>
                <w:szCs w:val="24"/>
              </w:rPr>
            </w:pPr>
            <w:r w:rsidRPr="00D065BE">
              <w:rPr>
                <w:b/>
                <w:bCs/>
                <w:iCs/>
                <w:sz w:val="24"/>
                <w:szCs w:val="24"/>
              </w:rPr>
              <w:t>134 396 106,60</w:t>
            </w:r>
          </w:p>
        </w:tc>
        <w:tc>
          <w:tcPr>
            <w:tcW w:w="851" w:type="dxa"/>
            <w:tcBorders>
              <w:top w:val="single" w:sz="4" w:space="0" w:color="000000"/>
              <w:left w:val="single" w:sz="4" w:space="0" w:color="auto"/>
              <w:bottom w:val="single" w:sz="4" w:space="0" w:color="000000"/>
            </w:tcBorders>
            <w:shd w:val="clear" w:color="auto" w:fill="auto"/>
            <w:vAlign w:val="center"/>
          </w:tcPr>
          <w:p w14:paraId="677F223E" w14:textId="348F9E57" w:rsidR="00D065BE" w:rsidRPr="00D065BE" w:rsidRDefault="00D065BE" w:rsidP="00D065BE">
            <w:pPr>
              <w:widowControl w:val="0"/>
              <w:jc w:val="center"/>
              <w:rPr>
                <w:b/>
                <w:bCs/>
                <w:sz w:val="24"/>
                <w:szCs w:val="24"/>
              </w:rPr>
            </w:pPr>
            <w:r w:rsidRPr="00D065BE">
              <w:rPr>
                <w:b/>
                <w:bCs/>
                <w:sz w:val="24"/>
                <w:szCs w:val="24"/>
              </w:rPr>
              <w:t>18,90</w:t>
            </w:r>
          </w:p>
        </w:tc>
        <w:tc>
          <w:tcPr>
            <w:tcW w:w="850" w:type="dxa"/>
            <w:tcBorders>
              <w:top w:val="single" w:sz="4" w:space="0" w:color="000000"/>
              <w:left w:val="single" w:sz="4" w:space="0" w:color="000000"/>
              <w:bottom w:val="single" w:sz="4" w:space="0" w:color="000000"/>
            </w:tcBorders>
            <w:shd w:val="clear" w:color="auto" w:fill="auto"/>
            <w:vAlign w:val="center"/>
          </w:tcPr>
          <w:p w14:paraId="13518928" w14:textId="7A10870A" w:rsidR="00D065BE" w:rsidRPr="00D065BE" w:rsidRDefault="00D065BE" w:rsidP="00D065BE">
            <w:pPr>
              <w:widowControl w:val="0"/>
              <w:jc w:val="center"/>
              <w:rPr>
                <w:b/>
                <w:bCs/>
                <w:sz w:val="24"/>
                <w:szCs w:val="24"/>
              </w:rPr>
            </w:pPr>
            <w:r w:rsidRPr="00D065BE">
              <w:rPr>
                <w:b/>
                <w:bCs/>
                <w:sz w:val="24"/>
                <w:szCs w:val="24"/>
              </w:rPr>
              <w:t>18,79</w:t>
            </w:r>
          </w:p>
        </w:tc>
        <w:tc>
          <w:tcPr>
            <w:tcW w:w="851" w:type="dxa"/>
            <w:tcBorders>
              <w:top w:val="single" w:sz="4" w:space="0" w:color="000000"/>
              <w:left w:val="single" w:sz="4" w:space="0" w:color="000000"/>
              <w:bottom w:val="single" w:sz="4" w:space="0" w:color="000000"/>
            </w:tcBorders>
            <w:shd w:val="clear" w:color="auto" w:fill="auto"/>
            <w:vAlign w:val="center"/>
          </w:tcPr>
          <w:p w14:paraId="3A0774D6" w14:textId="58C7F2BC" w:rsidR="00D065BE" w:rsidRPr="00D065BE" w:rsidRDefault="00D065BE" w:rsidP="00D065BE">
            <w:pPr>
              <w:widowControl w:val="0"/>
              <w:jc w:val="center"/>
              <w:rPr>
                <w:b/>
                <w:bCs/>
                <w:sz w:val="24"/>
                <w:szCs w:val="24"/>
              </w:rPr>
            </w:pPr>
            <w:r w:rsidRPr="00D065BE">
              <w:rPr>
                <w:b/>
                <w:bCs/>
                <w:sz w:val="24"/>
                <w:szCs w:val="24"/>
              </w:rPr>
              <w:t>18,07</w:t>
            </w:r>
          </w:p>
        </w:tc>
        <w:tc>
          <w:tcPr>
            <w:tcW w:w="850" w:type="dxa"/>
            <w:tcBorders>
              <w:top w:val="single" w:sz="4" w:space="0" w:color="000000"/>
              <w:left w:val="single" w:sz="4" w:space="0" w:color="000000"/>
              <w:bottom w:val="single" w:sz="4" w:space="0" w:color="000000"/>
            </w:tcBorders>
            <w:shd w:val="clear" w:color="auto" w:fill="auto"/>
            <w:vAlign w:val="center"/>
          </w:tcPr>
          <w:p w14:paraId="4B19FD26" w14:textId="70D1DCE4" w:rsidR="00D065BE" w:rsidRPr="00D065BE" w:rsidRDefault="00D065BE" w:rsidP="00D065BE">
            <w:pPr>
              <w:widowControl w:val="0"/>
              <w:jc w:val="center"/>
              <w:rPr>
                <w:b/>
                <w:bCs/>
                <w:sz w:val="24"/>
                <w:szCs w:val="24"/>
              </w:rPr>
            </w:pPr>
            <w:r w:rsidRPr="00D065BE">
              <w:rPr>
                <w:b/>
                <w:bCs/>
                <w:sz w:val="24"/>
                <w:szCs w:val="24"/>
              </w:rPr>
              <w:t>21,79</w:t>
            </w:r>
          </w:p>
        </w:tc>
        <w:tc>
          <w:tcPr>
            <w:tcW w:w="851" w:type="dxa"/>
            <w:tcBorders>
              <w:top w:val="single" w:sz="4" w:space="0" w:color="000000"/>
              <w:left w:val="single" w:sz="4" w:space="0" w:color="000000"/>
              <w:bottom w:val="single" w:sz="4" w:space="0" w:color="000000"/>
            </w:tcBorders>
            <w:shd w:val="clear" w:color="auto" w:fill="auto"/>
            <w:vAlign w:val="center"/>
          </w:tcPr>
          <w:p w14:paraId="3F11789E" w14:textId="2445B9C3" w:rsidR="00D065BE" w:rsidRPr="00D065BE" w:rsidRDefault="00D065BE" w:rsidP="00D065BE">
            <w:pPr>
              <w:widowControl w:val="0"/>
              <w:jc w:val="center"/>
              <w:rPr>
                <w:b/>
                <w:bCs/>
                <w:sz w:val="24"/>
                <w:szCs w:val="24"/>
              </w:rPr>
            </w:pPr>
            <w:r w:rsidRPr="00D065BE">
              <w:rPr>
                <w:b/>
                <w:bCs/>
                <w:sz w:val="24"/>
                <w:szCs w:val="24"/>
              </w:rPr>
              <w:t>22,46</w:t>
            </w:r>
          </w:p>
        </w:tc>
        <w:tc>
          <w:tcPr>
            <w:tcW w:w="850" w:type="dxa"/>
            <w:vMerge/>
            <w:tcBorders>
              <w:top w:val="single" w:sz="4" w:space="0" w:color="000000"/>
              <w:left w:val="single" w:sz="4" w:space="0" w:color="000000"/>
              <w:bottom w:val="single" w:sz="4" w:space="0" w:color="000000"/>
            </w:tcBorders>
          </w:tcPr>
          <w:p w14:paraId="1C4D08C3" w14:textId="77777777" w:rsidR="00D065BE" w:rsidRPr="00DE06BC" w:rsidRDefault="00D065BE" w:rsidP="00D065BE">
            <w:pPr>
              <w:widowControl w:val="0"/>
              <w:jc w:val="cente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Pr>
          <w:p w14:paraId="5255DFA1" w14:textId="77777777" w:rsidR="00D065BE" w:rsidRPr="00DE06BC" w:rsidRDefault="00D065BE" w:rsidP="00D065BE">
            <w:pPr>
              <w:pStyle w:val="ConsPlusNormal"/>
              <w:ind w:firstLine="0"/>
              <w:rPr>
                <w:rFonts w:ascii="Times New Roman" w:hAnsi="Times New Roman" w:cs="Times New Roman"/>
                <w:sz w:val="24"/>
                <w:szCs w:val="24"/>
              </w:rPr>
            </w:pPr>
          </w:p>
        </w:tc>
      </w:tr>
      <w:tr w:rsidR="005A1C9A" w:rsidRPr="00DE06BC" w14:paraId="0EE8B8FF" w14:textId="77777777" w:rsidTr="005A1C9A">
        <w:trPr>
          <w:trHeight w:val="570"/>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14:paraId="61EF82F6" w14:textId="77777777" w:rsidR="005A1C9A" w:rsidRPr="00DE06BC" w:rsidRDefault="005A1C9A" w:rsidP="005A1C9A">
            <w:pPr>
              <w:widowControl w:val="0"/>
              <w:ind w:left="-15" w:firstLine="15"/>
              <w:jc w:val="center"/>
              <w:rPr>
                <w:sz w:val="24"/>
                <w:szCs w:val="24"/>
              </w:rPr>
            </w:pPr>
            <w:r w:rsidRPr="00DE06BC">
              <w:rPr>
                <w:sz w:val="24"/>
                <w:szCs w:val="24"/>
              </w:rPr>
              <w:lastRenderedPageBreak/>
              <w:t>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3C7FF7CD" w14:textId="77777777" w:rsidR="005A1C9A" w:rsidRPr="00DE06BC" w:rsidRDefault="005A1C9A" w:rsidP="005A1C9A">
            <w:pPr>
              <w:widowControl w:val="0"/>
              <w:ind w:left="-15" w:firstLine="15"/>
              <w:jc w:val="center"/>
              <w:rPr>
                <w:sz w:val="24"/>
                <w:szCs w:val="24"/>
              </w:rPr>
            </w:pPr>
            <w:r w:rsidRPr="00DE06BC">
              <w:rPr>
                <w:sz w:val="24"/>
                <w:szCs w:val="24"/>
              </w:rPr>
              <w:t>2.1.1</w:t>
            </w:r>
          </w:p>
        </w:tc>
        <w:tc>
          <w:tcPr>
            <w:tcW w:w="1985" w:type="dxa"/>
            <w:vMerge w:val="restart"/>
            <w:tcBorders>
              <w:top w:val="single" w:sz="4" w:space="0" w:color="auto"/>
              <w:left w:val="single" w:sz="4" w:space="0" w:color="auto"/>
              <w:bottom w:val="single" w:sz="4" w:space="0" w:color="auto"/>
              <w:right w:val="single" w:sz="4" w:space="0" w:color="auto"/>
            </w:tcBorders>
          </w:tcPr>
          <w:p w14:paraId="1452448C" w14:textId="77777777" w:rsidR="005A1C9A" w:rsidRPr="00DE06BC" w:rsidRDefault="005A1C9A" w:rsidP="005A1C9A">
            <w:pPr>
              <w:widowControl w:val="0"/>
              <w:jc w:val="center"/>
              <w:rPr>
                <w:rFonts w:eastAsia="Calibri"/>
                <w:iCs/>
                <w:sz w:val="24"/>
                <w:szCs w:val="24"/>
              </w:rPr>
            </w:pPr>
            <w:r w:rsidRPr="00DE06BC">
              <w:rPr>
                <w:iCs/>
                <w:sz w:val="24"/>
                <w:szCs w:val="24"/>
              </w:rPr>
              <w:t>Подпрограмма «</w:t>
            </w:r>
            <w:r w:rsidRPr="00DE06BC">
              <w:rPr>
                <w:rFonts w:eastAsia="Calibri"/>
                <w:iCs/>
                <w:sz w:val="24"/>
                <w:szCs w:val="24"/>
              </w:rPr>
              <w:t>Развитие и сохранение культуры на территории Дальнереченского муниципального округа на 2026-2030 годы»</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331C76DE" w14:textId="77777777" w:rsidR="005A1C9A" w:rsidRPr="00DE06BC" w:rsidRDefault="005A1C9A" w:rsidP="005A1C9A">
            <w:pPr>
              <w:rPr>
                <w:color w:val="000000"/>
                <w:sz w:val="24"/>
                <w:szCs w:val="24"/>
              </w:rPr>
            </w:pPr>
            <w:r w:rsidRPr="00DE06BC">
              <w:rPr>
                <w:color w:val="000000"/>
                <w:sz w:val="24"/>
                <w:szCs w:val="24"/>
              </w:rPr>
              <w:t>"Организационное обеспечение программы"</w:t>
            </w:r>
          </w:p>
          <w:p w14:paraId="6608EB7A" w14:textId="77777777" w:rsidR="005A1C9A" w:rsidRPr="00DE06BC" w:rsidRDefault="005A1C9A" w:rsidP="005A1C9A">
            <w:pPr>
              <w:rPr>
                <w:color w:val="000000"/>
                <w:sz w:val="24"/>
                <w:szCs w:val="24"/>
              </w:rPr>
            </w:pPr>
          </w:p>
          <w:p w14:paraId="7F3E966F" w14:textId="77777777" w:rsidR="005A1C9A" w:rsidRPr="00DE06BC" w:rsidRDefault="005A1C9A" w:rsidP="005A1C9A">
            <w:pPr>
              <w:widowControl w:val="0"/>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1E2ED7" w14:textId="77777777" w:rsidR="005A1C9A" w:rsidRPr="00DE06BC" w:rsidRDefault="005A1C9A" w:rsidP="005A1C9A">
            <w:pPr>
              <w:widowControl w:val="0"/>
              <w:jc w:val="center"/>
              <w:rPr>
                <w:sz w:val="24"/>
                <w:szCs w:val="24"/>
              </w:rPr>
            </w:pPr>
            <w:r w:rsidRPr="00DE06BC">
              <w:rPr>
                <w:b/>
                <w:sz w:val="24"/>
                <w:szCs w:val="24"/>
              </w:rPr>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F7B429" w14:textId="77777777" w:rsidR="005A1C9A" w:rsidRPr="00DE06BC" w:rsidRDefault="005A1C9A" w:rsidP="005A1C9A">
            <w:pPr>
              <w:widowControl w:val="0"/>
              <w:jc w:val="center"/>
              <w:rPr>
                <w:sz w:val="24"/>
                <w:szCs w:val="24"/>
              </w:rPr>
            </w:pPr>
            <w:r w:rsidRPr="00DE06BC">
              <w:rPr>
                <w:sz w:val="24"/>
                <w:szCs w:val="24"/>
              </w:rPr>
              <w:t>128 114 106,60</w:t>
            </w:r>
          </w:p>
        </w:tc>
        <w:tc>
          <w:tcPr>
            <w:tcW w:w="851" w:type="dxa"/>
            <w:tcBorders>
              <w:top w:val="nil"/>
              <w:left w:val="single" w:sz="8" w:space="0" w:color="000000"/>
              <w:bottom w:val="single" w:sz="8" w:space="0" w:color="000000"/>
              <w:right w:val="single" w:sz="8" w:space="0" w:color="000000"/>
            </w:tcBorders>
            <w:shd w:val="clear" w:color="auto" w:fill="auto"/>
            <w:vAlign w:val="center"/>
          </w:tcPr>
          <w:p w14:paraId="30C782BB" w14:textId="77777777" w:rsidR="005A1C9A" w:rsidRPr="00DE06BC" w:rsidRDefault="005A1C9A" w:rsidP="005A1C9A">
            <w:pPr>
              <w:widowControl w:val="0"/>
              <w:jc w:val="center"/>
              <w:rPr>
                <w:sz w:val="24"/>
                <w:szCs w:val="24"/>
              </w:rPr>
            </w:pPr>
            <w:r w:rsidRPr="00DE06BC">
              <w:rPr>
                <w:color w:val="000000"/>
                <w:sz w:val="24"/>
                <w:szCs w:val="24"/>
              </w:rPr>
              <w:t>18,36</w:t>
            </w:r>
          </w:p>
        </w:tc>
        <w:tc>
          <w:tcPr>
            <w:tcW w:w="850" w:type="dxa"/>
            <w:tcBorders>
              <w:top w:val="nil"/>
              <w:left w:val="nil"/>
              <w:bottom w:val="single" w:sz="8" w:space="0" w:color="000000"/>
              <w:right w:val="single" w:sz="8" w:space="0" w:color="000000"/>
            </w:tcBorders>
            <w:shd w:val="clear" w:color="auto" w:fill="auto"/>
            <w:vAlign w:val="center"/>
          </w:tcPr>
          <w:p w14:paraId="70EF00BE" w14:textId="77777777" w:rsidR="005A1C9A" w:rsidRPr="00DE06BC" w:rsidRDefault="005A1C9A" w:rsidP="005A1C9A">
            <w:pPr>
              <w:widowControl w:val="0"/>
              <w:jc w:val="center"/>
              <w:rPr>
                <w:sz w:val="24"/>
                <w:szCs w:val="24"/>
              </w:rPr>
            </w:pPr>
            <w:r w:rsidRPr="00DE06BC">
              <w:rPr>
                <w:color w:val="000000"/>
                <w:sz w:val="24"/>
                <w:szCs w:val="24"/>
              </w:rPr>
              <w:t>19,28</w:t>
            </w:r>
          </w:p>
        </w:tc>
        <w:tc>
          <w:tcPr>
            <w:tcW w:w="851" w:type="dxa"/>
            <w:tcBorders>
              <w:top w:val="nil"/>
              <w:left w:val="nil"/>
              <w:bottom w:val="single" w:sz="8" w:space="0" w:color="000000"/>
              <w:right w:val="single" w:sz="8" w:space="0" w:color="000000"/>
            </w:tcBorders>
            <w:shd w:val="clear" w:color="auto" w:fill="auto"/>
            <w:vAlign w:val="center"/>
          </w:tcPr>
          <w:p w14:paraId="1BFC7DCD" w14:textId="77777777" w:rsidR="005A1C9A" w:rsidRPr="00DE06BC" w:rsidRDefault="005A1C9A" w:rsidP="005A1C9A">
            <w:pPr>
              <w:widowControl w:val="0"/>
              <w:jc w:val="center"/>
              <w:rPr>
                <w:sz w:val="24"/>
                <w:szCs w:val="24"/>
              </w:rPr>
            </w:pPr>
            <w:r w:rsidRPr="00DE06BC">
              <w:rPr>
                <w:color w:val="000000"/>
                <w:sz w:val="24"/>
                <w:szCs w:val="24"/>
              </w:rPr>
              <w:t>18,88</w:t>
            </w:r>
          </w:p>
        </w:tc>
        <w:tc>
          <w:tcPr>
            <w:tcW w:w="850" w:type="dxa"/>
            <w:tcBorders>
              <w:top w:val="nil"/>
              <w:left w:val="nil"/>
              <w:bottom w:val="single" w:sz="8" w:space="0" w:color="000000"/>
              <w:right w:val="single" w:sz="8" w:space="0" w:color="000000"/>
            </w:tcBorders>
            <w:shd w:val="clear" w:color="auto" w:fill="auto"/>
            <w:vAlign w:val="center"/>
          </w:tcPr>
          <w:p w14:paraId="4072CFDB" w14:textId="77777777" w:rsidR="005A1C9A" w:rsidRPr="00DE06BC" w:rsidRDefault="005A1C9A" w:rsidP="005A1C9A">
            <w:pPr>
              <w:widowControl w:val="0"/>
              <w:jc w:val="center"/>
              <w:rPr>
                <w:sz w:val="24"/>
                <w:szCs w:val="24"/>
              </w:rPr>
            </w:pPr>
            <w:r w:rsidRPr="00DE06BC">
              <w:rPr>
                <w:color w:val="000000"/>
                <w:sz w:val="24"/>
                <w:szCs w:val="24"/>
              </w:rPr>
              <w:t>21,39</w:t>
            </w:r>
          </w:p>
        </w:tc>
        <w:tc>
          <w:tcPr>
            <w:tcW w:w="851" w:type="dxa"/>
            <w:tcBorders>
              <w:top w:val="nil"/>
              <w:left w:val="nil"/>
              <w:bottom w:val="single" w:sz="8" w:space="0" w:color="000000"/>
              <w:right w:val="single" w:sz="8" w:space="0" w:color="000000"/>
            </w:tcBorders>
            <w:shd w:val="clear" w:color="auto" w:fill="auto"/>
            <w:vAlign w:val="center"/>
          </w:tcPr>
          <w:p w14:paraId="0F9CC8BF" w14:textId="77777777" w:rsidR="005A1C9A" w:rsidRPr="00DE06BC" w:rsidRDefault="005A1C9A" w:rsidP="005A1C9A">
            <w:pPr>
              <w:widowControl w:val="0"/>
              <w:jc w:val="center"/>
              <w:rPr>
                <w:sz w:val="24"/>
                <w:szCs w:val="24"/>
              </w:rPr>
            </w:pPr>
            <w:r w:rsidRPr="00DE06BC">
              <w:rPr>
                <w:color w:val="000000"/>
                <w:sz w:val="24"/>
                <w:szCs w:val="24"/>
              </w:rPr>
              <w:t>22,09</w:t>
            </w:r>
          </w:p>
        </w:tc>
        <w:tc>
          <w:tcPr>
            <w:tcW w:w="850" w:type="dxa"/>
            <w:vMerge w:val="restart"/>
            <w:tcBorders>
              <w:top w:val="single" w:sz="4" w:space="0" w:color="000000"/>
              <w:left w:val="single" w:sz="4" w:space="0" w:color="000000"/>
            </w:tcBorders>
            <w:shd w:val="clear" w:color="auto" w:fill="auto"/>
          </w:tcPr>
          <w:p w14:paraId="0CCE061B" w14:textId="77777777" w:rsidR="005A1C9A" w:rsidRPr="00DE06BC" w:rsidRDefault="005A1C9A" w:rsidP="005A1C9A">
            <w:pPr>
              <w:widowControl w:val="0"/>
              <w:ind w:left="-15" w:firstLine="15"/>
              <w:jc w:val="center"/>
              <w:rPr>
                <w:sz w:val="24"/>
                <w:szCs w:val="24"/>
              </w:rPr>
            </w:pPr>
            <w:r w:rsidRPr="00DE06BC">
              <w:rPr>
                <w:sz w:val="24"/>
                <w:szCs w:val="24"/>
              </w:rPr>
              <w:t>5 лет</w:t>
            </w:r>
          </w:p>
        </w:tc>
        <w:tc>
          <w:tcPr>
            <w:tcW w:w="1134" w:type="dxa"/>
            <w:vMerge w:val="restart"/>
            <w:tcBorders>
              <w:top w:val="single" w:sz="4" w:space="0" w:color="000000"/>
              <w:left w:val="single" w:sz="4" w:space="0" w:color="000000"/>
              <w:right w:val="single" w:sz="4" w:space="0" w:color="000000"/>
            </w:tcBorders>
            <w:shd w:val="clear" w:color="auto" w:fill="auto"/>
          </w:tcPr>
          <w:p w14:paraId="56CCEE8F" w14:textId="77777777" w:rsidR="005A1C9A" w:rsidRPr="00DE06BC" w:rsidRDefault="005A1C9A" w:rsidP="005A1C9A">
            <w:pPr>
              <w:widowControl w:val="0"/>
              <w:ind w:left="-15" w:firstLine="15"/>
              <w:jc w:val="center"/>
              <w:rPr>
                <w:sz w:val="24"/>
                <w:szCs w:val="24"/>
              </w:rPr>
            </w:pPr>
            <w:r w:rsidRPr="00DE06BC">
              <w:rPr>
                <w:sz w:val="24"/>
                <w:szCs w:val="24"/>
              </w:rPr>
              <w:t>Муниципальное казенное учреждение «Центр культуры, спорта и молодежной политики» Дальнереченского муниципального округа</w:t>
            </w:r>
          </w:p>
        </w:tc>
      </w:tr>
      <w:tr w:rsidR="005A1C9A" w:rsidRPr="00DE06BC" w14:paraId="4C846FEB" w14:textId="77777777" w:rsidTr="005A1C9A">
        <w:trPr>
          <w:trHeight w:val="736"/>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110DC856" w14:textId="77777777" w:rsidR="005A1C9A" w:rsidRPr="00DE06BC" w:rsidRDefault="005A1C9A" w:rsidP="005A1C9A">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8CB3979" w14:textId="77777777" w:rsidR="005A1C9A" w:rsidRPr="00DE06BC" w:rsidRDefault="005A1C9A" w:rsidP="005A1C9A">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0768B392" w14:textId="77777777" w:rsidR="005A1C9A" w:rsidRPr="00DE06BC" w:rsidRDefault="005A1C9A" w:rsidP="005A1C9A">
            <w:pPr>
              <w:widowControl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56BDAEFF" w14:textId="77777777" w:rsidR="005A1C9A" w:rsidRPr="00DE06BC" w:rsidRDefault="005A1C9A" w:rsidP="005A1C9A">
            <w:pPr>
              <w:widowControl w:val="0"/>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5EF4700" w14:textId="77777777" w:rsidR="005A1C9A" w:rsidRPr="00DE06BC" w:rsidRDefault="005A1C9A" w:rsidP="005A1C9A">
            <w:pPr>
              <w:widowControl w:val="0"/>
              <w:jc w:val="center"/>
              <w:rPr>
                <w:sz w:val="24"/>
                <w:szCs w:val="24"/>
              </w:rPr>
            </w:pPr>
            <w:r w:rsidRPr="00DE06BC">
              <w:rPr>
                <w:sz w:val="24"/>
                <w:szCs w:val="24"/>
              </w:rPr>
              <w:t>В том числе:</w:t>
            </w:r>
          </w:p>
          <w:p w14:paraId="0783A717" w14:textId="77777777" w:rsidR="005A1C9A" w:rsidRPr="00DE06BC" w:rsidRDefault="005A1C9A" w:rsidP="005A1C9A">
            <w:pPr>
              <w:widowControl w:val="0"/>
              <w:jc w:val="center"/>
              <w:rPr>
                <w:sz w:val="24"/>
                <w:szCs w:val="24"/>
              </w:rPr>
            </w:pPr>
            <w:r w:rsidRPr="00DE06BC">
              <w:rPr>
                <w:sz w:val="24"/>
                <w:szCs w:val="24"/>
              </w:rPr>
              <w:t>краевой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ADD9E5" w14:textId="77777777" w:rsidR="005A1C9A" w:rsidRPr="00DE06BC" w:rsidRDefault="005A1C9A" w:rsidP="005A1C9A">
            <w:pPr>
              <w:widowControl w:val="0"/>
              <w:jc w:val="center"/>
              <w:rPr>
                <w:sz w:val="24"/>
                <w:szCs w:val="24"/>
              </w:rPr>
            </w:pPr>
            <w:r w:rsidRPr="00DE06BC">
              <w:rPr>
                <w:sz w:val="24"/>
                <w:szCs w:val="24"/>
              </w:rPr>
              <w:t>0,00</w:t>
            </w: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tcPr>
          <w:p w14:paraId="088D1D68" w14:textId="77777777" w:rsidR="005A1C9A" w:rsidRPr="00DE06BC" w:rsidRDefault="005A1C9A" w:rsidP="005A1C9A">
            <w:pPr>
              <w:widowControl w:val="0"/>
              <w:jc w:val="center"/>
              <w:rPr>
                <w:sz w:val="24"/>
                <w:szCs w:val="24"/>
              </w:rPr>
            </w:pPr>
            <w:r w:rsidRPr="00DE06BC">
              <w:rPr>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DD1E2" w14:textId="77777777" w:rsidR="005A1C9A" w:rsidRPr="00DE06BC" w:rsidRDefault="005A1C9A" w:rsidP="005A1C9A">
            <w:pPr>
              <w:widowControl w:val="0"/>
              <w:jc w:val="center"/>
              <w:rPr>
                <w:sz w:val="24"/>
                <w:szCs w:val="24"/>
              </w:rPr>
            </w:pPr>
            <w:r w:rsidRPr="00DE06BC">
              <w:rPr>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9A04C" w14:textId="77777777" w:rsidR="005A1C9A" w:rsidRPr="00DE06BC" w:rsidRDefault="005A1C9A" w:rsidP="005A1C9A">
            <w:pPr>
              <w:widowControl w:val="0"/>
              <w:jc w:val="center"/>
              <w:rPr>
                <w:sz w:val="24"/>
                <w:szCs w:val="24"/>
              </w:rPr>
            </w:pPr>
            <w:r w:rsidRPr="00DE06BC">
              <w:rPr>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74B3E" w14:textId="77777777" w:rsidR="005A1C9A" w:rsidRPr="00DE06BC" w:rsidRDefault="005A1C9A" w:rsidP="005A1C9A">
            <w:pPr>
              <w:widowControl w:val="0"/>
              <w:jc w:val="center"/>
              <w:rPr>
                <w:sz w:val="24"/>
                <w:szCs w:val="24"/>
              </w:rPr>
            </w:pPr>
            <w:r w:rsidRPr="00DE06BC">
              <w:rPr>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E55E0" w14:textId="77777777" w:rsidR="005A1C9A" w:rsidRPr="00DE06BC" w:rsidRDefault="005A1C9A" w:rsidP="005A1C9A">
            <w:pPr>
              <w:widowControl w:val="0"/>
              <w:jc w:val="center"/>
              <w:rPr>
                <w:sz w:val="24"/>
                <w:szCs w:val="24"/>
              </w:rPr>
            </w:pPr>
            <w:r w:rsidRPr="00DE06BC">
              <w:rPr>
                <w:sz w:val="24"/>
                <w:szCs w:val="24"/>
              </w:rPr>
              <w:t>0</w:t>
            </w:r>
          </w:p>
        </w:tc>
        <w:tc>
          <w:tcPr>
            <w:tcW w:w="850" w:type="dxa"/>
            <w:vMerge/>
            <w:tcBorders>
              <w:left w:val="single" w:sz="4" w:space="0" w:color="000000"/>
            </w:tcBorders>
            <w:shd w:val="clear" w:color="auto" w:fill="auto"/>
          </w:tcPr>
          <w:p w14:paraId="3DF14FBC" w14:textId="77777777" w:rsidR="005A1C9A" w:rsidRPr="00DE06BC" w:rsidRDefault="005A1C9A" w:rsidP="005A1C9A">
            <w:pPr>
              <w:widowControl w:val="0"/>
              <w:ind w:left="-15" w:firstLine="15"/>
              <w:jc w:val="center"/>
              <w:rPr>
                <w:sz w:val="24"/>
                <w:szCs w:val="24"/>
              </w:rPr>
            </w:pPr>
          </w:p>
        </w:tc>
        <w:tc>
          <w:tcPr>
            <w:tcW w:w="1134" w:type="dxa"/>
            <w:vMerge/>
            <w:tcBorders>
              <w:left w:val="single" w:sz="4" w:space="0" w:color="000000"/>
              <w:right w:val="single" w:sz="4" w:space="0" w:color="000000"/>
            </w:tcBorders>
            <w:shd w:val="clear" w:color="auto" w:fill="auto"/>
          </w:tcPr>
          <w:p w14:paraId="6D8CC592" w14:textId="77777777" w:rsidR="005A1C9A" w:rsidRPr="00DE06BC" w:rsidRDefault="005A1C9A" w:rsidP="005A1C9A">
            <w:pPr>
              <w:widowControl w:val="0"/>
              <w:ind w:left="-15" w:firstLine="15"/>
              <w:jc w:val="center"/>
              <w:rPr>
                <w:sz w:val="24"/>
                <w:szCs w:val="24"/>
              </w:rPr>
            </w:pPr>
          </w:p>
        </w:tc>
      </w:tr>
      <w:tr w:rsidR="005A1C9A" w:rsidRPr="00DE06BC" w14:paraId="6EA08B47" w14:textId="77777777" w:rsidTr="005A1C9A">
        <w:trPr>
          <w:trHeight w:val="75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0FC66A35" w14:textId="77777777" w:rsidR="005A1C9A" w:rsidRPr="00DE06BC" w:rsidRDefault="005A1C9A" w:rsidP="005A1C9A">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49E532F1" w14:textId="77777777" w:rsidR="005A1C9A" w:rsidRPr="00DE06BC" w:rsidRDefault="005A1C9A" w:rsidP="005A1C9A">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78E03086" w14:textId="77777777" w:rsidR="005A1C9A" w:rsidRPr="00DE06BC" w:rsidRDefault="005A1C9A" w:rsidP="005A1C9A">
            <w:pPr>
              <w:widowControl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4BB270E0" w14:textId="77777777" w:rsidR="005A1C9A" w:rsidRPr="00DE06BC" w:rsidRDefault="005A1C9A" w:rsidP="005A1C9A">
            <w:pPr>
              <w:widowControl w:val="0"/>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7A1264E" w14:textId="77777777" w:rsidR="005A1C9A" w:rsidRPr="00DE06BC" w:rsidRDefault="005A1C9A" w:rsidP="005A1C9A">
            <w:pPr>
              <w:widowControl w:val="0"/>
              <w:jc w:val="center"/>
              <w:rPr>
                <w:sz w:val="24"/>
                <w:szCs w:val="24"/>
              </w:rPr>
            </w:pPr>
            <w:r w:rsidRPr="00DE06BC">
              <w:rPr>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474B84" w14:textId="77777777" w:rsidR="005A1C9A" w:rsidRPr="00DE06BC" w:rsidRDefault="005A1C9A" w:rsidP="005A1C9A">
            <w:pPr>
              <w:widowControl w:val="0"/>
              <w:jc w:val="center"/>
              <w:rPr>
                <w:sz w:val="24"/>
                <w:szCs w:val="24"/>
              </w:rPr>
            </w:pPr>
            <w:r w:rsidRPr="00DE06BC">
              <w:rPr>
                <w:sz w:val="24"/>
                <w:szCs w:val="24"/>
              </w:rPr>
              <w:t>128 114 106,60</w:t>
            </w:r>
          </w:p>
        </w:tc>
        <w:tc>
          <w:tcPr>
            <w:tcW w:w="851" w:type="dxa"/>
            <w:tcBorders>
              <w:top w:val="nil"/>
              <w:left w:val="single" w:sz="8" w:space="0" w:color="000000"/>
              <w:bottom w:val="single" w:sz="8" w:space="0" w:color="000000"/>
              <w:right w:val="single" w:sz="8" w:space="0" w:color="000000"/>
            </w:tcBorders>
            <w:shd w:val="clear" w:color="auto" w:fill="auto"/>
            <w:vAlign w:val="center"/>
          </w:tcPr>
          <w:p w14:paraId="7628BDDF" w14:textId="77777777" w:rsidR="005A1C9A" w:rsidRPr="00DE06BC" w:rsidRDefault="005A1C9A" w:rsidP="005A1C9A">
            <w:pPr>
              <w:widowControl w:val="0"/>
              <w:jc w:val="center"/>
              <w:rPr>
                <w:sz w:val="24"/>
                <w:szCs w:val="24"/>
              </w:rPr>
            </w:pPr>
            <w:r w:rsidRPr="00DE06BC">
              <w:rPr>
                <w:color w:val="000000"/>
                <w:sz w:val="24"/>
                <w:szCs w:val="24"/>
              </w:rPr>
              <w:t>18,36</w:t>
            </w:r>
          </w:p>
        </w:tc>
        <w:tc>
          <w:tcPr>
            <w:tcW w:w="850" w:type="dxa"/>
            <w:tcBorders>
              <w:top w:val="nil"/>
              <w:left w:val="nil"/>
              <w:bottom w:val="single" w:sz="8" w:space="0" w:color="000000"/>
              <w:right w:val="single" w:sz="8" w:space="0" w:color="000000"/>
            </w:tcBorders>
            <w:shd w:val="clear" w:color="auto" w:fill="auto"/>
            <w:vAlign w:val="center"/>
          </w:tcPr>
          <w:p w14:paraId="140919B0" w14:textId="77777777" w:rsidR="005A1C9A" w:rsidRPr="00DE06BC" w:rsidRDefault="005A1C9A" w:rsidP="005A1C9A">
            <w:pPr>
              <w:widowControl w:val="0"/>
              <w:jc w:val="center"/>
              <w:rPr>
                <w:sz w:val="24"/>
                <w:szCs w:val="24"/>
              </w:rPr>
            </w:pPr>
            <w:r w:rsidRPr="00DE06BC">
              <w:rPr>
                <w:color w:val="000000"/>
                <w:sz w:val="24"/>
                <w:szCs w:val="24"/>
              </w:rPr>
              <w:t>19,28</w:t>
            </w:r>
          </w:p>
        </w:tc>
        <w:tc>
          <w:tcPr>
            <w:tcW w:w="851" w:type="dxa"/>
            <w:tcBorders>
              <w:top w:val="nil"/>
              <w:left w:val="nil"/>
              <w:bottom w:val="single" w:sz="8" w:space="0" w:color="000000"/>
              <w:right w:val="single" w:sz="8" w:space="0" w:color="000000"/>
            </w:tcBorders>
            <w:shd w:val="clear" w:color="auto" w:fill="auto"/>
            <w:vAlign w:val="center"/>
          </w:tcPr>
          <w:p w14:paraId="3C2B2A36" w14:textId="77777777" w:rsidR="005A1C9A" w:rsidRPr="00DE06BC" w:rsidRDefault="005A1C9A" w:rsidP="005A1C9A">
            <w:pPr>
              <w:widowControl w:val="0"/>
              <w:jc w:val="center"/>
              <w:rPr>
                <w:sz w:val="24"/>
                <w:szCs w:val="24"/>
              </w:rPr>
            </w:pPr>
            <w:r w:rsidRPr="00DE06BC">
              <w:rPr>
                <w:color w:val="000000"/>
                <w:sz w:val="24"/>
                <w:szCs w:val="24"/>
              </w:rPr>
              <w:t>18,88</w:t>
            </w:r>
          </w:p>
        </w:tc>
        <w:tc>
          <w:tcPr>
            <w:tcW w:w="850" w:type="dxa"/>
            <w:tcBorders>
              <w:top w:val="nil"/>
              <w:left w:val="nil"/>
              <w:bottom w:val="single" w:sz="8" w:space="0" w:color="000000"/>
              <w:right w:val="single" w:sz="8" w:space="0" w:color="000000"/>
            </w:tcBorders>
            <w:shd w:val="clear" w:color="auto" w:fill="auto"/>
            <w:vAlign w:val="center"/>
          </w:tcPr>
          <w:p w14:paraId="5EFF3913" w14:textId="77777777" w:rsidR="005A1C9A" w:rsidRPr="00DE06BC" w:rsidRDefault="005A1C9A" w:rsidP="005A1C9A">
            <w:pPr>
              <w:widowControl w:val="0"/>
              <w:jc w:val="center"/>
              <w:rPr>
                <w:sz w:val="24"/>
                <w:szCs w:val="24"/>
              </w:rPr>
            </w:pPr>
            <w:r w:rsidRPr="00DE06BC">
              <w:rPr>
                <w:color w:val="000000"/>
                <w:sz w:val="24"/>
                <w:szCs w:val="24"/>
              </w:rPr>
              <w:t>21,39</w:t>
            </w:r>
          </w:p>
        </w:tc>
        <w:tc>
          <w:tcPr>
            <w:tcW w:w="851" w:type="dxa"/>
            <w:tcBorders>
              <w:top w:val="nil"/>
              <w:left w:val="nil"/>
              <w:bottom w:val="single" w:sz="8" w:space="0" w:color="000000"/>
              <w:right w:val="single" w:sz="8" w:space="0" w:color="000000"/>
            </w:tcBorders>
            <w:shd w:val="clear" w:color="auto" w:fill="auto"/>
            <w:vAlign w:val="center"/>
          </w:tcPr>
          <w:p w14:paraId="003D777B" w14:textId="77777777" w:rsidR="005A1C9A" w:rsidRPr="00DE06BC" w:rsidRDefault="005A1C9A" w:rsidP="005A1C9A">
            <w:pPr>
              <w:widowControl w:val="0"/>
              <w:jc w:val="center"/>
              <w:rPr>
                <w:sz w:val="24"/>
                <w:szCs w:val="24"/>
              </w:rPr>
            </w:pPr>
            <w:r w:rsidRPr="00DE06BC">
              <w:rPr>
                <w:color w:val="000000"/>
                <w:sz w:val="24"/>
                <w:szCs w:val="24"/>
              </w:rPr>
              <w:t>22,09</w:t>
            </w:r>
          </w:p>
        </w:tc>
        <w:tc>
          <w:tcPr>
            <w:tcW w:w="850" w:type="dxa"/>
            <w:vMerge/>
            <w:tcBorders>
              <w:left w:val="single" w:sz="4" w:space="0" w:color="000000"/>
              <w:bottom w:val="single" w:sz="4" w:space="0" w:color="000000"/>
            </w:tcBorders>
            <w:shd w:val="clear" w:color="auto" w:fill="auto"/>
          </w:tcPr>
          <w:p w14:paraId="511D5A89" w14:textId="77777777" w:rsidR="005A1C9A" w:rsidRPr="00DE06BC" w:rsidRDefault="005A1C9A" w:rsidP="005A1C9A">
            <w:pPr>
              <w:widowControl w:val="0"/>
              <w:ind w:left="-15" w:firstLine="15"/>
              <w:jc w:val="center"/>
              <w:rPr>
                <w:sz w:val="24"/>
                <w:szCs w:val="24"/>
              </w:rPr>
            </w:pPr>
          </w:p>
        </w:tc>
        <w:tc>
          <w:tcPr>
            <w:tcW w:w="1134" w:type="dxa"/>
            <w:vMerge/>
            <w:tcBorders>
              <w:left w:val="single" w:sz="4" w:space="0" w:color="000000"/>
              <w:bottom w:val="single" w:sz="4" w:space="0" w:color="000000"/>
              <w:right w:val="single" w:sz="4" w:space="0" w:color="000000"/>
            </w:tcBorders>
            <w:shd w:val="clear" w:color="auto" w:fill="auto"/>
          </w:tcPr>
          <w:p w14:paraId="6E272417" w14:textId="77777777" w:rsidR="005A1C9A" w:rsidRPr="00DE06BC" w:rsidRDefault="005A1C9A" w:rsidP="005A1C9A">
            <w:pPr>
              <w:widowControl w:val="0"/>
              <w:ind w:left="-15" w:firstLine="15"/>
              <w:jc w:val="center"/>
              <w:rPr>
                <w:sz w:val="24"/>
                <w:szCs w:val="24"/>
              </w:rPr>
            </w:pPr>
          </w:p>
        </w:tc>
      </w:tr>
      <w:tr w:rsidR="005A1C9A" w:rsidRPr="00DE06BC" w14:paraId="7BA6769E" w14:textId="77777777" w:rsidTr="005A1C9A">
        <w:trPr>
          <w:trHeight w:val="755"/>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14:paraId="200C05A0" w14:textId="77777777" w:rsidR="005A1C9A" w:rsidRPr="00DE06BC" w:rsidRDefault="005A1C9A" w:rsidP="005A1C9A">
            <w:pPr>
              <w:widowControl w:val="0"/>
              <w:ind w:left="-15" w:firstLine="15"/>
              <w:jc w:val="center"/>
              <w:rPr>
                <w:sz w:val="24"/>
                <w:szCs w:val="24"/>
              </w:rPr>
            </w:pPr>
            <w:r w:rsidRPr="00DE06BC">
              <w:rPr>
                <w:sz w:val="24"/>
                <w:szCs w:val="24"/>
              </w:rPr>
              <w:t>4</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08409515" w14:textId="77777777" w:rsidR="005A1C9A" w:rsidRPr="00DE06BC" w:rsidRDefault="005A1C9A" w:rsidP="005A1C9A">
            <w:pPr>
              <w:widowControl w:val="0"/>
              <w:ind w:left="-15" w:firstLine="15"/>
              <w:jc w:val="center"/>
              <w:rPr>
                <w:sz w:val="24"/>
                <w:szCs w:val="24"/>
              </w:rPr>
            </w:pPr>
            <w:r w:rsidRPr="00DE06BC">
              <w:rPr>
                <w:sz w:val="24"/>
                <w:szCs w:val="24"/>
              </w:rPr>
              <w:t>2.1.2</w:t>
            </w:r>
          </w:p>
        </w:tc>
        <w:tc>
          <w:tcPr>
            <w:tcW w:w="1985" w:type="dxa"/>
            <w:vMerge w:val="restart"/>
            <w:tcBorders>
              <w:top w:val="single" w:sz="4" w:space="0" w:color="auto"/>
              <w:left w:val="single" w:sz="4" w:space="0" w:color="auto"/>
              <w:bottom w:val="single" w:sz="4" w:space="0" w:color="auto"/>
              <w:right w:val="single" w:sz="4" w:space="0" w:color="auto"/>
            </w:tcBorders>
          </w:tcPr>
          <w:p w14:paraId="30A404D2" w14:textId="77777777" w:rsidR="005A1C9A" w:rsidRPr="00DE06BC" w:rsidRDefault="005A1C9A" w:rsidP="005A1C9A">
            <w:pPr>
              <w:widowControl w:val="0"/>
              <w:jc w:val="center"/>
              <w:rPr>
                <w:rFonts w:eastAsia="Calibri"/>
                <w:iCs/>
                <w:sz w:val="24"/>
                <w:szCs w:val="24"/>
              </w:rPr>
            </w:pPr>
            <w:r w:rsidRPr="00DE06BC">
              <w:rPr>
                <w:iCs/>
                <w:sz w:val="24"/>
                <w:szCs w:val="24"/>
              </w:rPr>
              <w:t>Подпрограмма «</w:t>
            </w:r>
            <w:r w:rsidRPr="00DE06BC">
              <w:rPr>
                <w:rFonts w:eastAsia="Calibri"/>
                <w:iCs/>
                <w:sz w:val="24"/>
                <w:szCs w:val="24"/>
              </w:rPr>
              <w:t>Развитие и сохранение культуры на территории Дальнереченского муниципального округа на 2026-</w:t>
            </w:r>
            <w:r w:rsidRPr="00DE06BC">
              <w:rPr>
                <w:rFonts w:eastAsia="Calibri"/>
                <w:iCs/>
                <w:sz w:val="24"/>
                <w:szCs w:val="24"/>
              </w:rPr>
              <w:lastRenderedPageBreak/>
              <w:t>2030 годы»</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1F59BCFD" w14:textId="77777777" w:rsidR="005A1C9A" w:rsidRPr="00DE06BC" w:rsidRDefault="005A1C9A" w:rsidP="005A1C9A">
            <w:pPr>
              <w:widowControl w:val="0"/>
              <w:rPr>
                <w:sz w:val="24"/>
                <w:szCs w:val="24"/>
              </w:rPr>
            </w:pPr>
            <w:r w:rsidRPr="00DE06BC">
              <w:rPr>
                <w:sz w:val="24"/>
                <w:szCs w:val="24"/>
              </w:rPr>
              <w:lastRenderedPageBreak/>
              <w:t xml:space="preserve"> «Организация и проведение культурно – досуговых мероприятий и участие в мероприятиях других </w:t>
            </w:r>
            <w:r w:rsidRPr="00DE06BC">
              <w:rPr>
                <w:sz w:val="24"/>
                <w:szCs w:val="24"/>
              </w:rPr>
              <w:lastRenderedPageBreak/>
              <w:t>уровней»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B40170" w14:textId="77777777" w:rsidR="005A1C9A" w:rsidRPr="00DE06BC" w:rsidRDefault="005A1C9A" w:rsidP="005A1C9A">
            <w:pPr>
              <w:widowControl w:val="0"/>
              <w:jc w:val="center"/>
              <w:rPr>
                <w:sz w:val="24"/>
                <w:szCs w:val="24"/>
              </w:rPr>
            </w:pPr>
            <w:r w:rsidRPr="00DE06BC">
              <w:rPr>
                <w:b/>
                <w:sz w:val="24"/>
                <w:szCs w:val="24"/>
              </w:rPr>
              <w:lastRenderedPageBreak/>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A80320" w14:textId="77777777" w:rsidR="005A1C9A" w:rsidRPr="00DE06BC" w:rsidRDefault="005A1C9A" w:rsidP="005A1C9A">
            <w:pPr>
              <w:widowControl w:val="0"/>
              <w:jc w:val="center"/>
              <w:rPr>
                <w:sz w:val="24"/>
                <w:szCs w:val="24"/>
              </w:rPr>
            </w:pPr>
            <w:r w:rsidRPr="00DE06BC">
              <w:rPr>
                <w:sz w:val="24"/>
                <w:szCs w:val="24"/>
              </w:rPr>
              <w:t>5 292 000,00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8CA981" w14:textId="77777777" w:rsidR="005A1C9A" w:rsidRPr="00DE06BC" w:rsidRDefault="005A1C9A" w:rsidP="005A1C9A">
            <w:pPr>
              <w:widowControl w:val="0"/>
              <w:jc w:val="center"/>
              <w:rPr>
                <w:sz w:val="24"/>
                <w:szCs w:val="24"/>
              </w:rPr>
            </w:pPr>
            <w:r w:rsidRPr="00DE06BC">
              <w:rPr>
                <w:sz w:val="24"/>
                <w:szCs w:val="24"/>
              </w:rPr>
              <w:t>29,25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4FB3A0" w14:textId="77777777" w:rsidR="005A1C9A" w:rsidRPr="00DE06BC" w:rsidRDefault="005A1C9A" w:rsidP="005A1C9A">
            <w:pPr>
              <w:widowControl w:val="0"/>
              <w:jc w:val="center"/>
              <w:rPr>
                <w:sz w:val="24"/>
                <w:szCs w:val="24"/>
              </w:rPr>
            </w:pPr>
            <w:r w:rsidRPr="00DE06BC">
              <w:rPr>
                <w:sz w:val="24"/>
                <w:szCs w:val="24"/>
              </w:rPr>
              <w:t>10,36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AABAF8" w14:textId="77777777" w:rsidR="005A1C9A" w:rsidRPr="00DE06BC" w:rsidRDefault="005A1C9A" w:rsidP="005A1C9A">
            <w:pPr>
              <w:widowControl w:val="0"/>
              <w:jc w:val="center"/>
              <w:rPr>
                <w:sz w:val="24"/>
                <w:szCs w:val="24"/>
              </w:rPr>
            </w:pPr>
            <w:r w:rsidRPr="00DE06BC">
              <w:rPr>
                <w:sz w:val="24"/>
                <w:szCs w:val="24"/>
              </w:rPr>
              <w:t>1,89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D39EA0" w14:textId="77777777" w:rsidR="005A1C9A" w:rsidRPr="00DE06BC" w:rsidRDefault="005A1C9A" w:rsidP="005A1C9A">
            <w:pPr>
              <w:widowControl w:val="0"/>
              <w:jc w:val="center"/>
              <w:rPr>
                <w:sz w:val="24"/>
                <w:szCs w:val="24"/>
              </w:rPr>
            </w:pPr>
            <w:r w:rsidRPr="00DE06BC">
              <w:rPr>
                <w:sz w:val="24"/>
                <w:szCs w:val="24"/>
              </w:rPr>
              <w:t>29,25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79347F" w14:textId="77777777" w:rsidR="005A1C9A" w:rsidRPr="00DE06BC" w:rsidRDefault="005A1C9A" w:rsidP="005A1C9A">
            <w:pPr>
              <w:widowControl w:val="0"/>
              <w:jc w:val="center"/>
              <w:rPr>
                <w:sz w:val="24"/>
                <w:szCs w:val="24"/>
              </w:rPr>
            </w:pPr>
            <w:r w:rsidRPr="00DE06BC">
              <w:rPr>
                <w:sz w:val="24"/>
                <w:szCs w:val="24"/>
              </w:rPr>
              <w:t>28,25</w:t>
            </w:r>
          </w:p>
        </w:tc>
        <w:tc>
          <w:tcPr>
            <w:tcW w:w="850" w:type="dxa"/>
            <w:tcBorders>
              <w:top w:val="single" w:sz="4" w:space="0" w:color="000000"/>
              <w:left w:val="single" w:sz="4" w:space="0" w:color="auto"/>
              <w:bottom w:val="single" w:sz="4" w:space="0" w:color="000000"/>
            </w:tcBorders>
            <w:shd w:val="clear" w:color="auto" w:fill="auto"/>
          </w:tcPr>
          <w:p w14:paraId="28DFB3D8" w14:textId="77777777" w:rsidR="005A1C9A" w:rsidRPr="00DE06BC" w:rsidRDefault="005A1C9A" w:rsidP="005A1C9A">
            <w:pPr>
              <w:widowControl w:val="0"/>
              <w:ind w:left="-15" w:firstLine="15"/>
              <w:jc w:val="center"/>
              <w:rPr>
                <w:sz w:val="24"/>
                <w:szCs w:val="24"/>
              </w:rPr>
            </w:pPr>
            <w:r w:rsidRPr="00DE06BC">
              <w:rPr>
                <w:sz w:val="24"/>
                <w:szCs w:val="24"/>
              </w:rPr>
              <w:t>5 лет</w:t>
            </w:r>
          </w:p>
        </w:tc>
        <w:tc>
          <w:tcPr>
            <w:tcW w:w="1134" w:type="dxa"/>
            <w:vMerge w:val="restart"/>
            <w:tcBorders>
              <w:top w:val="single" w:sz="4" w:space="0" w:color="000000"/>
              <w:left w:val="single" w:sz="4" w:space="0" w:color="000000"/>
              <w:right w:val="single" w:sz="4" w:space="0" w:color="000000"/>
            </w:tcBorders>
            <w:shd w:val="clear" w:color="auto" w:fill="auto"/>
          </w:tcPr>
          <w:p w14:paraId="290338CA" w14:textId="77777777" w:rsidR="005A1C9A" w:rsidRPr="00DE06BC" w:rsidRDefault="005A1C9A" w:rsidP="005A1C9A">
            <w:pPr>
              <w:widowControl w:val="0"/>
              <w:ind w:left="-15" w:firstLine="15"/>
              <w:jc w:val="center"/>
              <w:rPr>
                <w:sz w:val="24"/>
                <w:szCs w:val="24"/>
              </w:rPr>
            </w:pPr>
            <w:r w:rsidRPr="00DE06BC">
              <w:rPr>
                <w:sz w:val="24"/>
                <w:szCs w:val="24"/>
              </w:rPr>
              <w:t xml:space="preserve">Муниципальное казенное учреждение «Центр культуры, спорта и </w:t>
            </w:r>
            <w:r w:rsidRPr="00DE06BC">
              <w:rPr>
                <w:sz w:val="24"/>
                <w:szCs w:val="24"/>
              </w:rPr>
              <w:lastRenderedPageBreak/>
              <w:t>молодежной политики» Дальнереченского муниципального округа</w:t>
            </w:r>
          </w:p>
        </w:tc>
      </w:tr>
      <w:tr w:rsidR="005A1C9A" w:rsidRPr="00DE06BC" w14:paraId="518FEAD3" w14:textId="77777777" w:rsidTr="005A1C9A">
        <w:trPr>
          <w:trHeight w:val="75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3C21986A" w14:textId="77777777" w:rsidR="005A1C9A" w:rsidRPr="00DE06BC" w:rsidRDefault="005A1C9A" w:rsidP="005A1C9A">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FE0EEA6" w14:textId="77777777" w:rsidR="005A1C9A" w:rsidRPr="00DE06BC" w:rsidRDefault="005A1C9A" w:rsidP="005A1C9A">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233055D6" w14:textId="77777777" w:rsidR="005A1C9A" w:rsidRPr="00DE06BC" w:rsidRDefault="005A1C9A" w:rsidP="005A1C9A">
            <w:pPr>
              <w:widowControl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1059AC37" w14:textId="77777777" w:rsidR="005A1C9A" w:rsidRPr="00DE06BC" w:rsidRDefault="005A1C9A" w:rsidP="005A1C9A">
            <w:pPr>
              <w:widowControl w:val="0"/>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B3079AB" w14:textId="77777777" w:rsidR="005A1C9A" w:rsidRPr="00DE06BC" w:rsidRDefault="005A1C9A" w:rsidP="005A1C9A">
            <w:pPr>
              <w:widowControl w:val="0"/>
              <w:jc w:val="center"/>
              <w:rPr>
                <w:sz w:val="24"/>
                <w:szCs w:val="24"/>
              </w:rPr>
            </w:pPr>
            <w:r w:rsidRPr="00DE06BC">
              <w:rPr>
                <w:sz w:val="24"/>
                <w:szCs w:val="24"/>
              </w:rPr>
              <w:t>В том числе:</w:t>
            </w:r>
          </w:p>
          <w:p w14:paraId="6DB87E18" w14:textId="77777777" w:rsidR="005A1C9A" w:rsidRPr="00DE06BC" w:rsidRDefault="005A1C9A" w:rsidP="005A1C9A">
            <w:pPr>
              <w:widowControl w:val="0"/>
              <w:jc w:val="center"/>
              <w:rPr>
                <w:sz w:val="24"/>
                <w:szCs w:val="24"/>
              </w:rPr>
            </w:pPr>
            <w:r w:rsidRPr="00DE06BC">
              <w:rPr>
                <w:sz w:val="24"/>
                <w:szCs w:val="24"/>
              </w:rPr>
              <w:t>краевой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CA4AEA" w14:textId="77777777" w:rsidR="005A1C9A" w:rsidRPr="00DE06BC" w:rsidRDefault="005A1C9A" w:rsidP="005A1C9A">
            <w:pPr>
              <w:widowControl w:val="0"/>
              <w:jc w:val="center"/>
              <w:rPr>
                <w:sz w:val="24"/>
                <w:szCs w:val="24"/>
              </w:rPr>
            </w:pPr>
            <w:r w:rsidRPr="00DE06BC">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A8D7F0" w14:textId="77777777" w:rsidR="005A1C9A" w:rsidRPr="00DE06BC" w:rsidRDefault="005A1C9A" w:rsidP="005A1C9A">
            <w:pPr>
              <w:widowControl w:val="0"/>
              <w:jc w:val="center"/>
              <w:rPr>
                <w:sz w:val="24"/>
                <w:szCs w:val="24"/>
              </w:rPr>
            </w:pPr>
            <w:r w:rsidRPr="00DE06BC">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70DF5E" w14:textId="77777777" w:rsidR="005A1C9A" w:rsidRPr="00DE06BC" w:rsidRDefault="005A1C9A" w:rsidP="005A1C9A">
            <w:pPr>
              <w:widowControl w:val="0"/>
              <w:jc w:val="center"/>
              <w:rPr>
                <w:sz w:val="24"/>
                <w:szCs w:val="24"/>
              </w:rPr>
            </w:pPr>
            <w:r w:rsidRPr="00DE06BC">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35D013" w14:textId="77777777" w:rsidR="005A1C9A" w:rsidRPr="00DE06BC" w:rsidRDefault="005A1C9A" w:rsidP="005A1C9A">
            <w:pPr>
              <w:widowControl w:val="0"/>
              <w:jc w:val="center"/>
              <w:rPr>
                <w:sz w:val="24"/>
                <w:szCs w:val="24"/>
              </w:rPr>
            </w:pPr>
            <w:r w:rsidRPr="00DE06BC">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7C21D9" w14:textId="77777777" w:rsidR="005A1C9A" w:rsidRPr="00DE06BC" w:rsidRDefault="005A1C9A" w:rsidP="005A1C9A">
            <w:pPr>
              <w:widowControl w:val="0"/>
              <w:jc w:val="center"/>
              <w:rPr>
                <w:sz w:val="24"/>
                <w:szCs w:val="24"/>
              </w:rPr>
            </w:pPr>
            <w:r w:rsidRPr="00DE06BC">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2B5D79" w14:textId="77777777" w:rsidR="005A1C9A" w:rsidRPr="00DE06BC" w:rsidRDefault="005A1C9A" w:rsidP="005A1C9A">
            <w:pPr>
              <w:widowControl w:val="0"/>
              <w:jc w:val="center"/>
              <w:rPr>
                <w:sz w:val="24"/>
                <w:szCs w:val="24"/>
              </w:rPr>
            </w:pPr>
            <w:r w:rsidRPr="00DE06BC">
              <w:rPr>
                <w:sz w:val="24"/>
                <w:szCs w:val="24"/>
              </w:rPr>
              <w:t>0</w:t>
            </w:r>
          </w:p>
        </w:tc>
        <w:tc>
          <w:tcPr>
            <w:tcW w:w="850" w:type="dxa"/>
            <w:tcBorders>
              <w:top w:val="single" w:sz="4" w:space="0" w:color="000000"/>
              <w:left w:val="single" w:sz="4" w:space="0" w:color="auto"/>
              <w:bottom w:val="single" w:sz="4" w:space="0" w:color="000000"/>
            </w:tcBorders>
            <w:shd w:val="clear" w:color="auto" w:fill="auto"/>
          </w:tcPr>
          <w:p w14:paraId="5FADA40D" w14:textId="77777777" w:rsidR="005A1C9A" w:rsidRPr="00DE06BC" w:rsidRDefault="005A1C9A" w:rsidP="005A1C9A">
            <w:pPr>
              <w:widowControl w:val="0"/>
              <w:ind w:left="-15" w:firstLine="15"/>
              <w:jc w:val="center"/>
              <w:rPr>
                <w:sz w:val="24"/>
                <w:szCs w:val="24"/>
              </w:rPr>
            </w:pPr>
          </w:p>
        </w:tc>
        <w:tc>
          <w:tcPr>
            <w:tcW w:w="1134" w:type="dxa"/>
            <w:vMerge/>
            <w:tcBorders>
              <w:left w:val="single" w:sz="4" w:space="0" w:color="000000"/>
              <w:right w:val="single" w:sz="4" w:space="0" w:color="000000"/>
            </w:tcBorders>
            <w:shd w:val="clear" w:color="auto" w:fill="auto"/>
          </w:tcPr>
          <w:p w14:paraId="237B704C" w14:textId="77777777" w:rsidR="005A1C9A" w:rsidRPr="00DE06BC" w:rsidRDefault="005A1C9A" w:rsidP="005A1C9A">
            <w:pPr>
              <w:widowControl w:val="0"/>
              <w:ind w:left="-15" w:firstLine="15"/>
              <w:jc w:val="center"/>
              <w:rPr>
                <w:sz w:val="24"/>
                <w:szCs w:val="24"/>
              </w:rPr>
            </w:pPr>
          </w:p>
        </w:tc>
      </w:tr>
      <w:tr w:rsidR="005A1C9A" w:rsidRPr="00DE06BC" w14:paraId="74C8713C" w14:textId="77777777" w:rsidTr="005A1C9A">
        <w:trPr>
          <w:trHeight w:val="75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19308AFA" w14:textId="77777777" w:rsidR="005A1C9A" w:rsidRPr="00DE06BC" w:rsidRDefault="005A1C9A" w:rsidP="005A1C9A">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65068FE" w14:textId="77777777" w:rsidR="005A1C9A" w:rsidRPr="00DE06BC" w:rsidRDefault="005A1C9A" w:rsidP="005A1C9A">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05D8BFC1" w14:textId="77777777" w:rsidR="005A1C9A" w:rsidRPr="00DE06BC" w:rsidRDefault="005A1C9A" w:rsidP="005A1C9A">
            <w:pPr>
              <w:widowControl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6740FCBE" w14:textId="77777777" w:rsidR="005A1C9A" w:rsidRPr="00DE06BC" w:rsidRDefault="005A1C9A" w:rsidP="005A1C9A">
            <w:pPr>
              <w:widowControl w:val="0"/>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32CF69D" w14:textId="77777777" w:rsidR="005A1C9A" w:rsidRPr="00DE06BC" w:rsidRDefault="005A1C9A" w:rsidP="005A1C9A">
            <w:pPr>
              <w:widowControl w:val="0"/>
              <w:jc w:val="center"/>
              <w:rPr>
                <w:sz w:val="24"/>
                <w:szCs w:val="24"/>
              </w:rPr>
            </w:pPr>
            <w:r w:rsidRPr="00DE06BC">
              <w:rPr>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FDCCF6" w14:textId="77777777" w:rsidR="005A1C9A" w:rsidRPr="00DE06BC" w:rsidRDefault="005A1C9A" w:rsidP="005A1C9A">
            <w:pPr>
              <w:widowControl w:val="0"/>
              <w:jc w:val="center"/>
              <w:rPr>
                <w:sz w:val="24"/>
                <w:szCs w:val="24"/>
              </w:rPr>
            </w:pPr>
            <w:r w:rsidRPr="00DE06BC">
              <w:rPr>
                <w:sz w:val="24"/>
                <w:szCs w:val="24"/>
              </w:rPr>
              <w:t>5 292 000,00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ACD0BB" w14:textId="77777777" w:rsidR="005A1C9A" w:rsidRPr="00DE06BC" w:rsidRDefault="005A1C9A" w:rsidP="005A1C9A">
            <w:pPr>
              <w:widowControl w:val="0"/>
              <w:jc w:val="center"/>
              <w:rPr>
                <w:sz w:val="24"/>
                <w:szCs w:val="24"/>
              </w:rPr>
            </w:pPr>
            <w:r w:rsidRPr="00DE06BC">
              <w:rPr>
                <w:sz w:val="24"/>
                <w:szCs w:val="24"/>
              </w:rPr>
              <w:t>29,25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D08E31" w14:textId="77777777" w:rsidR="005A1C9A" w:rsidRPr="00DE06BC" w:rsidRDefault="005A1C9A" w:rsidP="005A1C9A">
            <w:pPr>
              <w:widowControl w:val="0"/>
              <w:jc w:val="center"/>
              <w:rPr>
                <w:sz w:val="24"/>
                <w:szCs w:val="24"/>
              </w:rPr>
            </w:pPr>
            <w:r w:rsidRPr="00DE06BC">
              <w:rPr>
                <w:sz w:val="24"/>
                <w:szCs w:val="24"/>
              </w:rPr>
              <w:t>10,36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EBDC19" w14:textId="77777777" w:rsidR="005A1C9A" w:rsidRPr="00DE06BC" w:rsidRDefault="005A1C9A" w:rsidP="005A1C9A">
            <w:pPr>
              <w:widowControl w:val="0"/>
              <w:jc w:val="center"/>
              <w:rPr>
                <w:sz w:val="24"/>
                <w:szCs w:val="24"/>
              </w:rPr>
            </w:pPr>
            <w:r w:rsidRPr="00DE06BC">
              <w:rPr>
                <w:sz w:val="24"/>
                <w:szCs w:val="24"/>
              </w:rPr>
              <w:t>1,89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676CF2" w14:textId="77777777" w:rsidR="005A1C9A" w:rsidRPr="00DE06BC" w:rsidRDefault="005A1C9A" w:rsidP="005A1C9A">
            <w:pPr>
              <w:widowControl w:val="0"/>
              <w:jc w:val="center"/>
              <w:rPr>
                <w:sz w:val="24"/>
                <w:szCs w:val="24"/>
              </w:rPr>
            </w:pPr>
            <w:r w:rsidRPr="00DE06BC">
              <w:rPr>
                <w:sz w:val="24"/>
                <w:szCs w:val="24"/>
              </w:rPr>
              <w:t>29,25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CB4CC9" w14:textId="77777777" w:rsidR="005A1C9A" w:rsidRPr="00DE06BC" w:rsidRDefault="005A1C9A" w:rsidP="005A1C9A">
            <w:pPr>
              <w:widowControl w:val="0"/>
              <w:jc w:val="center"/>
              <w:rPr>
                <w:sz w:val="24"/>
                <w:szCs w:val="24"/>
              </w:rPr>
            </w:pPr>
            <w:r w:rsidRPr="00DE06BC">
              <w:rPr>
                <w:sz w:val="24"/>
                <w:szCs w:val="24"/>
              </w:rPr>
              <w:t>28,25</w:t>
            </w:r>
          </w:p>
        </w:tc>
        <w:tc>
          <w:tcPr>
            <w:tcW w:w="850" w:type="dxa"/>
            <w:tcBorders>
              <w:top w:val="single" w:sz="4" w:space="0" w:color="000000"/>
              <w:left w:val="single" w:sz="4" w:space="0" w:color="auto"/>
              <w:bottom w:val="single" w:sz="4" w:space="0" w:color="000000"/>
            </w:tcBorders>
            <w:shd w:val="clear" w:color="auto" w:fill="auto"/>
          </w:tcPr>
          <w:p w14:paraId="7B4DC928" w14:textId="77777777" w:rsidR="005A1C9A" w:rsidRPr="00DE06BC" w:rsidRDefault="005A1C9A" w:rsidP="005A1C9A">
            <w:pPr>
              <w:widowControl w:val="0"/>
              <w:ind w:left="-15" w:firstLine="15"/>
              <w:jc w:val="center"/>
              <w:rPr>
                <w:sz w:val="24"/>
                <w:szCs w:val="24"/>
              </w:rPr>
            </w:pPr>
          </w:p>
        </w:tc>
        <w:tc>
          <w:tcPr>
            <w:tcW w:w="1134" w:type="dxa"/>
            <w:vMerge/>
            <w:tcBorders>
              <w:left w:val="single" w:sz="4" w:space="0" w:color="000000"/>
              <w:bottom w:val="single" w:sz="4" w:space="0" w:color="000000"/>
              <w:right w:val="single" w:sz="4" w:space="0" w:color="000000"/>
            </w:tcBorders>
            <w:shd w:val="clear" w:color="auto" w:fill="auto"/>
          </w:tcPr>
          <w:p w14:paraId="722AF365" w14:textId="77777777" w:rsidR="005A1C9A" w:rsidRPr="00DE06BC" w:rsidRDefault="005A1C9A" w:rsidP="005A1C9A">
            <w:pPr>
              <w:widowControl w:val="0"/>
              <w:ind w:left="-15" w:firstLine="15"/>
              <w:jc w:val="center"/>
              <w:rPr>
                <w:sz w:val="24"/>
                <w:szCs w:val="24"/>
              </w:rPr>
            </w:pPr>
          </w:p>
        </w:tc>
      </w:tr>
      <w:tr w:rsidR="005A1C9A" w:rsidRPr="00DE06BC" w14:paraId="60F2FE9A" w14:textId="77777777" w:rsidTr="005A1C9A">
        <w:trPr>
          <w:trHeight w:val="797"/>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14:paraId="48ACFB44" w14:textId="77777777" w:rsidR="005A1C9A" w:rsidRPr="00DE06BC" w:rsidRDefault="005A1C9A" w:rsidP="005A1C9A">
            <w:pPr>
              <w:widowControl w:val="0"/>
              <w:ind w:left="-15" w:firstLine="15"/>
              <w:jc w:val="center"/>
              <w:rPr>
                <w:sz w:val="24"/>
                <w:szCs w:val="24"/>
              </w:rPr>
            </w:pPr>
            <w:r w:rsidRPr="00DE06BC">
              <w:rPr>
                <w:sz w:val="24"/>
                <w:szCs w:val="24"/>
              </w:rPr>
              <w:lastRenderedPageBreak/>
              <w:t xml:space="preserve"> 5</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2F302BE8" w14:textId="77777777" w:rsidR="005A1C9A" w:rsidRPr="00DE06BC" w:rsidRDefault="005A1C9A" w:rsidP="005A1C9A">
            <w:pPr>
              <w:widowControl w:val="0"/>
              <w:ind w:left="-15" w:firstLine="15"/>
              <w:jc w:val="center"/>
              <w:rPr>
                <w:sz w:val="24"/>
                <w:szCs w:val="24"/>
              </w:rPr>
            </w:pPr>
            <w:r w:rsidRPr="00DE06BC">
              <w:rPr>
                <w:sz w:val="24"/>
                <w:szCs w:val="24"/>
              </w:rPr>
              <w:t>2.1.3</w:t>
            </w:r>
          </w:p>
        </w:tc>
        <w:tc>
          <w:tcPr>
            <w:tcW w:w="1985" w:type="dxa"/>
            <w:vMerge w:val="restart"/>
            <w:tcBorders>
              <w:top w:val="single" w:sz="4" w:space="0" w:color="auto"/>
              <w:left w:val="single" w:sz="4" w:space="0" w:color="auto"/>
              <w:bottom w:val="single" w:sz="4" w:space="0" w:color="auto"/>
              <w:right w:val="single" w:sz="4" w:space="0" w:color="auto"/>
            </w:tcBorders>
          </w:tcPr>
          <w:p w14:paraId="661132B4" w14:textId="77777777" w:rsidR="005A1C9A" w:rsidRPr="00DE06BC" w:rsidRDefault="005A1C9A" w:rsidP="005A1C9A">
            <w:pPr>
              <w:widowControl w:val="0"/>
              <w:jc w:val="center"/>
              <w:rPr>
                <w:rFonts w:eastAsia="Calibri"/>
                <w:iCs/>
                <w:sz w:val="24"/>
                <w:szCs w:val="24"/>
              </w:rPr>
            </w:pPr>
            <w:r w:rsidRPr="00DE06BC">
              <w:rPr>
                <w:iCs/>
                <w:sz w:val="24"/>
                <w:szCs w:val="24"/>
              </w:rPr>
              <w:t>Подпрограмма «</w:t>
            </w:r>
            <w:r w:rsidRPr="00DE06BC">
              <w:rPr>
                <w:rFonts w:eastAsia="Calibri"/>
                <w:iCs/>
                <w:sz w:val="24"/>
                <w:szCs w:val="24"/>
              </w:rPr>
              <w:t>Развитие и сохранение культуры на территории Дальнереченского муниципального округа на 2026-2030 годы»</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3CD311E9" w14:textId="77777777" w:rsidR="005A1C9A" w:rsidRPr="00DE06BC" w:rsidRDefault="005A1C9A" w:rsidP="005A1C9A">
            <w:pPr>
              <w:widowControl w:val="0"/>
              <w:rPr>
                <w:sz w:val="24"/>
                <w:szCs w:val="24"/>
              </w:rPr>
            </w:pPr>
            <w:r w:rsidRPr="00DE06BC">
              <w:rPr>
                <w:sz w:val="24"/>
                <w:szCs w:val="24"/>
              </w:rPr>
              <w:t xml:space="preserve"> «Сохранение объектов культурного наследия»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862EE6A" w14:textId="77777777" w:rsidR="005A1C9A" w:rsidRPr="00DE06BC" w:rsidRDefault="005A1C9A" w:rsidP="005A1C9A">
            <w:pPr>
              <w:widowControl w:val="0"/>
              <w:jc w:val="center"/>
              <w:rPr>
                <w:sz w:val="24"/>
                <w:szCs w:val="24"/>
              </w:rPr>
            </w:pPr>
            <w:r w:rsidRPr="00DE06BC">
              <w:rPr>
                <w:b/>
                <w:sz w:val="24"/>
                <w:szCs w:val="24"/>
              </w:rPr>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611905" w14:textId="77777777" w:rsidR="005A1C9A" w:rsidRPr="00DE06BC" w:rsidRDefault="005A1C9A" w:rsidP="005A1C9A">
            <w:pPr>
              <w:widowControl w:val="0"/>
              <w:jc w:val="center"/>
              <w:rPr>
                <w:sz w:val="24"/>
                <w:szCs w:val="24"/>
              </w:rPr>
            </w:pPr>
            <w:r w:rsidRPr="00DE06BC">
              <w:rPr>
                <w:sz w:val="24"/>
                <w:szCs w:val="24"/>
              </w:rPr>
              <w:t>990 000,00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09BDB7" w14:textId="77777777" w:rsidR="005A1C9A" w:rsidRPr="00DE06BC" w:rsidRDefault="005A1C9A" w:rsidP="005A1C9A">
            <w:pPr>
              <w:widowControl w:val="0"/>
              <w:jc w:val="center"/>
              <w:rPr>
                <w:sz w:val="24"/>
                <w:szCs w:val="24"/>
              </w:rPr>
            </w:pPr>
            <w:r w:rsidRPr="00DE06BC">
              <w:rPr>
                <w:sz w:val="24"/>
                <w:szCs w:val="24"/>
              </w:rPr>
              <w:t>33,33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BFFAB6" w14:textId="77777777" w:rsidR="005A1C9A" w:rsidRPr="00DE06BC" w:rsidRDefault="005A1C9A" w:rsidP="005A1C9A">
            <w:pPr>
              <w:widowControl w:val="0"/>
              <w:jc w:val="center"/>
              <w:rPr>
                <w:sz w:val="24"/>
                <w:szCs w:val="24"/>
              </w:rPr>
            </w:pPr>
            <w:r w:rsidRPr="00DE06BC">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01DACE" w14:textId="77777777" w:rsidR="005A1C9A" w:rsidRPr="00DE06BC" w:rsidRDefault="005A1C9A" w:rsidP="005A1C9A">
            <w:pPr>
              <w:widowControl w:val="0"/>
              <w:jc w:val="center"/>
              <w:rPr>
                <w:sz w:val="24"/>
                <w:szCs w:val="24"/>
              </w:rPr>
            </w:pPr>
            <w:r w:rsidRPr="00DE06BC">
              <w:rPr>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033DDA3" w14:textId="77777777" w:rsidR="005A1C9A" w:rsidRPr="00DE06BC" w:rsidRDefault="005A1C9A" w:rsidP="005A1C9A">
            <w:pPr>
              <w:widowControl w:val="0"/>
              <w:jc w:val="center"/>
              <w:rPr>
                <w:sz w:val="24"/>
                <w:szCs w:val="24"/>
              </w:rPr>
            </w:pPr>
            <w:r w:rsidRPr="00DE06BC">
              <w:rPr>
                <w:sz w:val="24"/>
                <w:szCs w:val="24"/>
              </w:rPr>
              <w:t>33,33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CA9705" w14:textId="77777777" w:rsidR="005A1C9A" w:rsidRPr="00DE06BC" w:rsidRDefault="005A1C9A" w:rsidP="005A1C9A">
            <w:pPr>
              <w:widowControl w:val="0"/>
              <w:jc w:val="center"/>
              <w:rPr>
                <w:sz w:val="24"/>
                <w:szCs w:val="24"/>
              </w:rPr>
            </w:pPr>
            <w:r w:rsidRPr="00DE06BC">
              <w:rPr>
                <w:sz w:val="24"/>
                <w:szCs w:val="24"/>
              </w:rPr>
              <w:t>33,33</w:t>
            </w:r>
          </w:p>
        </w:tc>
        <w:tc>
          <w:tcPr>
            <w:tcW w:w="850" w:type="dxa"/>
            <w:vMerge w:val="restart"/>
            <w:tcBorders>
              <w:top w:val="single" w:sz="4" w:space="0" w:color="000000"/>
              <w:left w:val="single" w:sz="4" w:space="0" w:color="auto"/>
            </w:tcBorders>
            <w:shd w:val="clear" w:color="auto" w:fill="auto"/>
          </w:tcPr>
          <w:p w14:paraId="27108EBB" w14:textId="77777777" w:rsidR="005A1C9A" w:rsidRPr="00DE06BC" w:rsidRDefault="005A1C9A" w:rsidP="005A1C9A">
            <w:pPr>
              <w:widowControl w:val="0"/>
              <w:ind w:left="-15" w:firstLine="15"/>
              <w:jc w:val="center"/>
              <w:rPr>
                <w:sz w:val="24"/>
                <w:szCs w:val="24"/>
              </w:rPr>
            </w:pPr>
            <w:r w:rsidRPr="00DE06BC">
              <w:rPr>
                <w:sz w:val="24"/>
                <w:szCs w:val="24"/>
              </w:rPr>
              <w:t>5 лет</w:t>
            </w:r>
          </w:p>
        </w:tc>
        <w:tc>
          <w:tcPr>
            <w:tcW w:w="1134" w:type="dxa"/>
            <w:vMerge w:val="restart"/>
            <w:tcBorders>
              <w:top w:val="single" w:sz="4" w:space="0" w:color="000000"/>
              <w:left w:val="single" w:sz="4" w:space="0" w:color="000000"/>
              <w:right w:val="single" w:sz="4" w:space="0" w:color="000000"/>
            </w:tcBorders>
            <w:shd w:val="clear" w:color="auto" w:fill="auto"/>
          </w:tcPr>
          <w:p w14:paraId="414075C6" w14:textId="77777777" w:rsidR="005A1C9A" w:rsidRPr="00DE06BC" w:rsidRDefault="005A1C9A" w:rsidP="005A1C9A">
            <w:pPr>
              <w:widowControl w:val="0"/>
              <w:ind w:left="-15" w:firstLine="15"/>
              <w:jc w:val="center"/>
              <w:rPr>
                <w:sz w:val="24"/>
                <w:szCs w:val="24"/>
              </w:rPr>
            </w:pPr>
            <w:r w:rsidRPr="00DE06BC">
              <w:rPr>
                <w:sz w:val="24"/>
                <w:szCs w:val="24"/>
              </w:rPr>
              <w:t>Муниципальное казенное учреждение «Центр культуры, спорта и молодежной политики» Дальнереченского муниципального округа</w:t>
            </w:r>
          </w:p>
        </w:tc>
      </w:tr>
      <w:tr w:rsidR="005A1C9A" w:rsidRPr="00DE06BC" w14:paraId="1ACE671D" w14:textId="77777777" w:rsidTr="005A1C9A">
        <w:trPr>
          <w:trHeight w:val="79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651E3355" w14:textId="77777777" w:rsidR="005A1C9A" w:rsidRPr="00DE06BC" w:rsidRDefault="005A1C9A" w:rsidP="005A1C9A">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2A43877" w14:textId="77777777" w:rsidR="005A1C9A" w:rsidRPr="00DE06BC" w:rsidRDefault="005A1C9A" w:rsidP="005A1C9A">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01171F5A" w14:textId="77777777" w:rsidR="005A1C9A" w:rsidRPr="00DE06BC" w:rsidRDefault="005A1C9A" w:rsidP="005A1C9A">
            <w:pPr>
              <w:widowControl w:val="0"/>
              <w:jc w:val="center"/>
              <w:rPr>
                <w:iCs/>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6F1A654F" w14:textId="77777777" w:rsidR="005A1C9A" w:rsidRPr="00DE06BC" w:rsidRDefault="005A1C9A" w:rsidP="005A1C9A">
            <w:pPr>
              <w:widowControl w:val="0"/>
              <w:rPr>
                <w:b/>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2AD6895" w14:textId="77777777" w:rsidR="005A1C9A" w:rsidRPr="00DE06BC" w:rsidRDefault="005A1C9A" w:rsidP="005A1C9A">
            <w:pPr>
              <w:widowControl w:val="0"/>
              <w:jc w:val="center"/>
              <w:rPr>
                <w:sz w:val="24"/>
                <w:szCs w:val="24"/>
              </w:rPr>
            </w:pPr>
            <w:r w:rsidRPr="00DE06BC">
              <w:rPr>
                <w:sz w:val="24"/>
                <w:szCs w:val="24"/>
              </w:rPr>
              <w:t>В том числе:</w:t>
            </w:r>
          </w:p>
          <w:p w14:paraId="3191FC43" w14:textId="77777777" w:rsidR="005A1C9A" w:rsidRPr="00DE06BC" w:rsidRDefault="005A1C9A" w:rsidP="005A1C9A">
            <w:pPr>
              <w:widowControl w:val="0"/>
              <w:jc w:val="center"/>
              <w:rPr>
                <w:b/>
                <w:sz w:val="24"/>
                <w:szCs w:val="24"/>
              </w:rPr>
            </w:pPr>
            <w:r w:rsidRPr="00DE06BC">
              <w:rPr>
                <w:sz w:val="24"/>
                <w:szCs w:val="24"/>
              </w:rPr>
              <w:t>краевой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8771E7" w14:textId="77777777" w:rsidR="005A1C9A" w:rsidRPr="00DE06BC" w:rsidRDefault="005A1C9A" w:rsidP="005A1C9A">
            <w:pPr>
              <w:widowControl w:val="0"/>
              <w:jc w:val="center"/>
              <w:rPr>
                <w:sz w:val="24"/>
                <w:szCs w:val="24"/>
              </w:rPr>
            </w:pPr>
            <w:r w:rsidRPr="00DE06BC">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298369" w14:textId="77777777" w:rsidR="005A1C9A" w:rsidRPr="00DE06BC" w:rsidRDefault="005A1C9A" w:rsidP="005A1C9A">
            <w:pPr>
              <w:widowControl w:val="0"/>
              <w:jc w:val="center"/>
              <w:rPr>
                <w:sz w:val="24"/>
                <w:szCs w:val="24"/>
              </w:rPr>
            </w:pPr>
            <w:r w:rsidRPr="00DE06BC">
              <w:rPr>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A31A7A" w14:textId="77777777" w:rsidR="005A1C9A" w:rsidRPr="00DE06BC" w:rsidRDefault="005A1C9A" w:rsidP="005A1C9A">
            <w:pPr>
              <w:widowControl w:val="0"/>
              <w:jc w:val="center"/>
              <w:rPr>
                <w:sz w:val="24"/>
                <w:szCs w:val="24"/>
              </w:rPr>
            </w:pPr>
            <w:r w:rsidRPr="00DE06BC">
              <w:rPr>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3B9129" w14:textId="77777777" w:rsidR="005A1C9A" w:rsidRPr="00DE06BC" w:rsidRDefault="005A1C9A" w:rsidP="005A1C9A">
            <w:pPr>
              <w:widowControl w:val="0"/>
              <w:jc w:val="center"/>
              <w:rPr>
                <w:sz w:val="24"/>
                <w:szCs w:val="24"/>
              </w:rPr>
            </w:pPr>
            <w:r w:rsidRPr="00DE06BC">
              <w:rPr>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3CBFBD" w14:textId="77777777" w:rsidR="005A1C9A" w:rsidRPr="00DE06BC" w:rsidRDefault="005A1C9A" w:rsidP="005A1C9A">
            <w:pPr>
              <w:widowControl w:val="0"/>
              <w:jc w:val="center"/>
              <w:rPr>
                <w:sz w:val="24"/>
                <w:szCs w:val="24"/>
              </w:rPr>
            </w:pPr>
            <w:r w:rsidRPr="00DE06BC">
              <w:rPr>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949A96" w14:textId="77777777" w:rsidR="005A1C9A" w:rsidRPr="00DE06BC" w:rsidRDefault="005A1C9A" w:rsidP="005A1C9A">
            <w:pPr>
              <w:widowControl w:val="0"/>
              <w:jc w:val="center"/>
              <w:rPr>
                <w:sz w:val="24"/>
                <w:szCs w:val="24"/>
              </w:rPr>
            </w:pPr>
            <w:r w:rsidRPr="00DE06BC">
              <w:rPr>
                <w:sz w:val="24"/>
                <w:szCs w:val="24"/>
              </w:rPr>
              <w:t>-</w:t>
            </w:r>
          </w:p>
        </w:tc>
        <w:tc>
          <w:tcPr>
            <w:tcW w:w="850" w:type="dxa"/>
            <w:vMerge/>
            <w:tcBorders>
              <w:left w:val="single" w:sz="4" w:space="0" w:color="auto"/>
            </w:tcBorders>
            <w:shd w:val="clear" w:color="auto" w:fill="auto"/>
          </w:tcPr>
          <w:p w14:paraId="4AFB6008" w14:textId="77777777" w:rsidR="005A1C9A" w:rsidRPr="00DE06BC" w:rsidRDefault="005A1C9A" w:rsidP="005A1C9A">
            <w:pPr>
              <w:widowControl w:val="0"/>
              <w:ind w:left="-15" w:firstLine="15"/>
              <w:jc w:val="center"/>
              <w:rPr>
                <w:sz w:val="24"/>
                <w:szCs w:val="24"/>
              </w:rPr>
            </w:pPr>
          </w:p>
        </w:tc>
        <w:tc>
          <w:tcPr>
            <w:tcW w:w="1134" w:type="dxa"/>
            <w:vMerge/>
            <w:tcBorders>
              <w:left w:val="single" w:sz="4" w:space="0" w:color="000000"/>
              <w:right w:val="single" w:sz="4" w:space="0" w:color="000000"/>
            </w:tcBorders>
            <w:shd w:val="clear" w:color="auto" w:fill="auto"/>
          </w:tcPr>
          <w:p w14:paraId="289FF032" w14:textId="77777777" w:rsidR="005A1C9A" w:rsidRPr="00DE06BC" w:rsidRDefault="005A1C9A" w:rsidP="005A1C9A">
            <w:pPr>
              <w:widowControl w:val="0"/>
              <w:ind w:left="-15" w:firstLine="15"/>
              <w:jc w:val="center"/>
              <w:rPr>
                <w:sz w:val="24"/>
                <w:szCs w:val="24"/>
              </w:rPr>
            </w:pPr>
          </w:p>
        </w:tc>
      </w:tr>
      <w:tr w:rsidR="005A1C9A" w:rsidRPr="00DE06BC" w14:paraId="68D0CE10" w14:textId="77777777" w:rsidTr="005A1C9A">
        <w:trPr>
          <w:trHeight w:val="79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7B5678CE" w14:textId="77777777" w:rsidR="005A1C9A" w:rsidRPr="00DE06BC" w:rsidRDefault="005A1C9A" w:rsidP="005A1C9A">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F657CA9" w14:textId="77777777" w:rsidR="005A1C9A" w:rsidRPr="00DE06BC" w:rsidRDefault="005A1C9A" w:rsidP="005A1C9A">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336C22C2" w14:textId="77777777" w:rsidR="005A1C9A" w:rsidRPr="00DE06BC" w:rsidRDefault="005A1C9A" w:rsidP="005A1C9A">
            <w:pPr>
              <w:widowControl w:val="0"/>
              <w:jc w:val="center"/>
              <w:rPr>
                <w:iCs/>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567E2B44" w14:textId="77777777" w:rsidR="005A1C9A" w:rsidRPr="00DE06BC" w:rsidRDefault="005A1C9A" w:rsidP="005A1C9A">
            <w:pPr>
              <w:widowControl w:val="0"/>
              <w:rPr>
                <w:b/>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14EB1C9" w14:textId="77777777" w:rsidR="005A1C9A" w:rsidRPr="00DE06BC" w:rsidRDefault="005A1C9A" w:rsidP="005A1C9A">
            <w:pPr>
              <w:widowControl w:val="0"/>
              <w:jc w:val="center"/>
              <w:rPr>
                <w:b/>
                <w:sz w:val="24"/>
                <w:szCs w:val="24"/>
              </w:rPr>
            </w:pPr>
            <w:r w:rsidRPr="00DE06BC">
              <w:rPr>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073CF2" w14:textId="77777777" w:rsidR="005A1C9A" w:rsidRPr="00DE06BC" w:rsidRDefault="005A1C9A" w:rsidP="005A1C9A">
            <w:pPr>
              <w:widowControl w:val="0"/>
              <w:jc w:val="center"/>
              <w:rPr>
                <w:sz w:val="24"/>
                <w:szCs w:val="24"/>
              </w:rPr>
            </w:pPr>
            <w:r w:rsidRPr="00DE06BC">
              <w:rPr>
                <w:sz w:val="24"/>
                <w:szCs w:val="24"/>
              </w:rPr>
              <w:t>990 000,00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B9C9FC" w14:textId="77777777" w:rsidR="005A1C9A" w:rsidRPr="00DE06BC" w:rsidRDefault="005A1C9A" w:rsidP="005A1C9A">
            <w:pPr>
              <w:widowControl w:val="0"/>
              <w:jc w:val="center"/>
              <w:rPr>
                <w:sz w:val="24"/>
                <w:szCs w:val="24"/>
              </w:rPr>
            </w:pPr>
            <w:r w:rsidRPr="00DE06BC">
              <w:rPr>
                <w:sz w:val="24"/>
                <w:szCs w:val="24"/>
              </w:rPr>
              <w:t>33,33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86999F" w14:textId="77777777" w:rsidR="005A1C9A" w:rsidRPr="00DE06BC" w:rsidRDefault="005A1C9A" w:rsidP="005A1C9A">
            <w:pPr>
              <w:widowControl w:val="0"/>
              <w:jc w:val="center"/>
              <w:rPr>
                <w:sz w:val="24"/>
                <w:szCs w:val="24"/>
              </w:rPr>
            </w:pPr>
            <w:r w:rsidRPr="00DE06BC">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C047C5" w14:textId="77777777" w:rsidR="005A1C9A" w:rsidRPr="00DE06BC" w:rsidRDefault="005A1C9A" w:rsidP="005A1C9A">
            <w:pPr>
              <w:widowControl w:val="0"/>
              <w:jc w:val="center"/>
              <w:rPr>
                <w:sz w:val="24"/>
                <w:szCs w:val="24"/>
              </w:rPr>
            </w:pPr>
            <w:r w:rsidRPr="00DE06BC">
              <w:rPr>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8E36B2" w14:textId="77777777" w:rsidR="005A1C9A" w:rsidRPr="00DE06BC" w:rsidRDefault="005A1C9A" w:rsidP="005A1C9A">
            <w:pPr>
              <w:widowControl w:val="0"/>
              <w:jc w:val="center"/>
              <w:rPr>
                <w:sz w:val="24"/>
                <w:szCs w:val="24"/>
              </w:rPr>
            </w:pPr>
            <w:r w:rsidRPr="00DE06BC">
              <w:rPr>
                <w:sz w:val="24"/>
                <w:szCs w:val="24"/>
              </w:rPr>
              <w:t>33,33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D51451" w14:textId="77777777" w:rsidR="005A1C9A" w:rsidRPr="00DE06BC" w:rsidRDefault="005A1C9A" w:rsidP="005A1C9A">
            <w:pPr>
              <w:widowControl w:val="0"/>
              <w:jc w:val="center"/>
              <w:rPr>
                <w:sz w:val="24"/>
                <w:szCs w:val="24"/>
              </w:rPr>
            </w:pPr>
            <w:r w:rsidRPr="00DE06BC">
              <w:rPr>
                <w:sz w:val="24"/>
                <w:szCs w:val="24"/>
              </w:rPr>
              <w:t>33,33</w:t>
            </w:r>
          </w:p>
        </w:tc>
        <w:tc>
          <w:tcPr>
            <w:tcW w:w="850" w:type="dxa"/>
            <w:vMerge/>
            <w:tcBorders>
              <w:left w:val="single" w:sz="4" w:space="0" w:color="auto"/>
              <w:bottom w:val="single" w:sz="4" w:space="0" w:color="000000"/>
            </w:tcBorders>
            <w:shd w:val="clear" w:color="auto" w:fill="auto"/>
          </w:tcPr>
          <w:p w14:paraId="39795678" w14:textId="77777777" w:rsidR="005A1C9A" w:rsidRPr="00DE06BC" w:rsidRDefault="005A1C9A" w:rsidP="005A1C9A">
            <w:pPr>
              <w:widowControl w:val="0"/>
              <w:ind w:left="-15" w:firstLine="15"/>
              <w:jc w:val="center"/>
              <w:rPr>
                <w:sz w:val="24"/>
                <w:szCs w:val="24"/>
              </w:rPr>
            </w:pPr>
          </w:p>
        </w:tc>
        <w:tc>
          <w:tcPr>
            <w:tcW w:w="1134" w:type="dxa"/>
            <w:vMerge/>
            <w:tcBorders>
              <w:left w:val="single" w:sz="4" w:space="0" w:color="000000"/>
              <w:right w:val="single" w:sz="4" w:space="0" w:color="000000"/>
            </w:tcBorders>
            <w:shd w:val="clear" w:color="auto" w:fill="auto"/>
          </w:tcPr>
          <w:p w14:paraId="7EF71AEC" w14:textId="77777777" w:rsidR="005A1C9A" w:rsidRPr="00DE06BC" w:rsidRDefault="005A1C9A" w:rsidP="005A1C9A">
            <w:pPr>
              <w:widowControl w:val="0"/>
              <w:ind w:left="-15" w:firstLine="15"/>
              <w:jc w:val="center"/>
              <w:rPr>
                <w:sz w:val="24"/>
                <w:szCs w:val="24"/>
              </w:rPr>
            </w:pPr>
          </w:p>
        </w:tc>
      </w:tr>
      <w:tr w:rsidR="00D065BE" w:rsidRPr="00DE06BC" w14:paraId="2E056784" w14:textId="77777777" w:rsidTr="007200D8">
        <w:trPr>
          <w:trHeight w:val="514"/>
          <w:jc w:val="center"/>
        </w:trPr>
        <w:tc>
          <w:tcPr>
            <w:tcW w:w="562" w:type="dxa"/>
            <w:vMerge w:val="restart"/>
            <w:tcBorders>
              <w:top w:val="single" w:sz="4" w:space="0" w:color="auto"/>
              <w:left w:val="single" w:sz="4" w:space="0" w:color="auto"/>
              <w:right w:val="single" w:sz="4" w:space="0" w:color="auto"/>
            </w:tcBorders>
            <w:shd w:val="clear" w:color="auto" w:fill="auto"/>
          </w:tcPr>
          <w:p w14:paraId="2D7E1F3E" w14:textId="77777777" w:rsidR="00D065BE" w:rsidRPr="00DE06BC" w:rsidRDefault="00D065BE" w:rsidP="00D065BE">
            <w:pPr>
              <w:widowControl w:val="0"/>
              <w:ind w:left="-15" w:firstLine="15"/>
              <w:jc w:val="center"/>
              <w:rPr>
                <w:sz w:val="24"/>
                <w:szCs w:val="24"/>
              </w:rPr>
            </w:pPr>
            <w:r w:rsidRPr="00DE06BC">
              <w:rPr>
                <w:sz w:val="24"/>
                <w:szCs w:val="24"/>
              </w:rPr>
              <w:t>6</w:t>
            </w:r>
          </w:p>
        </w:tc>
        <w:tc>
          <w:tcPr>
            <w:tcW w:w="709" w:type="dxa"/>
            <w:vMerge w:val="restart"/>
            <w:tcBorders>
              <w:top w:val="single" w:sz="4" w:space="0" w:color="auto"/>
              <w:left w:val="single" w:sz="4" w:space="0" w:color="auto"/>
              <w:right w:val="single" w:sz="4" w:space="0" w:color="auto"/>
            </w:tcBorders>
            <w:shd w:val="clear" w:color="auto" w:fill="auto"/>
          </w:tcPr>
          <w:p w14:paraId="5A8168C9" w14:textId="77777777" w:rsidR="00D065BE" w:rsidRPr="00DE06BC" w:rsidRDefault="00D065BE" w:rsidP="00D065BE">
            <w:pPr>
              <w:widowControl w:val="0"/>
              <w:ind w:left="-15" w:firstLine="15"/>
              <w:jc w:val="center"/>
              <w:rPr>
                <w:sz w:val="24"/>
                <w:szCs w:val="24"/>
              </w:rPr>
            </w:pPr>
            <w:r w:rsidRPr="00DE06BC">
              <w:rPr>
                <w:sz w:val="24"/>
                <w:szCs w:val="24"/>
              </w:rPr>
              <w:t>2.1.4</w:t>
            </w:r>
          </w:p>
        </w:tc>
        <w:tc>
          <w:tcPr>
            <w:tcW w:w="1985" w:type="dxa"/>
            <w:vMerge w:val="restart"/>
            <w:tcBorders>
              <w:top w:val="single" w:sz="4" w:space="0" w:color="auto"/>
              <w:left w:val="single" w:sz="4" w:space="0" w:color="auto"/>
              <w:right w:val="single" w:sz="4" w:space="0" w:color="auto"/>
            </w:tcBorders>
          </w:tcPr>
          <w:p w14:paraId="319DCA00" w14:textId="77777777" w:rsidR="00D065BE" w:rsidRPr="00DE06BC" w:rsidRDefault="00D065BE" w:rsidP="00D065BE">
            <w:pPr>
              <w:jc w:val="center"/>
              <w:rPr>
                <w:sz w:val="24"/>
                <w:szCs w:val="24"/>
              </w:rPr>
            </w:pPr>
            <w:r w:rsidRPr="00DE06BC">
              <w:rPr>
                <w:iCs/>
                <w:sz w:val="24"/>
                <w:szCs w:val="24"/>
              </w:rPr>
              <w:t>Подпрограмма «</w:t>
            </w:r>
            <w:r w:rsidRPr="00DE06BC">
              <w:rPr>
                <w:rFonts w:eastAsia="Calibri"/>
                <w:iCs/>
                <w:sz w:val="24"/>
                <w:szCs w:val="24"/>
              </w:rPr>
              <w:t xml:space="preserve">Развитие и сохранение культуры на </w:t>
            </w:r>
            <w:r w:rsidRPr="00DE06BC">
              <w:rPr>
                <w:rFonts w:eastAsia="Calibri"/>
                <w:iCs/>
                <w:sz w:val="24"/>
                <w:szCs w:val="24"/>
              </w:rPr>
              <w:lastRenderedPageBreak/>
              <w:t>территории Дальнереченского муниципального округа на 2026-2030 годы»</w:t>
            </w:r>
          </w:p>
        </w:tc>
        <w:tc>
          <w:tcPr>
            <w:tcW w:w="1701" w:type="dxa"/>
            <w:vMerge w:val="restart"/>
            <w:tcBorders>
              <w:top w:val="single" w:sz="4" w:space="0" w:color="auto"/>
              <w:left w:val="single" w:sz="4" w:space="0" w:color="auto"/>
              <w:right w:val="single" w:sz="4" w:space="0" w:color="auto"/>
            </w:tcBorders>
            <w:shd w:val="clear" w:color="auto" w:fill="auto"/>
          </w:tcPr>
          <w:p w14:paraId="0D5B39D2" w14:textId="77777777" w:rsidR="00D065BE" w:rsidRPr="00DE06BC" w:rsidRDefault="00D065BE" w:rsidP="00D065BE">
            <w:pPr>
              <w:widowControl w:val="0"/>
              <w:rPr>
                <w:sz w:val="24"/>
                <w:szCs w:val="24"/>
              </w:rPr>
            </w:pPr>
            <w:r w:rsidRPr="00DE06BC">
              <w:rPr>
                <w:color w:val="26282F"/>
                <w:sz w:val="24"/>
                <w:szCs w:val="24"/>
              </w:rPr>
              <w:lastRenderedPageBreak/>
              <w:t xml:space="preserve">Укрепление материально-технической базы </w:t>
            </w:r>
            <w:r w:rsidRPr="00DE06BC">
              <w:rPr>
                <w:color w:val="26282F"/>
                <w:sz w:val="24"/>
                <w:szCs w:val="24"/>
              </w:rPr>
              <w:lastRenderedPageBreak/>
              <w:t>учреждений культуры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FC5DC44" w14:textId="77777777" w:rsidR="00D065BE" w:rsidRPr="00DE06BC" w:rsidRDefault="00D065BE" w:rsidP="00D065BE">
            <w:pPr>
              <w:widowControl w:val="0"/>
              <w:jc w:val="center"/>
              <w:rPr>
                <w:sz w:val="24"/>
                <w:szCs w:val="24"/>
              </w:rPr>
            </w:pPr>
            <w:r w:rsidRPr="00DE06BC">
              <w:rPr>
                <w:b/>
                <w:sz w:val="24"/>
                <w:szCs w:val="24"/>
              </w:rPr>
              <w:lastRenderedPageBreak/>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A018A2" w14:textId="0B2CC6FC" w:rsidR="00D065BE" w:rsidRPr="00D065BE" w:rsidRDefault="00D065BE" w:rsidP="00D065BE">
            <w:pPr>
              <w:widowControl w:val="0"/>
              <w:jc w:val="center"/>
              <w:rPr>
                <w:sz w:val="24"/>
                <w:szCs w:val="24"/>
              </w:rPr>
            </w:pPr>
            <w:r w:rsidRPr="00D065BE">
              <w:rPr>
                <w:sz w:val="24"/>
                <w:szCs w:val="24"/>
              </w:rPr>
              <w:t>18 513 864,90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CDDE979" w14:textId="064FF9B9" w:rsidR="00D065BE" w:rsidRPr="00D065BE" w:rsidRDefault="00D065BE" w:rsidP="00D065BE">
            <w:pPr>
              <w:widowControl w:val="0"/>
              <w:jc w:val="center"/>
              <w:rPr>
                <w:sz w:val="24"/>
                <w:szCs w:val="24"/>
              </w:rPr>
            </w:pPr>
            <w:r w:rsidRPr="00D065BE">
              <w:rPr>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52B302" w14:textId="3F278C20" w:rsidR="00D065BE" w:rsidRPr="00D065BE" w:rsidRDefault="00D065BE" w:rsidP="00D065BE">
            <w:pPr>
              <w:widowControl w:val="0"/>
              <w:jc w:val="center"/>
              <w:rPr>
                <w:sz w:val="24"/>
                <w:szCs w:val="24"/>
              </w:rPr>
            </w:pPr>
            <w:r w:rsidRPr="00D065BE">
              <w:rPr>
                <w:sz w:val="24"/>
                <w:szCs w:val="24"/>
              </w:rPr>
              <w:t>49,74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AA0481" w14:textId="4CA4F5EF" w:rsidR="00D065BE" w:rsidRPr="00D065BE" w:rsidRDefault="00D065BE" w:rsidP="00D065BE">
            <w:pPr>
              <w:widowControl w:val="0"/>
              <w:jc w:val="center"/>
              <w:rPr>
                <w:sz w:val="24"/>
                <w:szCs w:val="24"/>
              </w:rPr>
            </w:pPr>
            <w:r w:rsidRPr="00D065BE">
              <w:rPr>
                <w:sz w:val="24"/>
                <w:szCs w:val="24"/>
              </w:rPr>
              <w:t>50,26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7BAC39" w14:textId="78B45090" w:rsidR="00D065BE" w:rsidRPr="00D065BE" w:rsidRDefault="00D065BE" w:rsidP="00D065BE">
            <w:pPr>
              <w:widowControl w:val="0"/>
              <w:jc w:val="center"/>
              <w:rPr>
                <w:sz w:val="24"/>
                <w:szCs w:val="24"/>
              </w:rPr>
            </w:pPr>
            <w:r w:rsidRPr="00D065BE">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8AB4A3" w14:textId="2A76CE4B" w:rsidR="00D065BE" w:rsidRPr="00D065BE" w:rsidRDefault="00D065BE" w:rsidP="00D065BE">
            <w:pPr>
              <w:widowControl w:val="0"/>
              <w:jc w:val="center"/>
              <w:rPr>
                <w:sz w:val="24"/>
                <w:szCs w:val="24"/>
              </w:rPr>
            </w:pPr>
            <w:r w:rsidRPr="00D065BE">
              <w:rPr>
                <w:sz w:val="24"/>
                <w:szCs w:val="24"/>
              </w:rPr>
              <w:t>0,00</w:t>
            </w:r>
          </w:p>
        </w:tc>
        <w:tc>
          <w:tcPr>
            <w:tcW w:w="850" w:type="dxa"/>
            <w:vMerge w:val="restart"/>
            <w:tcBorders>
              <w:left w:val="single" w:sz="4" w:space="0" w:color="auto"/>
            </w:tcBorders>
            <w:shd w:val="clear" w:color="auto" w:fill="auto"/>
          </w:tcPr>
          <w:p w14:paraId="2B40B851" w14:textId="77777777" w:rsidR="00D065BE" w:rsidRPr="00DE06BC" w:rsidRDefault="00D065BE" w:rsidP="00D065BE">
            <w:pPr>
              <w:widowControl w:val="0"/>
              <w:ind w:left="-15" w:firstLine="15"/>
              <w:jc w:val="center"/>
              <w:rPr>
                <w:sz w:val="24"/>
                <w:szCs w:val="24"/>
              </w:rPr>
            </w:pPr>
          </w:p>
        </w:tc>
        <w:tc>
          <w:tcPr>
            <w:tcW w:w="1134" w:type="dxa"/>
            <w:vMerge w:val="restart"/>
            <w:tcBorders>
              <w:left w:val="single" w:sz="4" w:space="0" w:color="000000"/>
              <w:right w:val="single" w:sz="4" w:space="0" w:color="000000"/>
            </w:tcBorders>
            <w:shd w:val="clear" w:color="auto" w:fill="auto"/>
          </w:tcPr>
          <w:p w14:paraId="6CEBD2DD" w14:textId="77777777" w:rsidR="00D065BE" w:rsidRPr="00DE06BC" w:rsidRDefault="00D065BE" w:rsidP="00D065BE">
            <w:pPr>
              <w:widowControl w:val="0"/>
              <w:ind w:left="-15" w:firstLine="15"/>
              <w:jc w:val="center"/>
              <w:rPr>
                <w:sz w:val="24"/>
                <w:szCs w:val="24"/>
              </w:rPr>
            </w:pPr>
          </w:p>
        </w:tc>
      </w:tr>
      <w:tr w:rsidR="00D065BE" w:rsidRPr="00DE06BC" w14:paraId="7A1A5F48" w14:textId="77777777" w:rsidTr="007200D8">
        <w:trPr>
          <w:trHeight w:val="513"/>
          <w:jc w:val="center"/>
        </w:trPr>
        <w:tc>
          <w:tcPr>
            <w:tcW w:w="562" w:type="dxa"/>
            <w:vMerge/>
            <w:tcBorders>
              <w:left w:val="single" w:sz="4" w:space="0" w:color="auto"/>
              <w:right w:val="single" w:sz="4" w:space="0" w:color="auto"/>
            </w:tcBorders>
            <w:shd w:val="clear" w:color="auto" w:fill="auto"/>
          </w:tcPr>
          <w:p w14:paraId="2060F6EA" w14:textId="77777777" w:rsidR="00D065BE" w:rsidRPr="00DE06BC" w:rsidRDefault="00D065BE" w:rsidP="00D065BE">
            <w:pPr>
              <w:widowControl w:val="0"/>
              <w:ind w:left="-15" w:firstLine="15"/>
              <w:jc w:val="center"/>
              <w:rPr>
                <w:sz w:val="24"/>
                <w:szCs w:val="24"/>
              </w:rPr>
            </w:pPr>
          </w:p>
        </w:tc>
        <w:tc>
          <w:tcPr>
            <w:tcW w:w="709" w:type="dxa"/>
            <w:vMerge/>
            <w:tcBorders>
              <w:left w:val="single" w:sz="4" w:space="0" w:color="auto"/>
              <w:right w:val="single" w:sz="4" w:space="0" w:color="auto"/>
            </w:tcBorders>
            <w:shd w:val="clear" w:color="auto" w:fill="auto"/>
          </w:tcPr>
          <w:p w14:paraId="42ED3F2E" w14:textId="77777777" w:rsidR="00D065BE" w:rsidRPr="00DE06BC" w:rsidRDefault="00D065BE" w:rsidP="00D065BE">
            <w:pPr>
              <w:widowControl w:val="0"/>
              <w:ind w:left="-15" w:firstLine="15"/>
              <w:jc w:val="center"/>
              <w:rPr>
                <w:sz w:val="24"/>
                <w:szCs w:val="24"/>
              </w:rPr>
            </w:pPr>
          </w:p>
        </w:tc>
        <w:tc>
          <w:tcPr>
            <w:tcW w:w="1985" w:type="dxa"/>
            <w:vMerge/>
            <w:tcBorders>
              <w:left w:val="single" w:sz="4" w:space="0" w:color="auto"/>
              <w:right w:val="single" w:sz="4" w:space="0" w:color="auto"/>
            </w:tcBorders>
          </w:tcPr>
          <w:p w14:paraId="229DAF30" w14:textId="77777777" w:rsidR="00D065BE" w:rsidRPr="00DE06BC" w:rsidRDefault="00D065BE" w:rsidP="00D065BE">
            <w:pPr>
              <w:jc w:val="center"/>
              <w:rPr>
                <w:iCs/>
                <w:sz w:val="24"/>
                <w:szCs w:val="24"/>
              </w:rPr>
            </w:pPr>
          </w:p>
        </w:tc>
        <w:tc>
          <w:tcPr>
            <w:tcW w:w="1701" w:type="dxa"/>
            <w:vMerge/>
            <w:tcBorders>
              <w:left w:val="single" w:sz="4" w:space="0" w:color="auto"/>
              <w:right w:val="single" w:sz="4" w:space="0" w:color="auto"/>
            </w:tcBorders>
            <w:shd w:val="clear" w:color="auto" w:fill="auto"/>
          </w:tcPr>
          <w:p w14:paraId="1656985C" w14:textId="77777777" w:rsidR="00D065BE" w:rsidRPr="00DE06BC" w:rsidRDefault="00D065BE" w:rsidP="00D065BE">
            <w:pPr>
              <w:widowControl w:val="0"/>
              <w:rPr>
                <w:color w:val="26282F"/>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31FC5AF" w14:textId="77777777" w:rsidR="00D065BE" w:rsidRPr="00DE06BC" w:rsidRDefault="00D065BE" w:rsidP="00D065BE">
            <w:pPr>
              <w:widowControl w:val="0"/>
              <w:jc w:val="center"/>
              <w:rPr>
                <w:sz w:val="24"/>
                <w:szCs w:val="24"/>
              </w:rPr>
            </w:pPr>
            <w:r w:rsidRPr="00DE06BC">
              <w:rPr>
                <w:sz w:val="24"/>
                <w:szCs w:val="24"/>
              </w:rPr>
              <w:t>В том числе:</w:t>
            </w:r>
          </w:p>
          <w:p w14:paraId="44EF9042" w14:textId="77777777" w:rsidR="00D065BE" w:rsidRPr="00DE06BC" w:rsidRDefault="00D065BE" w:rsidP="00D065BE">
            <w:pPr>
              <w:widowControl w:val="0"/>
              <w:jc w:val="center"/>
              <w:rPr>
                <w:sz w:val="24"/>
                <w:szCs w:val="24"/>
              </w:rPr>
            </w:pPr>
            <w:r w:rsidRPr="00DE06BC">
              <w:rPr>
                <w:sz w:val="24"/>
                <w:szCs w:val="24"/>
              </w:rPr>
              <w:t>краевой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7E0AF8" w14:textId="413A08F9" w:rsidR="00D065BE" w:rsidRPr="00D065BE" w:rsidRDefault="00D065BE" w:rsidP="00D065BE">
            <w:pPr>
              <w:widowControl w:val="0"/>
              <w:jc w:val="center"/>
              <w:rPr>
                <w:sz w:val="24"/>
                <w:szCs w:val="24"/>
              </w:rPr>
            </w:pPr>
            <w:r w:rsidRPr="00D065BE">
              <w:rPr>
                <w:sz w:val="24"/>
                <w:szCs w:val="24"/>
              </w:rPr>
              <w:t>18 513 864,90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77A183" w14:textId="73BB2E27" w:rsidR="00D065BE" w:rsidRPr="00D065BE" w:rsidRDefault="00D065BE" w:rsidP="00D065BE">
            <w:pPr>
              <w:widowControl w:val="0"/>
              <w:jc w:val="center"/>
              <w:rPr>
                <w:sz w:val="24"/>
                <w:szCs w:val="24"/>
              </w:rPr>
            </w:pPr>
            <w:r w:rsidRPr="00D065BE">
              <w:rPr>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7BFB20" w14:textId="1A27EFEB" w:rsidR="00D065BE" w:rsidRPr="00D065BE" w:rsidRDefault="00D065BE" w:rsidP="00D065BE">
            <w:pPr>
              <w:widowControl w:val="0"/>
              <w:jc w:val="center"/>
              <w:rPr>
                <w:sz w:val="24"/>
                <w:szCs w:val="24"/>
              </w:rPr>
            </w:pPr>
            <w:r w:rsidRPr="00D065BE">
              <w:rPr>
                <w:sz w:val="24"/>
                <w:szCs w:val="24"/>
              </w:rPr>
              <w:t>49,74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5DE0FB" w14:textId="714F5AC6" w:rsidR="00D065BE" w:rsidRPr="00D065BE" w:rsidRDefault="00D065BE" w:rsidP="00D065BE">
            <w:pPr>
              <w:widowControl w:val="0"/>
              <w:jc w:val="center"/>
              <w:rPr>
                <w:sz w:val="24"/>
                <w:szCs w:val="24"/>
              </w:rPr>
            </w:pPr>
            <w:r w:rsidRPr="00D065BE">
              <w:rPr>
                <w:sz w:val="24"/>
                <w:szCs w:val="24"/>
              </w:rPr>
              <w:t>50,26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28CB574" w14:textId="7EDD727F" w:rsidR="00D065BE" w:rsidRPr="00D065BE" w:rsidRDefault="00D065BE" w:rsidP="00D065BE">
            <w:pPr>
              <w:widowControl w:val="0"/>
              <w:jc w:val="center"/>
              <w:rPr>
                <w:sz w:val="24"/>
                <w:szCs w:val="24"/>
              </w:rPr>
            </w:pPr>
            <w:r w:rsidRPr="00D065BE">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1A0CCB" w14:textId="5C7CB638" w:rsidR="00D065BE" w:rsidRPr="00D065BE" w:rsidRDefault="00D065BE" w:rsidP="00D065BE">
            <w:pPr>
              <w:widowControl w:val="0"/>
              <w:jc w:val="center"/>
              <w:rPr>
                <w:sz w:val="24"/>
                <w:szCs w:val="24"/>
              </w:rPr>
            </w:pPr>
            <w:r w:rsidRPr="00D065BE">
              <w:rPr>
                <w:sz w:val="24"/>
                <w:szCs w:val="24"/>
              </w:rPr>
              <w:t>0,00</w:t>
            </w:r>
          </w:p>
        </w:tc>
        <w:tc>
          <w:tcPr>
            <w:tcW w:w="850" w:type="dxa"/>
            <w:vMerge/>
            <w:tcBorders>
              <w:left w:val="single" w:sz="4" w:space="0" w:color="auto"/>
            </w:tcBorders>
            <w:shd w:val="clear" w:color="auto" w:fill="auto"/>
          </w:tcPr>
          <w:p w14:paraId="21697F92" w14:textId="77777777" w:rsidR="00D065BE" w:rsidRPr="00DE06BC" w:rsidRDefault="00D065BE" w:rsidP="00D065BE">
            <w:pPr>
              <w:widowControl w:val="0"/>
              <w:ind w:left="-15" w:firstLine="15"/>
              <w:jc w:val="center"/>
              <w:rPr>
                <w:sz w:val="24"/>
                <w:szCs w:val="24"/>
              </w:rPr>
            </w:pPr>
          </w:p>
        </w:tc>
        <w:tc>
          <w:tcPr>
            <w:tcW w:w="1134" w:type="dxa"/>
            <w:vMerge/>
            <w:tcBorders>
              <w:left w:val="single" w:sz="4" w:space="0" w:color="000000"/>
              <w:right w:val="single" w:sz="4" w:space="0" w:color="000000"/>
            </w:tcBorders>
            <w:shd w:val="clear" w:color="auto" w:fill="auto"/>
          </w:tcPr>
          <w:p w14:paraId="674FC3E0" w14:textId="77777777" w:rsidR="00D065BE" w:rsidRPr="00DE06BC" w:rsidRDefault="00D065BE" w:rsidP="00D065BE">
            <w:pPr>
              <w:widowControl w:val="0"/>
              <w:ind w:left="-15" w:firstLine="15"/>
              <w:jc w:val="center"/>
              <w:rPr>
                <w:sz w:val="24"/>
                <w:szCs w:val="24"/>
              </w:rPr>
            </w:pPr>
          </w:p>
        </w:tc>
      </w:tr>
      <w:tr w:rsidR="00D065BE" w:rsidRPr="00DE06BC" w14:paraId="04730B98" w14:textId="77777777" w:rsidTr="007200D8">
        <w:trPr>
          <w:trHeight w:val="513"/>
          <w:jc w:val="center"/>
        </w:trPr>
        <w:tc>
          <w:tcPr>
            <w:tcW w:w="562" w:type="dxa"/>
            <w:vMerge/>
            <w:tcBorders>
              <w:left w:val="single" w:sz="4" w:space="0" w:color="auto"/>
              <w:bottom w:val="single" w:sz="4" w:space="0" w:color="auto"/>
              <w:right w:val="single" w:sz="4" w:space="0" w:color="auto"/>
            </w:tcBorders>
            <w:shd w:val="clear" w:color="auto" w:fill="auto"/>
          </w:tcPr>
          <w:p w14:paraId="60C65779" w14:textId="77777777" w:rsidR="00D065BE" w:rsidRPr="00DE06BC" w:rsidRDefault="00D065BE" w:rsidP="00D065BE">
            <w:pPr>
              <w:widowControl w:val="0"/>
              <w:ind w:left="-15" w:firstLine="15"/>
              <w:jc w:val="center"/>
              <w:rPr>
                <w:sz w:val="24"/>
                <w:szCs w:val="24"/>
              </w:rPr>
            </w:pPr>
          </w:p>
        </w:tc>
        <w:tc>
          <w:tcPr>
            <w:tcW w:w="709" w:type="dxa"/>
            <w:vMerge/>
            <w:tcBorders>
              <w:left w:val="single" w:sz="4" w:space="0" w:color="auto"/>
              <w:bottom w:val="single" w:sz="4" w:space="0" w:color="auto"/>
              <w:right w:val="single" w:sz="4" w:space="0" w:color="auto"/>
            </w:tcBorders>
            <w:shd w:val="clear" w:color="auto" w:fill="auto"/>
          </w:tcPr>
          <w:p w14:paraId="3416A2C9" w14:textId="77777777" w:rsidR="00D065BE" w:rsidRPr="00DE06BC" w:rsidRDefault="00D065BE" w:rsidP="00D065BE">
            <w:pPr>
              <w:widowControl w:val="0"/>
              <w:ind w:left="-15" w:firstLine="15"/>
              <w:jc w:val="center"/>
              <w:rPr>
                <w:sz w:val="24"/>
                <w:szCs w:val="24"/>
              </w:rPr>
            </w:pPr>
          </w:p>
        </w:tc>
        <w:tc>
          <w:tcPr>
            <w:tcW w:w="1985" w:type="dxa"/>
            <w:vMerge/>
            <w:tcBorders>
              <w:left w:val="single" w:sz="4" w:space="0" w:color="auto"/>
              <w:bottom w:val="single" w:sz="4" w:space="0" w:color="auto"/>
              <w:right w:val="single" w:sz="4" w:space="0" w:color="auto"/>
            </w:tcBorders>
          </w:tcPr>
          <w:p w14:paraId="636FCD16" w14:textId="77777777" w:rsidR="00D065BE" w:rsidRPr="00DE06BC" w:rsidRDefault="00D065BE" w:rsidP="00D065BE">
            <w:pPr>
              <w:jc w:val="center"/>
              <w:rPr>
                <w:iCs/>
                <w:sz w:val="24"/>
                <w:szCs w:val="24"/>
              </w:rPr>
            </w:pPr>
          </w:p>
        </w:tc>
        <w:tc>
          <w:tcPr>
            <w:tcW w:w="1701" w:type="dxa"/>
            <w:vMerge/>
            <w:tcBorders>
              <w:left w:val="single" w:sz="4" w:space="0" w:color="auto"/>
              <w:bottom w:val="single" w:sz="4" w:space="0" w:color="auto"/>
              <w:right w:val="single" w:sz="4" w:space="0" w:color="auto"/>
            </w:tcBorders>
            <w:shd w:val="clear" w:color="auto" w:fill="auto"/>
          </w:tcPr>
          <w:p w14:paraId="531BBD8D" w14:textId="77777777" w:rsidR="00D065BE" w:rsidRPr="00DE06BC" w:rsidRDefault="00D065BE" w:rsidP="00D065BE">
            <w:pPr>
              <w:widowControl w:val="0"/>
              <w:rPr>
                <w:color w:val="26282F"/>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A43AE06" w14:textId="77777777" w:rsidR="00D065BE" w:rsidRPr="00DE06BC" w:rsidRDefault="00D065BE" w:rsidP="00D065BE">
            <w:pPr>
              <w:widowControl w:val="0"/>
              <w:jc w:val="center"/>
              <w:rPr>
                <w:sz w:val="24"/>
                <w:szCs w:val="24"/>
              </w:rPr>
            </w:pPr>
            <w:r w:rsidRPr="00DE06BC">
              <w:rPr>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781A49" w14:textId="13A164BD" w:rsidR="00D065BE" w:rsidRPr="00D065BE" w:rsidRDefault="00D065BE" w:rsidP="00D065BE">
            <w:pPr>
              <w:widowControl w:val="0"/>
              <w:jc w:val="center"/>
              <w:rPr>
                <w:sz w:val="24"/>
                <w:szCs w:val="24"/>
              </w:rPr>
            </w:pPr>
            <w:r w:rsidRPr="00D065BE">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9530E5" w14:textId="403176CE" w:rsidR="00D065BE" w:rsidRPr="00D065BE" w:rsidRDefault="00D065BE" w:rsidP="00D065BE">
            <w:pPr>
              <w:widowControl w:val="0"/>
              <w:jc w:val="center"/>
              <w:rPr>
                <w:sz w:val="24"/>
                <w:szCs w:val="24"/>
              </w:rPr>
            </w:pPr>
            <w:r w:rsidRPr="00D065BE">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819AE1" w14:textId="6B12EA9D" w:rsidR="00D065BE" w:rsidRPr="00D065BE" w:rsidRDefault="00D065BE" w:rsidP="00D065BE">
            <w:pPr>
              <w:widowControl w:val="0"/>
              <w:jc w:val="center"/>
              <w:rPr>
                <w:sz w:val="24"/>
                <w:szCs w:val="24"/>
              </w:rPr>
            </w:pPr>
            <w:r w:rsidRPr="00D065BE">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1F93D7" w14:textId="00432EE2" w:rsidR="00D065BE" w:rsidRPr="00D065BE" w:rsidRDefault="00D065BE" w:rsidP="00D065BE">
            <w:pPr>
              <w:widowControl w:val="0"/>
              <w:jc w:val="center"/>
              <w:rPr>
                <w:sz w:val="24"/>
                <w:szCs w:val="24"/>
              </w:rPr>
            </w:pPr>
            <w:r w:rsidRPr="00D065BE">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775A60" w14:textId="0235025E" w:rsidR="00D065BE" w:rsidRPr="00D065BE" w:rsidRDefault="00D065BE" w:rsidP="00D065BE">
            <w:pPr>
              <w:widowControl w:val="0"/>
              <w:jc w:val="center"/>
              <w:rPr>
                <w:sz w:val="24"/>
                <w:szCs w:val="24"/>
              </w:rPr>
            </w:pPr>
            <w:r w:rsidRPr="00D065BE">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D2E259" w14:textId="4B2A3327" w:rsidR="00D065BE" w:rsidRPr="00D065BE" w:rsidRDefault="00D065BE" w:rsidP="00D065BE">
            <w:pPr>
              <w:widowControl w:val="0"/>
              <w:jc w:val="center"/>
              <w:rPr>
                <w:sz w:val="24"/>
                <w:szCs w:val="24"/>
              </w:rPr>
            </w:pPr>
            <w:r w:rsidRPr="00D065BE">
              <w:rPr>
                <w:sz w:val="24"/>
                <w:szCs w:val="24"/>
              </w:rPr>
              <w:t>0</w:t>
            </w:r>
          </w:p>
        </w:tc>
        <w:tc>
          <w:tcPr>
            <w:tcW w:w="850" w:type="dxa"/>
            <w:vMerge/>
            <w:tcBorders>
              <w:left w:val="single" w:sz="4" w:space="0" w:color="auto"/>
              <w:bottom w:val="single" w:sz="4" w:space="0" w:color="000000"/>
            </w:tcBorders>
            <w:shd w:val="clear" w:color="auto" w:fill="auto"/>
          </w:tcPr>
          <w:p w14:paraId="0842697F" w14:textId="77777777" w:rsidR="00D065BE" w:rsidRPr="00DE06BC" w:rsidRDefault="00D065BE" w:rsidP="00D065BE">
            <w:pPr>
              <w:widowControl w:val="0"/>
              <w:ind w:left="-15" w:firstLine="15"/>
              <w:jc w:val="center"/>
              <w:rPr>
                <w:sz w:val="24"/>
                <w:szCs w:val="24"/>
              </w:rPr>
            </w:pPr>
          </w:p>
        </w:tc>
        <w:tc>
          <w:tcPr>
            <w:tcW w:w="1134" w:type="dxa"/>
            <w:vMerge/>
            <w:tcBorders>
              <w:left w:val="single" w:sz="4" w:space="0" w:color="000000"/>
              <w:right w:val="single" w:sz="4" w:space="0" w:color="000000"/>
            </w:tcBorders>
            <w:shd w:val="clear" w:color="auto" w:fill="auto"/>
          </w:tcPr>
          <w:p w14:paraId="76D5D5AB" w14:textId="77777777" w:rsidR="00D065BE" w:rsidRPr="00DE06BC" w:rsidRDefault="00D065BE" w:rsidP="00D065BE">
            <w:pPr>
              <w:widowControl w:val="0"/>
              <w:ind w:left="-15" w:firstLine="15"/>
              <w:jc w:val="center"/>
              <w:rPr>
                <w:sz w:val="24"/>
                <w:szCs w:val="24"/>
              </w:rPr>
            </w:pPr>
          </w:p>
        </w:tc>
      </w:tr>
      <w:tr w:rsidR="005A1C9A" w:rsidRPr="00DE06BC" w14:paraId="08AB1618" w14:textId="77777777" w:rsidTr="005A1C9A">
        <w:trPr>
          <w:trHeight w:val="797"/>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14:paraId="4C906D1B" w14:textId="77777777" w:rsidR="005A1C9A" w:rsidRPr="00DE06BC" w:rsidRDefault="005A1C9A" w:rsidP="005A1C9A">
            <w:pPr>
              <w:widowControl w:val="0"/>
              <w:ind w:left="-15" w:firstLine="15"/>
              <w:jc w:val="center"/>
              <w:rPr>
                <w:b/>
                <w:bCs/>
                <w:sz w:val="24"/>
                <w:szCs w:val="24"/>
              </w:rPr>
            </w:pPr>
            <w:r w:rsidRPr="00DE06BC">
              <w:rPr>
                <w:b/>
                <w:bCs/>
                <w:sz w:val="24"/>
                <w:szCs w:val="24"/>
              </w:rPr>
              <w:lastRenderedPageBreak/>
              <w:t>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5BB68910" w14:textId="77777777" w:rsidR="005A1C9A" w:rsidRPr="00DE06BC" w:rsidRDefault="005A1C9A" w:rsidP="005A1C9A">
            <w:pPr>
              <w:widowControl w:val="0"/>
              <w:ind w:left="-15" w:firstLine="15"/>
              <w:jc w:val="center"/>
              <w:rPr>
                <w:b/>
                <w:bCs/>
                <w:sz w:val="24"/>
                <w:szCs w:val="24"/>
              </w:rPr>
            </w:pPr>
            <w:r w:rsidRPr="00DE06BC">
              <w:rPr>
                <w:b/>
                <w:bCs/>
                <w:sz w:val="24"/>
                <w:szCs w:val="24"/>
              </w:rPr>
              <w:t>2.2</w:t>
            </w:r>
          </w:p>
        </w:tc>
        <w:tc>
          <w:tcPr>
            <w:tcW w:w="1985" w:type="dxa"/>
            <w:vMerge w:val="restart"/>
            <w:tcBorders>
              <w:top w:val="single" w:sz="4" w:space="0" w:color="auto"/>
              <w:left w:val="single" w:sz="4" w:space="0" w:color="auto"/>
              <w:bottom w:val="single" w:sz="4" w:space="0" w:color="auto"/>
              <w:right w:val="single" w:sz="4" w:space="0" w:color="auto"/>
            </w:tcBorders>
          </w:tcPr>
          <w:p w14:paraId="04B50601" w14:textId="77777777" w:rsidR="005A1C9A" w:rsidRPr="00DE06BC" w:rsidRDefault="005A1C9A" w:rsidP="005A1C9A">
            <w:pPr>
              <w:widowControl w:val="0"/>
              <w:jc w:val="center"/>
              <w:rPr>
                <w:rFonts w:eastAsia="Calibri"/>
                <w:b/>
                <w:bCs/>
                <w:iCs/>
                <w:sz w:val="24"/>
                <w:szCs w:val="24"/>
              </w:rPr>
            </w:pPr>
            <w:r w:rsidRPr="00DE06BC">
              <w:rPr>
                <w:b/>
                <w:bCs/>
                <w:color w:val="26282F"/>
                <w:sz w:val="24"/>
                <w:szCs w:val="24"/>
              </w:rPr>
              <w:t>Подпрограмма «Развитие библиотечного дела на территории Дальнереченского муниципального округа»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2FB40A03" w14:textId="77777777" w:rsidR="005A1C9A" w:rsidRPr="00DE06BC" w:rsidRDefault="005A1C9A" w:rsidP="005A1C9A">
            <w:pPr>
              <w:widowControl w:val="0"/>
              <w:rPr>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8F0F107" w14:textId="77777777" w:rsidR="005A1C9A" w:rsidRPr="00DE06BC" w:rsidRDefault="005A1C9A" w:rsidP="005A1C9A">
            <w:pPr>
              <w:widowControl w:val="0"/>
              <w:jc w:val="center"/>
              <w:rPr>
                <w:b/>
                <w:bCs/>
                <w:sz w:val="24"/>
                <w:szCs w:val="24"/>
              </w:rPr>
            </w:pPr>
            <w:r w:rsidRPr="00DE06BC">
              <w:rPr>
                <w:b/>
                <w:bCs/>
                <w:sz w:val="24"/>
                <w:szCs w:val="24"/>
              </w:rPr>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5B6E83" w14:textId="77777777" w:rsidR="005A1C9A" w:rsidRPr="00DE06BC" w:rsidRDefault="005A1C9A" w:rsidP="005A1C9A">
            <w:pPr>
              <w:widowControl w:val="0"/>
              <w:jc w:val="center"/>
              <w:rPr>
                <w:b/>
                <w:bCs/>
                <w:sz w:val="24"/>
                <w:szCs w:val="24"/>
              </w:rPr>
            </w:pPr>
            <w:r w:rsidRPr="00DE06BC">
              <w:rPr>
                <w:b/>
                <w:bCs/>
                <w:sz w:val="24"/>
                <w:szCs w:val="24"/>
              </w:rPr>
              <w:t>47 329 617,94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AB70AE" w14:textId="77777777" w:rsidR="005A1C9A" w:rsidRPr="00DE06BC" w:rsidRDefault="005A1C9A" w:rsidP="005A1C9A">
            <w:pPr>
              <w:widowControl w:val="0"/>
              <w:jc w:val="center"/>
              <w:rPr>
                <w:b/>
                <w:bCs/>
                <w:sz w:val="24"/>
                <w:szCs w:val="24"/>
              </w:rPr>
            </w:pPr>
            <w:r w:rsidRPr="00DE06BC">
              <w:rPr>
                <w:b/>
                <w:bCs/>
                <w:sz w:val="24"/>
                <w:szCs w:val="24"/>
              </w:rPr>
              <w:t>17,90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00E9BED" w14:textId="77777777" w:rsidR="005A1C9A" w:rsidRPr="00DE06BC" w:rsidRDefault="005A1C9A" w:rsidP="005A1C9A">
            <w:pPr>
              <w:widowControl w:val="0"/>
              <w:jc w:val="center"/>
              <w:rPr>
                <w:b/>
                <w:bCs/>
                <w:sz w:val="24"/>
                <w:szCs w:val="24"/>
              </w:rPr>
            </w:pPr>
            <w:r w:rsidRPr="00DE06BC">
              <w:rPr>
                <w:b/>
                <w:bCs/>
                <w:sz w:val="24"/>
                <w:szCs w:val="24"/>
              </w:rPr>
              <w:t>19,29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80AF55" w14:textId="77777777" w:rsidR="005A1C9A" w:rsidRPr="00DE06BC" w:rsidRDefault="005A1C9A" w:rsidP="005A1C9A">
            <w:pPr>
              <w:widowControl w:val="0"/>
              <w:jc w:val="center"/>
              <w:rPr>
                <w:b/>
                <w:bCs/>
                <w:sz w:val="24"/>
                <w:szCs w:val="24"/>
              </w:rPr>
            </w:pPr>
            <w:r w:rsidRPr="00DE06BC">
              <w:rPr>
                <w:b/>
                <w:bCs/>
                <w:sz w:val="24"/>
                <w:szCs w:val="24"/>
              </w:rPr>
              <w:t>19,90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D340B8" w14:textId="77777777" w:rsidR="005A1C9A" w:rsidRPr="00DE06BC" w:rsidRDefault="005A1C9A" w:rsidP="005A1C9A">
            <w:pPr>
              <w:widowControl w:val="0"/>
              <w:jc w:val="center"/>
              <w:rPr>
                <w:b/>
                <w:bCs/>
                <w:sz w:val="24"/>
                <w:szCs w:val="24"/>
              </w:rPr>
            </w:pPr>
            <w:r w:rsidRPr="00DE06BC">
              <w:rPr>
                <w:b/>
                <w:bCs/>
                <w:sz w:val="24"/>
                <w:szCs w:val="24"/>
              </w:rPr>
              <w:t>21,12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66C1D0" w14:textId="77777777" w:rsidR="005A1C9A" w:rsidRPr="00DE06BC" w:rsidRDefault="005A1C9A" w:rsidP="005A1C9A">
            <w:pPr>
              <w:widowControl w:val="0"/>
              <w:jc w:val="center"/>
              <w:rPr>
                <w:b/>
                <w:bCs/>
                <w:sz w:val="24"/>
                <w:szCs w:val="24"/>
              </w:rPr>
            </w:pPr>
            <w:r w:rsidRPr="00DE06BC">
              <w:rPr>
                <w:b/>
                <w:bCs/>
                <w:sz w:val="24"/>
                <w:szCs w:val="24"/>
              </w:rPr>
              <w:t>21,79</w:t>
            </w:r>
          </w:p>
        </w:tc>
        <w:tc>
          <w:tcPr>
            <w:tcW w:w="850" w:type="dxa"/>
            <w:vMerge w:val="restart"/>
            <w:tcBorders>
              <w:top w:val="single" w:sz="4" w:space="0" w:color="000000"/>
              <w:left w:val="single" w:sz="4" w:space="0" w:color="auto"/>
            </w:tcBorders>
            <w:shd w:val="clear" w:color="auto" w:fill="auto"/>
          </w:tcPr>
          <w:p w14:paraId="5A2622DA" w14:textId="77777777" w:rsidR="005A1C9A" w:rsidRPr="00DE06BC" w:rsidRDefault="005A1C9A" w:rsidP="005A1C9A">
            <w:pPr>
              <w:widowControl w:val="0"/>
              <w:ind w:left="-15" w:firstLine="15"/>
              <w:jc w:val="center"/>
              <w:rPr>
                <w:sz w:val="24"/>
                <w:szCs w:val="24"/>
              </w:rPr>
            </w:pPr>
            <w:r w:rsidRPr="00DE06BC">
              <w:rPr>
                <w:sz w:val="24"/>
                <w:szCs w:val="24"/>
              </w:rPr>
              <w:t>5 лет</w:t>
            </w:r>
          </w:p>
        </w:tc>
        <w:tc>
          <w:tcPr>
            <w:tcW w:w="1134" w:type="dxa"/>
            <w:vMerge w:val="restart"/>
            <w:tcBorders>
              <w:top w:val="single" w:sz="4" w:space="0" w:color="000000"/>
              <w:left w:val="single" w:sz="4" w:space="0" w:color="000000"/>
              <w:right w:val="single" w:sz="4" w:space="0" w:color="000000"/>
            </w:tcBorders>
            <w:shd w:val="clear" w:color="auto" w:fill="auto"/>
          </w:tcPr>
          <w:p w14:paraId="0413DA51" w14:textId="77777777" w:rsidR="005A1C9A" w:rsidRPr="00DE06BC" w:rsidRDefault="005A1C9A" w:rsidP="005A1C9A">
            <w:pPr>
              <w:widowControl w:val="0"/>
              <w:ind w:left="-15" w:firstLine="15"/>
              <w:jc w:val="center"/>
              <w:rPr>
                <w:sz w:val="24"/>
                <w:szCs w:val="24"/>
              </w:rPr>
            </w:pPr>
            <w:r w:rsidRPr="00DE06BC">
              <w:rPr>
                <w:sz w:val="24"/>
                <w:szCs w:val="24"/>
              </w:rPr>
              <w:t>Муниципальное казенное учреждение «Централизованная библиотечная система» Дальнереченского муниципального округа</w:t>
            </w:r>
          </w:p>
        </w:tc>
      </w:tr>
      <w:tr w:rsidR="005A1C9A" w:rsidRPr="00DE06BC" w14:paraId="0D478121" w14:textId="77777777" w:rsidTr="005A1C9A">
        <w:trPr>
          <w:trHeight w:val="79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267B40D5" w14:textId="77777777" w:rsidR="005A1C9A" w:rsidRPr="00DE06BC" w:rsidRDefault="005A1C9A" w:rsidP="005A1C9A">
            <w:pPr>
              <w:widowControl w:val="0"/>
              <w:ind w:left="-15" w:firstLine="15"/>
              <w:jc w:val="center"/>
              <w:rPr>
                <w:b/>
                <w:bCs/>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172E200" w14:textId="77777777" w:rsidR="005A1C9A" w:rsidRPr="00DE06BC" w:rsidRDefault="005A1C9A" w:rsidP="005A1C9A">
            <w:pPr>
              <w:widowControl w:val="0"/>
              <w:ind w:left="-15" w:firstLine="15"/>
              <w:jc w:val="center"/>
              <w:rPr>
                <w:b/>
                <w:bCs/>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0F5503CD" w14:textId="77777777" w:rsidR="005A1C9A" w:rsidRPr="00DE06BC" w:rsidRDefault="005A1C9A" w:rsidP="005A1C9A">
            <w:pPr>
              <w:widowControl w:val="0"/>
              <w:jc w:val="center"/>
              <w:rPr>
                <w:b/>
                <w:bCs/>
                <w:color w:val="26282F"/>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4B7F953B" w14:textId="77777777" w:rsidR="005A1C9A" w:rsidRPr="00DE06BC" w:rsidRDefault="005A1C9A" w:rsidP="005A1C9A">
            <w:pPr>
              <w:widowControl w:val="0"/>
              <w:rPr>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88CD664" w14:textId="77777777" w:rsidR="005A1C9A" w:rsidRPr="00DE06BC" w:rsidRDefault="005A1C9A" w:rsidP="005A1C9A">
            <w:pPr>
              <w:widowControl w:val="0"/>
              <w:jc w:val="center"/>
              <w:rPr>
                <w:b/>
                <w:bCs/>
                <w:sz w:val="24"/>
                <w:szCs w:val="24"/>
              </w:rPr>
            </w:pPr>
            <w:r w:rsidRPr="00DE06BC">
              <w:rPr>
                <w:b/>
                <w:bCs/>
                <w:sz w:val="24"/>
                <w:szCs w:val="24"/>
              </w:rPr>
              <w:t>В том числе:</w:t>
            </w:r>
          </w:p>
          <w:p w14:paraId="4E09B1FD" w14:textId="77777777" w:rsidR="005A1C9A" w:rsidRPr="00DE06BC" w:rsidRDefault="005A1C9A" w:rsidP="005A1C9A">
            <w:pPr>
              <w:widowControl w:val="0"/>
              <w:jc w:val="center"/>
              <w:rPr>
                <w:b/>
                <w:bCs/>
                <w:sz w:val="24"/>
                <w:szCs w:val="24"/>
              </w:rPr>
            </w:pPr>
            <w:r w:rsidRPr="00DE06BC">
              <w:rPr>
                <w:b/>
                <w:bCs/>
                <w:sz w:val="24"/>
                <w:szCs w:val="24"/>
              </w:rPr>
              <w:t>краевой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FE13E5" w14:textId="77777777" w:rsidR="005A1C9A" w:rsidRPr="00DE06BC" w:rsidRDefault="005A1C9A" w:rsidP="005A1C9A">
            <w:pPr>
              <w:widowControl w:val="0"/>
              <w:jc w:val="center"/>
              <w:rPr>
                <w:b/>
                <w:bCs/>
                <w:sz w:val="24"/>
                <w:szCs w:val="24"/>
              </w:rPr>
            </w:pPr>
            <w:r w:rsidRPr="00DE06BC">
              <w:rPr>
                <w:b/>
                <w:bCs/>
                <w:sz w:val="24"/>
                <w:szCs w:val="24"/>
              </w:rPr>
              <w:t>682 202,12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4E21FF" w14:textId="77777777" w:rsidR="005A1C9A" w:rsidRPr="00DE06BC" w:rsidRDefault="005A1C9A" w:rsidP="005A1C9A">
            <w:pPr>
              <w:widowControl w:val="0"/>
              <w:jc w:val="center"/>
              <w:rPr>
                <w:b/>
                <w:bCs/>
                <w:sz w:val="24"/>
                <w:szCs w:val="24"/>
              </w:rPr>
            </w:pPr>
            <w:r w:rsidRPr="00DE06BC">
              <w:rPr>
                <w:b/>
                <w:bCs/>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7AD309" w14:textId="77777777" w:rsidR="005A1C9A" w:rsidRPr="00DE06BC" w:rsidRDefault="005A1C9A" w:rsidP="005A1C9A">
            <w:pPr>
              <w:widowControl w:val="0"/>
              <w:jc w:val="center"/>
              <w:rPr>
                <w:b/>
                <w:bCs/>
                <w:sz w:val="24"/>
                <w:szCs w:val="24"/>
              </w:rPr>
            </w:pPr>
            <w:r w:rsidRPr="00DE06BC">
              <w:rPr>
                <w:b/>
                <w:bCs/>
                <w:sz w:val="24"/>
                <w:szCs w:val="24"/>
              </w:rPr>
              <w:t>25,37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FEB7DF" w14:textId="77777777" w:rsidR="005A1C9A" w:rsidRPr="00DE06BC" w:rsidRDefault="005A1C9A" w:rsidP="005A1C9A">
            <w:pPr>
              <w:widowControl w:val="0"/>
              <w:jc w:val="center"/>
              <w:rPr>
                <w:b/>
                <w:bCs/>
                <w:sz w:val="24"/>
                <w:szCs w:val="24"/>
              </w:rPr>
            </w:pPr>
            <w:r w:rsidRPr="00DE06BC">
              <w:rPr>
                <w:b/>
                <w:bCs/>
                <w:sz w:val="24"/>
                <w:szCs w:val="24"/>
              </w:rPr>
              <w:t>25,37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E0A7F0" w14:textId="77777777" w:rsidR="005A1C9A" w:rsidRPr="00DE06BC" w:rsidRDefault="005A1C9A" w:rsidP="005A1C9A">
            <w:pPr>
              <w:widowControl w:val="0"/>
              <w:jc w:val="center"/>
              <w:rPr>
                <w:b/>
                <w:bCs/>
                <w:sz w:val="24"/>
                <w:szCs w:val="24"/>
              </w:rPr>
            </w:pPr>
            <w:r w:rsidRPr="00DE06BC">
              <w:rPr>
                <w:b/>
                <w:bCs/>
                <w:sz w:val="24"/>
                <w:szCs w:val="24"/>
              </w:rPr>
              <w:t>24,63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978D25" w14:textId="77777777" w:rsidR="005A1C9A" w:rsidRPr="00DE06BC" w:rsidRDefault="005A1C9A" w:rsidP="005A1C9A">
            <w:pPr>
              <w:widowControl w:val="0"/>
              <w:jc w:val="center"/>
              <w:rPr>
                <w:b/>
                <w:bCs/>
                <w:sz w:val="24"/>
                <w:szCs w:val="24"/>
              </w:rPr>
            </w:pPr>
            <w:r w:rsidRPr="00DE06BC">
              <w:rPr>
                <w:b/>
                <w:bCs/>
                <w:sz w:val="24"/>
                <w:szCs w:val="24"/>
              </w:rPr>
              <w:t>24,63</w:t>
            </w:r>
          </w:p>
        </w:tc>
        <w:tc>
          <w:tcPr>
            <w:tcW w:w="850" w:type="dxa"/>
            <w:vMerge/>
            <w:tcBorders>
              <w:left w:val="single" w:sz="4" w:space="0" w:color="auto"/>
            </w:tcBorders>
            <w:shd w:val="clear" w:color="auto" w:fill="auto"/>
          </w:tcPr>
          <w:p w14:paraId="0C0EBCA1" w14:textId="77777777" w:rsidR="005A1C9A" w:rsidRPr="00DE06BC" w:rsidRDefault="005A1C9A" w:rsidP="005A1C9A">
            <w:pPr>
              <w:widowControl w:val="0"/>
              <w:ind w:left="-15" w:firstLine="15"/>
              <w:jc w:val="center"/>
              <w:rPr>
                <w:sz w:val="24"/>
                <w:szCs w:val="24"/>
              </w:rPr>
            </w:pPr>
          </w:p>
        </w:tc>
        <w:tc>
          <w:tcPr>
            <w:tcW w:w="1134" w:type="dxa"/>
            <w:vMerge/>
            <w:tcBorders>
              <w:left w:val="single" w:sz="4" w:space="0" w:color="000000"/>
              <w:right w:val="single" w:sz="4" w:space="0" w:color="000000"/>
            </w:tcBorders>
            <w:shd w:val="clear" w:color="auto" w:fill="auto"/>
          </w:tcPr>
          <w:p w14:paraId="2C672D74" w14:textId="77777777" w:rsidR="005A1C9A" w:rsidRPr="00DE06BC" w:rsidRDefault="005A1C9A" w:rsidP="005A1C9A">
            <w:pPr>
              <w:widowControl w:val="0"/>
              <w:ind w:left="-15" w:firstLine="15"/>
              <w:jc w:val="center"/>
              <w:rPr>
                <w:sz w:val="24"/>
                <w:szCs w:val="24"/>
              </w:rPr>
            </w:pPr>
          </w:p>
        </w:tc>
      </w:tr>
      <w:tr w:rsidR="005A1C9A" w:rsidRPr="00DE06BC" w14:paraId="2424A55E" w14:textId="77777777" w:rsidTr="005A1C9A">
        <w:trPr>
          <w:trHeight w:val="79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0B317521" w14:textId="77777777" w:rsidR="005A1C9A" w:rsidRPr="00DE06BC" w:rsidRDefault="005A1C9A" w:rsidP="005A1C9A">
            <w:pPr>
              <w:widowControl w:val="0"/>
              <w:ind w:left="-15" w:firstLine="15"/>
              <w:jc w:val="center"/>
              <w:rPr>
                <w:b/>
                <w:bCs/>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36737ED" w14:textId="77777777" w:rsidR="005A1C9A" w:rsidRPr="00DE06BC" w:rsidRDefault="005A1C9A" w:rsidP="005A1C9A">
            <w:pPr>
              <w:widowControl w:val="0"/>
              <w:ind w:left="-15" w:firstLine="15"/>
              <w:jc w:val="center"/>
              <w:rPr>
                <w:b/>
                <w:bCs/>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29D936C5" w14:textId="77777777" w:rsidR="005A1C9A" w:rsidRPr="00DE06BC" w:rsidRDefault="005A1C9A" w:rsidP="005A1C9A">
            <w:pPr>
              <w:widowControl w:val="0"/>
              <w:jc w:val="center"/>
              <w:rPr>
                <w:b/>
                <w:bCs/>
                <w:color w:val="26282F"/>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0D16FBD6" w14:textId="77777777" w:rsidR="005A1C9A" w:rsidRPr="00DE06BC" w:rsidRDefault="005A1C9A" w:rsidP="005A1C9A">
            <w:pPr>
              <w:widowControl w:val="0"/>
              <w:rPr>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5C7F32B" w14:textId="77777777" w:rsidR="005A1C9A" w:rsidRPr="00DE06BC" w:rsidRDefault="005A1C9A" w:rsidP="005A1C9A">
            <w:pPr>
              <w:widowControl w:val="0"/>
              <w:jc w:val="center"/>
              <w:rPr>
                <w:b/>
                <w:bCs/>
                <w:sz w:val="24"/>
                <w:szCs w:val="24"/>
              </w:rPr>
            </w:pPr>
            <w:r w:rsidRPr="00DE06BC">
              <w:rPr>
                <w:b/>
                <w:bCs/>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C89BD4" w14:textId="77777777" w:rsidR="005A1C9A" w:rsidRPr="00DE06BC" w:rsidRDefault="005A1C9A" w:rsidP="005A1C9A">
            <w:pPr>
              <w:widowControl w:val="0"/>
              <w:jc w:val="center"/>
              <w:rPr>
                <w:b/>
                <w:bCs/>
                <w:sz w:val="24"/>
                <w:szCs w:val="24"/>
              </w:rPr>
            </w:pPr>
            <w:r w:rsidRPr="00DE06BC">
              <w:rPr>
                <w:b/>
                <w:bCs/>
                <w:sz w:val="24"/>
                <w:szCs w:val="24"/>
              </w:rPr>
              <w:t>46 647 415,82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0EDA61" w14:textId="77777777" w:rsidR="005A1C9A" w:rsidRPr="00DE06BC" w:rsidRDefault="005A1C9A" w:rsidP="005A1C9A">
            <w:pPr>
              <w:widowControl w:val="0"/>
              <w:jc w:val="center"/>
              <w:rPr>
                <w:b/>
                <w:bCs/>
                <w:sz w:val="24"/>
                <w:szCs w:val="24"/>
              </w:rPr>
            </w:pPr>
            <w:r w:rsidRPr="00DE06BC">
              <w:rPr>
                <w:b/>
                <w:bCs/>
                <w:sz w:val="24"/>
                <w:szCs w:val="24"/>
              </w:rPr>
              <w:t>18,16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DC5DDB" w14:textId="77777777" w:rsidR="005A1C9A" w:rsidRPr="00DE06BC" w:rsidRDefault="005A1C9A" w:rsidP="005A1C9A">
            <w:pPr>
              <w:widowControl w:val="0"/>
              <w:jc w:val="center"/>
              <w:rPr>
                <w:b/>
                <w:bCs/>
                <w:sz w:val="24"/>
                <w:szCs w:val="24"/>
              </w:rPr>
            </w:pPr>
            <w:r w:rsidRPr="00DE06BC">
              <w:rPr>
                <w:b/>
                <w:bCs/>
                <w:sz w:val="24"/>
                <w:szCs w:val="24"/>
              </w:rPr>
              <w:t>19,20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097141" w14:textId="77777777" w:rsidR="005A1C9A" w:rsidRPr="00DE06BC" w:rsidRDefault="005A1C9A" w:rsidP="005A1C9A">
            <w:pPr>
              <w:widowControl w:val="0"/>
              <w:jc w:val="center"/>
              <w:rPr>
                <w:b/>
                <w:bCs/>
                <w:sz w:val="24"/>
                <w:szCs w:val="24"/>
              </w:rPr>
            </w:pPr>
            <w:r w:rsidRPr="00DE06BC">
              <w:rPr>
                <w:b/>
                <w:bCs/>
                <w:sz w:val="24"/>
                <w:szCs w:val="24"/>
              </w:rPr>
              <w:t>19,82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4A8429" w14:textId="77777777" w:rsidR="005A1C9A" w:rsidRPr="00DE06BC" w:rsidRDefault="005A1C9A" w:rsidP="005A1C9A">
            <w:pPr>
              <w:widowControl w:val="0"/>
              <w:jc w:val="center"/>
              <w:rPr>
                <w:b/>
                <w:bCs/>
                <w:sz w:val="24"/>
                <w:szCs w:val="24"/>
              </w:rPr>
            </w:pPr>
            <w:r w:rsidRPr="00DE06BC">
              <w:rPr>
                <w:b/>
                <w:bCs/>
                <w:sz w:val="24"/>
                <w:szCs w:val="24"/>
              </w:rPr>
              <w:t>21,07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BCDF8D" w14:textId="77777777" w:rsidR="005A1C9A" w:rsidRPr="00DE06BC" w:rsidRDefault="005A1C9A" w:rsidP="005A1C9A">
            <w:pPr>
              <w:widowControl w:val="0"/>
              <w:jc w:val="center"/>
              <w:rPr>
                <w:b/>
                <w:bCs/>
                <w:sz w:val="24"/>
                <w:szCs w:val="24"/>
              </w:rPr>
            </w:pPr>
            <w:r w:rsidRPr="00DE06BC">
              <w:rPr>
                <w:b/>
                <w:bCs/>
                <w:sz w:val="24"/>
                <w:szCs w:val="24"/>
              </w:rPr>
              <w:t>21,75</w:t>
            </w:r>
          </w:p>
        </w:tc>
        <w:tc>
          <w:tcPr>
            <w:tcW w:w="850" w:type="dxa"/>
            <w:vMerge/>
            <w:tcBorders>
              <w:left w:val="single" w:sz="4" w:space="0" w:color="auto"/>
              <w:bottom w:val="single" w:sz="4" w:space="0" w:color="000000"/>
            </w:tcBorders>
            <w:shd w:val="clear" w:color="auto" w:fill="auto"/>
          </w:tcPr>
          <w:p w14:paraId="40D90914" w14:textId="77777777" w:rsidR="005A1C9A" w:rsidRPr="00DE06BC" w:rsidRDefault="005A1C9A" w:rsidP="005A1C9A">
            <w:pPr>
              <w:widowControl w:val="0"/>
              <w:ind w:left="-15" w:firstLine="15"/>
              <w:jc w:val="center"/>
              <w:rPr>
                <w:sz w:val="24"/>
                <w:szCs w:val="24"/>
              </w:rPr>
            </w:pPr>
          </w:p>
        </w:tc>
        <w:tc>
          <w:tcPr>
            <w:tcW w:w="1134" w:type="dxa"/>
            <w:vMerge/>
            <w:tcBorders>
              <w:left w:val="single" w:sz="4" w:space="0" w:color="000000"/>
              <w:right w:val="single" w:sz="4" w:space="0" w:color="000000"/>
            </w:tcBorders>
            <w:shd w:val="clear" w:color="auto" w:fill="auto"/>
          </w:tcPr>
          <w:p w14:paraId="613E0A79" w14:textId="77777777" w:rsidR="005A1C9A" w:rsidRPr="00DE06BC" w:rsidRDefault="005A1C9A" w:rsidP="005A1C9A">
            <w:pPr>
              <w:widowControl w:val="0"/>
              <w:ind w:left="-15" w:firstLine="15"/>
              <w:jc w:val="center"/>
              <w:rPr>
                <w:sz w:val="24"/>
                <w:szCs w:val="24"/>
              </w:rPr>
            </w:pPr>
          </w:p>
        </w:tc>
      </w:tr>
      <w:tr w:rsidR="005A1C9A" w:rsidRPr="00DE06BC" w14:paraId="12725FC9" w14:textId="77777777" w:rsidTr="005A1C9A">
        <w:trPr>
          <w:trHeight w:val="797"/>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14:paraId="2CE8BFB9" w14:textId="77777777" w:rsidR="005A1C9A" w:rsidRPr="00DE06BC" w:rsidRDefault="005A1C9A" w:rsidP="005A1C9A">
            <w:pPr>
              <w:widowControl w:val="0"/>
              <w:ind w:left="-15" w:firstLine="15"/>
              <w:jc w:val="center"/>
              <w:rPr>
                <w:sz w:val="24"/>
                <w:szCs w:val="24"/>
              </w:rPr>
            </w:pPr>
            <w:r w:rsidRPr="00DE06BC">
              <w:rPr>
                <w:sz w:val="24"/>
                <w:szCs w:val="24"/>
              </w:rPr>
              <w:t>8</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780FD500" w14:textId="77777777" w:rsidR="005A1C9A" w:rsidRPr="00DE06BC" w:rsidRDefault="005A1C9A" w:rsidP="005A1C9A">
            <w:pPr>
              <w:widowControl w:val="0"/>
              <w:ind w:left="-15" w:firstLine="15"/>
              <w:jc w:val="center"/>
              <w:rPr>
                <w:sz w:val="24"/>
                <w:szCs w:val="24"/>
              </w:rPr>
            </w:pPr>
            <w:r w:rsidRPr="00DE06BC">
              <w:rPr>
                <w:sz w:val="24"/>
                <w:szCs w:val="24"/>
              </w:rPr>
              <w:t>2.2.1</w:t>
            </w:r>
          </w:p>
        </w:tc>
        <w:tc>
          <w:tcPr>
            <w:tcW w:w="1985" w:type="dxa"/>
            <w:vMerge w:val="restart"/>
            <w:tcBorders>
              <w:top w:val="single" w:sz="4" w:space="0" w:color="auto"/>
              <w:left w:val="single" w:sz="4" w:space="0" w:color="auto"/>
              <w:bottom w:val="single" w:sz="4" w:space="0" w:color="auto"/>
              <w:right w:val="single" w:sz="4" w:space="0" w:color="auto"/>
            </w:tcBorders>
          </w:tcPr>
          <w:p w14:paraId="126B5511" w14:textId="77777777" w:rsidR="005A1C9A" w:rsidRPr="00DE06BC" w:rsidRDefault="005A1C9A" w:rsidP="005A1C9A">
            <w:pPr>
              <w:widowControl w:val="0"/>
              <w:jc w:val="center"/>
              <w:rPr>
                <w:rFonts w:eastAsia="Calibri"/>
                <w:iCs/>
                <w:sz w:val="24"/>
                <w:szCs w:val="24"/>
              </w:rPr>
            </w:pPr>
            <w:r w:rsidRPr="00DE06BC">
              <w:rPr>
                <w:color w:val="26282F"/>
                <w:sz w:val="24"/>
                <w:szCs w:val="24"/>
              </w:rPr>
              <w:t>Подпрограмма «Развитие библиотечного дела на территории Дальнереченского муниципального округа»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3AAB2E97" w14:textId="77777777" w:rsidR="005A1C9A" w:rsidRPr="00DE06BC" w:rsidRDefault="005A1C9A" w:rsidP="005A1C9A">
            <w:pPr>
              <w:widowControl w:val="0"/>
              <w:rPr>
                <w:sz w:val="24"/>
                <w:szCs w:val="24"/>
              </w:rPr>
            </w:pPr>
            <w:r w:rsidRPr="00DE06BC">
              <w:rPr>
                <w:color w:val="26282F"/>
                <w:sz w:val="24"/>
                <w:szCs w:val="24"/>
              </w:rPr>
              <w:t xml:space="preserve">«Развитие библиотечного дела»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4272049" w14:textId="77777777" w:rsidR="005A1C9A" w:rsidRPr="00DE06BC" w:rsidRDefault="005A1C9A" w:rsidP="005A1C9A">
            <w:pPr>
              <w:widowControl w:val="0"/>
              <w:jc w:val="center"/>
              <w:rPr>
                <w:b/>
                <w:sz w:val="24"/>
                <w:szCs w:val="24"/>
              </w:rPr>
            </w:pPr>
            <w:r w:rsidRPr="00DE06BC">
              <w:rPr>
                <w:b/>
                <w:sz w:val="24"/>
                <w:szCs w:val="24"/>
              </w:rPr>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0E6AA8" w14:textId="77777777" w:rsidR="005A1C9A" w:rsidRPr="00DE06BC" w:rsidRDefault="005A1C9A" w:rsidP="005A1C9A">
            <w:pPr>
              <w:widowControl w:val="0"/>
              <w:jc w:val="center"/>
              <w:rPr>
                <w:sz w:val="24"/>
                <w:szCs w:val="24"/>
              </w:rPr>
            </w:pPr>
            <w:r w:rsidRPr="00DE06BC">
              <w:rPr>
                <w:sz w:val="24"/>
                <w:szCs w:val="24"/>
              </w:rPr>
              <w:t>47 229 617,94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1E9C93" w14:textId="77777777" w:rsidR="005A1C9A" w:rsidRPr="00DE06BC" w:rsidRDefault="005A1C9A" w:rsidP="005A1C9A">
            <w:pPr>
              <w:widowControl w:val="0"/>
              <w:jc w:val="center"/>
              <w:rPr>
                <w:sz w:val="24"/>
                <w:szCs w:val="24"/>
              </w:rPr>
            </w:pPr>
            <w:r w:rsidRPr="00DE06BC">
              <w:rPr>
                <w:sz w:val="24"/>
                <w:szCs w:val="24"/>
              </w:rPr>
              <w:t>17,88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69A2D2" w14:textId="77777777" w:rsidR="005A1C9A" w:rsidRPr="00DE06BC" w:rsidRDefault="005A1C9A" w:rsidP="005A1C9A">
            <w:pPr>
              <w:widowControl w:val="0"/>
              <w:jc w:val="center"/>
              <w:rPr>
                <w:sz w:val="24"/>
                <w:szCs w:val="24"/>
              </w:rPr>
            </w:pPr>
            <w:r w:rsidRPr="00DE06BC">
              <w:rPr>
                <w:sz w:val="24"/>
                <w:szCs w:val="24"/>
              </w:rPr>
              <w:t>19,28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982FF4" w14:textId="77777777" w:rsidR="005A1C9A" w:rsidRPr="00DE06BC" w:rsidRDefault="005A1C9A" w:rsidP="005A1C9A">
            <w:pPr>
              <w:widowControl w:val="0"/>
              <w:jc w:val="center"/>
              <w:rPr>
                <w:sz w:val="24"/>
                <w:szCs w:val="24"/>
              </w:rPr>
            </w:pPr>
            <w:r w:rsidRPr="00DE06BC">
              <w:rPr>
                <w:sz w:val="24"/>
                <w:szCs w:val="24"/>
              </w:rPr>
              <w:t>19,94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745911" w14:textId="77777777" w:rsidR="005A1C9A" w:rsidRPr="00DE06BC" w:rsidRDefault="005A1C9A" w:rsidP="005A1C9A">
            <w:pPr>
              <w:widowControl w:val="0"/>
              <w:jc w:val="center"/>
              <w:rPr>
                <w:sz w:val="24"/>
                <w:szCs w:val="24"/>
              </w:rPr>
            </w:pPr>
            <w:r w:rsidRPr="00DE06BC">
              <w:rPr>
                <w:sz w:val="24"/>
                <w:szCs w:val="24"/>
              </w:rPr>
              <w:t>21,12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89A836" w14:textId="77777777" w:rsidR="005A1C9A" w:rsidRPr="00DE06BC" w:rsidRDefault="005A1C9A" w:rsidP="005A1C9A">
            <w:pPr>
              <w:widowControl w:val="0"/>
              <w:jc w:val="center"/>
              <w:rPr>
                <w:sz w:val="24"/>
                <w:szCs w:val="24"/>
              </w:rPr>
            </w:pPr>
            <w:r w:rsidRPr="00DE06BC">
              <w:rPr>
                <w:sz w:val="24"/>
                <w:szCs w:val="24"/>
              </w:rPr>
              <w:t>21,78</w:t>
            </w:r>
          </w:p>
        </w:tc>
        <w:tc>
          <w:tcPr>
            <w:tcW w:w="850" w:type="dxa"/>
            <w:vMerge w:val="restart"/>
            <w:tcBorders>
              <w:top w:val="single" w:sz="4" w:space="0" w:color="000000"/>
              <w:left w:val="single" w:sz="4" w:space="0" w:color="auto"/>
            </w:tcBorders>
            <w:shd w:val="clear" w:color="auto" w:fill="auto"/>
          </w:tcPr>
          <w:p w14:paraId="0B06DA97" w14:textId="77777777" w:rsidR="005A1C9A" w:rsidRPr="00DE06BC" w:rsidRDefault="005A1C9A" w:rsidP="005A1C9A">
            <w:pPr>
              <w:widowControl w:val="0"/>
              <w:ind w:left="-15" w:firstLine="15"/>
              <w:jc w:val="center"/>
              <w:rPr>
                <w:sz w:val="24"/>
                <w:szCs w:val="24"/>
              </w:rPr>
            </w:pPr>
            <w:r w:rsidRPr="00DE06BC">
              <w:rPr>
                <w:sz w:val="24"/>
                <w:szCs w:val="24"/>
              </w:rPr>
              <w:t>5 лет</w:t>
            </w:r>
          </w:p>
        </w:tc>
        <w:tc>
          <w:tcPr>
            <w:tcW w:w="1134" w:type="dxa"/>
            <w:vMerge w:val="restart"/>
            <w:tcBorders>
              <w:top w:val="single" w:sz="4" w:space="0" w:color="000000"/>
              <w:left w:val="single" w:sz="4" w:space="0" w:color="000000"/>
              <w:right w:val="single" w:sz="4" w:space="0" w:color="000000"/>
            </w:tcBorders>
            <w:shd w:val="clear" w:color="auto" w:fill="auto"/>
          </w:tcPr>
          <w:p w14:paraId="20FC8476" w14:textId="77777777" w:rsidR="005A1C9A" w:rsidRPr="00DE06BC" w:rsidRDefault="005A1C9A" w:rsidP="005A1C9A">
            <w:pPr>
              <w:widowControl w:val="0"/>
              <w:ind w:left="-15" w:firstLine="15"/>
              <w:jc w:val="center"/>
              <w:rPr>
                <w:sz w:val="24"/>
                <w:szCs w:val="24"/>
              </w:rPr>
            </w:pPr>
            <w:r w:rsidRPr="00DE06BC">
              <w:rPr>
                <w:sz w:val="24"/>
                <w:szCs w:val="24"/>
              </w:rPr>
              <w:t xml:space="preserve">Муниципальное казенное учреждение «Централизованная библиотечная </w:t>
            </w:r>
            <w:r w:rsidRPr="00DE06BC">
              <w:rPr>
                <w:sz w:val="24"/>
                <w:szCs w:val="24"/>
              </w:rPr>
              <w:lastRenderedPageBreak/>
              <w:t>система» Дальнереченского муниципального округа</w:t>
            </w:r>
          </w:p>
        </w:tc>
      </w:tr>
      <w:tr w:rsidR="005A1C9A" w:rsidRPr="00DE06BC" w14:paraId="141DA8F4" w14:textId="77777777" w:rsidTr="005A1C9A">
        <w:trPr>
          <w:trHeight w:val="79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48D16F58" w14:textId="77777777" w:rsidR="005A1C9A" w:rsidRPr="00DE06BC" w:rsidRDefault="005A1C9A" w:rsidP="005A1C9A">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25A96E31" w14:textId="77777777" w:rsidR="005A1C9A" w:rsidRPr="00DE06BC" w:rsidRDefault="005A1C9A" w:rsidP="005A1C9A">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6FF524DD" w14:textId="77777777" w:rsidR="005A1C9A" w:rsidRPr="00DE06BC" w:rsidRDefault="005A1C9A" w:rsidP="005A1C9A">
            <w:pPr>
              <w:widowControl w:val="0"/>
              <w:jc w:val="center"/>
              <w:rPr>
                <w:color w:val="26282F"/>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2A943509" w14:textId="77777777" w:rsidR="005A1C9A" w:rsidRPr="00DE06BC" w:rsidRDefault="005A1C9A" w:rsidP="005A1C9A">
            <w:pPr>
              <w:widowControl w:val="0"/>
              <w:rPr>
                <w:color w:val="26282F"/>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2C372C3" w14:textId="77777777" w:rsidR="005A1C9A" w:rsidRPr="00DE06BC" w:rsidRDefault="005A1C9A" w:rsidP="005A1C9A">
            <w:pPr>
              <w:widowControl w:val="0"/>
              <w:jc w:val="center"/>
              <w:rPr>
                <w:sz w:val="24"/>
                <w:szCs w:val="24"/>
              </w:rPr>
            </w:pPr>
            <w:r w:rsidRPr="00DE06BC">
              <w:rPr>
                <w:sz w:val="24"/>
                <w:szCs w:val="24"/>
              </w:rPr>
              <w:t>В том числе:</w:t>
            </w:r>
          </w:p>
          <w:p w14:paraId="6F166A2B" w14:textId="77777777" w:rsidR="005A1C9A" w:rsidRPr="00DE06BC" w:rsidRDefault="005A1C9A" w:rsidP="005A1C9A">
            <w:pPr>
              <w:widowControl w:val="0"/>
              <w:jc w:val="center"/>
              <w:rPr>
                <w:b/>
                <w:sz w:val="24"/>
                <w:szCs w:val="24"/>
              </w:rPr>
            </w:pPr>
            <w:r w:rsidRPr="00DE06BC">
              <w:rPr>
                <w:sz w:val="24"/>
                <w:szCs w:val="24"/>
              </w:rPr>
              <w:t>краевой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F3F0D3" w14:textId="77777777" w:rsidR="005A1C9A" w:rsidRPr="00DE06BC" w:rsidRDefault="005A1C9A" w:rsidP="005A1C9A">
            <w:pPr>
              <w:widowControl w:val="0"/>
              <w:jc w:val="center"/>
              <w:rPr>
                <w:sz w:val="24"/>
                <w:szCs w:val="24"/>
              </w:rPr>
            </w:pPr>
            <w:r w:rsidRPr="00DE06BC">
              <w:rPr>
                <w:sz w:val="24"/>
                <w:szCs w:val="24"/>
              </w:rPr>
              <w:t>682 202,12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6ABC93" w14:textId="77777777" w:rsidR="005A1C9A" w:rsidRPr="00DE06BC" w:rsidRDefault="005A1C9A" w:rsidP="005A1C9A">
            <w:pPr>
              <w:widowControl w:val="0"/>
              <w:jc w:val="center"/>
              <w:rPr>
                <w:sz w:val="24"/>
                <w:szCs w:val="24"/>
              </w:rPr>
            </w:pPr>
            <w:r w:rsidRPr="00DE06BC">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D118C9" w14:textId="77777777" w:rsidR="005A1C9A" w:rsidRPr="00DE06BC" w:rsidRDefault="005A1C9A" w:rsidP="005A1C9A">
            <w:pPr>
              <w:widowControl w:val="0"/>
              <w:jc w:val="center"/>
              <w:rPr>
                <w:sz w:val="24"/>
                <w:szCs w:val="24"/>
              </w:rPr>
            </w:pPr>
            <w:r w:rsidRPr="00DE06BC">
              <w:rPr>
                <w:sz w:val="24"/>
                <w:szCs w:val="24"/>
              </w:rPr>
              <w:t>25,37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B0B881" w14:textId="77777777" w:rsidR="005A1C9A" w:rsidRPr="00DE06BC" w:rsidRDefault="005A1C9A" w:rsidP="005A1C9A">
            <w:pPr>
              <w:widowControl w:val="0"/>
              <w:jc w:val="center"/>
              <w:rPr>
                <w:sz w:val="24"/>
                <w:szCs w:val="24"/>
              </w:rPr>
            </w:pPr>
            <w:r w:rsidRPr="00DE06BC">
              <w:rPr>
                <w:sz w:val="24"/>
                <w:szCs w:val="24"/>
              </w:rPr>
              <w:t>25,37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A2EC67" w14:textId="77777777" w:rsidR="005A1C9A" w:rsidRPr="00DE06BC" w:rsidRDefault="005A1C9A" w:rsidP="005A1C9A">
            <w:pPr>
              <w:widowControl w:val="0"/>
              <w:jc w:val="center"/>
              <w:rPr>
                <w:sz w:val="24"/>
                <w:szCs w:val="24"/>
              </w:rPr>
            </w:pPr>
            <w:r w:rsidRPr="00DE06BC">
              <w:rPr>
                <w:sz w:val="24"/>
                <w:szCs w:val="24"/>
              </w:rPr>
              <w:t>24,63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540674" w14:textId="77777777" w:rsidR="005A1C9A" w:rsidRPr="00DE06BC" w:rsidRDefault="005A1C9A" w:rsidP="005A1C9A">
            <w:pPr>
              <w:widowControl w:val="0"/>
              <w:jc w:val="center"/>
              <w:rPr>
                <w:sz w:val="24"/>
                <w:szCs w:val="24"/>
              </w:rPr>
            </w:pPr>
            <w:r w:rsidRPr="00DE06BC">
              <w:rPr>
                <w:sz w:val="24"/>
                <w:szCs w:val="24"/>
              </w:rPr>
              <w:t>24,63</w:t>
            </w:r>
          </w:p>
        </w:tc>
        <w:tc>
          <w:tcPr>
            <w:tcW w:w="850" w:type="dxa"/>
            <w:vMerge/>
            <w:tcBorders>
              <w:left w:val="single" w:sz="4" w:space="0" w:color="auto"/>
            </w:tcBorders>
            <w:shd w:val="clear" w:color="auto" w:fill="auto"/>
          </w:tcPr>
          <w:p w14:paraId="78888493" w14:textId="77777777" w:rsidR="005A1C9A" w:rsidRPr="00DE06BC" w:rsidRDefault="005A1C9A" w:rsidP="005A1C9A">
            <w:pPr>
              <w:widowControl w:val="0"/>
              <w:ind w:left="-15" w:firstLine="15"/>
              <w:jc w:val="center"/>
              <w:rPr>
                <w:sz w:val="24"/>
                <w:szCs w:val="24"/>
              </w:rPr>
            </w:pPr>
          </w:p>
        </w:tc>
        <w:tc>
          <w:tcPr>
            <w:tcW w:w="1134" w:type="dxa"/>
            <w:vMerge/>
            <w:tcBorders>
              <w:left w:val="single" w:sz="4" w:space="0" w:color="000000"/>
              <w:right w:val="single" w:sz="4" w:space="0" w:color="000000"/>
            </w:tcBorders>
            <w:shd w:val="clear" w:color="auto" w:fill="auto"/>
          </w:tcPr>
          <w:p w14:paraId="28530619" w14:textId="77777777" w:rsidR="005A1C9A" w:rsidRPr="00DE06BC" w:rsidRDefault="005A1C9A" w:rsidP="005A1C9A">
            <w:pPr>
              <w:widowControl w:val="0"/>
              <w:ind w:left="-15" w:firstLine="15"/>
              <w:jc w:val="center"/>
              <w:rPr>
                <w:sz w:val="24"/>
                <w:szCs w:val="24"/>
              </w:rPr>
            </w:pPr>
          </w:p>
        </w:tc>
      </w:tr>
      <w:tr w:rsidR="00D065BE" w:rsidRPr="00DE06BC" w14:paraId="74FEBAD8" w14:textId="77777777" w:rsidTr="00D065BE">
        <w:trPr>
          <w:trHeight w:val="79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50E75123" w14:textId="77777777" w:rsidR="00D065BE" w:rsidRPr="00DE06BC" w:rsidRDefault="00D065BE" w:rsidP="00D065BE">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52083E8" w14:textId="77777777" w:rsidR="00D065BE" w:rsidRPr="00DE06BC" w:rsidRDefault="00D065BE" w:rsidP="00D065BE">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5B712D1A" w14:textId="77777777" w:rsidR="00D065BE" w:rsidRPr="00DE06BC" w:rsidRDefault="00D065BE" w:rsidP="00D065BE">
            <w:pPr>
              <w:widowControl w:val="0"/>
              <w:jc w:val="center"/>
              <w:rPr>
                <w:color w:val="26282F"/>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1FDC25C6" w14:textId="77777777" w:rsidR="00D065BE" w:rsidRPr="00DE06BC" w:rsidRDefault="00D065BE" w:rsidP="00D065BE">
            <w:pPr>
              <w:widowControl w:val="0"/>
              <w:rPr>
                <w:color w:val="26282F"/>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BA1E2E9" w14:textId="77777777" w:rsidR="00D065BE" w:rsidRPr="00DE06BC" w:rsidRDefault="00D065BE" w:rsidP="00D065BE">
            <w:pPr>
              <w:widowControl w:val="0"/>
              <w:jc w:val="center"/>
              <w:rPr>
                <w:b/>
                <w:sz w:val="24"/>
                <w:szCs w:val="24"/>
              </w:rPr>
            </w:pPr>
            <w:r w:rsidRPr="00DE06BC">
              <w:rPr>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8AF782" w14:textId="1C80665E" w:rsidR="00D065BE" w:rsidRPr="00DE06BC" w:rsidRDefault="00D065BE" w:rsidP="00D065BE">
            <w:pPr>
              <w:widowControl w:val="0"/>
              <w:jc w:val="center"/>
              <w:rPr>
                <w:sz w:val="24"/>
                <w:szCs w:val="24"/>
              </w:rPr>
            </w:pPr>
            <w:r w:rsidRPr="00F610BC">
              <w:t>46 547 415,82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462187" w14:textId="34B6FC95" w:rsidR="00D065BE" w:rsidRPr="00DE06BC" w:rsidRDefault="00D065BE" w:rsidP="00D065BE">
            <w:pPr>
              <w:widowControl w:val="0"/>
              <w:jc w:val="center"/>
              <w:rPr>
                <w:sz w:val="24"/>
                <w:szCs w:val="24"/>
              </w:rPr>
            </w:pPr>
            <w:r w:rsidRPr="00F610BC">
              <w:t>18,15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80EFB7" w14:textId="2C8231BF" w:rsidR="00D065BE" w:rsidRPr="00DE06BC" w:rsidRDefault="00D065BE" w:rsidP="00D065BE">
            <w:pPr>
              <w:widowControl w:val="0"/>
              <w:jc w:val="center"/>
              <w:rPr>
                <w:sz w:val="24"/>
                <w:szCs w:val="24"/>
              </w:rPr>
            </w:pPr>
            <w:r w:rsidRPr="00F610BC">
              <w:t>19,19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7917BE" w14:textId="3CF5999C" w:rsidR="00D065BE" w:rsidRPr="00DE06BC" w:rsidRDefault="00D065BE" w:rsidP="00D065BE">
            <w:pPr>
              <w:widowControl w:val="0"/>
              <w:jc w:val="center"/>
              <w:rPr>
                <w:sz w:val="24"/>
                <w:szCs w:val="24"/>
              </w:rPr>
            </w:pPr>
            <w:r w:rsidRPr="00F610BC">
              <w:t>19,86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90D32D" w14:textId="2D4DEAA9" w:rsidR="00D065BE" w:rsidRPr="00DE06BC" w:rsidRDefault="00D065BE" w:rsidP="00D065BE">
            <w:pPr>
              <w:widowControl w:val="0"/>
              <w:jc w:val="center"/>
              <w:rPr>
                <w:sz w:val="24"/>
                <w:szCs w:val="24"/>
              </w:rPr>
            </w:pPr>
            <w:r w:rsidRPr="00F610BC">
              <w:t>21,07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0248A0" w14:textId="4E7FFA44" w:rsidR="00D065BE" w:rsidRPr="00DE06BC" w:rsidRDefault="00D065BE" w:rsidP="00D065BE">
            <w:pPr>
              <w:widowControl w:val="0"/>
              <w:jc w:val="center"/>
              <w:rPr>
                <w:sz w:val="24"/>
                <w:szCs w:val="24"/>
              </w:rPr>
            </w:pPr>
            <w:r w:rsidRPr="00F610BC">
              <w:t>21,74</w:t>
            </w:r>
          </w:p>
        </w:tc>
        <w:tc>
          <w:tcPr>
            <w:tcW w:w="850" w:type="dxa"/>
            <w:vMerge/>
            <w:tcBorders>
              <w:left w:val="single" w:sz="4" w:space="0" w:color="auto"/>
              <w:bottom w:val="single" w:sz="4" w:space="0" w:color="auto"/>
            </w:tcBorders>
            <w:shd w:val="clear" w:color="auto" w:fill="auto"/>
          </w:tcPr>
          <w:p w14:paraId="15A915E4" w14:textId="77777777" w:rsidR="00D065BE" w:rsidRPr="00DE06BC" w:rsidRDefault="00D065BE" w:rsidP="00D065BE">
            <w:pPr>
              <w:widowControl w:val="0"/>
              <w:ind w:left="-15" w:firstLine="15"/>
              <w:jc w:val="center"/>
              <w:rPr>
                <w:sz w:val="24"/>
                <w:szCs w:val="24"/>
              </w:rPr>
            </w:pPr>
          </w:p>
        </w:tc>
        <w:tc>
          <w:tcPr>
            <w:tcW w:w="1134" w:type="dxa"/>
            <w:vMerge/>
            <w:tcBorders>
              <w:left w:val="single" w:sz="4" w:space="0" w:color="000000"/>
              <w:bottom w:val="single" w:sz="4" w:space="0" w:color="auto"/>
              <w:right w:val="single" w:sz="4" w:space="0" w:color="000000"/>
            </w:tcBorders>
            <w:shd w:val="clear" w:color="auto" w:fill="auto"/>
          </w:tcPr>
          <w:p w14:paraId="12B997BC" w14:textId="77777777" w:rsidR="00D065BE" w:rsidRPr="00DE06BC" w:rsidRDefault="00D065BE" w:rsidP="00D065BE">
            <w:pPr>
              <w:widowControl w:val="0"/>
              <w:ind w:left="-15" w:firstLine="15"/>
              <w:jc w:val="center"/>
              <w:rPr>
                <w:sz w:val="24"/>
                <w:szCs w:val="24"/>
              </w:rPr>
            </w:pPr>
          </w:p>
        </w:tc>
      </w:tr>
      <w:tr w:rsidR="005A1C9A" w:rsidRPr="00DE06BC" w14:paraId="582B10A5" w14:textId="77777777" w:rsidTr="005A1C9A">
        <w:trPr>
          <w:trHeight w:val="797"/>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14:paraId="6B52EF78" w14:textId="77777777" w:rsidR="005A1C9A" w:rsidRPr="00DE06BC" w:rsidRDefault="005A1C9A" w:rsidP="005A1C9A">
            <w:pPr>
              <w:widowControl w:val="0"/>
              <w:ind w:left="-15" w:firstLine="15"/>
              <w:jc w:val="center"/>
              <w:rPr>
                <w:sz w:val="24"/>
                <w:szCs w:val="24"/>
              </w:rPr>
            </w:pPr>
            <w:r w:rsidRPr="00DE06BC">
              <w:rPr>
                <w:sz w:val="24"/>
                <w:szCs w:val="24"/>
              </w:rPr>
              <w:lastRenderedPageBreak/>
              <w:t>9</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67B9CA4C" w14:textId="77777777" w:rsidR="005A1C9A" w:rsidRPr="00DE06BC" w:rsidRDefault="005A1C9A" w:rsidP="005A1C9A">
            <w:pPr>
              <w:widowControl w:val="0"/>
              <w:ind w:left="-15" w:firstLine="15"/>
              <w:jc w:val="center"/>
              <w:rPr>
                <w:sz w:val="24"/>
                <w:szCs w:val="24"/>
              </w:rPr>
            </w:pPr>
            <w:r w:rsidRPr="00DE06BC">
              <w:rPr>
                <w:sz w:val="24"/>
                <w:szCs w:val="24"/>
              </w:rPr>
              <w:t>2.2.2</w:t>
            </w:r>
          </w:p>
        </w:tc>
        <w:tc>
          <w:tcPr>
            <w:tcW w:w="1985" w:type="dxa"/>
            <w:vMerge w:val="restart"/>
            <w:tcBorders>
              <w:top w:val="single" w:sz="4" w:space="0" w:color="auto"/>
              <w:left w:val="single" w:sz="4" w:space="0" w:color="auto"/>
              <w:bottom w:val="single" w:sz="4" w:space="0" w:color="auto"/>
              <w:right w:val="single" w:sz="4" w:space="0" w:color="auto"/>
            </w:tcBorders>
          </w:tcPr>
          <w:p w14:paraId="5D92C19D" w14:textId="77777777" w:rsidR="005A1C9A" w:rsidRPr="00DE06BC" w:rsidRDefault="005A1C9A" w:rsidP="005A1C9A">
            <w:pPr>
              <w:widowControl w:val="0"/>
              <w:jc w:val="center"/>
              <w:rPr>
                <w:rFonts w:eastAsia="Calibri"/>
                <w:iCs/>
                <w:sz w:val="24"/>
                <w:szCs w:val="24"/>
              </w:rPr>
            </w:pPr>
            <w:r w:rsidRPr="00DE06BC">
              <w:rPr>
                <w:color w:val="26282F"/>
                <w:sz w:val="24"/>
                <w:szCs w:val="24"/>
              </w:rPr>
              <w:t>Подпрограмма «Развитие библиотечного дела на территории Дальнереченского муниципального округа»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621A957A" w14:textId="77777777" w:rsidR="005A1C9A" w:rsidRPr="00DE06BC" w:rsidRDefault="005A1C9A" w:rsidP="005A1C9A">
            <w:pPr>
              <w:widowControl w:val="0"/>
              <w:rPr>
                <w:sz w:val="24"/>
                <w:szCs w:val="24"/>
              </w:rPr>
            </w:pPr>
            <w:r w:rsidRPr="00DE06BC">
              <w:rPr>
                <w:color w:val="26282F"/>
                <w:sz w:val="24"/>
                <w:szCs w:val="24"/>
              </w:rPr>
              <w:t xml:space="preserve">«Организация и проведение мероприятий в рамках библиотечной деятельности»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0E5434F" w14:textId="77777777" w:rsidR="005A1C9A" w:rsidRPr="00DE06BC" w:rsidRDefault="005A1C9A" w:rsidP="005A1C9A">
            <w:pPr>
              <w:widowControl w:val="0"/>
              <w:jc w:val="center"/>
              <w:rPr>
                <w:b/>
                <w:sz w:val="24"/>
                <w:szCs w:val="24"/>
              </w:rPr>
            </w:pPr>
            <w:r w:rsidRPr="00DE06BC">
              <w:rPr>
                <w:b/>
                <w:sz w:val="24"/>
                <w:szCs w:val="24"/>
              </w:rPr>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540D4E" w14:textId="77777777" w:rsidR="005A1C9A" w:rsidRPr="00DE06BC" w:rsidRDefault="005A1C9A" w:rsidP="005A1C9A">
            <w:pPr>
              <w:widowControl w:val="0"/>
              <w:jc w:val="center"/>
              <w:rPr>
                <w:sz w:val="24"/>
                <w:szCs w:val="24"/>
              </w:rPr>
            </w:pPr>
            <w:r w:rsidRPr="00DE06BC">
              <w:rPr>
                <w:sz w:val="24"/>
                <w:szCs w:val="24"/>
              </w:rPr>
              <w:t>100 000,00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8F60D9" w14:textId="77777777" w:rsidR="005A1C9A" w:rsidRPr="00DE06BC" w:rsidRDefault="005A1C9A" w:rsidP="005A1C9A">
            <w:pPr>
              <w:widowControl w:val="0"/>
              <w:jc w:val="center"/>
              <w:rPr>
                <w:sz w:val="24"/>
                <w:szCs w:val="24"/>
              </w:rPr>
            </w:pPr>
            <w:r w:rsidRPr="00DE06BC">
              <w:rPr>
                <w:sz w:val="24"/>
                <w:szCs w:val="24"/>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8333CF" w14:textId="77777777" w:rsidR="005A1C9A" w:rsidRPr="00DE06BC" w:rsidRDefault="005A1C9A" w:rsidP="005A1C9A">
            <w:pPr>
              <w:widowControl w:val="0"/>
              <w:jc w:val="center"/>
              <w:rPr>
                <w:sz w:val="24"/>
                <w:szCs w:val="24"/>
              </w:rPr>
            </w:pPr>
            <w:r w:rsidRPr="00DE06BC">
              <w:rPr>
                <w:sz w:val="24"/>
                <w:szCs w:val="24"/>
              </w:rPr>
              <w:t>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6750E9" w14:textId="77777777" w:rsidR="005A1C9A" w:rsidRPr="00DE06BC" w:rsidRDefault="005A1C9A" w:rsidP="005A1C9A">
            <w:pPr>
              <w:widowControl w:val="0"/>
              <w:jc w:val="center"/>
              <w:rPr>
                <w:sz w:val="24"/>
                <w:szCs w:val="24"/>
              </w:rPr>
            </w:pPr>
            <w:r w:rsidRPr="00DE06BC">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97C3C7" w14:textId="77777777" w:rsidR="005A1C9A" w:rsidRPr="00DE06BC" w:rsidRDefault="005A1C9A" w:rsidP="005A1C9A">
            <w:pPr>
              <w:widowControl w:val="0"/>
              <w:jc w:val="center"/>
              <w:rPr>
                <w:sz w:val="24"/>
                <w:szCs w:val="24"/>
              </w:rPr>
            </w:pPr>
            <w:r w:rsidRPr="00DE06BC">
              <w:rPr>
                <w:sz w:val="24"/>
                <w:szCs w:val="24"/>
              </w:rPr>
              <w:t>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3E678F" w14:textId="77777777" w:rsidR="005A1C9A" w:rsidRPr="00DE06BC" w:rsidRDefault="005A1C9A" w:rsidP="005A1C9A">
            <w:pPr>
              <w:widowControl w:val="0"/>
              <w:jc w:val="center"/>
              <w:rPr>
                <w:sz w:val="24"/>
                <w:szCs w:val="24"/>
              </w:rPr>
            </w:pPr>
            <w:r w:rsidRPr="00DE06BC">
              <w:rPr>
                <w:sz w:val="24"/>
                <w:szCs w:val="24"/>
              </w:rPr>
              <w:t>25</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14:paraId="5817B09D" w14:textId="77777777" w:rsidR="005A1C9A" w:rsidRPr="00DE06BC" w:rsidRDefault="005A1C9A" w:rsidP="005A1C9A">
            <w:pPr>
              <w:widowControl w:val="0"/>
              <w:ind w:left="-15" w:firstLine="15"/>
              <w:jc w:val="center"/>
              <w:rPr>
                <w:sz w:val="24"/>
                <w:szCs w:val="24"/>
              </w:rPr>
            </w:pPr>
            <w:r w:rsidRPr="00DE06BC">
              <w:rPr>
                <w:sz w:val="24"/>
                <w:szCs w:val="24"/>
              </w:rPr>
              <w:t>5 лет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FDF64CF" w14:textId="77777777" w:rsidR="005A1C9A" w:rsidRPr="00DE06BC" w:rsidRDefault="005A1C9A" w:rsidP="005A1C9A">
            <w:pPr>
              <w:widowControl w:val="0"/>
              <w:ind w:left="-15" w:firstLine="15"/>
              <w:jc w:val="center"/>
              <w:rPr>
                <w:sz w:val="24"/>
                <w:szCs w:val="24"/>
              </w:rPr>
            </w:pPr>
            <w:r w:rsidRPr="00DE06BC">
              <w:rPr>
                <w:sz w:val="24"/>
                <w:szCs w:val="24"/>
              </w:rPr>
              <w:t>Муниципальное казенное учреждение «Централизованная библиотечная система» Дальнереченского муниципального округа</w:t>
            </w:r>
          </w:p>
        </w:tc>
      </w:tr>
      <w:tr w:rsidR="005A1C9A" w:rsidRPr="00DE06BC" w14:paraId="3265A3FD" w14:textId="77777777" w:rsidTr="005A1C9A">
        <w:trPr>
          <w:trHeight w:val="79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072A73AB" w14:textId="77777777" w:rsidR="005A1C9A" w:rsidRPr="00DE06BC" w:rsidRDefault="005A1C9A" w:rsidP="005A1C9A">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2A425EA" w14:textId="77777777" w:rsidR="005A1C9A" w:rsidRPr="00DE06BC" w:rsidRDefault="005A1C9A" w:rsidP="005A1C9A">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6E4F3DB9" w14:textId="77777777" w:rsidR="005A1C9A" w:rsidRPr="00DE06BC" w:rsidRDefault="005A1C9A" w:rsidP="005A1C9A">
            <w:pPr>
              <w:widowControl w:val="0"/>
              <w:jc w:val="center"/>
              <w:rPr>
                <w:b/>
                <w:bCs/>
                <w:color w:val="26282F"/>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70FFD97E" w14:textId="77777777" w:rsidR="005A1C9A" w:rsidRPr="00DE06BC" w:rsidRDefault="005A1C9A" w:rsidP="005A1C9A">
            <w:pPr>
              <w:widowControl w:val="0"/>
              <w:rPr>
                <w:b/>
                <w:color w:val="26282F"/>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247AE49" w14:textId="77777777" w:rsidR="005A1C9A" w:rsidRPr="00DE06BC" w:rsidRDefault="005A1C9A" w:rsidP="005A1C9A">
            <w:pPr>
              <w:widowControl w:val="0"/>
              <w:jc w:val="center"/>
              <w:rPr>
                <w:sz w:val="24"/>
                <w:szCs w:val="24"/>
              </w:rPr>
            </w:pPr>
            <w:r w:rsidRPr="00DE06BC">
              <w:rPr>
                <w:sz w:val="24"/>
                <w:szCs w:val="24"/>
              </w:rPr>
              <w:t>В том числе:</w:t>
            </w:r>
          </w:p>
          <w:p w14:paraId="32F5F592" w14:textId="77777777" w:rsidR="005A1C9A" w:rsidRPr="00DE06BC" w:rsidRDefault="005A1C9A" w:rsidP="005A1C9A">
            <w:pPr>
              <w:widowControl w:val="0"/>
              <w:jc w:val="center"/>
              <w:rPr>
                <w:b/>
                <w:sz w:val="24"/>
                <w:szCs w:val="24"/>
              </w:rPr>
            </w:pPr>
            <w:r w:rsidRPr="00DE06BC">
              <w:rPr>
                <w:sz w:val="24"/>
                <w:szCs w:val="24"/>
              </w:rPr>
              <w:t>краевой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DAADB8" w14:textId="77777777" w:rsidR="005A1C9A" w:rsidRPr="00DE06BC" w:rsidRDefault="005A1C9A" w:rsidP="005A1C9A">
            <w:pPr>
              <w:widowControl w:val="0"/>
              <w:jc w:val="center"/>
              <w:rPr>
                <w:sz w:val="24"/>
                <w:szCs w:val="24"/>
              </w:rPr>
            </w:pPr>
            <w:r w:rsidRPr="00DE06BC">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4730DB" w14:textId="77777777" w:rsidR="005A1C9A" w:rsidRPr="00DE06BC" w:rsidRDefault="005A1C9A" w:rsidP="005A1C9A">
            <w:pPr>
              <w:widowControl w:val="0"/>
              <w:jc w:val="center"/>
              <w:rPr>
                <w:sz w:val="24"/>
                <w:szCs w:val="24"/>
              </w:rPr>
            </w:pPr>
            <w:r w:rsidRPr="00DE06BC">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2A0033" w14:textId="77777777" w:rsidR="005A1C9A" w:rsidRPr="00DE06BC" w:rsidRDefault="005A1C9A" w:rsidP="005A1C9A">
            <w:pPr>
              <w:widowControl w:val="0"/>
              <w:jc w:val="center"/>
              <w:rPr>
                <w:sz w:val="24"/>
                <w:szCs w:val="24"/>
              </w:rPr>
            </w:pPr>
            <w:r w:rsidRPr="00DE06BC">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5678AC" w14:textId="77777777" w:rsidR="005A1C9A" w:rsidRPr="00DE06BC" w:rsidRDefault="005A1C9A" w:rsidP="005A1C9A">
            <w:pPr>
              <w:widowControl w:val="0"/>
              <w:jc w:val="center"/>
              <w:rPr>
                <w:sz w:val="24"/>
                <w:szCs w:val="24"/>
              </w:rPr>
            </w:pPr>
            <w:r w:rsidRPr="00DE06BC">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60460A" w14:textId="77777777" w:rsidR="005A1C9A" w:rsidRPr="00DE06BC" w:rsidRDefault="005A1C9A" w:rsidP="005A1C9A">
            <w:pPr>
              <w:widowControl w:val="0"/>
              <w:jc w:val="center"/>
              <w:rPr>
                <w:sz w:val="24"/>
                <w:szCs w:val="24"/>
              </w:rPr>
            </w:pPr>
            <w:r w:rsidRPr="00DE06BC">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6BA228" w14:textId="77777777" w:rsidR="005A1C9A" w:rsidRPr="00DE06BC" w:rsidRDefault="005A1C9A" w:rsidP="005A1C9A">
            <w:pPr>
              <w:widowControl w:val="0"/>
              <w:jc w:val="center"/>
              <w:rPr>
                <w:sz w:val="24"/>
                <w:szCs w:val="24"/>
              </w:rPr>
            </w:pPr>
            <w:r w:rsidRPr="00DE06BC">
              <w:rPr>
                <w:sz w:val="24"/>
                <w:szCs w:val="24"/>
              </w:rPr>
              <w:t>0</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14:paraId="5838BF08" w14:textId="77777777" w:rsidR="005A1C9A" w:rsidRPr="00DE06BC" w:rsidRDefault="005A1C9A" w:rsidP="005A1C9A">
            <w:pPr>
              <w:widowControl w:val="0"/>
              <w:ind w:left="-15" w:firstLine="15"/>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4058255" w14:textId="77777777" w:rsidR="005A1C9A" w:rsidRPr="00DE06BC" w:rsidRDefault="005A1C9A" w:rsidP="005A1C9A">
            <w:pPr>
              <w:widowControl w:val="0"/>
              <w:ind w:left="-15" w:firstLine="15"/>
              <w:jc w:val="center"/>
              <w:rPr>
                <w:sz w:val="24"/>
                <w:szCs w:val="24"/>
              </w:rPr>
            </w:pPr>
          </w:p>
        </w:tc>
      </w:tr>
      <w:tr w:rsidR="005A1C9A" w:rsidRPr="00DE06BC" w14:paraId="6148C62D" w14:textId="77777777" w:rsidTr="005A1C9A">
        <w:trPr>
          <w:trHeight w:val="79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0050E1BA" w14:textId="77777777" w:rsidR="005A1C9A" w:rsidRPr="00DE06BC" w:rsidRDefault="005A1C9A" w:rsidP="005A1C9A">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9F0549E" w14:textId="77777777" w:rsidR="005A1C9A" w:rsidRPr="00DE06BC" w:rsidRDefault="005A1C9A" w:rsidP="005A1C9A">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53EB0625" w14:textId="77777777" w:rsidR="005A1C9A" w:rsidRPr="00DE06BC" w:rsidRDefault="005A1C9A" w:rsidP="005A1C9A">
            <w:pPr>
              <w:widowControl w:val="0"/>
              <w:jc w:val="center"/>
              <w:rPr>
                <w:b/>
                <w:bCs/>
                <w:color w:val="26282F"/>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7A578C02" w14:textId="77777777" w:rsidR="005A1C9A" w:rsidRPr="00DE06BC" w:rsidRDefault="005A1C9A" w:rsidP="005A1C9A">
            <w:pPr>
              <w:widowControl w:val="0"/>
              <w:rPr>
                <w:b/>
                <w:color w:val="26282F"/>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BA32F60" w14:textId="77777777" w:rsidR="005A1C9A" w:rsidRPr="00DE06BC" w:rsidRDefault="005A1C9A" w:rsidP="005A1C9A">
            <w:pPr>
              <w:widowControl w:val="0"/>
              <w:jc w:val="center"/>
              <w:rPr>
                <w:b/>
                <w:sz w:val="24"/>
                <w:szCs w:val="24"/>
              </w:rPr>
            </w:pPr>
            <w:r w:rsidRPr="00DE06BC">
              <w:rPr>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5D3917" w14:textId="77777777" w:rsidR="005A1C9A" w:rsidRPr="00DE06BC" w:rsidRDefault="005A1C9A" w:rsidP="005A1C9A">
            <w:pPr>
              <w:widowControl w:val="0"/>
              <w:jc w:val="center"/>
              <w:rPr>
                <w:sz w:val="24"/>
                <w:szCs w:val="24"/>
              </w:rPr>
            </w:pPr>
            <w:r w:rsidRPr="00DE06BC">
              <w:rPr>
                <w:sz w:val="24"/>
                <w:szCs w:val="24"/>
              </w:rPr>
              <w:t>100 000,00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63D836" w14:textId="77777777" w:rsidR="005A1C9A" w:rsidRPr="00DE06BC" w:rsidRDefault="005A1C9A" w:rsidP="005A1C9A">
            <w:pPr>
              <w:widowControl w:val="0"/>
              <w:jc w:val="center"/>
              <w:rPr>
                <w:sz w:val="24"/>
                <w:szCs w:val="24"/>
              </w:rPr>
            </w:pPr>
            <w:r w:rsidRPr="00DE06BC">
              <w:rPr>
                <w:sz w:val="24"/>
                <w:szCs w:val="24"/>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6A5393" w14:textId="77777777" w:rsidR="005A1C9A" w:rsidRPr="00DE06BC" w:rsidRDefault="005A1C9A" w:rsidP="005A1C9A">
            <w:pPr>
              <w:widowControl w:val="0"/>
              <w:jc w:val="center"/>
              <w:rPr>
                <w:sz w:val="24"/>
                <w:szCs w:val="24"/>
              </w:rPr>
            </w:pPr>
            <w:r w:rsidRPr="00DE06BC">
              <w:rPr>
                <w:sz w:val="24"/>
                <w:szCs w:val="24"/>
              </w:rPr>
              <w:t>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1524F0" w14:textId="77777777" w:rsidR="005A1C9A" w:rsidRPr="00DE06BC" w:rsidRDefault="005A1C9A" w:rsidP="005A1C9A">
            <w:pPr>
              <w:widowControl w:val="0"/>
              <w:jc w:val="center"/>
              <w:rPr>
                <w:sz w:val="24"/>
                <w:szCs w:val="24"/>
              </w:rPr>
            </w:pPr>
            <w:r w:rsidRPr="00DE06BC">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36F2D1" w14:textId="77777777" w:rsidR="005A1C9A" w:rsidRPr="00DE06BC" w:rsidRDefault="005A1C9A" w:rsidP="005A1C9A">
            <w:pPr>
              <w:widowControl w:val="0"/>
              <w:jc w:val="center"/>
              <w:rPr>
                <w:sz w:val="24"/>
                <w:szCs w:val="24"/>
              </w:rPr>
            </w:pPr>
            <w:r w:rsidRPr="00DE06BC">
              <w:rPr>
                <w:sz w:val="24"/>
                <w:szCs w:val="24"/>
              </w:rPr>
              <w:t>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0DF76B" w14:textId="77777777" w:rsidR="005A1C9A" w:rsidRPr="00DE06BC" w:rsidRDefault="005A1C9A" w:rsidP="005A1C9A">
            <w:pPr>
              <w:widowControl w:val="0"/>
              <w:jc w:val="center"/>
              <w:rPr>
                <w:sz w:val="24"/>
                <w:szCs w:val="24"/>
              </w:rPr>
            </w:pPr>
            <w:r w:rsidRPr="00DE06BC">
              <w:rPr>
                <w:sz w:val="24"/>
                <w:szCs w:val="24"/>
              </w:rPr>
              <w:t>25</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14:paraId="4BD9A640" w14:textId="77777777" w:rsidR="005A1C9A" w:rsidRPr="00DE06BC" w:rsidRDefault="005A1C9A" w:rsidP="005A1C9A">
            <w:pPr>
              <w:widowControl w:val="0"/>
              <w:ind w:left="-15" w:firstLine="15"/>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7CBD21E" w14:textId="77777777" w:rsidR="005A1C9A" w:rsidRPr="00DE06BC" w:rsidRDefault="005A1C9A" w:rsidP="005A1C9A">
            <w:pPr>
              <w:widowControl w:val="0"/>
              <w:ind w:left="-15" w:firstLine="15"/>
              <w:jc w:val="center"/>
              <w:rPr>
                <w:sz w:val="24"/>
                <w:szCs w:val="24"/>
              </w:rPr>
            </w:pPr>
          </w:p>
        </w:tc>
      </w:tr>
      <w:tr w:rsidR="002D6E1B" w:rsidRPr="00DE06BC" w14:paraId="32C389DC" w14:textId="77777777" w:rsidTr="005A1C9A">
        <w:trPr>
          <w:trHeight w:val="755"/>
          <w:jc w:val="center"/>
        </w:trPr>
        <w:tc>
          <w:tcPr>
            <w:tcW w:w="562" w:type="dxa"/>
            <w:vMerge/>
            <w:tcBorders>
              <w:top w:val="single" w:sz="4" w:space="0" w:color="auto"/>
              <w:left w:val="single" w:sz="4" w:space="0" w:color="000000"/>
              <w:bottom w:val="single" w:sz="4" w:space="0" w:color="000000"/>
            </w:tcBorders>
            <w:shd w:val="clear" w:color="auto" w:fill="auto"/>
          </w:tcPr>
          <w:p w14:paraId="3FE7A129" w14:textId="77777777" w:rsidR="00761FA5" w:rsidRPr="00DE06BC" w:rsidRDefault="00761FA5" w:rsidP="00761FA5">
            <w:pPr>
              <w:widowControl w:val="0"/>
              <w:ind w:left="-15" w:firstLine="15"/>
              <w:jc w:val="center"/>
              <w:rPr>
                <w:sz w:val="24"/>
                <w:szCs w:val="24"/>
              </w:rPr>
            </w:pPr>
          </w:p>
        </w:tc>
        <w:tc>
          <w:tcPr>
            <w:tcW w:w="709" w:type="dxa"/>
            <w:vMerge/>
            <w:tcBorders>
              <w:top w:val="single" w:sz="4" w:space="0" w:color="auto"/>
              <w:left w:val="single" w:sz="4" w:space="0" w:color="000000"/>
              <w:right w:val="single" w:sz="4" w:space="0" w:color="000000"/>
            </w:tcBorders>
            <w:shd w:val="clear" w:color="auto" w:fill="auto"/>
          </w:tcPr>
          <w:p w14:paraId="341E828E" w14:textId="77777777" w:rsidR="00761FA5" w:rsidRPr="00DE06BC" w:rsidRDefault="00761FA5" w:rsidP="00761FA5">
            <w:pPr>
              <w:widowControl w:val="0"/>
              <w:ind w:left="-15" w:firstLine="15"/>
              <w:jc w:val="center"/>
              <w:rPr>
                <w:sz w:val="24"/>
                <w:szCs w:val="24"/>
              </w:rPr>
            </w:pPr>
          </w:p>
        </w:tc>
        <w:tc>
          <w:tcPr>
            <w:tcW w:w="1985" w:type="dxa"/>
            <w:vMerge/>
            <w:tcBorders>
              <w:top w:val="single" w:sz="4" w:space="0" w:color="auto"/>
              <w:left w:val="single" w:sz="4" w:space="0" w:color="000000"/>
              <w:right w:val="single" w:sz="4" w:space="0" w:color="000000"/>
            </w:tcBorders>
          </w:tcPr>
          <w:p w14:paraId="11834134" w14:textId="77777777" w:rsidR="00761FA5" w:rsidRPr="00DE06BC" w:rsidRDefault="00761FA5" w:rsidP="00761FA5">
            <w:pPr>
              <w:widowControl w:val="0"/>
              <w:ind w:left="-15" w:firstLine="15"/>
              <w:jc w:val="center"/>
              <w:rPr>
                <w:sz w:val="24"/>
                <w:szCs w:val="24"/>
              </w:rPr>
            </w:pPr>
          </w:p>
        </w:tc>
        <w:tc>
          <w:tcPr>
            <w:tcW w:w="1701" w:type="dxa"/>
            <w:vMerge/>
            <w:tcBorders>
              <w:top w:val="single" w:sz="4" w:space="0" w:color="auto"/>
              <w:left w:val="single" w:sz="4" w:space="0" w:color="000000"/>
              <w:bottom w:val="single" w:sz="4" w:space="0" w:color="000000"/>
              <w:right w:val="single" w:sz="4" w:space="0" w:color="000000"/>
            </w:tcBorders>
            <w:shd w:val="clear" w:color="auto" w:fill="auto"/>
          </w:tcPr>
          <w:p w14:paraId="73692388" w14:textId="77777777" w:rsidR="00761FA5" w:rsidRPr="00DE06BC" w:rsidRDefault="00761FA5" w:rsidP="00761FA5">
            <w:pPr>
              <w:widowControl w:val="0"/>
              <w:rPr>
                <w:sz w:val="24"/>
                <w:szCs w:val="24"/>
              </w:rPr>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center"/>
          </w:tcPr>
          <w:p w14:paraId="238508BA" w14:textId="77777777" w:rsidR="00761FA5" w:rsidRPr="00DE06BC" w:rsidRDefault="00761FA5" w:rsidP="00761FA5">
            <w:pPr>
              <w:widowControl w:val="0"/>
              <w:ind w:left="-15" w:firstLine="15"/>
              <w:jc w:val="center"/>
              <w:rPr>
                <w:sz w:val="24"/>
                <w:szCs w:val="24"/>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14:paraId="41AC85D6" w14:textId="77777777" w:rsidR="00761FA5" w:rsidRPr="00DE06BC" w:rsidRDefault="00761FA5" w:rsidP="00761FA5">
            <w:pPr>
              <w:widowControl w:val="0"/>
              <w:jc w:val="center"/>
              <w:rPr>
                <w:rFonts w:eastAsia="Calibri"/>
                <w:iCs/>
                <w:sz w:val="24"/>
                <w:szCs w:val="24"/>
              </w:rPr>
            </w:pP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14:paraId="12973A69" w14:textId="77777777" w:rsidR="00761FA5" w:rsidRPr="00DE06BC" w:rsidRDefault="00761FA5" w:rsidP="00761FA5">
            <w:pPr>
              <w:widowControl w:val="0"/>
              <w:rPr>
                <w:sz w:val="24"/>
                <w:szCs w:val="24"/>
              </w:rPr>
            </w:pP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14:paraId="4EA8958D" w14:textId="77777777" w:rsidR="00761FA5" w:rsidRPr="00DE06BC" w:rsidRDefault="00761FA5" w:rsidP="00761FA5">
            <w:pPr>
              <w:widowControl w:val="0"/>
              <w:jc w:val="center"/>
              <w:rPr>
                <w:sz w:val="24"/>
                <w:szCs w:val="24"/>
              </w:rPr>
            </w:pP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14:paraId="347E2009" w14:textId="77777777" w:rsidR="00761FA5" w:rsidRPr="00DE06BC" w:rsidRDefault="00761FA5" w:rsidP="00761FA5">
            <w:pPr>
              <w:widowControl w:val="0"/>
              <w:jc w:val="center"/>
              <w:rPr>
                <w:sz w:val="24"/>
                <w:szCs w:val="24"/>
              </w:rPr>
            </w:pP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14:paraId="659FBCA1" w14:textId="77777777" w:rsidR="00761FA5" w:rsidRPr="00DE06BC" w:rsidRDefault="00761FA5" w:rsidP="00761FA5">
            <w:pPr>
              <w:widowControl w:val="0"/>
              <w:jc w:val="center"/>
              <w:rPr>
                <w:sz w:val="24"/>
                <w:szCs w:val="24"/>
              </w:rPr>
            </w:pP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14:paraId="3C1451A4" w14:textId="77777777" w:rsidR="00761FA5" w:rsidRPr="00DE06BC" w:rsidRDefault="00761FA5" w:rsidP="00761FA5">
            <w:pPr>
              <w:widowControl w:val="0"/>
              <w:jc w:val="center"/>
              <w:rPr>
                <w:sz w:val="24"/>
                <w:szCs w:val="24"/>
              </w:rPr>
            </w:pPr>
          </w:p>
        </w:tc>
        <w:tc>
          <w:tcPr>
            <w:tcW w:w="850" w:type="dxa"/>
            <w:vMerge/>
            <w:tcBorders>
              <w:top w:val="single" w:sz="4" w:space="0" w:color="auto"/>
              <w:left w:val="single" w:sz="4" w:space="0" w:color="000000"/>
            </w:tcBorders>
            <w:shd w:val="clear" w:color="auto" w:fill="auto"/>
          </w:tcPr>
          <w:p w14:paraId="728CE2A8" w14:textId="77777777" w:rsidR="00761FA5" w:rsidRPr="00DE06BC" w:rsidRDefault="00761FA5" w:rsidP="00761FA5">
            <w:pPr>
              <w:widowControl w:val="0"/>
              <w:jc w:val="center"/>
              <w:rPr>
                <w:sz w:val="24"/>
                <w:szCs w:val="24"/>
              </w:rPr>
            </w:pPr>
          </w:p>
        </w:tc>
        <w:tc>
          <w:tcPr>
            <w:tcW w:w="1134" w:type="dxa"/>
            <w:vMerge/>
            <w:tcBorders>
              <w:top w:val="single" w:sz="4" w:space="0" w:color="auto"/>
              <w:left w:val="single" w:sz="4" w:space="0" w:color="000000"/>
              <w:bottom w:val="single" w:sz="4" w:space="0" w:color="000000"/>
              <w:right w:val="single" w:sz="4" w:space="0" w:color="000000"/>
            </w:tcBorders>
            <w:shd w:val="clear" w:color="auto" w:fill="auto"/>
          </w:tcPr>
          <w:p w14:paraId="21E03E52" w14:textId="77777777" w:rsidR="00761FA5" w:rsidRPr="00DE06BC" w:rsidRDefault="00761FA5" w:rsidP="00761FA5">
            <w:pPr>
              <w:widowControl w:val="0"/>
              <w:ind w:left="-15" w:firstLine="15"/>
              <w:jc w:val="center"/>
              <w:rPr>
                <w:sz w:val="24"/>
                <w:szCs w:val="24"/>
              </w:rPr>
            </w:pPr>
          </w:p>
        </w:tc>
      </w:tr>
      <w:tr w:rsidR="002D6E1B" w:rsidRPr="00DE06BC" w14:paraId="710F9EB3" w14:textId="77777777" w:rsidTr="005A1C9A">
        <w:trPr>
          <w:trHeight w:val="755"/>
          <w:jc w:val="center"/>
        </w:trPr>
        <w:tc>
          <w:tcPr>
            <w:tcW w:w="562" w:type="dxa"/>
            <w:vMerge/>
            <w:tcBorders>
              <w:left w:val="single" w:sz="4" w:space="0" w:color="000000"/>
              <w:bottom w:val="single" w:sz="4" w:space="0" w:color="000000"/>
            </w:tcBorders>
            <w:shd w:val="clear" w:color="auto" w:fill="auto"/>
          </w:tcPr>
          <w:p w14:paraId="128C8DFF" w14:textId="77777777" w:rsidR="00761FA5" w:rsidRPr="00DE06BC" w:rsidRDefault="00761FA5" w:rsidP="00761FA5">
            <w:pPr>
              <w:widowControl w:val="0"/>
              <w:ind w:left="-15" w:firstLine="15"/>
              <w:jc w:val="center"/>
              <w:rPr>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353037A5" w14:textId="77777777" w:rsidR="00761FA5" w:rsidRPr="00DE06BC" w:rsidRDefault="00761FA5" w:rsidP="00761FA5">
            <w:pPr>
              <w:widowControl w:val="0"/>
              <w:ind w:left="-15" w:firstLine="15"/>
              <w:jc w:val="center"/>
              <w:rPr>
                <w:sz w:val="24"/>
                <w:szCs w:val="24"/>
              </w:rPr>
            </w:pPr>
          </w:p>
        </w:tc>
        <w:tc>
          <w:tcPr>
            <w:tcW w:w="1985" w:type="dxa"/>
            <w:vMerge/>
            <w:tcBorders>
              <w:left w:val="single" w:sz="4" w:space="0" w:color="000000"/>
              <w:bottom w:val="single" w:sz="4" w:space="0" w:color="000000"/>
              <w:right w:val="single" w:sz="4" w:space="0" w:color="000000"/>
            </w:tcBorders>
          </w:tcPr>
          <w:p w14:paraId="15D37DC6" w14:textId="77777777" w:rsidR="00761FA5" w:rsidRPr="00DE06BC" w:rsidRDefault="00761FA5" w:rsidP="00761FA5">
            <w:pPr>
              <w:widowControl w:val="0"/>
              <w:ind w:left="-15" w:firstLine="15"/>
              <w:jc w:val="center"/>
              <w:rPr>
                <w:sz w:val="24"/>
                <w:szCs w:val="24"/>
              </w:rPr>
            </w:pPr>
          </w:p>
        </w:tc>
        <w:tc>
          <w:tcPr>
            <w:tcW w:w="1701" w:type="dxa"/>
            <w:vMerge/>
            <w:tcBorders>
              <w:left w:val="single" w:sz="4" w:space="0" w:color="000000"/>
              <w:bottom w:val="single" w:sz="4" w:space="0" w:color="000000"/>
              <w:right w:val="single" w:sz="4" w:space="0" w:color="000000"/>
            </w:tcBorders>
            <w:shd w:val="clear" w:color="auto" w:fill="auto"/>
          </w:tcPr>
          <w:p w14:paraId="6D8CDDAF" w14:textId="77777777" w:rsidR="00761FA5" w:rsidRPr="00DE06BC" w:rsidRDefault="00761FA5" w:rsidP="00761FA5">
            <w:pPr>
              <w:widowControl w:val="0"/>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16AB9" w14:textId="77777777" w:rsidR="00761FA5" w:rsidRPr="00DE06BC" w:rsidRDefault="00761FA5" w:rsidP="00761FA5">
            <w:pPr>
              <w:widowControl w:val="0"/>
              <w:ind w:left="-15" w:firstLine="15"/>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827A1" w14:textId="77777777" w:rsidR="00761FA5" w:rsidRPr="00DE06BC" w:rsidRDefault="00761FA5" w:rsidP="00761FA5">
            <w:pPr>
              <w:widowControl w:val="0"/>
              <w:jc w:val="center"/>
              <w:rPr>
                <w:rFonts w:eastAsia="Calibri"/>
                <w:iCs/>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51EF6" w14:textId="77777777" w:rsidR="00761FA5" w:rsidRPr="00DE06BC" w:rsidRDefault="00761FA5" w:rsidP="00761FA5">
            <w:pPr>
              <w:widowControl w:val="0"/>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1842E" w14:textId="77777777" w:rsidR="00761FA5" w:rsidRPr="00DE06BC" w:rsidRDefault="00761FA5" w:rsidP="00761FA5">
            <w:pPr>
              <w:widowControl w:val="0"/>
              <w:jc w:val="center"/>
              <w:rPr>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8B71F" w14:textId="77777777" w:rsidR="00761FA5" w:rsidRPr="00DE06BC" w:rsidRDefault="00761FA5" w:rsidP="00761FA5">
            <w:pPr>
              <w:widowControl w:val="0"/>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5F501" w14:textId="77777777" w:rsidR="00761FA5" w:rsidRPr="00DE06BC" w:rsidRDefault="00761FA5" w:rsidP="00761FA5">
            <w:pPr>
              <w:widowControl w:val="0"/>
              <w:jc w:val="center"/>
              <w:rPr>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511E8" w14:textId="77777777" w:rsidR="00761FA5" w:rsidRPr="00DE06BC" w:rsidRDefault="00761FA5" w:rsidP="00761FA5">
            <w:pPr>
              <w:widowControl w:val="0"/>
              <w:jc w:val="center"/>
              <w:rPr>
                <w:sz w:val="24"/>
                <w:szCs w:val="24"/>
              </w:rPr>
            </w:pPr>
          </w:p>
        </w:tc>
        <w:tc>
          <w:tcPr>
            <w:tcW w:w="850" w:type="dxa"/>
            <w:vMerge/>
            <w:tcBorders>
              <w:left w:val="single" w:sz="4" w:space="0" w:color="000000"/>
              <w:bottom w:val="single" w:sz="4" w:space="0" w:color="000000"/>
            </w:tcBorders>
            <w:shd w:val="clear" w:color="auto" w:fill="auto"/>
          </w:tcPr>
          <w:p w14:paraId="5E0CFCB9" w14:textId="77777777" w:rsidR="00761FA5" w:rsidRPr="00DE06BC" w:rsidRDefault="00761FA5" w:rsidP="00761FA5">
            <w:pPr>
              <w:widowControl w:val="0"/>
              <w:jc w:val="center"/>
              <w:rPr>
                <w:sz w:val="24"/>
                <w:szCs w:val="24"/>
              </w:rPr>
            </w:pPr>
          </w:p>
        </w:tc>
        <w:tc>
          <w:tcPr>
            <w:tcW w:w="1134" w:type="dxa"/>
            <w:vMerge/>
            <w:tcBorders>
              <w:left w:val="single" w:sz="4" w:space="0" w:color="000000"/>
              <w:bottom w:val="single" w:sz="4" w:space="0" w:color="000000"/>
              <w:right w:val="single" w:sz="4" w:space="0" w:color="000000"/>
            </w:tcBorders>
            <w:shd w:val="clear" w:color="auto" w:fill="auto"/>
          </w:tcPr>
          <w:p w14:paraId="33482065" w14:textId="77777777" w:rsidR="00761FA5" w:rsidRPr="00DE06BC" w:rsidRDefault="00761FA5" w:rsidP="00761FA5">
            <w:pPr>
              <w:widowControl w:val="0"/>
              <w:ind w:left="-15" w:firstLine="15"/>
              <w:jc w:val="center"/>
              <w:rPr>
                <w:sz w:val="24"/>
                <w:szCs w:val="24"/>
              </w:rPr>
            </w:pPr>
          </w:p>
        </w:tc>
      </w:tr>
    </w:tbl>
    <w:p w14:paraId="7F483B53" w14:textId="77777777" w:rsidR="00761FA5" w:rsidRDefault="00761FA5" w:rsidP="00761FA5">
      <w:pPr>
        <w:pStyle w:val="ConsPlusNormal"/>
        <w:pBdr>
          <w:top w:val="single" w:sz="4" w:space="1" w:color="auto"/>
          <w:left w:val="single" w:sz="4" w:space="4" w:color="auto"/>
          <w:bottom w:val="single" w:sz="4" w:space="1" w:color="auto"/>
          <w:right w:val="single" w:sz="4" w:space="4" w:color="auto"/>
          <w:between w:val="single" w:sz="4" w:space="1" w:color="auto"/>
          <w:bar w:val="single" w:sz="4" w:color="auto"/>
        </w:pBdr>
        <w:ind w:firstLine="0"/>
        <w:jc w:val="right"/>
        <w:outlineLvl w:val="1"/>
      </w:pPr>
      <w:r>
        <w:br w:type="page"/>
      </w:r>
    </w:p>
    <w:p w14:paraId="1118DA90" w14:textId="77777777" w:rsidR="00761FA5" w:rsidRDefault="00761FA5" w:rsidP="00761FA5">
      <w:pPr>
        <w:ind w:left="4536" w:firstLine="720"/>
        <w:jc w:val="right"/>
        <w:rPr>
          <w:rFonts w:eastAsia="Calibri"/>
        </w:rPr>
      </w:pPr>
      <w:r w:rsidRPr="00BD5573">
        <w:rPr>
          <w:rFonts w:eastAsia="Calibri"/>
        </w:rPr>
        <w:lastRenderedPageBreak/>
        <w:t>Приложение № 3</w:t>
      </w:r>
    </w:p>
    <w:p w14:paraId="01858016" w14:textId="77777777" w:rsidR="00761FA5" w:rsidRDefault="00761FA5" w:rsidP="00761FA5">
      <w:pPr>
        <w:ind w:left="4536" w:firstLine="720"/>
        <w:jc w:val="right"/>
      </w:pPr>
      <w:r>
        <w:rPr>
          <w:rFonts w:eastAsia="Calibri"/>
        </w:rPr>
        <w:t>к муниципальной программе</w:t>
      </w:r>
    </w:p>
    <w:p w14:paraId="798F8130" w14:textId="77777777" w:rsidR="00A1782C" w:rsidRPr="00A1782C" w:rsidRDefault="00761FA5" w:rsidP="00A1782C">
      <w:pPr>
        <w:ind w:left="4536" w:firstLine="720"/>
        <w:jc w:val="right"/>
        <w:rPr>
          <w:bCs/>
        </w:rPr>
      </w:pPr>
      <w:r>
        <w:rPr>
          <w:bCs/>
        </w:rPr>
        <w:t>«</w:t>
      </w:r>
      <w:r w:rsidR="00A1782C" w:rsidRPr="00A1782C">
        <w:rPr>
          <w:bCs/>
        </w:rPr>
        <w:t xml:space="preserve">Развитие и сохранение культуры на территории </w:t>
      </w:r>
    </w:p>
    <w:p w14:paraId="115C0D4C" w14:textId="77777777" w:rsidR="00761FA5" w:rsidRDefault="00A1782C" w:rsidP="00A1782C">
      <w:pPr>
        <w:ind w:left="4536" w:firstLine="720"/>
        <w:jc w:val="right"/>
      </w:pPr>
      <w:r w:rsidRPr="00A1782C">
        <w:rPr>
          <w:bCs/>
        </w:rPr>
        <w:t>Дальнереченского муниципального округа на 2026-2030 годы</w:t>
      </w:r>
      <w:r w:rsidR="00761FA5">
        <w:rPr>
          <w:bCs/>
        </w:rPr>
        <w:t>»,</w:t>
      </w:r>
    </w:p>
    <w:p w14:paraId="1376C932" w14:textId="77777777" w:rsidR="00761FA5" w:rsidRDefault="00761FA5" w:rsidP="00761FA5">
      <w:pPr>
        <w:ind w:left="4536" w:firstLine="720"/>
        <w:jc w:val="right"/>
      </w:pPr>
      <w:r>
        <w:rPr>
          <w:rFonts w:eastAsia="Calibri"/>
        </w:rPr>
        <w:t xml:space="preserve"> утвержденной</w:t>
      </w:r>
      <w:r>
        <w:rPr>
          <w:rFonts w:eastAsia="Calibri" w:cs="Arial"/>
        </w:rPr>
        <w:t xml:space="preserve"> </w:t>
      </w:r>
      <w:r>
        <w:rPr>
          <w:rFonts w:eastAsia="Calibri"/>
        </w:rPr>
        <w:t xml:space="preserve">постановлением администрации </w:t>
      </w:r>
    </w:p>
    <w:p w14:paraId="4F113990" w14:textId="77777777" w:rsidR="00761FA5" w:rsidRDefault="00761FA5" w:rsidP="00761FA5">
      <w:pPr>
        <w:ind w:left="4536" w:firstLine="720"/>
        <w:jc w:val="right"/>
      </w:pPr>
      <w:r>
        <w:rPr>
          <w:rFonts w:eastAsia="Calibri"/>
        </w:rPr>
        <w:t>Дальнереченского</w:t>
      </w:r>
      <w:r>
        <w:rPr>
          <w:rFonts w:eastAsia="Calibri" w:cs="Arial"/>
        </w:rPr>
        <w:t xml:space="preserve"> </w:t>
      </w:r>
      <w:r>
        <w:rPr>
          <w:rFonts w:eastAsia="Calibri"/>
        </w:rPr>
        <w:t>муниципального округа</w:t>
      </w:r>
    </w:p>
    <w:p w14:paraId="62DA1E34" w14:textId="77777777" w:rsidR="00761FA5" w:rsidRDefault="00761FA5" w:rsidP="00761FA5">
      <w:pPr>
        <w:jc w:val="right"/>
        <w:rPr>
          <w:b/>
          <w:bCs/>
        </w:rPr>
      </w:pPr>
    </w:p>
    <w:p w14:paraId="64C5A960" w14:textId="77777777" w:rsidR="00761FA5" w:rsidRDefault="00761FA5" w:rsidP="00761FA5">
      <w:pPr>
        <w:jc w:val="right"/>
        <w:rPr>
          <w:b/>
          <w:bCs/>
        </w:rPr>
      </w:pPr>
    </w:p>
    <w:p w14:paraId="0DFFA4B7" w14:textId="77777777" w:rsidR="00A1782C" w:rsidRPr="00A1782C" w:rsidRDefault="00761FA5" w:rsidP="00A1782C">
      <w:pPr>
        <w:jc w:val="center"/>
        <w:rPr>
          <w:b/>
          <w:bCs/>
          <w:sz w:val="24"/>
          <w:szCs w:val="24"/>
        </w:rPr>
      </w:pPr>
      <w:r>
        <w:rPr>
          <w:b/>
          <w:bCs/>
          <w:sz w:val="24"/>
          <w:szCs w:val="24"/>
        </w:rPr>
        <w:t>Перечень и краткое описание реализуемых в составе муниципальной программы «</w:t>
      </w:r>
      <w:r w:rsidR="00A1782C" w:rsidRPr="00A1782C">
        <w:rPr>
          <w:b/>
          <w:bCs/>
          <w:sz w:val="24"/>
          <w:szCs w:val="24"/>
        </w:rPr>
        <w:t xml:space="preserve">Развитие и сохранение культуры на территории </w:t>
      </w:r>
    </w:p>
    <w:p w14:paraId="235EB5FB" w14:textId="77777777" w:rsidR="00761FA5" w:rsidRDefault="00A1782C" w:rsidP="00A1782C">
      <w:pPr>
        <w:jc w:val="center"/>
        <w:rPr>
          <w:b/>
          <w:bCs/>
          <w:sz w:val="24"/>
          <w:szCs w:val="24"/>
        </w:rPr>
      </w:pPr>
      <w:r w:rsidRPr="00A1782C">
        <w:rPr>
          <w:b/>
          <w:bCs/>
          <w:sz w:val="24"/>
          <w:szCs w:val="24"/>
        </w:rPr>
        <w:t>Дальнереченского муниципального округа на 2026-2030 годы</w:t>
      </w:r>
      <w:r w:rsidR="00761FA5">
        <w:rPr>
          <w:b/>
          <w:bCs/>
          <w:sz w:val="24"/>
          <w:szCs w:val="24"/>
        </w:rPr>
        <w:t>» Дальнереченского</w:t>
      </w:r>
    </w:p>
    <w:p w14:paraId="03782C30" w14:textId="77777777" w:rsidR="00761FA5" w:rsidRDefault="00761FA5" w:rsidP="00761FA5">
      <w:pPr>
        <w:jc w:val="center"/>
        <w:rPr>
          <w:b/>
          <w:bCs/>
          <w:sz w:val="24"/>
          <w:szCs w:val="24"/>
        </w:rPr>
      </w:pPr>
      <w:r>
        <w:rPr>
          <w:rFonts w:eastAsia="Calibri"/>
          <w:b/>
          <w:bCs/>
          <w:sz w:val="24"/>
          <w:szCs w:val="24"/>
          <w:lang w:eastAsia="zh-CN"/>
        </w:rPr>
        <w:t>муниципального округа подпрограмм и отдельных мероприятий</w:t>
      </w:r>
    </w:p>
    <w:p w14:paraId="3443E449" w14:textId="77777777" w:rsidR="00761FA5" w:rsidRDefault="00761FA5" w:rsidP="00761FA5">
      <w:pPr>
        <w:widowControl w:val="0"/>
        <w:jc w:val="center"/>
        <w:rPr>
          <w:sz w:val="22"/>
          <w:szCs w:val="22"/>
        </w:rPr>
      </w:pPr>
    </w:p>
    <w:tbl>
      <w:tblPr>
        <w:tblStyle w:val="afe"/>
        <w:tblW w:w="14454" w:type="dxa"/>
        <w:tblLayout w:type="fixed"/>
        <w:tblLook w:val="04A0" w:firstRow="1" w:lastRow="0" w:firstColumn="1" w:lastColumn="0" w:noHBand="0" w:noVBand="1"/>
      </w:tblPr>
      <w:tblGrid>
        <w:gridCol w:w="562"/>
        <w:gridCol w:w="3969"/>
        <w:gridCol w:w="3261"/>
        <w:gridCol w:w="1417"/>
        <w:gridCol w:w="1559"/>
        <w:gridCol w:w="3686"/>
      </w:tblGrid>
      <w:tr w:rsidR="007100C4" w:rsidRPr="007100C4" w14:paraId="6169E60C" w14:textId="77777777" w:rsidTr="005E16B9">
        <w:trPr>
          <w:trHeight w:val="435"/>
        </w:trPr>
        <w:tc>
          <w:tcPr>
            <w:tcW w:w="562" w:type="dxa"/>
            <w:vMerge w:val="restart"/>
          </w:tcPr>
          <w:p w14:paraId="2B999CDD" w14:textId="77777777" w:rsidR="007100C4" w:rsidRPr="007100C4" w:rsidRDefault="007100C4" w:rsidP="005A1C9A">
            <w:pPr>
              <w:widowControl w:val="0"/>
              <w:jc w:val="center"/>
              <w:rPr>
                <w:sz w:val="24"/>
                <w:szCs w:val="24"/>
              </w:rPr>
            </w:pPr>
            <w:r w:rsidRPr="007100C4">
              <w:rPr>
                <w:sz w:val="24"/>
                <w:szCs w:val="24"/>
              </w:rPr>
              <w:t>№ п/п</w:t>
            </w:r>
          </w:p>
        </w:tc>
        <w:tc>
          <w:tcPr>
            <w:tcW w:w="3969" w:type="dxa"/>
            <w:vMerge w:val="restart"/>
          </w:tcPr>
          <w:p w14:paraId="3F2383AE" w14:textId="77777777" w:rsidR="007100C4" w:rsidRPr="007100C4" w:rsidRDefault="007100C4" w:rsidP="005A1C9A">
            <w:pPr>
              <w:widowControl w:val="0"/>
              <w:jc w:val="center"/>
              <w:rPr>
                <w:sz w:val="24"/>
                <w:szCs w:val="24"/>
              </w:rPr>
            </w:pPr>
            <w:r w:rsidRPr="007100C4">
              <w:rPr>
                <w:rFonts w:eastAsia="Calibri"/>
                <w:sz w:val="24"/>
                <w:szCs w:val="24"/>
              </w:rPr>
              <w:t>Наименование муниципальной программы, подпрограммы, отдельного мероприятия</w:t>
            </w:r>
          </w:p>
        </w:tc>
        <w:tc>
          <w:tcPr>
            <w:tcW w:w="3261" w:type="dxa"/>
            <w:vMerge w:val="restart"/>
          </w:tcPr>
          <w:p w14:paraId="507F894B" w14:textId="77777777" w:rsidR="007100C4" w:rsidRPr="007100C4" w:rsidRDefault="007100C4" w:rsidP="005A1C9A">
            <w:pPr>
              <w:widowControl w:val="0"/>
              <w:jc w:val="center"/>
              <w:rPr>
                <w:sz w:val="24"/>
                <w:szCs w:val="24"/>
              </w:rPr>
            </w:pPr>
            <w:r w:rsidRPr="007100C4">
              <w:rPr>
                <w:rFonts w:eastAsia="Calibri"/>
                <w:sz w:val="24"/>
                <w:szCs w:val="24"/>
              </w:rPr>
              <w:t>Ответственный исполнитель, (соисполнитель)</w:t>
            </w:r>
          </w:p>
        </w:tc>
        <w:tc>
          <w:tcPr>
            <w:tcW w:w="2976" w:type="dxa"/>
            <w:gridSpan w:val="2"/>
          </w:tcPr>
          <w:p w14:paraId="47C2EF57" w14:textId="77777777" w:rsidR="007100C4" w:rsidRPr="007100C4" w:rsidRDefault="007100C4" w:rsidP="005A1C9A">
            <w:pPr>
              <w:widowControl w:val="0"/>
              <w:jc w:val="center"/>
              <w:rPr>
                <w:rFonts w:eastAsia="Calibri"/>
                <w:sz w:val="24"/>
                <w:szCs w:val="24"/>
              </w:rPr>
            </w:pPr>
            <w:r w:rsidRPr="007100C4">
              <w:rPr>
                <w:rFonts w:eastAsia="Calibri"/>
                <w:sz w:val="24"/>
                <w:szCs w:val="24"/>
              </w:rPr>
              <w:t>Срок выполнения</w:t>
            </w:r>
          </w:p>
        </w:tc>
        <w:tc>
          <w:tcPr>
            <w:tcW w:w="3686" w:type="dxa"/>
            <w:vMerge w:val="restart"/>
          </w:tcPr>
          <w:p w14:paraId="1C64C86E" w14:textId="77777777" w:rsidR="007100C4" w:rsidRPr="007100C4" w:rsidRDefault="007100C4" w:rsidP="005A1C9A">
            <w:pPr>
              <w:widowControl w:val="0"/>
              <w:jc w:val="center"/>
              <w:rPr>
                <w:sz w:val="24"/>
                <w:szCs w:val="24"/>
              </w:rPr>
            </w:pPr>
            <w:r w:rsidRPr="007100C4">
              <w:rPr>
                <w:rFonts w:eastAsia="Calibri"/>
                <w:sz w:val="24"/>
                <w:szCs w:val="24"/>
              </w:rPr>
              <w:t>Ожидаемый, непосредственный результат (краткое описание)</w:t>
            </w:r>
          </w:p>
        </w:tc>
      </w:tr>
      <w:tr w:rsidR="007100C4" w:rsidRPr="007100C4" w14:paraId="560E0178" w14:textId="77777777" w:rsidTr="005E16B9">
        <w:trPr>
          <w:trHeight w:val="434"/>
        </w:trPr>
        <w:tc>
          <w:tcPr>
            <w:tcW w:w="562" w:type="dxa"/>
            <w:vMerge/>
          </w:tcPr>
          <w:p w14:paraId="36AB3C24" w14:textId="77777777" w:rsidR="007100C4" w:rsidRPr="007100C4" w:rsidRDefault="007100C4" w:rsidP="005A1C9A">
            <w:pPr>
              <w:widowControl w:val="0"/>
              <w:jc w:val="center"/>
              <w:rPr>
                <w:sz w:val="24"/>
                <w:szCs w:val="24"/>
              </w:rPr>
            </w:pPr>
          </w:p>
        </w:tc>
        <w:tc>
          <w:tcPr>
            <w:tcW w:w="3969" w:type="dxa"/>
            <w:vMerge/>
          </w:tcPr>
          <w:p w14:paraId="622F0C7D" w14:textId="77777777" w:rsidR="007100C4" w:rsidRPr="007100C4" w:rsidRDefault="007100C4" w:rsidP="005A1C9A">
            <w:pPr>
              <w:widowControl w:val="0"/>
              <w:jc w:val="center"/>
              <w:rPr>
                <w:rFonts w:eastAsia="Calibri"/>
                <w:sz w:val="24"/>
                <w:szCs w:val="24"/>
              </w:rPr>
            </w:pPr>
          </w:p>
        </w:tc>
        <w:tc>
          <w:tcPr>
            <w:tcW w:w="3261" w:type="dxa"/>
            <w:vMerge/>
          </w:tcPr>
          <w:p w14:paraId="41FF0854" w14:textId="77777777" w:rsidR="007100C4" w:rsidRPr="007100C4" w:rsidRDefault="007100C4" w:rsidP="005A1C9A">
            <w:pPr>
              <w:widowControl w:val="0"/>
              <w:jc w:val="center"/>
              <w:rPr>
                <w:rFonts w:eastAsia="Calibri"/>
                <w:sz w:val="24"/>
                <w:szCs w:val="24"/>
              </w:rPr>
            </w:pPr>
          </w:p>
        </w:tc>
        <w:tc>
          <w:tcPr>
            <w:tcW w:w="1417" w:type="dxa"/>
          </w:tcPr>
          <w:p w14:paraId="6FEF4E16" w14:textId="77777777" w:rsidR="007100C4" w:rsidRPr="007100C4" w:rsidRDefault="007100C4" w:rsidP="005A1C9A">
            <w:pPr>
              <w:widowControl w:val="0"/>
              <w:jc w:val="center"/>
              <w:rPr>
                <w:rFonts w:eastAsia="Calibri"/>
                <w:sz w:val="24"/>
                <w:szCs w:val="24"/>
              </w:rPr>
            </w:pPr>
            <w:r w:rsidRPr="007100C4">
              <w:rPr>
                <w:rFonts w:eastAsia="Calibri"/>
                <w:sz w:val="24"/>
                <w:szCs w:val="24"/>
              </w:rPr>
              <w:t>Начало реализации</w:t>
            </w:r>
          </w:p>
        </w:tc>
        <w:tc>
          <w:tcPr>
            <w:tcW w:w="1559" w:type="dxa"/>
          </w:tcPr>
          <w:p w14:paraId="4A939E73" w14:textId="77777777" w:rsidR="007100C4" w:rsidRPr="007100C4" w:rsidRDefault="007100C4" w:rsidP="005A1C9A">
            <w:pPr>
              <w:widowControl w:val="0"/>
              <w:jc w:val="center"/>
              <w:rPr>
                <w:rFonts w:eastAsia="Calibri"/>
                <w:sz w:val="24"/>
                <w:szCs w:val="24"/>
              </w:rPr>
            </w:pPr>
            <w:r w:rsidRPr="007100C4">
              <w:rPr>
                <w:rFonts w:eastAsia="Calibri"/>
                <w:sz w:val="24"/>
                <w:szCs w:val="24"/>
              </w:rPr>
              <w:t>Окончание реализации</w:t>
            </w:r>
          </w:p>
        </w:tc>
        <w:tc>
          <w:tcPr>
            <w:tcW w:w="3686" w:type="dxa"/>
            <w:vMerge/>
          </w:tcPr>
          <w:p w14:paraId="1C327061" w14:textId="77777777" w:rsidR="007100C4" w:rsidRPr="007100C4" w:rsidRDefault="007100C4" w:rsidP="005A1C9A">
            <w:pPr>
              <w:widowControl w:val="0"/>
              <w:jc w:val="center"/>
              <w:rPr>
                <w:rFonts w:eastAsia="Calibri"/>
                <w:sz w:val="24"/>
                <w:szCs w:val="24"/>
              </w:rPr>
            </w:pPr>
          </w:p>
        </w:tc>
      </w:tr>
      <w:tr w:rsidR="007100C4" w:rsidRPr="007100C4" w14:paraId="783ABFEC" w14:textId="77777777" w:rsidTr="005E16B9">
        <w:tc>
          <w:tcPr>
            <w:tcW w:w="562" w:type="dxa"/>
          </w:tcPr>
          <w:p w14:paraId="725B3654" w14:textId="77777777" w:rsidR="007100C4" w:rsidRPr="007100C4" w:rsidRDefault="007100C4" w:rsidP="005A1C9A">
            <w:pPr>
              <w:widowControl w:val="0"/>
              <w:jc w:val="center"/>
              <w:rPr>
                <w:rFonts w:eastAsia="Calibri"/>
                <w:bCs/>
                <w:sz w:val="24"/>
                <w:szCs w:val="24"/>
              </w:rPr>
            </w:pPr>
            <w:r w:rsidRPr="007100C4">
              <w:rPr>
                <w:rFonts w:eastAsia="Calibri"/>
                <w:bCs/>
                <w:sz w:val="24"/>
                <w:szCs w:val="24"/>
              </w:rPr>
              <w:t>1</w:t>
            </w:r>
          </w:p>
        </w:tc>
        <w:tc>
          <w:tcPr>
            <w:tcW w:w="3969" w:type="dxa"/>
          </w:tcPr>
          <w:p w14:paraId="30401746" w14:textId="77777777" w:rsidR="007100C4" w:rsidRPr="007100C4" w:rsidRDefault="007100C4" w:rsidP="005A1C9A">
            <w:pPr>
              <w:widowControl w:val="0"/>
              <w:rPr>
                <w:bCs/>
                <w:sz w:val="24"/>
                <w:szCs w:val="24"/>
              </w:rPr>
            </w:pPr>
            <w:r w:rsidRPr="007100C4">
              <w:rPr>
                <w:bCs/>
                <w:sz w:val="24"/>
                <w:szCs w:val="24"/>
              </w:rPr>
              <w:t>Программа «Развитие и сохранение культуры на территории Дальнереченского муниципального округа на 2026-2030 годы»</w:t>
            </w:r>
          </w:p>
        </w:tc>
        <w:tc>
          <w:tcPr>
            <w:tcW w:w="3261" w:type="dxa"/>
          </w:tcPr>
          <w:p w14:paraId="25C99B7E" w14:textId="77777777" w:rsidR="007100C4" w:rsidRPr="007100C4" w:rsidRDefault="007100C4" w:rsidP="005A1C9A">
            <w:pPr>
              <w:widowControl w:val="0"/>
              <w:ind w:left="-106"/>
              <w:rPr>
                <w:sz w:val="24"/>
                <w:szCs w:val="24"/>
              </w:rPr>
            </w:pPr>
            <w:r w:rsidRPr="007100C4">
              <w:rPr>
                <w:sz w:val="24"/>
                <w:szCs w:val="24"/>
              </w:rPr>
              <w:t>Муниципальное казенное учреждение «Центр культуры, спорта и молодежной политики» Дальнереченского муниципального округа</w:t>
            </w:r>
          </w:p>
          <w:p w14:paraId="425EFA0E" w14:textId="77777777" w:rsidR="007100C4" w:rsidRPr="007100C4" w:rsidRDefault="007100C4" w:rsidP="005A1C9A">
            <w:pPr>
              <w:widowControl w:val="0"/>
              <w:ind w:left="-106"/>
              <w:rPr>
                <w:sz w:val="24"/>
                <w:szCs w:val="24"/>
              </w:rPr>
            </w:pPr>
          </w:p>
          <w:p w14:paraId="50ABB74A" w14:textId="77777777" w:rsidR="007100C4" w:rsidRPr="007100C4" w:rsidRDefault="007100C4" w:rsidP="005A1C9A">
            <w:pPr>
              <w:widowControl w:val="0"/>
              <w:ind w:left="-106"/>
              <w:rPr>
                <w:sz w:val="24"/>
                <w:szCs w:val="24"/>
              </w:rPr>
            </w:pPr>
            <w:r w:rsidRPr="007100C4">
              <w:rPr>
                <w:sz w:val="24"/>
                <w:szCs w:val="24"/>
              </w:rPr>
              <w:t>Муниципальное казенное учреждение «Централизованная библиотечная система» Дальнереченского муниципального округа</w:t>
            </w:r>
          </w:p>
        </w:tc>
        <w:tc>
          <w:tcPr>
            <w:tcW w:w="1417" w:type="dxa"/>
          </w:tcPr>
          <w:p w14:paraId="66A3614E" w14:textId="77777777" w:rsidR="007100C4" w:rsidRPr="007100C4" w:rsidRDefault="007100C4" w:rsidP="005A1C9A">
            <w:pPr>
              <w:widowControl w:val="0"/>
              <w:jc w:val="center"/>
              <w:rPr>
                <w:sz w:val="24"/>
                <w:szCs w:val="24"/>
              </w:rPr>
            </w:pPr>
            <w:r w:rsidRPr="007100C4">
              <w:rPr>
                <w:rFonts w:eastAsia="Calibri"/>
                <w:b/>
                <w:sz w:val="24"/>
                <w:szCs w:val="24"/>
              </w:rPr>
              <w:t>2026</w:t>
            </w:r>
          </w:p>
        </w:tc>
        <w:tc>
          <w:tcPr>
            <w:tcW w:w="1559" w:type="dxa"/>
          </w:tcPr>
          <w:p w14:paraId="24D8DBDB" w14:textId="77777777" w:rsidR="007100C4" w:rsidRPr="007100C4" w:rsidRDefault="007100C4" w:rsidP="005A1C9A">
            <w:pPr>
              <w:widowControl w:val="0"/>
              <w:ind w:right="850"/>
              <w:rPr>
                <w:b/>
                <w:bCs/>
                <w:sz w:val="24"/>
                <w:szCs w:val="24"/>
              </w:rPr>
            </w:pPr>
            <w:r w:rsidRPr="007100C4">
              <w:rPr>
                <w:b/>
                <w:bCs/>
                <w:sz w:val="24"/>
                <w:szCs w:val="24"/>
              </w:rPr>
              <w:t>2030</w:t>
            </w:r>
          </w:p>
        </w:tc>
        <w:tc>
          <w:tcPr>
            <w:tcW w:w="3686" w:type="dxa"/>
          </w:tcPr>
          <w:p w14:paraId="2E773754" w14:textId="77777777" w:rsidR="007100C4" w:rsidRPr="007100C4" w:rsidRDefault="007100C4" w:rsidP="005A1C9A">
            <w:pPr>
              <w:widowControl w:val="0"/>
              <w:ind w:right="850"/>
              <w:rPr>
                <w:rFonts w:eastAsia="Calibri"/>
                <w:color w:val="000000"/>
                <w:sz w:val="24"/>
                <w:szCs w:val="24"/>
                <w:lang w:bidi="ru-RU"/>
              </w:rPr>
            </w:pPr>
            <w:r w:rsidRPr="007100C4">
              <w:rPr>
                <w:rFonts w:eastAsia="Calibri"/>
                <w:color w:val="000000"/>
                <w:sz w:val="24"/>
                <w:szCs w:val="24"/>
                <w:lang w:bidi="ru-RU"/>
              </w:rPr>
              <w:t xml:space="preserve">достижение высокого уровня качества и доступности услуг учреждений культуры Дальнереченского муниципального округа; </w:t>
            </w:r>
          </w:p>
          <w:p w14:paraId="2E925208" w14:textId="77777777" w:rsidR="007100C4" w:rsidRPr="007100C4" w:rsidRDefault="007100C4" w:rsidP="005A1C9A">
            <w:pPr>
              <w:widowControl w:val="0"/>
              <w:ind w:right="850"/>
              <w:rPr>
                <w:rFonts w:eastAsia="Calibri"/>
                <w:color w:val="000000"/>
                <w:sz w:val="24"/>
                <w:szCs w:val="24"/>
                <w:lang w:bidi="ru-RU"/>
              </w:rPr>
            </w:pPr>
          </w:p>
          <w:p w14:paraId="3E61BF71" w14:textId="77777777" w:rsidR="007100C4" w:rsidRPr="007100C4" w:rsidRDefault="007100C4" w:rsidP="005A1C9A">
            <w:pPr>
              <w:widowControl w:val="0"/>
              <w:ind w:right="850"/>
              <w:rPr>
                <w:rFonts w:eastAsia="Calibri"/>
                <w:color w:val="000000"/>
                <w:sz w:val="24"/>
                <w:szCs w:val="24"/>
                <w:lang w:bidi="ru-RU"/>
              </w:rPr>
            </w:pPr>
            <w:r w:rsidRPr="007100C4">
              <w:rPr>
                <w:rFonts w:eastAsia="Calibri"/>
                <w:color w:val="000000"/>
                <w:sz w:val="24"/>
                <w:szCs w:val="24"/>
                <w:lang w:bidi="ru-RU"/>
              </w:rPr>
              <w:t>достижение высокого уровня качества и доступности услуг библиотечного обслуживания населения Дальнереченского муниципального округа;</w:t>
            </w:r>
          </w:p>
          <w:p w14:paraId="46FA3747" w14:textId="77777777" w:rsidR="007100C4" w:rsidRPr="007100C4" w:rsidRDefault="007100C4" w:rsidP="005A1C9A">
            <w:pPr>
              <w:widowControl w:val="0"/>
              <w:ind w:right="850"/>
              <w:rPr>
                <w:rFonts w:eastAsia="Calibri"/>
                <w:color w:val="000000"/>
                <w:sz w:val="24"/>
                <w:szCs w:val="24"/>
                <w:lang w:bidi="ru-RU"/>
              </w:rPr>
            </w:pPr>
          </w:p>
          <w:p w14:paraId="082787D9" w14:textId="77777777" w:rsidR="007100C4" w:rsidRPr="007100C4" w:rsidRDefault="007100C4" w:rsidP="005A1C9A">
            <w:pPr>
              <w:widowControl w:val="0"/>
              <w:ind w:right="850"/>
              <w:rPr>
                <w:rFonts w:eastAsia="Calibri"/>
                <w:color w:val="000000"/>
                <w:sz w:val="24"/>
                <w:szCs w:val="24"/>
                <w:lang w:bidi="ru-RU"/>
              </w:rPr>
            </w:pPr>
            <w:r w:rsidRPr="007100C4">
              <w:rPr>
                <w:rFonts w:eastAsia="Calibri"/>
                <w:color w:val="000000"/>
                <w:sz w:val="24"/>
                <w:szCs w:val="24"/>
                <w:lang w:bidi="ru-RU"/>
              </w:rPr>
              <w:t xml:space="preserve">совершенствование кадрового и методического обеспечения сферы культуры </w:t>
            </w:r>
            <w:r w:rsidRPr="007100C4">
              <w:rPr>
                <w:rFonts w:eastAsia="Calibri"/>
                <w:color w:val="000000"/>
                <w:sz w:val="24"/>
                <w:szCs w:val="24"/>
                <w:lang w:bidi="ru-RU"/>
              </w:rPr>
              <w:lastRenderedPageBreak/>
              <w:t>Дальнереченского муниципального округа;</w:t>
            </w:r>
          </w:p>
          <w:p w14:paraId="6F933645" w14:textId="77777777" w:rsidR="007100C4" w:rsidRPr="007100C4" w:rsidRDefault="007100C4" w:rsidP="005A1C9A">
            <w:pPr>
              <w:widowControl w:val="0"/>
              <w:ind w:right="850"/>
              <w:rPr>
                <w:rFonts w:eastAsia="Calibri"/>
                <w:color w:val="000000"/>
                <w:sz w:val="24"/>
                <w:szCs w:val="24"/>
                <w:lang w:bidi="ru-RU"/>
              </w:rPr>
            </w:pPr>
          </w:p>
          <w:p w14:paraId="7D95D5DF" w14:textId="77777777" w:rsidR="007100C4" w:rsidRPr="007100C4" w:rsidRDefault="007100C4" w:rsidP="005A1C9A">
            <w:pPr>
              <w:widowControl w:val="0"/>
              <w:ind w:right="850"/>
              <w:rPr>
                <w:b/>
                <w:bCs/>
                <w:sz w:val="24"/>
                <w:szCs w:val="24"/>
              </w:rPr>
            </w:pPr>
            <w:r w:rsidRPr="007100C4">
              <w:rPr>
                <w:rFonts w:eastAsia="Calibri"/>
                <w:color w:val="000000"/>
                <w:sz w:val="24"/>
                <w:szCs w:val="24"/>
                <w:lang w:bidi="ru-RU"/>
              </w:rPr>
              <w:t>сохранение культурного наследия на территории Дальнереченского муниципального округа.</w:t>
            </w:r>
          </w:p>
        </w:tc>
      </w:tr>
      <w:tr w:rsidR="007100C4" w:rsidRPr="007100C4" w14:paraId="796C285B" w14:textId="77777777" w:rsidTr="005E16B9">
        <w:tc>
          <w:tcPr>
            <w:tcW w:w="562" w:type="dxa"/>
          </w:tcPr>
          <w:p w14:paraId="00E1C0F1" w14:textId="77777777" w:rsidR="007100C4" w:rsidRPr="007100C4" w:rsidRDefault="007100C4" w:rsidP="005A1C9A">
            <w:pPr>
              <w:widowControl w:val="0"/>
              <w:jc w:val="center"/>
              <w:rPr>
                <w:rFonts w:eastAsia="Calibri"/>
                <w:bCs/>
                <w:sz w:val="24"/>
                <w:szCs w:val="24"/>
              </w:rPr>
            </w:pPr>
            <w:r w:rsidRPr="007100C4">
              <w:rPr>
                <w:rFonts w:eastAsia="Calibri"/>
                <w:bCs/>
                <w:sz w:val="24"/>
                <w:szCs w:val="24"/>
              </w:rPr>
              <w:lastRenderedPageBreak/>
              <w:t>2</w:t>
            </w:r>
          </w:p>
        </w:tc>
        <w:tc>
          <w:tcPr>
            <w:tcW w:w="3969" w:type="dxa"/>
          </w:tcPr>
          <w:p w14:paraId="6FB388EF" w14:textId="77777777" w:rsidR="007100C4" w:rsidRPr="007100C4" w:rsidRDefault="007100C4" w:rsidP="005A1C9A">
            <w:pPr>
              <w:widowControl w:val="0"/>
              <w:rPr>
                <w:bCs/>
                <w:sz w:val="24"/>
                <w:szCs w:val="24"/>
              </w:rPr>
            </w:pPr>
            <w:r w:rsidRPr="007100C4">
              <w:rPr>
                <w:bCs/>
                <w:sz w:val="24"/>
                <w:szCs w:val="24"/>
              </w:rPr>
              <w:t>Подпрограмма «Развитие деятельности учреждений культуры на территории Дальнереченского муниципального округа»</w:t>
            </w:r>
          </w:p>
        </w:tc>
        <w:tc>
          <w:tcPr>
            <w:tcW w:w="3261" w:type="dxa"/>
          </w:tcPr>
          <w:p w14:paraId="5599192F" w14:textId="77777777" w:rsidR="007100C4" w:rsidRPr="007100C4" w:rsidRDefault="007100C4" w:rsidP="005A1C9A">
            <w:pPr>
              <w:pStyle w:val="ConsPlusNormal"/>
              <w:ind w:left="-106" w:firstLine="0"/>
              <w:rPr>
                <w:rFonts w:ascii="Times New Roman" w:hAnsi="Times New Roman" w:cs="Times New Roman"/>
                <w:sz w:val="24"/>
                <w:szCs w:val="24"/>
              </w:rPr>
            </w:pPr>
            <w:r w:rsidRPr="007100C4">
              <w:rPr>
                <w:rFonts w:ascii="Times New Roman" w:hAnsi="Times New Roman" w:cs="Times New Roman"/>
                <w:sz w:val="24"/>
                <w:szCs w:val="24"/>
              </w:rPr>
              <w:t>Муниципальное казенное учреждение «Центр культуры, спорта и молодежной политики» Дальнереченского муниципального округа</w:t>
            </w:r>
          </w:p>
        </w:tc>
        <w:tc>
          <w:tcPr>
            <w:tcW w:w="1417" w:type="dxa"/>
          </w:tcPr>
          <w:p w14:paraId="6D67F5B7" w14:textId="77777777" w:rsidR="007100C4" w:rsidRPr="007100C4" w:rsidRDefault="007100C4" w:rsidP="005A1C9A">
            <w:pPr>
              <w:widowControl w:val="0"/>
              <w:jc w:val="center"/>
              <w:rPr>
                <w:b/>
                <w:bCs/>
                <w:sz w:val="24"/>
                <w:szCs w:val="24"/>
              </w:rPr>
            </w:pPr>
            <w:r w:rsidRPr="007100C4">
              <w:rPr>
                <w:rFonts w:eastAsia="Calibri"/>
                <w:b/>
                <w:sz w:val="24"/>
                <w:szCs w:val="24"/>
              </w:rPr>
              <w:t>2026</w:t>
            </w:r>
          </w:p>
        </w:tc>
        <w:tc>
          <w:tcPr>
            <w:tcW w:w="1559" w:type="dxa"/>
          </w:tcPr>
          <w:p w14:paraId="484A5EEC" w14:textId="77777777" w:rsidR="007100C4" w:rsidRPr="007100C4" w:rsidRDefault="007100C4" w:rsidP="005A1C9A">
            <w:pPr>
              <w:widowControl w:val="0"/>
              <w:rPr>
                <w:b/>
                <w:bCs/>
                <w:sz w:val="24"/>
                <w:szCs w:val="24"/>
                <w:lang w:bidi="ru-RU"/>
              </w:rPr>
            </w:pPr>
            <w:r w:rsidRPr="007100C4">
              <w:rPr>
                <w:b/>
                <w:bCs/>
                <w:sz w:val="24"/>
                <w:szCs w:val="24"/>
              </w:rPr>
              <w:t>2030</w:t>
            </w:r>
          </w:p>
        </w:tc>
        <w:tc>
          <w:tcPr>
            <w:tcW w:w="3686" w:type="dxa"/>
          </w:tcPr>
          <w:p w14:paraId="68285DDF" w14:textId="77777777" w:rsidR="007100C4" w:rsidRPr="007100C4" w:rsidRDefault="007100C4" w:rsidP="005A1C9A">
            <w:pPr>
              <w:widowControl w:val="0"/>
              <w:ind w:right="850"/>
              <w:rPr>
                <w:rFonts w:eastAsia="Calibri"/>
                <w:color w:val="000000"/>
                <w:sz w:val="24"/>
                <w:szCs w:val="24"/>
                <w:lang w:bidi="ru-RU"/>
              </w:rPr>
            </w:pPr>
            <w:r w:rsidRPr="007100C4">
              <w:rPr>
                <w:rFonts w:eastAsia="Calibri"/>
                <w:color w:val="000000"/>
                <w:sz w:val="24"/>
                <w:szCs w:val="24"/>
                <w:lang w:bidi="ru-RU"/>
              </w:rPr>
              <w:t xml:space="preserve">-достижение высокого уровня качества и доступности услуг учреждений культуры Дальнереченского муниципального округа;  </w:t>
            </w:r>
          </w:p>
          <w:p w14:paraId="6FA6218E" w14:textId="77777777" w:rsidR="007100C4" w:rsidRPr="007100C4" w:rsidRDefault="007100C4" w:rsidP="005A1C9A">
            <w:pPr>
              <w:widowControl w:val="0"/>
              <w:ind w:right="850"/>
              <w:rPr>
                <w:rFonts w:eastAsia="Calibri"/>
                <w:color w:val="000000"/>
                <w:sz w:val="24"/>
                <w:szCs w:val="24"/>
                <w:lang w:bidi="ru-RU"/>
              </w:rPr>
            </w:pPr>
            <w:r w:rsidRPr="007100C4">
              <w:rPr>
                <w:rFonts w:eastAsia="Calibri"/>
                <w:color w:val="000000"/>
                <w:sz w:val="24"/>
                <w:szCs w:val="24"/>
                <w:lang w:bidi="ru-RU"/>
              </w:rPr>
              <w:t>- укрепление материально-технической базы учреждений культуры Дальнереченского муниципального округа;</w:t>
            </w:r>
          </w:p>
          <w:p w14:paraId="536233DB" w14:textId="77777777" w:rsidR="007100C4" w:rsidRPr="007100C4" w:rsidRDefault="007100C4" w:rsidP="005A1C9A">
            <w:pPr>
              <w:widowControl w:val="0"/>
              <w:rPr>
                <w:b/>
                <w:bCs/>
                <w:sz w:val="24"/>
                <w:szCs w:val="24"/>
              </w:rPr>
            </w:pPr>
            <w:r w:rsidRPr="007100C4">
              <w:rPr>
                <w:rFonts w:eastAsia="Calibri"/>
                <w:color w:val="000000"/>
                <w:sz w:val="24"/>
                <w:szCs w:val="24"/>
                <w:lang w:bidi="ru-RU"/>
              </w:rPr>
              <w:t>- сохранение культурного наследия на территории Дальнереченского муниципального округа</w:t>
            </w:r>
          </w:p>
        </w:tc>
      </w:tr>
      <w:tr w:rsidR="007100C4" w:rsidRPr="007100C4" w14:paraId="78C1E68E" w14:textId="77777777" w:rsidTr="005E16B9">
        <w:tc>
          <w:tcPr>
            <w:tcW w:w="562" w:type="dxa"/>
            <w:shd w:val="clear" w:color="auto" w:fill="auto"/>
          </w:tcPr>
          <w:p w14:paraId="4555160E" w14:textId="77777777" w:rsidR="007100C4" w:rsidRPr="007100C4" w:rsidRDefault="007100C4" w:rsidP="005A1C9A">
            <w:pPr>
              <w:widowControl w:val="0"/>
              <w:jc w:val="center"/>
              <w:rPr>
                <w:bCs/>
                <w:sz w:val="24"/>
                <w:szCs w:val="24"/>
              </w:rPr>
            </w:pPr>
            <w:r w:rsidRPr="007100C4">
              <w:rPr>
                <w:rFonts w:eastAsia="Calibri"/>
                <w:bCs/>
                <w:sz w:val="24"/>
                <w:szCs w:val="24"/>
              </w:rPr>
              <w:t>3</w:t>
            </w:r>
          </w:p>
        </w:tc>
        <w:tc>
          <w:tcPr>
            <w:tcW w:w="3969" w:type="dxa"/>
            <w:shd w:val="clear" w:color="auto" w:fill="auto"/>
          </w:tcPr>
          <w:p w14:paraId="6C3BFF9C" w14:textId="77777777" w:rsidR="007100C4" w:rsidRPr="007100C4" w:rsidRDefault="007100C4" w:rsidP="005A1C9A">
            <w:pPr>
              <w:widowControl w:val="0"/>
              <w:jc w:val="both"/>
              <w:rPr>
                <w:rFonts w:eastAsia="Calibri"/>
                <w:bCs/>
                <w:sz w:val="24"/>
                <w:szCs w:val="24"/>
              </w:rPr>
            </w:pPr>
            <w:r w:rsidRPr="007100C4">
              <w:rPr>
                <w:bCs/>
                <w:color w:val="26282F"/>
                <w:sz w:val="24"/>
                <w:szCs w:val="24"/>
              </w:rPr>
              <w:t>Подпрограмма «Развитие библиотечного дела на территории Дальнереченского муниципального округа»</w:t>
            </w:r>
          </w:p>
        </w:tc>
        <w:tc>
          <w:tcPr>
            <w:tcW w:w="3261" w:type="dxa"/>
            <w:shd w:val="clear" w:color="auto" w:fill="auto"/>
          </w:tcPr>
          <w:p w14:paraId="54C9EC6C" w14:textId="77777777" w:rsidR="007100C4" w:rsidRPr="007100C4" w:rsidRDefault="007100C4" w:rsidP="005A1C9A">
            <w:pPr>
              <w:pStyle w:val="ConsPlusNormal"/>
              <w:ind w:left="-106" w:firstLine="0"/>
              <w:rPr>
                <w:rFonts w:ascii="Times New Roman" w:hAnsi="Times New Roman" w:cs="Times New Roman"/>
                <w:sz w:val="24"/>
                <w:szCs w:val="24"/>
              </w:rPr>
            </w:pPr>
            <w:r w:rsidRPr="007100C4">
              <w:rPr>
                <w:rFonts w:ascii="Times New Roman" w:hAnsi="Times New Roman" w:cs="Times New Roman"/>
                <w:sz w:val="24"/>
                <w:szCs w:val="24"/>
              </w:rPr>
              <w:t>Муниципальное казенное учреждение «Централизованная библиотечная система» Дальнереченского муниципального округа</w:t>
            </w:r>
          </w:p>
        </w:tc>
        <w:tc>
          <w:tcPr>
            <w:tcW w:w="1417" w:type="dxa"/>
            <w:shd w:val="clear" w:color="auto" w:fill="auto"/>
          </w:tcPr>
          <w:p w14:paraId="617FC2AD" w14:textId="77777777" w:rsidR="007100C4" w:rsidRPr="007100C4" w:rsidRDefault="007100C4" w:rsidP="005A1C9A">
            <w:pPr>
              <w:widowControl w:val="0"/>
              <w:jc w:val="center"/>
              <w:rPr>
                <w:sz w:val="24"/>
                <w:szCs w:val="24"/>
              </w:rPr>
            </w:pPr>
            <w:r w:rsidRPr="007100C4">
              <w:rPr>
                <w:rFonts w:eastAsia="Calibri"/>
                <w:b/>
                <w:sz w:val="24"/>
                <w:szCs w:val="24"/>
              </w:rPr>
              <w:t>2026</w:t>
            </w:r>
          </w:p>
        </w:tc>
        <w:tc>
          <w:tcPr>
            <w:tcW w:w="1559" w:type="dxa"/>
          </w:tcPr>
          <w:p w14:paraId="7D5C3FB6" w14:textId="77777777" w:rsidR="007100C4" w:rsidRPr="007100C4" w:rsidRDefault="007100C4" w:rsidP="005A1C9A">
            <w:pPr>
              <w:widowControl w:val="0"/>
              <w:rPr>
                <w:sz w:val="24"/>
                <w:szCs w:val="24"/>
                <w:lang w:bidi="ru-RU"/>
              </w:rPr>
            </w:pPr>
            <w:r w:rsidRPr="007100C4">
              <w:rPr>
                <w:b/>
                <w:bCs/>
                <w:sz w:val="24"/>
                <w:szCs w:val="24"/>
              </w:rPr>
              <w:t>2030</w:t>
            </w:r>
          </w:p>
        </w:tc>
        <w:tc>
          <w:tcPr>
            <w:tcW w:w="3686" w:type="dxa"/>
            <w:shd w:val="clear" w:color="auto" w:fill="auto"/>
          </w:tcPr>
          <w:p w14:paraId="5705134A" w14:textId="77777777" w:rsidR="007100C4" w:rsidRPr="007100C4" w:rsidRDefault="007100C4" w:rsidP="005A1C9A">
            <w:pPr>
              <w:widowControl w:val="0"/>
              <w:ind w:right="850"/>
              <w:rPr>
                <w:rFonts w:eastAsia="Calibri"/>
                <w:sz w:val="24"/>
                <w:szCs w:val="24"/>
              </w:rPr>
            </w:pPr>
            <w:bookmarkStart w:id="3" w:name="_Hlk177993893"/>
            <w:bookmarkEnd w:id="3"/>
            <w:r w:rsidRPr="007100C4">
              <w:rPr>
                <w:rFonts w:eastAsia="Calibri"/>
                <w:color w:val="000000"/>
                <w:sz w:val="24"/>
                <w:szCs w:val="24"/>
                <w:lang w:bidi="ru-RU"/>
              </w:rPr>
              <w:t>-привлечение читателей и посетителей в библиотеки Дальнереченского муниципального округа; -улучшение укомплектованности библиотечных фондов</w:t>
            </w:r>
            <w:r w:rsidRPr="007100C4">
              <w:rPr>
                <w:sz w:val="24"/>
                <w:szCs w:val="24"/>
              </w:rPr>
              <w:t xml:space="preserve"> библиотек</w:t>
            </w:r>
            <w:r w:rsidRPr="007100C4">
              <w:rPr>
                <w:rFonts w:eastAsia="Calibri"/>
                <w:color w:val="000000"/>
                <w:sz w:val="24"/>
                <w:szCs w:val="24"/>
                <w:lang w:bidi="ru-RU"/>
              </w:rPr>
              <w:t xml:space="preserve"> Дальнереченского муниципального округа</w:t>
            </w:r>
          </w:p>
        </w:tc>
      </w:tr>
    </w:tbl>
    <w:p w14:paraId="41B6CC46" w14:textId="77777777" w:rsidR="00761FA5" w:rsidRDefault="00761FA5" w:rsidP="00761FA5">
      <w:pPr>
        <w:pStyle w:val="ConsPlusNormal"/>
        <w:ind w:firstLine="0"/>
        <w:jc w:val="right"/>
        <w:outlineLvl w:val="1"/>
      </w:pPr>
      <w:r>
        <w:rPr>
          <w:rFonts w:ascii="Times New Roman" w:hAnsi="Times New Roman" w:cs="Times New Roman"/>
        </w:rPr>
        <w:lastRenderedPageBreak/>
        <w:t>Приложение № 4</w:t>
      </w:r>
    </w:p>
    <w:p w14:paraId="1CC7687B" w14:textId="77777777" w:rsidR="00761FA5" w:rsidRDefault="00761FA5" w:rsidP="00761FA5">
      <w:pPr>
        <w:ind w:left="4536" w:firstLine="720"/>
        <w:jc w:val="right"/>
      </w:pPr>
      <w:r>
        <w:rPr>
          <w:rFonts w:eastAsia="Calibri"/>
        </w:rPr>
        <w:t>к муниципальной программе</w:t>
      </w:r>
    </w:p>
    <w:p w14:paraId="2900025D" w14:textId="77777777" w:rsidR="00C331F7" w:rsidRPr="00C331F7" w:rsidRDefault="00761FA5" w:rsidP="00C331F7">
      <w:pPr>
        <w:ind w:left="4536" w:firstLine="720"/>
        <w:jc w:val="right"/>
        <w:rPr>
          <w:bCs/>
        </w:rPr>
      </w:pPr>
      <w:r>
        <w:rPr>
          <w:bCs/>
        </w:rPr>
        <w:t>«</w:t>
      </w:r>
      <w:r w:rsidR="00C331F7" w:rsidRPr="00C331F7">
        <w:rPr>
          <w:bCs/>
        </w:rPr>
        <w:t xml:space="preserve">Развитие и сохранение культуры на территории </w:t>
      </w:r>
    </w:p>
    <w:p w14:paraId="00676ECC" w14:textId="77777777" w:rsidR="00761FA5" w:rsidRDefault="00C331F7" w:rsidP="00C331F7">
      <w:pPr>
        <w:ind w:left="4536" w:firstLine="720"/>
        <w:jc w:val="right"/>
      </w:pPr>
      <w:r w:rsidRPr="00C331F7">
        <w:rPr>
          <w:bCs/>
        </w:rPr>
        <w:t>Дальнереченского муниципального округа на 2026-2030 годы</w:t>
      </w:r>
      <w:r w:rsidR="00761FA5">
        <w:rPr>
          <w:bCs/>
        </w:rPr>
        <w:t>»,</w:t>
      </w:r>
    </w:p>
    <w:p w14:paraId="1B1246C1" w14:textId="77777777" w:rsidR="00761FA5" w:rsidRDefault="00761FA5" w:rsidP="00761FA5">
      <w:pPr>
        <w:ind w:left="4536" w:firstLine="720"/>
        <w:jc w:val="right"/>
      </w:pPr>
      <w:r>
        <w:rPr>
          <w:rFonts w:eastAsia="Calibri"/>
        </w:rPr>
        <w:t xml:space="preserve"> утвержденной</w:t>
      </w:r>
      <w:r>
        <w:rPr>
          <w:rFonts w:eastAsia="Calibri" w:cs="Arial"/>
        </w:rPr>
        <w:t xml:space="preserve"> </w:t>
      </w:r>
      <w:r>
        <w:rPr>
          <w:rFonts w:eastAsia="Calibri"/>
        </w:rPr>
        <w:t xml:space="preserve">постановлением администрации </w:t>
      </w:r>
    </w:p>
    <w:p w14:paraId="273107E6" w14:textId="77777777" w:rsidR="00761FA5" w:rsidRDefault="00761FA5" w:rsidP="00761FA5">
      <w:pPr>
        <w:ind w:left="4536" w:firstLine="720"/>
        <w:jc w:val="right"/>
      </w:pPr>
      <w:r>
        <w:rPr>
          <w:rFonts w:eastAsia="Calibri"/>
        </w:rPr>
        <w:t>Дальнереченского</w:t>
      </w:r>
      <w:r>
        <w:rPr>
          <w:rFonts w:eastAsia="Calibri" w:cs="Arial"/>
        </w:rPr>
        <w:t xml:space="preserve"> </w:t>
      </w:r>
      <w:r>
        <w:rPr>
          <w:rFonts w:eastAsia="Calibri"/>
        </w:rPr>
        <w:t>муниципального округа</w:t>
      </w:r>
    </w:p>
    <w:p w14:paraId="1F08C3BF" w14:textId="77777777" w:rsidR="00761FA5" w:rsidRPr="00C618FE" w:rsidRDefault="00761FA5" w:rsidP="00761FA5"/>
    <w:p w14:paraId="2E4A2AEA" w14:textId="77777777" w:rsidR="00C331F7" w:rsidRPr="00C331F7" w:rsidRDefault="00761FA5" w:rsidP="00C331F7">
      <w:pPr>
        <w:jc w:val="center"/>
        <w:rPr>
          <w:b/>
          <w:sz w:val="24"/>
          <w:szCs w:val="24"/>
        </w:rPr>
      </w:pPr>
      <w:r w:rsidRPr="005E219E">
        <w:rPr>
          <w:b/>
          <w:sz w:val="24"/>
          <w:szCs w:val="24"/>
        </w:rPr>
        <w:t>Ресурсное обеспечение реализации муниципальной программы «</w:t>
      </w:r>
      <w:r w:rsidR="00C331F7" w:rsidRPr="00C331F7">
        <w:rPr>
          <w:b/>
          <w:sz w:val="24"/>
          <w:szCs w:val="24"/>
        </w:rPr>
        <w:t xml:space="preserve">Развитие и сохранение культуры на территории </w:t>
      </w:r>
    </w:p>
    <w:p w14:paraId="6E5D1325" w14:textId="5ADE14C4" w:rsidR="00761FA5" w:rsidRDefault="00C331F7" w:rsidP="00C331F7">
      <w:pPr>
        <w:jc w:val="center"/>
        <w:rPr>
          <w:b/>
          <w:sz w:val="24"/>
          <w:szCs w:val="24"/>
        </w:rPr>
      </w:pPr>
      <w:r w:rsidRPr="00C331F7">
        <w:rPr>
          <w:b/>
          <w:sz w:val="24"/>
          <w:szCs w:val="24"/>
        </w:rPr>
        <w:t>Дальнереченского муниципального округа на 2026-2030 годы</w:t>
      </w:r>
      <w:r w:rsidR="00761FA5" w:rsidRPr="005E219E">
        <w:rPr>
          <w:b/>
          <w:sz w:val="24"/>
          <w:szCs w:val="24"/>
        </w:rPr>
        <w:t>»</w:t>
      </w:r>
    </w:p>
    <w:p w14:paraId="03B45EDE" w14:textId="77777777" w:rsidR="00C331F7" w:rsidRPr="005E219E" w:rsidRDefault="00C331F7" w:rsidP="00C331F7">
      <w:pPr>
        <w:jc w:val="center"/>
        <w:rPr>
          <w:b/>
          <w:sz w:val="24"/>
          <w:szCs w:val="24"/>
        </w:rPr>
      </w:pPr>
    </w:p>
    <w:tbl>
      <w:tblPr>
        <w:tblW w:w="14459" w:type="dxa"/>
        <w:tblInd w:w="-5" w:type="dxa"/>
        <w:tblLayout w:type="fixed"/>
        <w:tblLook w:val="01E0" w:firstRow="1" w:lastRow="1" w:firstColumn="1" w:lastColumn="1" w:noHBand="0" w:noVBand="0"/>
      </w:tblPr>
      <w:tblGrid>
        <w:gridCol w:w="993"/>
        <w:gridCol w:w="1984"/>
        <w:gridCol w:w="567"/>
        <w:gridCol w:w="709"/>
        <w:gridCol w:w="567"/>
        <w:gridCol w:w="567"/>
        <w:gridCol w:w="1559"/>
        <w:gridCol w:w="1276"/>
        <w:gridCol w:w="1276"/>
        <w:gridCol w:w="1275"/>
        <w:gridCol w:w="1276"/>
        <w:gridCol w:w="1276"/>
        <w:gridCol w:w="1134"/>
      </w:tblGrid>
      <w:tr w:rsidR="00DE06BC" w:rsidRPr="005E16B9" w14:paraId="3F254F8D" w14:textId="77777777" w:rsidTr="00144BB8">
        <w:trPr>
          <w:trHeight w:val="266"/>
        </w:trPr>
        <w:tc>
          <w:tcPr>
            <w:tcW w:w="993" w:type="dxa"/>
            <w:vMerge w:val="restart"/>
            <w:tcBorders>
              <w:top w:val="single" w:sz="4" w:space="0" w:color="000000"/>
              <w:left w:val="single" w:sz="4" w:space="0" w:color="000000"/>
              <w:right w:val="single" w:sz="4" w:space="0" w:color="000000"/>
            </w:tcBorders>
            <w:shd w:val="clear" w:color="auto" w:fill="auto"/>
            <w:vAlign w:val="center"/>
          </w:tcPr>
          <w:p w14:paraId="39A817D5" w14:textId="77777777" w:rsidR="00DE06BC" w:rsidRPr="005E16B9" w:rsidRDefault="00DE06BC" w:rsidP="009C022C">
            <w:pPr>
              <w:widowControl w:val="0"/>
              <w:jc w:val="center"/>
              <w:rPr>
                <w:sz w:val="24"/>
                <w:szCs w:val="24"/>
              </w:rPr>
            </w:pPr>
            <w:r w:rsidRPr="005E16B9">
              <w:rPr>
                <w:sz w:val="24"/>
                <w:szCs w:val="24"/>
              </w:rPr>
              <w:t>№ п/п</w:t>
            </w:r>
          </w:p>
        </w:tc>
        <w:tc>
          <w:tcPr>
            <w:tcW w:w="1984" w:type="dxa"/>
            <w:vMerge w:val="restart"/>
            <w:tcBorders>
              <w:top w:val="single" w:sz="4" w:space="0" w:color="000000"/>
              <w:left w:val="single" w:sz="4" w:space="0" w:color="000000"/>
              <w:right w:val="single" w:sz="4" w:space="0" w:color="000000"/>
            </w:tcBorders>
            <w:shd w:val="clear" w:color="auto" w:fill="auto"/>
            <w:vAlign w:val="center"/>
          </w:tcPr>
          <w:p w14:paraId="00A70E2A" w14:textId="77777777" w:rsidR="00DE06BC" w:rsidRPr="005E16B9" w:rsidRDefault="00DE06BC" w:rsidP="009C022C">
            <w:pPr>
              <w:widowControl w:val="0"/>
              <w:jc w:val="center"/>
              <w:rPr>
                <w:sz w:val="24"/>
                <w:szCs w:val="24"/>
              </w:rPr>
            </w:pPr>
            <w:r w:rsidRPr="005E16B9">
              <w:rPr>
                <w:sz w:val="24"/>
                <w:szCs w:val="24"/>
              </w:rPr>
              <w:t>Наименование</w:t>
            </w:r>
          </w:p>
        </w:tc>
        <w:tc>
          <w:tcPr>
            <w:tcW w:w="2410" w:type="dxa"/>
            <w:gridSpan w:val="4"/>
            <w:tcBorders>
              <w:top w:val="single" w:sz="4" w:space="0" w:color="000000"/>
              <w:left w:val="single" w:sz="4" w:space="0" w:color="000000"/>
              <w:right w:val="single" w:sz="4" w:space="0" w:color="000000"/>
            </w:tcBorders>
            <w:shd w:val="clear" w:color="auto" w:fill="auto"/>
            <w:vAlign w:val="center"/>
          </w:tcPr>
          <w:p w14:paraId="23D7152F" w14:textId="77777777" w:rsidR="00DE06BC" w:rsidRPr="005E16B9" w:rsidRDefault="00DE06BC" w:rsidP="009C022C">
            <w:pPr>
              <w:widowControl w:val="0"/>
              <w:jc w:val="center"/>
              <w:rPr>
                <w:sz w:val="24"/>
                <w:szCs w:val="24"/>
              </w:rPr>
            </w:pPr>
            <w:r w:rsidRPr="005E16B9">
              <w:rPr>
                <w:sz w:val="24"/>
                <w:szCs w:val="24"/>
              </w:rPr>
              <w:t>Классификация расходов</w:t>
            </w:r>
          </w:p>
        </w:tc>
        <w:tc>
          <w:tcPr>
            <w:tcW w:w="1559" w:type="dxa"/>
            <w:vMerge w:val="restart"/>
            <w:tcBorders>
              <w:top w:val="single" w:sz="4" w:space="0" w:color="000000"/>
              <w:left w:val="single" w:sz="4" w:space="0" w:color="000000"/>
              <w:right w:val="single" w:sz="4" w:space="0" w:color="000000"/>
            </w:tcBorders>
            <w:shd w:val="clear" w:color="auto" w:fill="auto"/>
            <w:vAlign w:val="center"/>
          </w:tcPr>
          <w:p w14:paraId="0D548133" w14:textId="77777777" w:rsidR="00DE06BC" w:rsidRPr="005E16B9" w:rsidRDefault="00DE06BC" w:rsidP="009C022C">
            <w:pPr>
              <w:widowControl w:val="0"/>
              <w:ind w:left="-108" w:right="-108"/>
              <w:jc w:val="center"/>
              <w:rPr>
                <w:sz w:val="24"/>
                <w:szCs w:val="24"/>
              </w:rPr>
            </w:pPr>
            <w:r w:rsidRPr="005E16B9">
              <w:rPr>
                <w:sz w:val="24"/>
                <w:szCs w:val="24"/>
              </w:rPr>
              <w:t>Объем финансирования в разрезе источников,</w:t>
            </w:r>
          </w:p>
          <w:p w14:paraId="7DED2753" w14:textId="77777777" w:rsidR="00DE06BC" w:rsidRPr="005E16B9" w:rsidRDefault="00DE06BC" w:rsidP="009C022C">
            <w:pPr>
              <w:widowControl w:val="0"/>
              <w:jc w:val="center"/>
              <w:rPr>
                <w:sz w:val="24"/>
                <w:szCs w:val="24"/>
              </w:rPr>
            </w:pPr>
            <w:r w:rsidRPr="005E16B9">
              <w:rPr>
                <w:sz w:val="24"/>
                <w:szCs w:val="24"/>
              </w:rPr>
              <w:t>тыс. руб.</w:t>
            </w:r>
          </w:p>
        </w:tc>
        <w:tc>
          <w:tcPr>
            <w:tcW w:w="6379" w:type="dxa"/>
            <w:gridSpan w:val="5"/>
            <w:tcBorders>
              <w:top w:val="single" w:sz="4" w:space="0" w:color="000000"/>
              <w:left w:val="single" w:sz="4" w:space="0" w:color="000000"/>
              <w:right w:val="single" w:sz="4" w:space="0" w:color="000000"/>
            </w:tcBorders>
            <w:shd w:val="clear" w:color="auto" w:fill="auto"/>
            <w:vAlign w:val="center"/>
          </w:tcPr>
          <w:p w14:paraId="0E0AA0A4" w14:textId="77777777" w:rsidR="00DE06BC" w:rsidRPr="005E16B9" w:rsidRDefault="00DE06BC" w:rsidP="009C022C">
            <w:pPr>
              <w:widowControl w:val="0"/>
              <w:jc w:val="center"/>
              <w:rPr>
                <w:sz w:val="24"/>
                <w:szCs w:val="24"/>
              </w:rPr>
            </w:pPr>
            <w:r w:rsidRPr="005E16B9">
              <w:rPr>
                <w:sz w:val="24"/>
                <w:szCs w:val="24"/>
              </w:rPr>
              <w:t>Объем финансирования, тыс. рублей</w:t>
            </w:r>
          </w:p>
        </w:tc>
        <w:tc>
          <w:tcPr>
            <w:tcW w:w="1134" w:type="dxa"/>
            <w:tcBorders>
              <w:top w:val="single" w:sz="4" w:space="0" w:color="000000"/>
              <w:left w:val="single" w:sz="4" w:space="0" w:color="000000"/>
              <w:right w:val="single" w:sz="4" w:space="0" w:color="000000"/>
            </w:tcBorders>
            <w:shd w:val="clear" w:color="auto" w:fill="auto"/>
            <w:vAlign w:val="center"/>
          </w:tcPr>
          <w:p w14:paraId="48C16AA6" w14:textId="77777777" w:rsidR="00DE06BC" w:rsidRPr="005E16B9" w:rsidRDefault="00DE06BC" w:rsidP="009C022C">
            <w:pPr>
              <w:widowControl w:val="0"/>
              <w:jc w:val="center"/>
              <w:rPr>
                <w:sz w:val="24"/>
                <w:szCs w:val="24"/>
              </w:rPr>
            </w:pPr>
            <w:r w:rsidRPr="005E16B9">
              <w:rPr>
                <w:sz w:val="24"/>
                <w:szCs w:val="24"/>
              </w:rPr>
              <w:t>Главный распорядитель (распорядитель) бюджетных средств, ответственный исполнитель, соисполнитель</w:t>
            </w:r>
          </w:p>
        </w:tc>
      </w:tr>
      <w:tr w:rsidR="00DE06BC" w:rsidRPr="005E16B9" w14:paraId="39A2523E" w14:textId="77777777" w:rsidTr="00144BB8">
        <w:tc>
          <w:tcPr>
            <w:tcW w:w="993" w:type="dxa"/>
            <w:vMerge/>
            <w:tcBorders>
              <w:top w:val="single" w:sz="4" w:space="0" w:color="000000"/>
              <w:left w:val="single" w:sz="4" w:space="0" w:color="000000"/>
              <w:right w:val="single" w:sz="4" w:space="0" w:color="000000"/>
            </w:tcBorders>
            <w:shd w:val="clear" w:color="auto" w:fill="auto"/>
          </w:tcPr>
          <w:p w14:paraId="1569A79F" w14:textId="77777777" w:rsidR="00DE06BC" w:rsidRPr="005E16B9" w:rsidRDefault="00DE06BC" w:rsidP="009C022C">
            <w:pPr>
              <w:widowControl w:val="0"/>
              <w:jc w:val="center"/>
              <w:rPr>
                <w:sz w:val="24"/>
                <w:szCs w:val="24"/>
              </w:rPr>
            </w:pPr>
          </w:p>
        </w:tc>
        <w:tc>
          <w:tcPr>
            <w:tcW w:w="1984" w:type="dxa"/>
            <w:vMerge/>
            <w:tcBorders>
              <w:top w:val="single" w:sz="4" w:space="0" w:color="000000"/>
              <w:left w:val="single" w:sz="4" w:space="0" w:color="000000"/>
              <w:right w:val="single" w:sz="4" w:space="0" w:color="000000"/>
            </w:tcBorders>
            <w:shd w:val="clear" w:color="auto" w:fill="auto"/>
          </w:tcPr>
          <w:p w14:paraId="1150389C" w14:textId="77777777" w:rsidR="00DE06BC" w:rsidRPr="005E16B9" w:rsidRDefault="00DE06BC" w:rsidP="009C022C">
            <w:pPr>
              <w:widowControl w:val="0"/>
              <w:jc w:val="center"/>
              <w:rPr>
                <w:sz w:val="24"/>
                <w:szCs w:val="24"/>
              </w:rPr>
            </w:pPr>
          </w:p>
        </w:tc>
        <w:tc>
          <w:tcPr>
            <w:tcW w:w="567" w:type="dxa"/>
            <w:tcBorders>
              <w:top w:val="single" w:sz="4" w:space="0" w:color="000000"/>
              <w:left w:val="single" w:sz="4" w:space="0" w:color="000000"/>
              <w:right w:val="single" w:sz="4" w:space="0" w:color="000000"/>
            </w:tcBorders>
            <w:shd w:val="clear" w:color="auto" w:fill="auto"/>
            <w:vAlign w:val="center"/>
          </w:tcPr>
          <w:p w14:paraId="4D9874D7" w14:textId="77777777" w:rsidR="00DE06BC" w:rsidRPr="005E16B9" w:rsidRDefault="00DE06BC" w:rsidP="009C022C">
            <w:pPr>
              <w:widowControl w:val="0"/>
              <w:jc w:val="center"/>
              <w:rPr>
                <w:sz w:val="24"/>
                <w:szCs w:val="24"/>
              </w:rPr>
            </w:pPr>
            <w:r w:rsidRPr="005E16B9">
              <w:rPr>
                <w:sz w:val="24"/>
                <w:szCs w:val="24"/>
              </w:rPr>
              <w:t>ГРБС</w:t>
            </w:r>
          </w:p>
        </w:tc>
        <w:tc>
          <w:tcPr>
            <w:tcW w:w="709" w:type="dxa"/>
            <w:tcBorders>
              <w:top w:val="single" w:sz="4" w:space="0" w:color="000000"/>
              <w:left w:val="single" w:sz="4" w:space="0" w:color="000000"/>
              <w:right w:val="single" w:sz="4" w:space="0" w:color="000000"/>
            </w:tcBorders>
            <w:shd w:val="clear" w:color="auto" w:fill="auto"/>
            <w:vAlign w:val="center"/>
          </w:tcPr>
          <w:p w14:paraId="6CC73079" w14:textId="77777777" w:rsidR="00DE06BC" w:rsidRPr="005E16B9" w:rsidRDefault="00DE06BC" w:rsidP="009C022C">
            <w:pPr>
              <w:widowControl w:val="0"/>
              <w:jc w:val="center"/>
              <w:rPr>
                <w:sz w:val="24"/>
                <w:szCs w:val="24"/>
              </w:rPr>
            </w:pPr>
            <w:proofErr w:type="spellStart"/>
            <w:r w:rsidRPr="005E16B9">
              <w:rPr>
                <w:sz w:val="24"/>
                <w:szCs w:val="24"/>
              </w:rPr>
              <w:t>Рз</w:t>
            </w:r>
            <w:proofErr w:type="spellEnd"/>
            <w:r w:rsidRPr="005E16B9">
              <w:rPr>
                <w:sz w:val="24"/>
                <w:szCs w:val="24"/>
              </w:rPr>
              <w:t xml:space="preserve"> </w:t>
            </w:r>
            <w:proofErr w:type="spellStart"/>
            <w:r w:rsidRPr="005E16B9">
              <w:rPr>
                <w:sz w:val="24"/>
                <w:szCs w:val="24"/>
              </w:rPr>
              <w:t>Пр</w:t>
            </w:r>
            <w:proofErr w:type="spellEnd"/>
          </w:p>
        </w:tc>
        <w:tc>
          <w:tcPr>
            <w:tcW w:w="567" w:type="dxa"/>
            <w:tcBorders>
              <w:top w:val="single" w:sz="4" w:space="0" w:color="000000"/>
              <w:left w:val="single" w:sz="4" w:space="0" w:color="000000"/>
              <w:right w:val="single" w:sz="4" w:space="0" w:color="000000"/>
            </w:tcBorders>
            <w:shd w:val="clear" w:color="auto" w:fill="auto"/>
            <w:vAlign w:val="center"/>
          </w:tcPr>
          <w:p w14:paraId="309B8007" w14:textId="77777777" w:rsidR="00DE06BC" w:rsidRPr="005E16B9" w:rsidRDefault="00DE06BC" w:rsidP="009C022C">
            <w:pPr>
              <w:widowControl w:val="0"/>
              <w:jc w:val="center"/>
              <w:rPr>
                <w:sz w:val="24"/>
                <w:szCs w:val="24"/>
              </w:rPr>
            </w:pPr>
            <w:r w:rsidRPr="005E16B9">
              <w:rPr>
                <w:sz w:val="24"/>
                <w:szCs w:val="24"/>
              </w:rPr>
              <w:t>ЦС</w:t>
            </w:r>
          </w:p>
        </w:tc>
        <w:tc>
          <w:tcPr>
            <w:tcW w:w="567" w:type="dxa"/>
            <w:tcBorders>
              <w:top w:val="single" w:sz="4" w:space="0" w:color="000000"/>
              <w:left w:val="single" w:sz="4" w:space="0" w:color="000000"/>
              <w:right w:val="single" w:sz="4" w:space="0" w:color="000000"/>
            </w:tcBorders>
            <w:shd w:val="clear" w:color="auto" w:fill="auto"/>
            <w:vAlign w:val="center"/>
          </w:tcPr>
          <w:p w14:paraId="588B5FF0" w14:textId="77777777" w:rsidR="00DE06BC" w:rsidRPr="005E16B9" w:rsidRDefault="00DE06BC" w:rsidP="009C022C">
            <w:pPr>
              <w:widowControl w:val="0"/>
              <w:jc w:val="center"/>
              <w:rPr>
                <w:sz w:val="24"/>
                <w:szCs w:val="24"/>
              </w:rPr>
            </w:pPr>
            <w:r w:rsidRPr="005E16B9">
              <w:rPr>
                <w:sz w:val="24"/>
                <w:szCs w:val="24"/>
              </w:rPr>
              <w:t>ВР</w:t>
            </w:r>
          </w:p>
        </w:tc>
        <w:tc>
          <w:tcPr>
            <w:tcW w:w="1559" w:type="dxa"/>
            <w:vMerge/>
            <w:tcBorders>
              <w:top w:val="single" w:sz="4" w:space="0" w:color="000000"/>
              <w:left w:val="single" w:sz="4" w:space="0" w:color="000000"/>
              <w:right w:val="single" w:sz="4" w:space="0" w:color="000000"/>
            </w:tcBorders>
            <w:shd w:val="clear" w:color="auto" w:fill="auto"/>
          </w:tcPr>
          <w:p w14:paraId="75EC5A64" w14:textId="77777777" w:rsidR="00DE06BC" w:rsidRPr="005E16B9" w:rsidRDefault="00DE06BC" w:rsidP="009C022C">
            <w:pPr>
              <w:widowControl w:val="0"/>
              <w:jc w:val="center"/>
              <w:rPr>
                <w:sz w:val="24"/>
                <w:szCs w:val="24"/>
              </w:rPr>
            </w:pPr>
          </w:p>
        </w:tc>
        <w:tc>
          <w:tcPr>
            <w:tcW w:w="1276" w:type="dxa"/>
            <w:tcBorders>
              <w:top w:val="single" w:sz="4" w:space="0" w:color="000000"/>
              <w:left w:val="single" w:sz="4" w:space="0" w:color="000000"/>
              <w:right w:val="single" w:sz="4" w:space="0" w:color="000000"/>
            </w:tcBorders>
            <w:shd w:val="clear" w:color="auto" w:fill="auto"/>
            <w:vAlign w:val="center"/>
          </w:tcPr>
          <w:p w14:paraId="0754B73A" w14:textId="77777777" w:rsidR="00DE06BC" w:rsidRPr="005E16B9" w:rsidRDefault="00DE06BC" w:rsidP="009C022C">
            <w:pPr>
              <w:widowControl w:val="0"/>
              <w:jc w:val="center"/>
              <w:rPr>
                <w:sz w:val="24"/>
              </w:rPr>
            </w:pPr>
            <w:r w:rsidRPr="005E16B9">
              <w:rPr>
                <w:sz w:val="24"/>
              </w:rPr>
              <w:t>2026 г.</w:t>
            </w:r>
          </w:p>
        </w:tc>
        <w:tc>
          <w:tcPr>
            <w:tcW w:w="1276" w:type="dxa"/>
            <w:tcBorders>
              <w:top w:val="single" w:sz="4" w:space="0" w:color="000000"/>
              <w:left w:val="single" w:sz="4" w:space="0" w:color="000000"/>
              <w:right w:val="single" w:sz="4" w:space="0" w:color="000000"/>
            </w:tcBorders>
            <w:shd w:val="clear" w:color="auto" w:fill="auto"/>
            <w:vAlign w:val="center"/>
          </w:tcPr>
          <w:p w14:paraId="5805DA26" w14:textId="77777777" w:rsidR="00DE06BC" w:rsidRPr="005E16B9" w:rsidRDefault="00DE06BC" w:rsidP="009C022C">
            <w:pPr>
              <w:widowControl w:val="0"/>
              <w:jc w:val="center"/>
              <w:rPr>
                <w:sz w:val="24"/>
              </w:rPr>
            </w:pPr>
            <w:r w:rsidRPr="005E16B9">
              <w:rPr>
                <w:sz w:val="24"/>
              </w:rPr>
              <w:t>2027 г.</w:t>
            </w:r>
          </w:p>
        </w:tc>
        <w:tc>
          <w:tcPr>
            <w:tcW w:w="1275" w:type="dxa"/>
            <w:tcBorders>
              <w:top w:val="single" w:sz="4" w:space="0" w:color="000000"/>
              <w:left w:val="single" w:sz="4" w:space="0" w:color="000000"/>
              <w:right w:val="single" w:sz="4" w:space="0" w:color="000000"/>
            </w:tcBorders>
            <w:shd w:val="clear" w:color="auto" w:fill="auto"/>
            <w:vAlign w:val="center"/>
          </w:tcPr>
          <w:p w14:paraId="738ED8D7" w14:textId="77777777" w:rsidR="00DE06BC" w:rsidRPr="005E16B9" w:rsidRDefault="00DE06BC" w:rsidP="009C022C">
            <w:pPr>
              <w:widowControl w:val="0"/>
              <w:jc w:val="center"/>
              <w:rPr>
                <w:sz w:val="24"/>
              </w:rPr>
            </w:pPr>
            <w:r w:rsidRPr="005E16B9">
              <w:rPr>
                <w:sz w:val="24"/>
              </w:rPr>
              <w:t>2028 г.</w:t>
            </w:r>
          </w:p>
        </w:tc>
        <w:tc>
          <w:tcPr>
            <w:tcW w:w="1276" w:type="dxa"/>
            <w:tcBorders>
              <w:top w:val="single" w:sz="4" w:space="0" w:color="000000"/>
              <w:left w:val="single" w:sz="4" w:space="0" w:color="000000"/>
              <w:right w:val="single" w:sz="4" w:space="0" w:color="000000"/>
            </w:tcBorders>
            <w:shd w:val="clear" w:color="auto" w:fill="auto"/>
            <w:vAlign w:val="center"/>
          </w:tcPr>
          <w:p w14:paraId="4A21A5AB" w14:textId="77777777" w:rsidR="00DE06BC" w:rsidRPr="005E16B9" w:rsidRDefault="00DE06BC" w:rsidP="009C022C">
            <w:pPr>
              <w:widowControl w:val="0"/>
              <w:jc w:val="center"/>
              <w:rPr>
                <w:sz w:val="24"/>
              </w:rPr>
            </w:pPr>
            <w:r w:rsidRPr="005E16B9">
              <w:rPr>
                <w:sz w:val="24"/>
              </w:rPr>
              <w:t>2029г.</w:t>
            </w:r>
          </w:p>
        </w:tc>
        <w:tc>
          <w:tcPr>
            <w:tcW w:w="1276" w:type="dxa"/>
            <w:tcBorders>
              <w:top w:val="single" w:sz="4" w:space="0" w:color="000000"/>
              <w:left w:val="single" w:sz="4" w:space="0" w:color="000000"/>
              <w:right w:val="single" w:sz="4" w:space="0" w:color="000000"/>
            </w:tcBorders>
            <w:shd w:val="clear" w:color="auto" w:fill="auto"/>
            <w:vAlign w:val="center"/>
          </w:tcPr>
          <w:p w14:paraId="07DD6AD0" w14:textId="77777777" w:rsidR="00DE06BC" w:rsidRPr="005E16B9" w:rsidRDefault="00DE06BC" w:rsidP="009C022C">
            <w:pPr>
              <w:widowControl w:val="0"/>
              <w:jc w:val="center"/>
              <w:rPr>
                <w:sz w:val="24"/>
              </w:rPr>
            </w:pPr>
            <w:r w:rsidRPr="005E16B9">
              <w:rPr>
                <w:sz w:val="24"/>
              </w:rPr>
              <w:t>2030г.</w:t>
            </w:r>
          </w:p>
        </w:tc>
        <w:tc>
          <w:tcPr>
            <w:tcW w:w="1134" w:type="dxa"/>
            <w:tcBorders>
              <w:top w:val="single" w:sz="4" w:space="0" w:color="000000"/>
              <w:left w:val="single" w:sz="4" w:space="0" w:color="000000"/>
              <w:right w:val="single" w:sz="4" w:space="0" w:color="000000"/>
            </w:tcBorders>
            <w:shd w:val="clear" w:color="auto" w:fill="auto"/>
          </w:tcPr>
          <w:p w14:paraId="5457714C" w14:textId="77777777" w:rsidR="00DE06BC" w:rsidRPr="005E16B9" w:rsidRDefault="00DE06BC" w:rsidP="009C022C">
            <w:pPr>
              <w:widowControl w:val="0"/>
              <w:jc w:val="center"/>
              <w:rPr>
                <w:sz w:val="24"/>
                <w:szCs w:val="24"/>
              </w:rPr>
            </w:pPr>
          </w:p>
        </w:tc>
      </w:tr>
      <w:tr w:rsidR="00DE06BC" w:rsidRPr="005E16B9" w14:paraId="13934CBE" w14:textId="77777777" w:rsidTr="00144BB8">
        <w:trPr>
          <w:trHeight w:val="216"/>
        </w:trPr>
        <w:tc>
          <w:tcPr>
            <w:tcW w:w="993" w:type="dxa"/>
            <w:tcBorders>
              <w:top w:val="single" w:sz="4" w:space="0" w:color="000000"/>
              <w:left w:val="single" w:sz="4" w:space="0" w:color="000000"/>
              <w:right w:val="single" w:sz="4" w:space="0" w:color="000000"/>
            </w:tcBorders>
            <w:shd w:val="clear" w:color="auto" w:fill="auto"/>
            <w:vAlign w:val="center"/>
          </w:tcPr>
          <w:p w14:paraId="2339E200" w14:textId="77777777" w:rsidR="00DE06BC" w:rsidRPr="005E16B9" w:rsidRDefault="00DE06BC" w:rsidP="009C022C">
            <w:pPr>
              <w:widowControl w:val="0"/>
              <w:ind w:left="-15" w:firstLine="15"/>
              <w:jc w:val="center"/>
              <w:rPr>
                <w:sz w:val="24"/>
                <w:szCs w:val="24"/>
              </w:rPr>
            </w:pPr>
            <w:r w:rsidRPr="005E16B9">
              <w:rPr>
                <w:sz w:val="24"/>
                <w:szCs w:val="24"/>
              </w:rPr>
              <w:t>1</w:t>
            </w:r>
          </w:p>
        </w:tc>
        <w:tc>
          <w:tcPr>
            <w:tcW w:w="1984" w:type="dxa"/>
            <w:tcBorders>
              <w:top w:val="single" w:sz="4" w:space="0" w:color="000000"/>
              <w:left w:val="single" w:sz="4" w:space="0" w:color="000000"/>
              <w:right w:val="single" w:sz="4" w:space="0" w:color="000000"/>
            </w:tcBorders>
            <w:shd w:val="clear" w:color="auto" w:fill="auto"/>
            <w:vAlign w:val="center"/>
          </w:tcPr>
          <w:p w14:paraId="7E9FECCB" w14:textId="77777777" w:rsidR="00DE06BC" w:rsidRPr="005E16B9" w:rsidRDefault="00DE06BC" w:rsidP="009C022C">
            <w:pPr>
              <w:widowControl w:val="0"/>
              <w:jc w:val="center"/>
              <w:rPr>
                <w:sz w:val="24"/>
                <w:szCs w:val="24"/>
              </w:rPr>
            </w:pPr>
            <w:r w:rsidRPr="005E16B9">
              <w:rPr>
                <w:sz w:val="24"/>
                <w:szCs w:val="24"/>
              </w:rPr>
              <w:t>2</w:t>
            </w:r>
          </w:p>
        </w:tc>
        <w:tc>
          <w:tcPr>
            <w:tcW w:w="567" w:type="dxa"/>
            <w:tcBorders>
              <w:top w:val="single" w:sz="4" w:space="0" w:color="000000"/>
              <w:left w:val="single" w:sz="4" w:space="0" w:color="000000"/>
              <w:right w:val="single" w:sz="4" w:space="0" w:color="000000"/>
            </w:tcBorders>
            <w:shd w:val="clear" w:color="auto" w:fill="auto"/>
            <w:vAlign w:val="center"/>
          </w:tcPr>
          <w:p w14:paraId="584C1CEF" w14:textId="77777777" w:rsidR="00DE06BC" w:rsidRPr="005E16B9" w:rsidRDefault="00DE06BC" w:rsidP="009C022C">
            <w:pPr>
              <w:widowControl w:val="0"/>
              <w:jc w:val="center"/>
              <w:rPr>
                <w:sz w:val="24"/>
                <w:szCs w:val="24"/>
              </w:rPr>
            </w:pPr>
            <w:r w:rsidRPr="005E16B9">
              <w:rPr>
                <w:sz w:val="24"/>
                <w:szCs w:val="24"/>
              </w:rPr>
              <w:t>3</w:t>
            </w:r>
          </w:p>
        </w:tc>
        <w:tc>
          <w:tcPr>
            <w:tcW w:w="709" w:type="dxa"/>
            <w:tcBorders>
              <w:top w:val="single" w:sz="4" w:space="0" w:color="000000"/>
              <w:left w:val="single" w:sz="4" w:space="0" w:color="000000"/>
              <w:right w:val="single" w:sz="4" w:space="0" w:color="000000"/>
            </w:tcBorders>
            <w:shd w:val="clear" w:color="auto" w:fill="auto"/>
            <w:vAlign w:val="center"/>
          </w:tcPr>
          <w:p w14:paraId="7AFED9F5" w14:textId="77777777" w:rsidR="00DE06BC" w:rsidRPr="005E16B9" w:rsidRDefault="00DE06BC" w:rsidP="009C022C">
            <w:pPr>
              <w:widowControl w:val="0"/>
              <w:jc w:val="center"/>
              <w:rPr>
                <w:sz w:val="24"/>
                <w:szCs w:val="24"/>
              </w:rPr>
            </w:pPr>
            <w:r w:rsidRPr="005E16B9">
              <w:rPr>
                <w:sz w:val="24"/>
                <w:szCs w:val="24"/>
              </w:rPr>
              <w:t>4</w:t>
            </w:r>
          </w:p>
        </w:tc>
        <w:tc>
          <w:tcPr>
            <w:tcW w:w="567" w:type="dxa"/>
            <w:tcBorders>
              <w:top w:val="single" w:sz="4" w:space="0" w:color="000000"/>
              <w:left w:val="single" w:sz="4" w:space="0" w:color="000000"/>
              <w:right w:val="single" w:sz="4" w:space="0" w:color="000000"/>
            </w:tcBorders>
            <w:shd w:val="clear" w:color="auto" w:fill="auto"/>
            <w:vAlign w:val="center"/>
          </w:tcPr>
          <w:p w14:paraId="1DFC83BE" w14:textId="77777777" w:rsidR="00DE06BC" w:rsidRPr="005E16B9" w:rsidRDefault="00DE06BC" w:rsidP="009C022C">
            <w:pPr>
              <w:widowControl w:val="0"/>
              <w:jc w:val="center"/>
              <w:rPr>
                <w:sz w:val="24"/>
                <w:szCs w:val="24"/>
              </w:rPr>
            </w:pPr>
            <w:r w:rsidRPr="005E16B9">
              <w:rPr>
                <w:sz w:val="24"/>
                <w:szCs w:val="24"/>
              </w:rPr>
              <w:t>5</w:t>
            </w:r>
          </w:p>
        </w:tc>
        <w:tc>
          <w:tcPr>
            <w:tcW w:w="567" w:type="dxa"/>
            <w:tcBorders>
              <w:top w:val="single" w:sz="4" w:space="0" w:color="000000"/>
              <w:left w:val="single" w:sz="4" w:space="0" w:color="000000"/>
              <w:right w:val="single" w:sz="4" w:space="0" w:color="000000"/>
            </w:tcBorders>
            <w:shd w:val="clear" w:color="auto" w:fill="auto"/>
            <w:vAlign w:val="center"/>
          </w:tcPr>
          <w:p w14:paraId="7B56CDB0" w14:textId="77777777" w:rsidR="00DE06BC" w:rsidRPr="005E16B9" w:rsidRDefault="00DE06BC" w:rsidP="009C022C">
            <w:pPr>
              <w:widowControl w:val="0"/>
              <w:jc w:val="center"/>
              <w:rPr>
                <w:sz w:val="24"/>
                <w:szCs w:val="24"/>
              </w:rPr>
            </w:pPr>
            <w:r w:rsidRPr="005E16B9">
              <w:rPr>
                <w:sz w:val="24"/>
                <w:szCs w:val="24"/>
              </w:rPr>
              <w:t>6</w:t>
            </w:r>
          </w:p>
        </w:tc>
        <w:tc>
          <w:tcPr>
            <w:tcW w:w="1559" w:type="dxa"/>
            <w:tcBorders>
              <w:top w:val="single" w:sz="4" w:space="0" w:color="000000"/>
              <w:left w:val="single" w:sz="4" w:space="0" w:color="000000"/>
              <w:right w:val="single" w:sz="4" w:space="0" w:color="000000"/>
            </w:tcBorders>
            <w:shd w:val="clear" w:color="auto" w:fill="auto"/>
            <w:vAlign w:val="center"/>
          </w:tcPr>
          <w:p w14:paraId="4C1DC595" w14:textId="77777777" w:rsidR="00DE06BC" w:rsidRPr="005E16B9" w:rsidRDefault="00DE06BC" w:rsidP="009C022C">
            <w:pPr>
              <w:widowControl w:val="0"/>
              <w:jc w:val="center"/>
              <w:rPr>
                <w:b/>
                <w:sz w:val="24"/>
                <w:szCs w:val="24"/>
              </w:rPr>
            </w:pPr>
            <w:r w:rsidRPr="005E16B9">
              <w:rPr>
                <w:b/>
                <w:sz w:val="24"/>
                <w:szCs w:val="24"/>
              </w:rPr>
              <w:t>7</w:t>
            </w:r>
          </w:p>
        </w:tc>
        <w:tc>
          <w:tcPr>
            <w:tcW w:w="1276" w:type="dxa"/>
            <w:tcBorders>
              <w:top w:val="single" w:sz="4" w:space="0" w:color="000000"/>
              <w:left w:val="single" w:sz="4" w:space="0" w:color="000000"/>
              <w:right w:val="single" w:sz="4" w:space="0" w:color="000000"/>
            </w:tcBorders>
            <w:shd w:val="clear" w:color="auto" w:fill="auto"/>
            <w:vAlign w:val="center"/>
          </w:tcPr>
          <w:p w14:paraId="2D31CDA8" w14:textId="77777777" w:rsidR="00DE06BC" w:rsidRPr="005E16B9" w:rsidRDefault="00DE06BC" w:rsidP="009C022C">
            <w:pPr>
              <w:widowControl w:val="0"/>
              <w:jc w:val="center"/>
              <w:rPr>
                <w:sz w:val="24"/>
              </w:rPr>
            </w:pPr>
            <w:r w:rsidRPr="005E16B9">
              <w:rPr>
                <w:sz w:val="24"/>
              </w:rPr>
              <w:t>8</w:t>
            </w:r>
          </w:p>
        </w:tc>
        <w:tc>
          <w:tcPr>
            <w:tcW w:w="1276" w:type="dxa"/>
            <w:tcBorders>
              <w:top w:val="single" w:sz="4" w:space="0" w:color="000000"/>
              <w:left w:val="single" w:sz="4" w:space="0" w:color="000000"/>
              <w:right w:val="single" w:sz="4" w:space="0" w:color="000000"/>
            </w:tcBorders>
            <w:shd w:val="clear" w:color="auto" w:fill="auto"/>
            <w:vAlign w:val="center"/>
          </w:tcPr>
          <w:p w14:paraId="6AAB686A" w14:textId="77777777" w:rsidR="00DE06BC" w:rsidRPr="005E16B9" w:rsidRDefault="00DE06BC" w:rsidP="009C022C">
            <w:pPr>
              <w:widowControl w:val="0"/>
              <w:jc w:val="center"/>
              <w:rPr>
                <w:sz w:val="24"/>
              </w:rPr>
            </w:pPr>
            <w:r w:rsidRPr="005E16B9">
              <w:rPr>
                <w:sz w:val="24"/>
              </w:rPr>
              <w:t>9</w:t>
            </w:r>
          </w:p>
        </w:tc>
        <w:tc>
          <w:tcPr>
            <w:tcW w:w="1275" w:type="dxa"/>
            <w:tcBorders>
              <w:top w:val="single" w:sz="4" w:space="0" w:color="000000"/>
              <w:left w:val="single" w:sz="4" w:space="0" w:color="000000"/>
              <w:right w:val="single" w:sz="4" w:space="0" w:color="000000"/>
            </w:tcBorders>
            <w:shd w:val="clear" w:color="auto" w:fill="auto"/>
            <w:vAlign w:val="center"/>
          </w:tcPr>
          <w:p w14:paraId="4CD1A829" w14:textId="77777777" w:rsidR="00DE06BC" w:rsidRPr="005E16B9" w:rsidRDefault="00DE06BC" w:rsidP="009C022C">
            <w:pPr>
              <w:widowControl w:val="0"/>
              <w:jc w:val="center"/>
              <w:rPr>
                <w:sz w:val="24"/>
              </w:rPr>
            </w:pPr>
            <w:r w:rsidRPr="005E16B9">
              <w:rPr>
                <w:sz w:val="24"/>
              </w:rPr>
              <w:t>10</w:t>
            </w:r>
          </w:p>
        </w:tc>
        <w:tc>
          <w:tcPr>
            <w:tcW w:w="1276" w:type="dxa"/>
            <w:tcBorders>
              <w:top w:val="single" w:sz="4" w:space="0" w:color="000000"/>
              <w:left w:val="single" w:sz="4" w:space="0" w:color="000000"/>
              <w:right w:val="single" w:sz="4" w:space="0" w:color="000000"/>
            </w:tcBorders>
            <w:shd w:val="clear" w:color="auto" w:fill="auto"/>
            <w:vAlign w:val="center"/>
          </w:tcPr>
          <w:p w14:paraId="222D1E30" w14:textId="77777777" w:rsidR="00DE06BC" w:rsidRPr="005E16B9" w:rsidRDefault="00DE06BC" w:rsidP="009C022C">
            <w:pPr>
              <w:widowControl w:val="0"/>
              <w:jc w:val="center"/>
              <w:rPr>
                <w:sz w:val="24"/>
              </w:rPr>
            </w:pPr>
            <w:r w:rsidRPr="005E16B9">
              <w:rPr>
                <w:sz w:val="24"/>
              </w:rPr>
              <w:t>11</w:t>
            </w:r>
          </w:p>
        </w:tc>
        <w:tc>
          <w:tcPr>
            <w:tcW w:w="1276" w:type="dxa"/>
            <w:tcBorders>
              <w:top w:val="single" w:sz="4" w:space="0" w:color="000000"/>
              <w:left w:val="single" w:sz="4" w:space="0" w:color="000000"/>
              <w:right w:val="single" w:sz="4" w:space="0" w:color="000000"/>
            </w:tcBorders>
            <w:shd w:val="clear" w:color="auto" w:fill="auto"/>
            <w:vAlign w:val="center"/>
          </w:tcPr>
          <w:p w14:paraId="37EBE37E" w14:textId="77777777" w:rsidR="00DE06BC" w:rsidRPr="005E16B9" w:rsidRDefault="00DE06BC" w:rsidP="009C022C">
            <w:pPr>
              <w:widowControl w:val="0"/>
              <w:jc w:val="center"/>
              <w:rPr>
                <w:sz w:val="24"/>
              </w:rPr>
            </w:pPr>
            <w:r w:rsidRPr="005E16B9">
              <w:rPr>
                <w:sz w:val="24"/>
              </w:rPr>
              <w:t>12</w:t>
            </w:r>
          </w:p>
        </w:tc>
        <w:tc>
          <w:tcPr>
            <w:tcW w:w="1134" w:type="dxa"/>
            <w:tcBorders>
              <w:top w:val="single" w:sz="4" w:space="0" w:color="000000"/>
              <w:left w:val="single" w:sz="4" w:space="0" w:color="000000"/>
              <w:right w:val="single" w:sz="4" w:space="0" w:color="000000"/>
            </w:tcBorders>
            <w:shd w:val="clear" w:color="auto" w:fill="auto"/>
            <w:vAlign w:val="center"/>
          </w:tcPr>
          <w:p w14:paraId="6F831A42" w14:textId="77777777" w:rsidR="00DE06BC" w:rsidRPr="005E16B9" w:rsidRDefault="00DE06BC" w:rsidP="009C022C">
            <w:pPr>
              <w:widowControl w:val="0"/>
              <w:jc w:val="center"/>
              <w:rPr>
                <w:sz w:val="24"/>
                <w:szCs w:val="24"/>
              </w:rPr>
            </w:pPr>
            <w:r w:rsidRPr="005E16B9">
              <w:rPr>
                <w:sz w:val="24"/>
                <w:szCs w:val="24"/>
              </w:rPr>
              <w:t>13</w:t>
            </w:r>
          </w:p>
        </w:tc>
      </w:tr>
      <w:tr w:rsidR="00D065BE" w:rsidRPr="005E16B9" w14:paraId="6C8EC5CF" w14:textId="77777777" w:rsidTr="00144BB8">
        <w:trPr>
          <w:trHeight w:val="58"/>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F3C4C1" w14:textId="77777777" w:rsidR="00D065BE" w:rsidRPr="005E16B9" w:rsidRDefault="00D065BE" w:rsidP="00D065BE">
            <w:pPr>
              <w:widowControl w:val="0"/>
              <w:ind w:left="-15" w:firstLine="15"/>
              <w:jc w:val="center"/>
              <w:rPr>
                <w:sz w:val="24"/>
                <w:szCs w:val="24"/>
              </w:rPr>
            </w:pPr>
            <w:r w:rsidRPr="005E16B9">
              <w:rPr>
                <w:sz w:val="24"/>
                <w:szCs w:val="24"/>
              </w:rPr>
              <w:t>1.</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CFEEA3" w14:textId="77777777" w:rsidR="00D065BE" w:rsidRPr="005E16B9" w:rsidRDefault="00D065BE" w:rsidP="00D065BE">
            <w:pPr>
              <w:widowControl w:val="0"/>
              <w:rPr>
                <w:b/>
                <w:sz w:val="24"/>
                <w:szCs w:val="24"/>
              </w:rPr>
            </w:pPr>
            <w:r w:rsidRPr="005E16B9">
              <w:rPr>
                <w:b/>
                <w:sz w:val="24"/>
                <w:szCs w:val="24"/>
              </w:rPr>
              <w:t xml:space="preserve">«Развитие и сохранение культуры на территории Дальнереченского муниципального округа на </w:t>
            </w:r>
            <w:r w:rsidRPr="005E16B9">
              <w:rPr>
                <w:b/>
                <w:sz w:val="24"/>
                <w:szCs w:val="24"/>
              </w:rPr>
              <w:lastRenderedPageBreak/>
              <w:t>2026-2030 годы»</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5202CAD7" w14:textId="77777777" w:rsidR="00D065BE" w:rsidRPr="005E16B9" w:rsidRDefault="00D065BE" w:rsidP="00D065BE">
            <w:pPr>
              <w:widowControl w:val="0"/>
              <w:ind w:left="113" w:right="113"/>
              <w:jc w:val="right"/>
              <w:rPr>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502C7BF6" w14:textId="77777777" w:rsidR="00D065BE" w:rsidRPr="005E16B9" w:rsidRDefault="00D065BE" w:rsidP="00D065BE">
            <w:pPr>
              <w:widowControl w:val="0"/>
              <w:ind w:left="113" w:right="113"/>
              <w:jc w:val="right"/>
              <w:rPr>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559C6EBF" w14:textId="77777777" w:rsidR="00D065BE" w:rsidRPr="005E16B9" w:rsidRDefault="00D065BE" w:rsidP="00D065BE">
            <w:pPr>
              <w:widowControl w:val="0"/>
              <w:ind w:left="113" w:right="113"/>
              <w:jc w:val="right"/>
              <w:rPr>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6D51822E" w14:textId="77777777" w:rsidR="00D065BE" w:rsidRPr="005E16B9" w:rsidRDefault="00D065BE" w:rsidP="00D065BE">
            <w:pPr>
              <w:widowControl w:val="0"/>
              <w:ind w:left="113" w:right="113"/>
              <w:rPr>
                <w:sz w:val="24"/>
                <w:szCs w:val="24"/>
              </w:rPr>
            </w:pPr>
          </w:p>
        </w:tc>
        <w:tc>
          <w:tcPr>
            <w:tcW w:w="1559" w:type="dxa"/>
            <w:tcBorders>
              <w:top w:val="single" w:sz="4" w:space="0" w:color="000000"/>
              <w:left w:val="single" w:sz="4" w:space="0" w:color="000000"/>
              <w:right w:val="single" w:sz="4" w:space="0" w:color="000000"/>
            </w:tcBorders>
            <w:shd w:val="clear" w:color="auto" w:fill="D9D9D9" w:themeFill="background1" w:themeFillShade="D9"/>
          </w:tcPr>
          <w:p w14:paraId="6AFC1505" w14:textId="77777777" w:rsidR="00D065BE" w:rsidRPr="005E16B9" w:rsidRDefault="00D065BE" w:rsidP="00D065BE">
            <w:pPr>
              <w:widowControl w:val="0"/>
              <w:rPr>
                <w:b/>
                <w:sz w:val="24"/>
                <w:szCs w:val="24"/>
              </w:rPr>
            </w:pPr>
            <w:r w:rsidRPr="005E16B9">
              <w:rPr>
                <w:b/>
                <w:sz w:val="24"/>
                <w:szCs w:val="24"/>
              </w:rPr>
              <w:t>Итого в т.ч.</w:t>
            </w:r>
          </w:p>
        </w:tc>
        <w:tc>
          <w:tcPr>
            <w:tcW w:w="1276" w:type="dxa"/>
            <w:tcBorders>
              <w:top w:val="single" w:sz="4" w:space="0" w:color="000000"/>
              <w:left w:val="single" w:sz="4" w:space="0" w:color="000000"/>
              <w:right w:val="single" w:sz="4" w:space="0" w:color="000000"/>
            </w:tcBorders>
            <w:shd w:val="clear" w:color="auto" w:fill="D9D9D9" w:themeFill="background1" w:themeFillShade="D9"/>
          </w:tcPr>
          <w:p w14:paraId="63BF59D3" w14:textId="52430812" w:rsidR="00D065BE" w:rsidRPr="005E16B9" w:rsidRDefault="00D065BE" w:rsidP="00D065BE">
            <w:pPr>
              <w:widowControl w:val="0"/>
              <w:ind w:left="-58"/>
              <w:jc w:val="center"/>
              <w:rPr>
                <w:b/>
                <w:bCs/>
              </w:rPr>
            </w:pPr>
            <w:r w:rsidRPr="005E16B9">
              <w:rPr>
                <w:b/>
                <w:bCs/>
              </w:rPr>
              <w:t>33865943,22</w:t>
            </w:r>
          </w:p>
        </w:tc>
        <w:tc>
          <w:tcPr>
            <w:tcW w:w="1276" w:type="dxa"/>
            <w:tcBorders>
              <w:top w:val="single" w:sz="4" w:space="0" w:color="000000"/>
              <w:left w:val="single" w:sz="4" w:space="0" w:color="000000"/>
              <w:right w:val="single" w:sz="4" w:space="0" w:color="000000"/>
            </w:tcBorders>
            <w:shd w:val="clear" w:color="auto" w:fill="D9D9D9" w:themeFill="background1" w:themeFillShade="D9"/>
            <w:vAlign w:val="center"/>
          </w:tcPr>
          <w:p w14:paraId="3EE5DAFB" w14:textId="77777777" w:rsidR="00D065BE" w:rsidRPr="005E16B9" w:rsidRDefault="00D065BE" w:rsidP="00D065BE">
            <w:pPr>
              <w:widowControl w:val="0"/>
              <w:jc w:val="center"/>
              <w:rPr>
                <w:b/>
                <w:bCs/>
              </w:rPr>
            </w:pPr>
            <w:r w:rsidRPr="005E16B9">
              <w:rPr>
                <w:b/>
                <w:bCs/>
              </w:rPr>
              <w:t xml:space="preserve">43587490,15   </w:t>
            </w:r>
          </w:p>
        </w:tc>
        <w:tc>
          <w:tcPr>
            <w:tcW w:w="1275" w:type="dxa"/>
            <w:tcBorders>
              <w:top w:val="single" w:sz="4" w:space="0" w:color="000000"/>
              <w:left w:val="single" w:sz="4" w:space="0" w:color="000000"/>
              <w:right w:val="single" w:sz="4" w:space="0" w:color="000000"/>
            </w:tcBorders>
            <w:shd w:val="clear" w:color="auto" w:fill="D9D9D9" w:themeFill="background1" w:themeFillShade="D9"/>
            <w:vAlign w:val="center"/>
          </w:tcPr>
          <w:p w14:paraId="130E952B" w14:textId="77777777" w:rsidR="00D065BE" w:rsidRPr="005E16B9" w:rsidRDefault="00D065BE" w:rsidP="00D065BE">
            <w:pPr>
              <w:widowControl w:val="0"/>
              <w:jc w:val="center"/>
              <w:rPr>
                <w:b/>
                <w:bCs/>
              </w:rPr>
            </w:pPr>
            <w:r w:rsidRPr="005E16B9">
              <w:rPr>
                <w:b/>
                <w:bCs/>
              </w:rPr>
              <w:t xml:space="preserve">43009738,63   </w:t>
            </w:r>
          </w:p>
        </w:tc>
        <w:tc>
          <w:tcPr>
            <w:tcW w:w="1276" w:type="dxa"/>
            <w:tcBorders>
              <w:top w:val="single" w:sz="4" w:space="0" w:color="000000"/>
              <w:left w:val="single" w:sz="4" w:space="0" w:color="000000"/>
              <w:right w:val="single" w:sz="4" w:space="0" w:color="000000"/>
            </w:tcBorders>
            <w:shd w:val="clear" w:color="auto" w:fill="D9D9D9" w:themeFill="background1" w:themeFillShade="D9"/>
            <w:vAlign w:val="center"/>
          </w:tcPr>
          <w:p w14:paraId="317D5F20" w14:textId="77777777" w:rsidR="00D065BE" w:rsidRPr="005E16B9" w:rsidRDefault="00D065BE" w:rsidP="00D065BE">
            <w:pPr>
              <w:widowControl w:val="0"/>
              <w:rPr>
                <w:b/>
                <w:bCs/>
              </w:rPr>
            </w:pPr>
            <w:r w:rsidRPr="005E16B9">
              <w:rPr>
                <w:b/>
                <w:bCs/>
              </w:rPr>
              <w:t>39280149,79</w:t>
            </w:r>
          </w:p>
        </w:tc>
        <w:tc>
          <w:tcPr>
            <w:tcW w:w="1276" w:type="dxa"/>
            <w:tcBorders>
              <w:top w:val="single" w:sz="4" w:space="0" w:color="000000"/>
              <w:left w:val="single" w:sz="4" w:space="0" w:color="000000"/>
              <w:right w:val="single" w:sz="4" w:space="0" w:color="000000"/>
            </w:tcBorders>
            <w:shd w:val="clear" w:color="auto" w:fill="D9D9D9" w:themeFill="background1" w:themeFillShade="D9"/>
            <w:vAlign w:val="center"/>
          </w:tcPr>
          <w:p w14:paraId="31B7138F" w14:textId="77777777" w:rsidR="00D065BE" w:rsidRPr="005E16B9" w:rsidRDefault="00D065BE" w:rsidP="00D065BE">
            <w:pPr>
              <w:widowControl w:val="0"/>
              <w:rPr>
                <w:b/>
                <w:bCs/>
              </w:rPr>
            </w:pPr>
            <w:r w:rsidRPr="005E16B9">
              <w:rPr>
                <w:b/>
                <w:bCs/>
              </w:rPr>
              <w:t xml:space="preserve">40496267,65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7632FC" w14:textId="77777777" w:rsidR="00D065BE" w:rsidRPr="005E16B9" w:rsidRDefault="00D065BE" w:rsidP="00D065BE">
            <w:pPr>
              <w:widowControl w:val="0"/>
              <w:ind w:left="-108" w:right="-108" w:firstLine="108"/>
              <w:jc w:val="center"/>
              <w:rPr>
                <w:sz w:val="24"/>
                <w:szCs w:val="24"/>
              </w:rPr>
            </w:pPr>
          </w:p>
        </w:tc>
      </w:tr>
      <w:tr w:rsidR="00DE06BC" w:rsidRPr="005E16B9" w14:paraId="7C408945" w14:textId="77777777" w:rsidTr="00144BB8">
        <w:trPr>
          <w:trHeight w:val="58"/>
        </w:trPr>
        <w:tc>
          <w:tcPr>
            <w:tcW w:w="993" w:type="dxa"/>
            <w:vMerge/>
            <w:tcBorders>
              <w:top w:val="single" w:sz="4" w:space="0" w:color="000000"/>
              <w:left w:val="single" w:sz="4" w:space="0" w:color="000000"/>
              <w:right w:val="single" w:sz="4" w:space="0" w:color="000000"/>
            </w:tcBorders>
            <w:shd w:val="clear" w:color="auto" w:fill="D9D9D9" w:themeFill="background1" w:themeFillShade="D9"/>
          </w:tcPr>
          <w:p w14:paraId="3C47955A" w14:textId="77777777" w:rsidR="00DE06BC" w:rsidRPr="005E16B9" w:rsidRDefault="00DE06BC" w:rsidP="009C022C">
            <w:pPr>
              <w:widowControl w:val="0"/>
              <w:ind w:left="-15" w:firstLine="15"/>
              <w:jc w:val="center"/>
              <w:rPr>
                <w:sz w:val="24"/>
                <w:szCs w:val="24"/>
              </w:rPr>
            </w:pPr>
          </w:p>
        </w:tc>
        <w:tc>
          <w:tcPr>
            <w:tcW w:w="1984" w:type="dxa"/>
            <w:vMerge/>
            <w:tcBorders>
              <w:top w:val="single" w:sz="4" w:space="0" w:color="000000"/>
              <w:left w:val="single" w:sz="4" w:space="0" w:color="000000"/>
              <w:right w:val="single" w:sz="4" w:space="0" w:color="000000"/>
            </w:tcBorders>
            <w:shd w:val="clear" w:color="auto" w:fill="D9D9D9" w:themeFill="background1" w:themeFillShade="D9"/>
          </w:tcPr>
          <w:p w14:paraId="213980FA" w14:textId="77777777" w:rsidR="00DE06BC" w:rsidRPr="005E16B9" w:rsidRDefault="00DE06BC" w:rsidP="009C022C">
            <w:pPr>
              <w:widowControl w:val="0"/>
              <w:rPr>
                <w:sz w:val="24"/>
                <w:szCs w:val="24"/>
              </w:rPr>
            </w:pPr>
          </w:p>
        </w:tc>
        <w:tc>
          <w:tcPr>
            <w:tcW w:w="567" w:type="dxa"/>
            <w:vMerge/>
            <w:tcBorders>
              <w:top w:val="single" w:sz="4" w:space="0" w:color="000000"/>
              <w:left w:val="single" w:sz="4" w:space="0" w:color="000000"/>
              <w:right w:val="single" w:sz="4" w:space="0" w:color="000000"/>
            </w:tcBorders>
            <w:shd w:val="clear" w:color="auto" w:fill="D9D9D9" w:themeFill="background1" w:themeFillShade="D9"/>
            <w:textDirection w:val="btLr"/>
          </w:tcPr>
          <w:p w14:paraId="3615C426" w14:textId="77777777" w:rsidR="00DE06BC" w:rsidRPr="005E16B9" w:rsidRDefault="00DE06BC" w:rsidP="009C022C">
            <w:pPr>
              <w:widowControl w:val="0"/>
              <w:jc w:val="center"/>
              <w:rPr>
                <w:sz w:val="24"/>
                <w:szCs w:val="24"/>
              </w:rPr>
            </w:pPr>
          </w:p>
        </w:tc>
        <w:tc>
          <w:tcPr>
            <w:tcW w:w="709" w:type="dxa"/>
            <w:vMerge/>
            <w:tcBorders>
              <w:top w:val="single" w:sz="4" w:space="0" w:color="000000"/>
              <w:left w:val="single" w:sz="4" w:space="0" w:color="000000"/>
              <w:right w:val="single" w:sz="4" w:space="0" w:color="000000"/>
            </w:tcBorders>
            <w:shd w:val="clear" w:color="auto" w:fill="D9D9D9" w:themeFill="background1" w:themeFillShade="D9"/>
            <w:textDirection w:val="btLr"/>
          </w:tcPr>
          <w:p w14:paraId="7C12AAA9" w14:textId="77777777" w:rsidR="00DE06BC" w:rsidRPr="005E16B9" w:rsidRDefault="00DE06BC" w:rsidP="009C022C">
            <w:pPr>
              <w:widowControl w:val="0"/>
              <w:jc w:val="center"/>
              <w:rPr>
                <w:sz w:val="24"/>
                <w:szCs w:val="24"/>
              </w:rPr>
            </w:pPr>
          </w:p>
        </w:tc>
        <w:tc>
          <w:tcPr>
            <w:tcW w:w="567" w:type="dxa"/>
            <w:vMerge/>
            <w:tcBorders>
              <w:top w:val="single" w:sz="4" w:space="0" w:color="000000"/>
              <w:left w:val="single" w:sz="4" w:space="0" w:color="000000"/>
              <w:right w:val="single" w:sz="4" w:space="0" w:color="000000"/>
            </w:tcBorders>
            <w:shd w:val="clear" w:color="auto" w:fill="D9D9D9" w:themeFill="background1" w:themeFillShade="D9"/>
            <w:textDirection w:val="btLr"/>
          </w:tcPr>
          <w:p w14:paraId="732A12D2" w14:textId="77777777" w:rsidR="00DE06BC" w:rsidRPr="005E16B9" w:rsidRDefault="00DE06BC" w:rsidP="009C022C">
            <w:pPr>
              <w:widowControl w:val="0"/>
              <w:jc w:val="center"/>
              <w:rPr>
                <w:sz w:val="24"/>
                <w:szCs w:val="24"/>
              </w:rPr>
            </w:pPr>
          </w:p>
        </w:tc>
        <w:tc>
          <w:tcPr>
            <w:tcW w:w="567" w:type="dxa"/>
            <w:vMerge/>
            <w:tcBorders>
              <w:top w:val="single" w:sz="4" w:space="0" w:color="000000"/>
              <w:left w:val="single" w:sz="4" w:space="0" w:color="000000"/>
              <w:right w:val="single" w:sz="4" w:space="0" w:color="000000"/>
            </w:tcBorders>
            <w:shd w:val="clear" w:color="auto" w:fill="D9D9D9" w:themeFill="background1" w:themeFillShade="D9"/>
            <w:textDirection w:val="btLr"/>
          </w:tcPr>
          <w:p w14:paraId="30210531" w14:textId="77777777" w:rsidR="00DE06BC" w:rsidRPr="005E16B9" w:rsidRDefault="00DE06BC" w:rsidP="009C022C">
            <w:pPr>
              <w:widowControl w:val="0"/>
              <w:jc w:val="center"/>
              <w:rPr>
                <w:sz w:val="24"/>
                <w:szCs w:val="24"/>
              </w:rPr>
            </w:pPr>
          </w:p>
        </w:tc>
        <w:tc>
          <w:tcPr>
            <w:tcW w:w="1559" w:type="dxa"/>
            <w:tcBorders>
              <w:top w:val="single" w:sz="4" w:space="0" w:color="000000"/>
              <w:left w:val="single" w:sz="4" w:space="0" w:color="000000"/>
              <w:right w:val="single" w:sz="4" w:space="0" w:color="000000"/>
            </w:tcBorders>
            <w:shd w:val="clear" w:color="auto" w:fill="D9D9D9" w:themeFill="background1" w:themeFillShade="D9"/>
          </w:tcPr>
          <w:p w14:paraId="7DD0E8DC" w14:textId="77777777" w:rsidR="00DE06BC" w:rsidRPr="005E16B9" w:rsidRDefault="00DE06BC" w:rsidP="009C022C">
            <w:pPr>
              <w:widowControl w:val="0"/>
              <w:contextualSpacing/>
              <w:rPr>
                <w:b/>
                <w:sz w:val="24"/>
                <w:szCs w:val="24"/>
              </w:rPr>
            </w:pPr>
            <w:r w:rsidRPr="005E16B9">
              <w:rPr>
                <w:b/>
                <w:sz w:val="24"/>
                <w:szCs w:val="24"/>
              </w:rPr>
              <w:t>местный бюджет</w:t>
            </w:r>
          </w:p>
        </w:tc>
        <w:tc>
          <w:tcPr>
            <w:tcW w:w="1276" w:type="dxa"/>
            <w:tcBorders>
              <w:top w:val="single" w:sz="4" w:space="0" w:color="000000"/>
              <w:left w:val="single" w:sz="4" w:space="0" w:color="000000"/>
              <w:right w:val="single" w:sz="4" w:space="0" w:color="000000"/>
            </w:tcBorders>
            <w:shd w:val="clear" w:color="auto" w:fill="D9D9D9" w:themeFill="background1" w:themeFillShade="D9"/>
          </w:tcPr>
          <w:p w14:paraId="52824BBD" w14:textId="77777777" w:rsidR="00DE06BC" w:rsidRPr="005E16B9" w:rsidRDefault="00DE06BC" w:rsidP="009C022C">
            <w:pPr>
              <w:widowControl w:val="0"/>
              <w:rPr>
                <w:b/>
                <w:bCs/>
              </w:rPr>
            </w:pPr>
            <w:r w:rsidRPr="005E16B9">
              <w:rPr>
                <w:b/>
                <w:bCs/>
              </w:rPr>
              <w:t>33865943,22</w:t>
            </w:r>
          </w:p>
        </w:tc>
        <w:tc>
          <w:tcPr>
            <w:tcW w:w="1276" w:type="dxa"/>
            <w:tcBorders>
              <w:top w:val="single" w:sz="4" w:space="0" w:color="000000"/>
              <w:left w:val="single" w:sz="4" w:space="0" w:color="000000"/>
              <w:right w:val="single" w:sz="4" w:space="0" w:color="000000"/>
            </w:tcBorders>
            <w:shd w:val="clear" w:color="auto" w:fill="D9D9D9" w:themeFill="background1" w:themeFillShade="D9"/>
          </w:tcPr>
          <w:p w14:paraId="6BA06966" w14:textId="77777777" w:rsidR="00DE06BC" w:rsidRPr="005E16B9" w:rsidRDefault="00DE06BC" w:rsidP="009C022C">
            <w:pPr>
              <w:widowControl w:val="0"/>
              <w:jc w:val="center"/>
              <w:rPr>
                <w:b/>
                <w:bCs/>
              </w:rPr>
            </w:pPr>
            <w:r w:rsidRPr="005E16B9">
              <w:rPr>
                <w:b/>
                <w:bCs/>
              </w:rPr>
              <w:t xml:space="preserve">34205425,02   </w:t>
            </w:r>
          </w:p>
        </w:tc>
        <w:tc>
          <w:tcPr>
            <w:tcW w:w="1275" w:type="dxa"/>
            <w:tcBorders>
              <w:top w:val="single" w:sz="4" w:space="0" w:color="000000"/>
              <w:left w:val="single" w:sz="4" w:space="0" w:color="000000"/>
              <w:right w:val="single" w:sz="4" w:space="0" w:color="000000"/>
            </w:tcBorders>
            <w:shd w:val="clear" w:color="auto" w:fill="D9D9D9" w:themeFill="background1" w:themeFillShade="D9"/>
          </w:tcPr>
          <w:p w14:paraId="03F862CC" w14:textId="77777777" w:rsidR="00DE06BC" w:rsidRPr="005E16B9" w:rsidRDefault="00DE06BC" w:rsidP="009C022C">
            <w:pPr>
              <w:widowControl w:val="0"/>
              <w:jc w:val="center"/>
              <w:rPr>
                <w:b/>
                <w:bCs/>
              </w:rPr>
            </w:pPr>
            <w:r w:rsidRPr="005E16B9">
              <w:rPr>
                <w:b/>
                <w:bCs/>
              </w:rPr>
              <w:t xml:space="preserve">33531746,74   </w:t>
            </w:r>
          </w:p>
        </w:tc>
        <w:tc>
          <w:tcPr>
            <w:tcW w:w="1276" w:type="dxa"/>
            <w:tcBorders>
              <w:top w:val="single" w:sz="4" w:space="0" w:color="000000"/>
              <w:left w:val="single" w:sz="4" w:space="0" w:color="000000"/>
              <w:right w:val="single" w:sz="4" w:space="0" w:color="000000"/>
            </w:tcBorders>
            <w:shd w:val="clear" w:color="auto" w:fill="D9D9D9" w:themeFill="background1" w:themeFillShade="D9"/>
          </w:tcPr>
          <w:p w14:paraId="6AF2DF95" w14:textId="77777777" w:rsidR="00DE06BC" w:rsidRPr="005E16B9" w:rsidRDefault="00DE06BC" w:rsidP="009C022C">
            <w:pPr>
              <w:widowControl w:val="0"/>
              <w:rPr>
                <w:b/>
                <w:bCs/>
              </w:rPr>
            </w:pPr>
            <w:r w:rsidRPr="005E16B9">
              <w:rPr>
                <w:b/>
                <w:bCs/>
              </w:rPr>
              <w:t xml:space="preserve">39112144,79   </w:t>
            </w:r>
          </w:p>
        </w:tc>
        <w:tc>
          <w:tcPr>
            <w:tcW w:w="1276" w:type="dxa"/>
            <w:tcBorders>
              <w:top w:val="single" w:sz="4" w:space="0" w:color="000000"/>
              <w:left w:val="single" w:sz="4" w:space="0" w:color="000000"/>
              <w:right w:val="single" w:sz="4" w:space="0" w:color="000000"/>
            </w:tcBorders>
            <w:shd w:val="clear" w:color="auto" w:fill="D9D9D9" w:themeFill="background1" w:themeFillShade="D9"/>
          </w:tcPr>
          <w:p w14:paraId="02784F2B" w14:textId="77777777" w:rsidR="00DE06BC" w:rsidRPr="005E16B9" w:rsidRDefault="00DE06BC" w:rsidP="009C022C">
            <w:pPr>
              <w:widowControl w:val="0"/>
              <w:rPr>
                <w:b/>
                <w:bCs/>
              </w:rPr>
            </w:pPr>
            <w:r w:rsidRPr="005E16B9">
              <w:rPr>
                <w:b/>
                <w:bCs/>
              </w:rPr>
              <w:t xml:space="preserve">40328262,65   </w:t>
            </w:r>
          </w:p>
        </w:tc>
        <w:tc>
          <w:tcPr>
            <w:tcW w:w="1134" w:type="dxa"/>
            <w:vMerge/>
            <w:tcBorders>
              <w:top w:val="single" w:sz="4" w:space="0" w:color="000000"/>
              <w:left w:val="single" w:sz="4" w:space="0" w:color="000000"/>
              <w:right w:val="single" w:sz="4" w:space="0" w:color="000000"/>
            </w:tcBorders>
            <w:shd w:val="clear" w:color="auto" w:fill="auto"/>
            <w:vAlign w:val="center"/>
          </w:tcPr>
          <w:p w14:paraId="5C81D7CC" w14:textId="77777777" w:rsidR="00DE06BC" w:rsidRPr="005E16B9" w:rsidRDefault="00DE06BC" w:rsidP="009C022C">
            <w:pPr>
              <w:widowControl w:val="0"/>
              <w:jc w:val="center"/>
              <w:rPr>
                <w:sz w:val="24"/>
                <w:szCs w:val="24"/>
              </w:rPr>
            </w:pPr>
          </w:p>
        </w:tc>
      </w:tr>
      <w:tr w:rsidR="00DE06BC" w:rsidRPr="005E16B9" w14:paraId="791E78D9" w14:textId="77777777" w:rsidTr="00144BB8">
        <w:trPr>
          <w:trHeight w:val="229"/>
        </w:trPr>
        <w:tc>
          <w:tcPr>
            <w:tcW w:w="993" w:type="dxa"/>
            <w:vMerge/>
            <w:tcBorders>
              <w:top w:val="single" w:sz="4" w:space="0" w:color="000000"/>
              <w:left w:val="single" w:sz="4" w:space="0" w:color="000000"/>
              <w:right w:val="single" w:sz="4" w:space="0" w:color="000000"/>
            </w:tcBorders>
            <w:shd w:val="clear" w:color="auto" w:fill="D9D9D9" w:themeFill="background1" w:themeFillShade="D9"/>
          </w:tcPr>
          <w:p w14:paraId="52DF1CF1" w14:textId="77777777" w:rsidR="00DE06BC" w:rsidRPr="005E16B9" w:rsidRDefault="00DE06BC" w:rsidP="009C022C">
            <w:pPr>
              <w:widowControl w:val="0"/>
              <w:ind w:left="-15" w:firstLine="15"/>
              <w:jc w:val="center"/>
              <w:rPr>
                <w:sz w:val="24"/>
                <w:szCs w:val="24"/>
              </w:rPr>
            </w:pPr>
          </w:p>
        </w:tc>
        <w:tc>
          <w:tcPr>
            <w:tcW w:w="1984" w:type="dxa"/>
            <w:vMerge/>
            <w:tcBorders>
              <w:top w:val="single" w:sz="4" w:space="0" w:color="000000"/>
              <w:left w:val="single" w:sz="4" w:space="0" w:color="000000"/>
              <w:right w:val="single" w:sz="4" w:space="0" w:color="000000"/>
            </w:tcBorders>
            <w:shd w:val="clear" w:color="auto" w:fill="D9D9D9" w:themeFill="background1" w:themeFillShade="D9"/>
          </w:tcPr>
          <w:p w14:paraId="54663393" w14:textId="77777777" w:rsidR="00DE06BC" w:rsidRPr="005E16B9" w:rsidRDefault="00DE06BC" w:rsidP="009C022C">
            <w:pPr>
              <w:widowControl w:val="0"/>
              <w:rPr>
                <w:sz w:val="24"/>
                <w:szCs w:val="24"/>
              </w:rPr>
            </w:pPr>
          </w:p>
        </w:tc>
        <w:tc>
          <w:tcPr>
            <w:tcW w:w="567" w:type="dxa"/>
            <w:vMerge/>
            <w:tcBorders>
              <w:top w:val="single" w:sz="4" w:space="0" w:color="000000"/>
              <w:left w:val="single" w:sz="4" w:space="0" w:color="000000"/>
              <w:right w:val="single" w:sz="4" w:space="0" w:color="000000"/>
            </w:tcBorders>
            <w:shd w:val="clear" w:color="auto" w:fill="D9D9D9" w:themeFill="background1" w:themeFillShade="D9"/>
            <w:textDirection w:val="btLr"/>
          </w:tcPr>
          <w:p w14:paraId="6FD56910" w14:textId="77777777" w:rsidR="00DE06BC" w:rsidRPr="005E16B9" w:rsidRDefault="00DE06BC" w:rsidP="009C022C">
            <w:pPr>
              <w:widowControl w:val="0"/>
              <w:jc w:val="center"/>
              <w:rPr>
                <w:sz w:val="24"/>
                <w:szCs w:val="24"/>
              </w:rPr>
            </w:pPr>
          </w:p>
        </w:tc>
        <w:tc>
          <w:tcPr>
            <w:tcW w:w="709" w:type="dxa"/>
            <w:vMerge/>
            <w:tcBorders>
              <w:top w:val="single" w:sz="4" w:space="0" w:color="000000"/>
              <w:left w:val="single" w:sz="4" w:space="0" w:color="000000"/>
              <w:right w:val="single" w:sz="4" w:space="0" w:color="000000"/>
            </w:tcBorders>
            <w:shd w:val="clear" w:color="auto" w:fill="D9D9D9" w:themeFill="background1" w:themeFillShade="D9"/>
            <w:textDirection w:val="btLr"/>
          </w:tcPr>
          <w:p w14:paraId="692C82C5" w14:textId="77777777" w:rsidR="00DE06BC" w:rsidRPr="005E16B9" w:rsidRDefault="00DE06BC" w:rsidP="009C022C">
            <w:pPr>
              <w:widowControl w:val="0"/>
              <w:jc w:val="center"/>
              <w:rPr>
                <w:sz w:val="24"/>
                <w:szCs w:val="24"/>
              </w:rPr>
            </w:pPr>
          </w:p>
        </w:tc>
        <w:tc>
          <w:tcPr>
            <w:tcW w:w="567" w:type="dxa"/>
            <w:vMerge/>
            <w:tcBorders>
              <w:top w:val="single" w:sz="4" w:space="0" w:color="000000"/>
              <w:left w:val="single" w:sz="4" w:space="0" w:color="000000"/>
              <w:right w:val="single" w:sz="4" w:space="0" w:color="000000"/>
            </w:tcBorders>
            <w:shd w:val="clear" w:color="auto" w:fill="D9D9D9" w:themeFill="background1" w:themeFillShade="D9"/>
            <w:textDirection w:val="btLr"/>
          </w:tcPr>
          <w:p w14:paraId="6BA1B86C" w14:textId="77777777" w:rsidR="00DE06BC" w:rsidRPr="005E16B9" w:rsidRDefault="00DE06BC" w:rsidP="009C022C">
            <w:pPr>
              <w:widowControl w:val="0"/>
              <w:jc w:val="center"/>
              <w:rPr>
                <w:sz w:val="24"/>
                <w:szCs w:val="24"/>
              </w:rPr>
            </w:pPr>
          </w:p>
        </w:tc>
        <w:tc>
          <w:tcPr>
            <w:tcW w:w="567" w:type="dxa"/>
            <w:vMerge/>
            <w:tcBorders>
              <w:top w:val="single" w:sz="4" w:space="0" w:color="000000"/>
              <w:left w:val="single" w:sz="4" w:space="0" w:color="000000"/>
              <w:right w:val="single" w:sz="4" w:space="0" w:color="000000"/>
            </w:tcBorders>
            <w:shd w:val="clear" w:color="auto" w:fill="D9D9D9" w:themeFill="background1" w:themeFillShade="D9"/>
            <w:textDirection w:val="btLr"/>
          </w:tcPr>
          <w:p w14:paraId="362D06EA" w14:textId="77777777" w:rsidR="00DE06BC" w:rsidRPr="005E16B9" w:rsidRDefault="00DE06BC" w:rsidP="009C022C">
            <w:pPr>
              <w:widowControl w:val="0"/>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bottom w:w="55" w:type="dxa"/>
            </w:tcMar>
          </w:tcPr>
          <w:p w14:paraId="786F0643" w14:textId="77777777" w:rsidR="00DE06BC" w:rsidRPr="005E16B9" w:rsidRDefault="00DE06BC" w:rsidP="009C022C">
            <w:pPr>
              <w:widowControl w:val="0"/>
              <w:contextualSpacing/>
              <w:rPr>
                <w:b/>
                <w:sz w:val="24"/>
                <w:szCs w:val="24"/>
              </w:rPr>
            </w:pPr>
            <w:r w:rsidRPr="005E16B9">
              <w:rPr>
                <w:b/>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bottom w:w="55" w:type="dxa"/>
            </w:tcMar>
          </w:tcPr>
          <w:p w14:paraId="56502E93" w14:textId="77777777" w:rsidR="00DE06BC" w:rsidRPr="005E16B9" w:rsidRDefault="00DE06BC" w:rsidP="009C022C">
            <w:pPr>
              <w:widowControl w:val="0"/>
              <w:jc w:val="center"/>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bottom w:w="55" w:type="dxa"/>
            </w:tcMar>
          </w:tcPr>
          <w:p w14:paraId="5D17AF84" w14:textId="77777777" w:rsidR="00DE06BC" w:rsidRPr="005E16B9" w:rsidRDefault="00DE06BC" w:rsidP="009C022C">
            <w:pPr>
              <w:widowControl w:val="0"/>
              <w:jc w:val="center"/>
              <w:rPr>
                <w:b/>
                <w:bCs/>
              </w:rPr>
            </w:pPr>
            <w:r w:rsidRPr="005E16B9">
              <w:rPr>
                <w:b/>
                <w:bCs/>
              </w:rPr>
              <w:t>9382065,13</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bottom w:w="55" w:type="dxa"/>
            </w:tcMar>
          </w:tcPr>
          <w:p w14:paraId="70B54D4B" w14:textId="77777777" w:rsidR="00DE06BC" w:rsidRPr="005E16B9" w:rsidRDefault="00DE06BC" w:rsidP="009C022C">
            <w:pPr>
              <w:widowControl w:val="0"/>
              <w:jc w:val="center"/>
              <w:rPr>
                <w:b/>
                <w:bCs/>
              </w:rPr>
            </w:pPr>
            <w:r w:rsidRPr="005E16B9">
              <w:rPr>
                <w:b/>
                <w:bCs/>
              </w:rPr>
              <w:t>9477991,89</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bottom w:w="55" w:type="dxa"/>
            </w:tcMar>
          </w:tcPr>
          <w:p w14:paraId="76631720" w14:textId="77777777" w:rsidR="00DE06BC" w:rsidRPr="005E16B9" w:rsidRDefault="00DE06BC" w:rsidP="009C022C">
            <w:pPr>
              <w:widowControl w:val="0"/>
              <w:jc w:val="center"/>
              <w:rPr>
                <w:b/>
                <w:bCs/>
              </w:rPr>
            </w:pPr>
            <w:r w:rsidRPr="005E16B9">
              <w:rPr>
                <w:b/>
                <w:bCs/>
              </w:rPr>
              <w:t>168005,00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bottom w:w="55" w:type="dxa"/>
            </w:tcMar>
          </w:tcPr>
          <w:p w14:paraId="527B2195" w14:textId="77777777" w:rsidR="00DE06BC" w:rsidRPr="005E16B9" w:rsidRDefault="00DE06BC" w:rsidP="009C022C">
            <w:pPr>
              <w:widowControl w:val="0"/>
              <w:jc w:val="center"/>
              <w:rPr>
                <w:b/>
                <w:bCs/>
              </w:rPr>
            </w:pPr>
            <w:r w:rsidRPr="005E16B9">
              <w:rPr>
                <w:b/>
                <w:bCs/>
              </w:rPr>
              <w:t>168005,00</w:t>
            </w:r>
          </w:p>
        </w:tc>
        <w:tc>
          <w:tcPr>
            <w:tcW w:w="1134" w:type="dxa"/>
            <w:vMerge/>
            <w:tcBorders>
              <w:top w:val="single" w:sz="4" w:space="0" w:color="000000"/>
              <w:left w:val="single" w:sz="4" w:space="0" w:color="000000"/>
              <w:right w:val="single" w:sz="4" w:space="0" w:color="000000"/>
            </w:tcBorders>
            <w:shd w:val="clear" w:color="auto" w:fill="auto"/>
            <w:vAlign w:val="center"/>
          </w:tcPr>
          <w:p w14:paraId="58C42DD0" w14:textId="77777777" w:rsidR="00DE06BC" w:rsidRPr="005E16B9" w:rsidRDefault="00DE06BC" w:rsidP="009C022C">
            <w:pPr>
              <w:widowControl w:val="0"/>
              <w:jc w:val="center"/>
              <w:rPr>
                <w:sz w:val="24"/>
                <w:szCs w:val="24"/>
              </w:rPr>
            </w:pPr>
          </w:p>
        </w:tc>
      </w:tr>
      <w:tr w:rsidR="00DE06BC" w:rsidRPr="005E16B9" w14:paraId="3096927E" w14:textId="77777777" w:rsidTr="00144BB8">
        <w:trPr>
          <w:trHeight w:val="89"/>
        </w:trPr>
        <w:tc>
          <w:tcPr>
            <w:tcW w:w="99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0F1971" w14:textId="77777777" w:rsidR="00DE06BC" w:rsidRPr="005E16B9" w:rsidRDefault="00DE06BC" w:rsidP="009C022C">
            <w:pPr>
              <w:widowControl w:val="0"/>
              <w:ind w:left="-15" w:firstLine="15"/>
              <w:jc w:val="center"/>
              <w:rPr>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4FBA39" w14:textId="77777777" w:rsidR="00DE06BC" w:rsidRPr="005E16B9" w:rsidRDefault="00DE06BC" w:rsidP="009C022C">
            <w:pPr>
              <w:widowControl w:val="0"/>
              <w:rPr>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1CA80310" w14:textId="77777777" w:rsidR="00DE06BC" w:rsidRPr="005E16B9" w:rsidRDefault="00DE06BC" w:rsidP="009C022C">
            <w:pPr>
              <w:widowControl w:val="0"/>
              <w:jc w:val="center"/>
              <w:rPr>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748A34EE" w14:textId="77777777" w:rsidR="00DE06BC" w:rsidRPr="005E16B9" w:rsidRDefault="00DE06BC" w:rsidP="009C022C">
            <w:pPr>
              <w:widowControl w:val="0"/>
              <w:jc w:val="center"/>
              <w:rPr>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751D9089" w14:textId="77777777" w:rsidR="00DE06BC" w:rsidRPr="005E16B9" w:rsidRDefault="00DE06BC" w:rsidP="009C022C">
            <w:pPr>
              <w:widowControl w:val="0"/>
              <w:jc w:val="center"/>
              <w:rPr>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0A3EBE33" w14:textId="77777777" w:rsidR="00DE06BC" w:rsidRPr="005E16B9" w:rsidRDefault="00DE06BC" w:rsidP="009C022C">
            <w:pPr>
              <w:widowControl w:val="0"/>
              <w:jc w:val="center"/>
              <w:rPr>
                <w:sz w:val="24"/>
                <w:szCs w:val="24"/>
              </w:rPr>
            </w:pPr>
          </w:p>
        </w:tc>
        <w:tc>
          <w:tcPr>
            <w:tcW w:w="1559" w:type="dxa"/>
            <w:tcBorders>
              <w:left w:val="single" w:sz="4" w:space="0" w:color="000000"/>
              <w:bottom w:val="single" w:sz="4" w:space="0" w:color="000000"/>
              <w:right w:val="single" w:sz="4" w:space="0" w:color="000000"/>
            </w:tcBorders>
            <w:shd w:val="clear" w:color="auto" w:fill="D9D9D9" w:themeFill="background1" w:themeFillShade="D9"/>
          </w:tcPr>
          <w:p w14:paraId="241369B2" w14:textId="77777777" w:rsidR="00DE06BC" w:rsidRPr="005E16B9" w:rsidRDefault="00DE06BC" w:rsidP="009C022C">
            <w:pPr>
              <w:widowControl w:val="0"/>
              <w:contextualSpacing/>
              <w:rPr>
                <w:b/>
                <w:sz w:val="24"/>
                <w:szCs w:val="24"/>
              </w:rPr>
            </w:pPr>
            <w:r w:rsidRPr="005E16B9">
              <w:rPr>
                <w:b/>
                <w:sz w:val="24"/>
                <w:szCs w:val="24"/>
              </w:rPr>
              <w:t>федеральный бюджет</w:t>
            </w:r>
          </w:p>
        </w:tc>
        <w:tc>
          <w:tcPr>
            <w:tcW w:w="1276" w:type="dxa"/>
            <w:tcBorders>
              <w:left w:val="single" w:sz="4" w:space="0" w:color="000000"/>
              <w:bottom w:val="single" w:sz="4" w:space="0" w:color="000000"/>
              <w:right w:val="single" w:sz="4" w:space="0" w:color="000000"/>
            </w:tcBorders>
            <w:shd w:val="clear" w:color="auto" w:fill="D9D9D9" w:themeFill="background1" w:themeFillShade="D9"/>
          </w:tcPr>
          <w:p w14:paraId="17CA89DD" w14:textId="77777777" w:rsidR="00DE06BC" w:rsidRPr="005E16B9" w:rsidRDefault="00DE06BC" w:rsidP="009C022C">
            <w:pPr>
              <w:widowControl w:val="0"/>
              <w:jc w:val="center"/>
              <w:rPr>
                <w:b/>
                <w:bCs/>
              </w:rPr>
            </w:pPr>
            <w:r w:rsidRPr="005E16B9">
              <w:rPr>
                <w:b/>
                <w:bCs/>
              </w:rPr>
              <w:t>0,00</w:t>
            </w:r>
          </w:p>
        </w:tc>
        <w:tc>
          <w:tcPr>
            <w:tcW w:w="1276" w:type="dxa"/>
            <w:tcBorders>
              <w:left w:val="single" w:sz="4" w:space="0" w:color="000000"/>
              <w:bottom w:val="single" w:sz="4" w:space="0" w:color="000000"/>
              <w:right w:val="single" w:sz="4" w:space="0" w:color="000000"/>
            </w:tcBorders>
            <w:shd w:val="clear" w:color="auto" w:fill="D9D9D9" w:themeFill="background1" w:themeFillShade="D9"/>
          </w:tcPr>
          <w:p w14:paraId="50179F9A" w14:textId="77777777" w:rsidR="00DE06BC" w:rsidRPr="005E16B9" w:rsidRDefault="00DE06BC" w:rsidP="009C022C">
            <w:pPr>
              <w:widowControl w:val="0"/>
              <w:jc w:val="center"/>
              <w:rPr>
                <w:b/>
                <w:bCs/>
              </w:rPr>
            </w:pPr>
            <w:r w:rsidRPr="005E16B9">
              <w:rPr>
                <w:b/>
                <w:bCs/>
              </w:rPr>
              <w:t>0,00</w:t>
            </w:r>
          </w:p>
        </w:tc>
        <w:tc>
          <w:tcPr>
            <w:tcW w:w="1275" w:type="dxa"/>
            <w:tcBorders>
              <w:left w:val="single" w:sz="4" w:space="0" w:color="000000"/>
              <w:bottom w:val="single" w:sz="4" w:space="0" w:color="000000"/>
              <w:right w:val="single" w:sz="4" w:space="0" w:color="000000"/>
            </w:tcBorders>
            <w:shd w:val="clear" w:color="auto" w:fill="D9D9D9" w:themeFill="background1" w:themeFillShade="D9"/>
          </w:tcPr>
          <w:p w14:paraId="3552B941" w14:textId="77777777" w:rsidR="00DE06BC" w:rsidRPr="005E16B9" w:rsidRDefault="00DE06BC" w:rsidP="009C022C">
            <w:pPr>
              <w:widowControl w:val="0"/>
              <w:jc w:val="center"/>
              <w:rPr>
                <w:b/>
                <w:bCs/>
              </w:rPr>
            </w:pPr>
            <w:r w:rsidRPr="005E16B9">
              <w:rPr>
                <w:b/>
                <w:bCs/>
              </w:rPr>
              <w:t>0,00</w:t>
            </w:r>
          </w:p>
        </w:tc>
        <w:tc>
          <w:tcPr>
            <w:tcW w:w="1276" w:type="dxa"/>
            <w:tcBorders>
              <w:left w:val="single" w:sz="4" w:space="0" w:color="000000"/>
              <w:bottom w:val="single" w:sz="4" w:space="0" w:color="000000"/>
              <w:right w:val="single" w:sz="4" w:space="0" w:color="000000"/>
            </w:tcBorders>
            <w:shd w:val="clear" w:color="auto" w:fill="D9D9D9" w:themeFill="background1" w:themeFillShade="D9"/>
          </w:tcPr>
          <w:p w14:paraId="4199B214" w14:textId="77777777" w:rsidR="00DE06BC" w:rsidRPr="005E16B9" w:rsidRDefault="00DE06BC" w:rsidP="009C022C">
            <w:pPr>
              <w:widowControl w:val="0"/>
              <w:jc w:val="center"/>
              <w:rPr>
                <w:b/>
                <w:bCs/>
              </w:rPr>
            </w:pPr>
            <w:r w:rsidRPr="005E16B9">
              <w:rPr>
                <w:b/>
                <w:bCs/>
              </w:rPr>
              <w:t>0,00</w:t>
            </w:r>
          </w:p>
        </w:tc>
        <w:tc>
          <w:tcPr>
            <w:tcW w:w="1276" w:type="dxa"/>
            <w:tcBorders>
              <w:left w:val="single" w:sz="4" w:space="0" w:color="000000"/>
              <w:bottom w:val="single" w:sz="4" w:space="0" w:color="000000"/>
              <w:right w:val="single" w:sz="4" w:space="0" w:color="000000"/>
            </w:tcBorders>
            <w:shd w:val="clear" w:color="auto" w:fill="D9D9D9" w:themeFill="background1" w:themeFillShade="D9"/>
          </w:tcPr>
          <w:p w14:paraId="40517D56" w14:textId="77777777" w:rsidR="00DE06BC" w:rsidRPr="005E16B9" w:rsidRDefault="00DE06BC" w:rsidP="009C022C">
            <w:pPr>
              <w:widowControl w:val="0"/>
              <w:jc w:val="center"/>
              <w:rPr>
                <w:b/>
                <w:bCs/>
              </w:rPr>
            </w:pPr>
            <w:r w:rsidRPr="005E16B9">
              <w:rPr>
                <w:b/>
                <w:bCs/>
              </w:rPr>
              <w:t>0,00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421E71" w14:textId="77777777" w:rsidR="00DE06BC" w:rsidRPr="005E16B9" w:rsidRDefault="00DE06BC" w:rsidP="009C022C">
            <w:pPr>
              <w:widowControl w:val="0"/>
              <w:jc w:val="center"/>
              <w:rPr>
                <w:sz w:val="24"/>
                <w:szCs w:val="24"/>
              </w:rPr>
            </w:pPr>
          </w:p>
        </w:tc>
      </w:tr>
      <w:tr w:rsidR="00DE06BC" w:rsidRPr="005E16B9" w14:paraId="287DF33D" w14:textId="77777777" w:rsidTr="00144BB8">
        <w:trPr>
          <w:trHeight w:val="105"/>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7EC384" w14:textId="77777777" w:rsidR="00DE06BC" w:rsidRPr="005E16B9" w:rsidRDefault="00DE06BC" w:rsidP="009C022C">
            <w:pPr>
              <w:widowControl w:val="0"/>
              <w:jc w:val="center"/>
              <w:rPr>
                <w:b/>
                <w:bCs/>
                <w:sz w:val="24"/>
                <w:szCs w:val="24"/>
              </w:rPr>
            </w:pPr>
            <w:r w:rsidRPr="005E16B9">
              <w:rPr>
                <w:b/>
                <w:bCs/>
                <w:sz w:val="24"/>
                <w:szCs w:val="24"/>
              </w:rPr>
              <w:lastRenderedPageBreak/>
              <w:t>1.1.</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91F6D53" w14:textId="77777777" w:rsidR="00DE06BC" w:rsidRPr="005E16B9" w:rsidRDefault="00DE06BC" w:rsidP="009C022C">
            <w:pPr>
              <w:rPr>
                <w:b/>
                <w:bCs/>
                <w:sz w:val="24"/>
                <w:szCs w:val="24"/>
              </w:rPr>
            </w:pPr>
            <w:r w:rsidRPr="005E16B9">
              <w:rPr>
                <w:b/>
                <w:bCs/>
                <w:sz w:val="24"/>
                <w:szCs w:val="24"/>
              </w:rPr>
              <w:t>Подпрограмма «Развитие деятельности учреждений культуры на территории Дальнереченского муниципального округа»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B20934" w14:textId="77777777" w:rsidR="00DE06BC" w:rsidRPr="005E16B9" w:rsidRDefault="00DE06BC" w:rsidP="009C022C">
            <w:pPr>
              <w:widowControl w:val="0"/>
              <w:tabs>
                <w:tab w:val="left" w:pos="900"/>
              </w:tabs>
              <w:snapToGrid w:val="0"/>
              <w:jc w:val="both"/>
              <w:rPr>
                <w:b/>
                <w:bCs/>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17F9FD" w14:textId="77777777" w:rsidR="00DE06BC" w:rsidRPr="005E16B9" w:rsidRDefault="00DE06BC" w:rsidP="009C022C">
            <w:pPr>
              <w:widowControl w:val="0"/>
              <w:tabs>
                <w:tab w:val="left" w:pos="900"/>
              </w:tabs>
              <w:snapToGrid w:val="0"/>
              <w:jc w:val="both"/>
              <w:rPr>
                <w:b/>
                <w:bCs/>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DE408B" w14:textId="77777777" w:rsidR="00DE06BC" w:rsidRPr="005E16B9" w:rsidRDefault="00DE06BC" w:rsidP="009C022C">
            <w:pPr>
              <w:widowControl w:val="0"/>
              <w:tabs>
                <w:tab w:val="left" w:pos="900"/>
              </w:tabs>
              <w:snapToGrid w:val="0"/>
              <w:jc w:val="both"/>
              <w:rPr>
                <w:b/>
                <w:bCs/>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D5EE1F9" w14:textId="77777777" w:rsidR="00DE06BC" w:rsidRPr="005E16B9" w:rsidRDefault="00DE06BC" w:rsidP="009C022C">
            <w:pPr>
              <w:widowControl w:val="0"/>
              <w:tabs>
                <w:tab w:val="left" w:pos="900"/>
              </w:tabs>
              <w:snapToGrid w:val="0"/>
              <w:jc w:val="both"/>
              <w:rPr>
                <w:b/>
                <w:b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0FE041"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Всего в т.ч.</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1AEC6F" w14:textId="77777777" w:rsidR="00DE06BC" w:rsidRPr="005E16B9" w:rsidRDefault="00DE06BC" w:rsidP="009C022C">
            <w:pPr>
              <w:widowControl w:val="0"/>
              <w:tabs>
                <w:tab w:val="left" w:pos="900"/>
              </w:tabs>
              <w:snapToGrid w:val="0"/>
              <w:jc w:val="both"/>
              <w:rPr>
                <w:b/>
                <w:bCs/>
              </w:rPr>
            </w:pPr>
            <w:r w:rsidRPr="005E16B9">
              <w:rPr>
                <w:b/>
                <w:bCs/>
              </w:rPr>
              <w:t>25394770,83</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ED61D3" w14:textId="77777777" w:rsidR="00DE06BC" w:rsidRPr="005E16B9" w:rsidRDefault="00DE06BC" w:rsidP="009C022C">
            <w:pPr>
              <w:widowControl w:val="0"/>
              <w:tabs>
                <w:tab w:val="left" w:pos="900"/>
              </w:tabs>
              <w:snapToGrid w:val="0"/>
              <w:jc w:val="both"/>
              <w:rPr>
                <w:b/>
                <w:bCs/>
              </w:rPr>
            </w:pPr>
            <w:r w:rsidRPr="005E16B9">
              <w:rPr>
                <w:b/>
                <w:bCs/>
              </w:rPr>
              <w:t>34457271,85</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CEAD1A" w14:textId="77777777" w:rsidR="00DE06BC" w:rsidRPr="005E16B9" w:rsidRDefault="00DE06BC" w:rsidP="009C022C">
            <w:pPr>
              <w:widowControl w:val="0"/>
              <w:tabs>
                <w:tab w:val="left" w:pos="900"/>
              </w:tabs>
              <w:snapToGrid w:val="0"/>
              <w:jc w:val="both"/>
              <w:rPr>
                <w:b/>
                <w:bCs/>
              </w:rPr>
            </w:pPr>
            <w:r w:rsidRPr="005E16B9">
              <w:rPr>
                <w:b/>
                <w:bCs/>
              </w:rPr>
              <w:t>33592992,61</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D382EE" w14:textId="77777777" w:rsidR="00DE06BC" w:rsidRPr="005E16B9" w:rsidRDefault="00DE06BC" w:rsidP="009C022C">
            <w:pPr>
              <w:widowControl w:val="0"/>
              <w:tabs>
                <w:tab w:val="left" w:pos="900"/>
              </w:tabs>
              <w:snapToGrid w:val="0"/>
              <w:jc w:val="both"/>
              <w:rPr>
                <w:b/>
                <w:bCs/>
              </w:rPr>
            </w:pPr>
            <w:r w:rsidRPr="005E16B9">
              <w:rPr>
                <w:b/>
                <w:bCs/>
              </w:rPr>
              <w:t>29281928,62</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52BF0D" w14:textId="77777777" w:rsidR="00DE06BC" w:rsidRPr="005E16B9" w:rsidRDefault="00DE06BC" w:rsidP="009C022C">
            <w:pPr>
              <w:widowControl w:val="0"/>
              <w:tabs>
                <w:tab w:val="left" w:pos="900"/>
              </w:tabs>
              <w:snapToGrid w:val="0"/>
              <w:jc w:val="both"/>
              <w:rPr>
                <w:b/>
                <w:bCs/>
              </w:rPr>
            </w:pPr>
            <w:r w:rsidRPr="005E16B9">
              <w:rPr>
                <w:b/>
                <w:bCs/>
              </w:rPr>
              <w:t>30183007,59</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1782059" w14:textId="77777777" w:rsidR="00DE06BC" w:rsidRPr="005E16B9" w:rsidRDefault="00DE06BC" w:rsidP="009C022C">
            <w:pPr>
              <w:widowControl w:val="0"/>
              <w:tabs>
                <w:tab w:val="left" w:pos="900"/>
              </w:tabs>
              <w:snapToGrid w:val="0"/>
              <w:jc w:val="both"/>
              <w:rPr>
                <w:b/>
                <w:bCs/>
                <w:sz w:val="24"/>
                <w:szCs w:val="24"/>
              </w:rPr>
            </w:pPr>
          </w:p>
        </w:tc>
      </w:tr>
      <w:tr w:rsidR="00DE06BC" w:rsidRPr="005E16B9" w14:paraId="1A430937" w14:textId="77777777" w:rsidTr="00144BB8">
        <w:trPr>
          <w:trHeight w:val="58"/>
        </w:trPr>
        <w:tc>
          <w:tcPr>
            <w:tcW w:w="993" w:type="dxa"/>
            <w:vMerge/>
            <w:tcBorders>
              <w:left w:val="single" w:sz="4" w:space="0" w:color="000000"/>
              <w:right w:val="single" w:sz="4" w:space="0" w:color="000000"/>
            </w:tcBorders>
            <w:shd w:val="clear" w:color="auto" w:fill="F2F2F2" w:themeFill="background1" w:themeFillShade="F2"/>
          </w:tcPr>
          <w:p w14:paraId="02E93D36"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F2F2F2" w:themeFill="background1" w:themeFillShade="F2"/>
          </w:tcPr>
          <w:p w14:paraId="48DDF01F" w14:textId="77777777" w:rsidR="00DE06BC" w:rsidRPr="005E16B9" w:rsidRDefault="00DE06BC" w:rsidP="009C022C">
            <w:pPr>
              <w:rPr>
                <w:sz w:val="24"/>
                <w:szCs w:val="24"/>
              </w:rPr>
            </w:pPr>
          </w:p>
        </w:tc>
        <w:tc>
          <w:tcPr>
            <w:tcW w:w="567" w:type="dxa"/>
            <w:vMerge/>
            <w:tcBorders>
              <w:left w:val="single" w:sz="4" w:space="0" w:color="000000"/>
              <w:right w:val="single" w:sz="4" w:space="0" w:color="000000"/>
            </w:tcBorders>
            <w:shd w:val="clear" w:color="auto" w:fill="F2F2F2" w:themeFill="background1" w:themeFillShade="F2"/>
          </w:tcPr>
          <w:p w14:paraId="0551B540"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F2F2F2" w:themeFill="background1" w:themeFillShade="F2"/>
          </w:tcPr>
          <w:p w14:paraId="2AA31684"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F2F2F2" w:themeFill="background1" w:themeFillShade="F2"/>
          </w:tcPr>
          <w:p w14:paraId="4DA39D9E"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F2F2F2" w:themeFill="background1" w:themeFillShade="F2"/>
          </w:tcPr>
          <w:p w14:paraId="18E2A42C" w14:textId="77777777" w:rsidR="00DE06BC" w:rsidRPr="005E16B9" w:rsidRDefault="00DE06BC" w:rsidP="009C022C">
            <w:pPr>
              <w:widowControl w:val="0"/>
              <w:tabs>
                <w:tab w:val="left" w:pos="900"/>
              </w:tabs>
              <w:snapToGrid w:val="0"/>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C0E36E"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E1DCB0" w14:textId="77777777" w:rsidR="00DE06BC" w:rsidRPr="005E16B9" w:rsidRDefault="00DE06BC" w:rsidP="009C022C">
            <w:pPr>
              <w:widowControl w:val="0"/>
              <w:tabs>
                <w:tab w:val="left" w:pos="900"/>
              </w:tabs>
              <w:snapToGrid w:val="0"/>
              <w:jc w:val="both"/>
              <w:rPr>
                <w:b/>
              </w:rPr>
            </w:pPr>
            <w:r w:rsidRPr="005E16B9">
              <w:rPr>
                <w:b/>
                <w:bCs/>
              </w:rPr>
              <w:t>25394770,83</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DC0AB9" w14:textId="77777777" w:rsidR="00DE06BC" w:rsidRPr="005E16B9" w:rsidRDefault="00DE06BC" w:rsidP="009C022C">
            <w:pPr>
              <w:widowControl w:val="0"/>
              <w:tabs>
                <w:tab w:val="left" w:pos="900"/>
              </w:tabs>
              <w:snapToGrid w:val="0"/>
              <w:jc w:val="both"/>
              <w:rPr>
                <w:b/>
                <w:bCs/>
              </w:rPr>
            </w:pPr>
            <w:r w:rsidRPr="005E16B9">
              <w:rPr>
                <w:b/>
                <w:bCs/>
              </w:rPr>
              <w:t>25248302,78</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9463A6" w14:textId="77777777" w:rsidR="00DE06BC" w:rsidRPr="005E16B9" w:rsidRDefault="00DE06BC" w:rsidP="009C022C">
            <w:pPr>
              <w:widowControl w:val="0"/>
              <w:tabs>
                <w:tab w:val="left" w:pos="900"/>
              </w:tabs>
              <w:snapToGrid w:val="0"/>
              <w:jc w:val="both"/>
              <w:rPr>
                <w:b/>
                <w:bCs/>
              </w:rPr>
            </w:pPr>
            <w:r w:rsidRPr="005E16B9">
              <w:rPr>
                <w:b/>
                <w:bCs/>
              </w:rPr>
              <w:t>24288096,78</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BFCEAB" w14:textId="77777777" w:rsidR="00DE06BC" w:rsidRPr="005E16B9" w:rsidRDefault="00DE06BC" w:rsidP="009C022C">
            <w:pPr>
              <w:widowControl w:val="0"/>
              <w:tabs>
                <w:tab w:val="left" w:pos="900"/>
              </w:tabs>
              <w:snapToGrid w:val="0"/>
              <w:jc w:val="both"/>
              <w:rPr>
                <w:b/>
                <w:bCs/>
              </w:rPr>
            </w:pPr>
            <w:r w:rsidRPr="005E16B9">
              <w:rPr>
                <w:b/>
                <w:bCs/>
              </w:rPr>
              <w:t>29281928,62</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E683729" w14:textId="77777777" w:rsidR="00DE06BC" w:rsidRPr="005E16B9" w:rsidRDefault="00DE06BC" w:rsidP="009C022C">
            <w:pPr>
              <w:widowControl w:val="0"/>
              <w:tabs>
                <w:tab w:val="left" w:pos="900"/>
              </w:tabs>
              <w:snapToGrid w:val="0"/>
              <w:jc w:val="both"/>
              <w:rPr>
                <w:b/>
                <w:bCs/>
              </w:rPr>
            </w:pPr>
            <w:r w:rsidRPr="005E16B9">
              <w:rPr>
                <w:b/>
                <w:bCs/>
              </w:rPr>
              <w:t>30183007,59</w:t>
            </w:r>
          </w:p>
        </w:tc>
        <w:tc>
          <w:tcPr>
            <w:tcW w:w="1134" w:type="dxa"/>
            <w:vMerge/>
            <w:tcBorders>
              <w:left w:val="single" w:sz="4" w:space="0" w:color="000000"/>
              <w:right w:val="single" w:sz="4" w:space="0" w:color="000000"/>
            </w:tcBorders>
            <w:shd w:val="clear" w:color="auto" w:fill="auto"/>
          </w:tcPr>
          <w:p w14:paraId="1F18ECD9" w14:textId="77777777" w:rsidR="00DE06BC" w:rsidRPr="005E16B9" w:rsidRDefault="00DE06BC" w:rsidP="009C022C">
            <w:pPr>
              <w:widowControl w:val="0"/>
              <w:tabs>
                <w:tab w:val="left" w:pos="900"/>
              </w:tabs>
              <w:snapToGrid w:val="0"/>
              <w:jc w:val="both"/>
              <w:rPr>
                <w:b/>
                <w:sz w:val="24"/>
                <w:szCs w:val="24"/>
              </w:rPr>
            </w:pPr>
          </w:p>
        </w:tc>
      </w:tr>
      <w:tr w:rsidR="00DE06BC" w:rsidRPr="005E16B9" w14:paraId="743F67E7" w14:textId="77777777" w:rsidTr="00144BB8">
        <w:trPr>
          <w:trHeight w:val="171"/>
        </w:trPr>
        <w:tc>
          <w:tcPr>
            <w:tcW w:w="993" w:type="dxa"/>
            <w:vMerge/>
            <w:tcBorders>
              <w:left w:val="single" w:sz="4" w:space="0" w:color="000000"/>
              <w:right w:val="single" w:sz="4" w:space="0" w:color="000000"/>
            </w:tcBorders>
            <w:shd w:val="clear" w:color="auto" w:fill="F2F2F2" w:themeFill="background1" w:themeFillShade="F2"/>
          </w:tcPr>
          <w:p w14:paraId="18C5484B"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F2F2F2" w:themeFill="background1" w:themeFillShade="F2"/>
          </w:tcPr>
          <w:p w14:paraId="63731965" w14:textId="77777777" w:rsidR="00DE06BC" w:rsidRPr="005E16B9" w:rsidRDefault="00DE06BC" w:rsidP="009C022C">
            <w:pPr>
              <w:rPr>
                <w:sz w:val="24"/>
                <w:szCs w:val="24"/>
              </w:rPr>
            </w:pPr>
          </w:p>
        </w:tc>
        <w:tc>
          <w:tcPr>
            <w:tcW w:w="567" w:type="dxa"/>
            <w:vMerge/>
            <w:tcBorders>
              <w:left w:val="single" w:sz="4" w:space="0" w:color="000000"/>
              <w:right w:val="single" w:sz="4" w:space="0" w:color="000000"/>
            </w:tcBorders>
            <w:shd w:val="clear" w:color="auto" w:fill="F2F2F2" w:themeFill="background1" w:themeFillShade="F2"/>
          </w:tcPr>
          <w:p w14:paraId="51A221B7"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F2F2F2" w:themeFill="background1" w:themeFillShade="F2"/>
          </w:tcPr>
          <w:p w14:paraId="53F44425"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F2F2F2" w:themeFill="background1" w:themeFillShade="F2"/>
          </w:tcPr>
          <w:p w14:paraId="5CE71109"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F2F2F2" w:themeFill="background1" w:themeFillShade="F2"/>
          </w:tcPr>
          <w:p w14:paraId="27857F0E" w14:textId="77777777" w:rsidR="00DE06BC" w:rsidRPr="005E16B9" w:rsidRDefault="00DE06BC" w:rsidP="009C022C">
            <w:pPr>
              <w:widowControl w:val="0"/>
              <w:tabs>
                <w:tab w:val="left" w:pos="900"/>
              </w:tabs>
              <w:snapToGrid w:val="0"/>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680E6F"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FE83B3"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0F5FE4" w14:textId="77777777" w:rsidR="00DE06BC" w:rsidRPr="005E16B9" w:rsidRDefault="00DE06BC" w:rsidP="009C022C">
            <w:pPr>
              <w:widowControl w:val="0"/>
              <w:tabs>
                <w:tab w:val="left" w:pos="900"/>
              </w:tabs>
              <w:snapToGrid w:val="0"/>
              <w:jc w:val="both"/>
              <w:rPr>
                <w:b/>
              </w:rPr>
            </w:pPr>
            <w:r w:rsidRPr="005E16B9">
              <w:rPr>
                <w:b/>
              </w:rPr>
              <w:t>9208969,07</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DE7D06" w14:textId="77777777" w:rsidR="00DE06BC" w:rsidRPr="005E16B9" w:rsidRDefault="00DE06BC" w:rsidP="009C022C">
            <w:pPr>
              <w:widowControl w:val="0"/>
              <w:tabs>
                <w:tab w:val="left" w:pos="900"/>
              </w:tabs>
              <w:snapToGrid w:val="0"/>
              <w:jc w:val="both"/>
              <w:rPr>
                <w:b/>
              </w:rPr>
            </w:pPr>
            <w:r w:rsidRPr="005E16B9">
              <w:rPr>
                <w:b/>
              </w:rPr>
              <w:t>9304895,83</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6F4F29"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3C94AA" w14:textId="77777777" w:rsidR="00DE06BC" w:rsidRPr="005E16B9" w:rsidRDefault="00DE06BC" w:rsidP="009C022C">
            <w:pPr>
              <w:widowControl w:val="0"/>
              <w:tabs>
                <w:tab w:val="left" w:pos="900"/>
              </w:tabs>
              <w:snapToGrid w:val="0"/>
              <w:jc w:val="both"/>
              <w:rPr>
                <w:b/>
              </w:rPr>
            </w:pPr>
            <w:r w:rsidRPr="005E16B9">
              <w:rPr>
                <w:b/>
              </w:rPr>
              <w:t>0,00</w:t>
            </w:r>
          </w:p>
        </w:tc>
        <w:tc>
          <w:tcPr>
            <w:tcW w:w="1134" w:type="dxa"/>
            <w:vMerge/>
            <w:tcBorders>
              <w:left w:val="single" w:sz="4" w:space="0" w:color="000000"/>
              <w:right w:val="single" w:sz="4" w:space="0" w:color="000000"/>
            </w:tcBorders>
            <w:shd w:val="clear" w:color="auto" w:fill="auto"/>
          </w:tcPr>
          <w:p w14:paraId="661FFD25" w14:textId="77777777" w:rsidR="00DE06BC" w:rsidRPr="005E16B9" w:rsidRDefault="00DE06BC" w:rsidP="009C022C">
            <w:pPr>
              <w:widowControl w:val="0"/>
              <w:tabs>
                <w:tab w:val="left" w:pos="900"/>
              </w:tabs>
              <w:snapToGrid w:val="0"/>
              <w:jc w:val="both"/>
              <w:rPr>
                <w:b/>
                <w:sz w:val="24"/>
                <w:szCs w:val="24"/>
              </w:rPr>
            </w:pPr>
          </w:p>
        </w:tc>
      </w:tr>
      <w:tr w:rsidR="00DE06BC" w:rsidRPr="005E16B9" w14:paraId="4D7C6787" w14:textId="77777777" w:rsidTr="00144BB8">
        <w:trPr>
          <w:trHeight w:val="232"/>
        </w:trPr>
        <w:tc>
          <w:tcPr>
            <w:tcW w:w="993" w:type="dxa"/>
            <w:vMerge/>
            <w:tcBorders>
              <w:left w:val="single" w:sz="4" w:space="0" w:color="000000"/>
              <w:bottom w:val="single" w:sz="4" w:space="0" w:color="000000"/>
              <w:right w:val="single" w:sz="4" w:space="0" w:color="000000"/>
            </w:tcBorders>
            <w:shd w:val="clear" w:color="auto" w:fill="F2F2F2" w:themeFill="background1" w:themeFillShade="F2"/>
          </w:tcPr>
          <w:p w14:paraId="3F820599" w14:textId="77777777" w:rsidR="00DE06BC" w:rsidRPr="005E16B9" w:rsidRDefault="00DE06BC" w:rsidP="009C022C">
            <w:pPr>
              <w:widowControl w:val="0"/>
              <w:jc w:val="center"/>
              <w:rPr>
                <w:sz w:val="24"/>
                <w:szCs w:val="24"/>
              </w:rPr>
            </w:pPr>
          </w:p>
        </w:tc>
        <w:tc>
          <w:tcPr>
            <w:tcW w:w="1984" w:type="dxa"/>
            <w:vMerge/>
            <w:tcBorders>
              <w:left w:val="single" w:sz="4" w:space="0" w:color="000000"/>
              <w:bottom w:val="single" w:sz="4" w:space="0" w:color="000000"/>
              <w:right w:val="single" w:sz="4" w:space="0" w:color="000000"/>
            </w:tcBorders>
            <w:shd w:val="clear" w:color="auto" w:fill="F2F2F2" w:themeFill="background1" w:themeFillShade="F2"/>
          </w:tcPr>
          <w:p w14:paraId="7A1DA202" w14:textId="77777777" w:rsidR="00DE06BC" w:rsidRPr="005E16B9" w:rsidRDefault="00DE06BC" w:rsidP="009C022C">
            <w:pPr>
              <w:rPr>
                <w:sz w:val="24"/>
                <w:szCs w:val="24"/>
              </w:rPr>
            </w:pPr>
          </w:p>
        </w:tc>
        <w:tc>
          <w:tcPr>
            <w:tcW w:w="567" w:type="dxa"/>
            <w:vMerge/>
            <w:tcBorders>
              <w:left w:val="single" w:sz="4" w:space="0" w:color="000000"/>
              <w:bottom w:val="single" w:sz="4" w:space="0" w:color="000000"/>
              <w:right w:val="single" w:sz="4" w:space="0" w:color="000000"/>
            </w:tcBorders>
            <w:shd w:val="clear" w:color="auto" w:fill="F2F2F2" w:themeFill="background1" w:themeFillShade="F2"/>
          </w:tcPr>
          <w:p w14:paraId="5DDD285A"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F2F2F2" w:themeFill="background1" w:themeFillShade="F2"/>
          </w:tcPr>
          <w:p w14:paraId="0861E7D4"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F2F2F2" w:themeFill="background1" w:themeFillShade="F2"/>
          </w:tcPr>
          <w:p w14:paraId="2F076F68"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F2F2F2" w:themeFill="background1" w:themeFillShade="F2"/>
          </w:tcPr>
          <w:p w14:paraId="4B49B5E2" w14:textId="77777777" w:rsidR="00DE06BC" w:rsidRPr="005E16B9" w:rsidRDefault="00DE06BC" w:rsidP="009C022C">
            <w:pPr>
              <w:widowControl w:val="0"/>
              <w:tabs>
                <w:tab w:val="left" w:pos="900"/>
              </w:tabs>
              <w:snapToGrid w:val="0"/>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D3756B"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4C6D4C"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09FE3D" w14:textId="77777777" w:rsidR="00DE06BC" w:rsidRPr="005E16B9" w:rsidRDefault="00DE06BC" w:rsidP="009C022C">
            <w:pPr>
              <w:widowControl w:val="0"/>
              <w:tabs>
                <w:tab w:val="left" w:pos="900"/>
              </w:tabs>
              <w:snapToGrid w:val="0"/>
              <w:jc w:val="both"/>
              <w:rPr>
                <w:b/>
              </w:rPr>
            </w:pPr>
            <w:r w:rsidRPr="005E16B9">
              <w:rPr>
                <w:b/>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96B26ED"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C137DA"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88734B" w14:textId="77777777" w:rsidR="00DE06BC" w:rsidRPr="005E16B9" w:rsidRDefault="00DE06BC" w:rsidP="009C022C">
            <w:pPr>
              <w:widowControl w:val="0"/>
              <w:tabs>
                <w:tab w:val="left" w:pos="900"/>
              </w:tabs>
              <w:snapToGrid w:val="0"/>
              <w:jc w:val="both"/>
              <w:rPr>
                <w:b/>
              </w:rPr>
            </w:pPr>
            <w:r w:rsidRPr="005E16B9">
              <w:rPr>
                <w:b/>
              </w:rPr>
              <w:t>0,00</w:t>
            </w:r>
          </w:p>
        </w:tc>
        <w:tc>
          <w:tcPr>
            <w:tcW w:w="1134" w:type="dxa"/>
            <w:vMerge/>
            <w:tcBorders>
              <w:left w:val="single" w:sz="4" w:space="0" w:color="000000"/>
              <w:bottom w:val="single" w:sz="4" w:space="0" w:color="000000"/>
              <w:right w:val="single" w:sz="4" w:space="0" w:color="000000"/>
            </w:tcBorders>
            <w:shd w:val="clear" w:color="auto" w:fill="auto"/>
          </w:tcPr>
          <w:p w14:paraId="3EBC00ED" w14:textId="77777777" w:rsidR="00DE06BC" w:rsidRPr="005E16B9" w:rsidRDefault="00DE06BC" w:rsidP="009C022C">
            <w:pPr>
              <w:widowControl w:val="0"/>
              <w:tabs>
                <w:tab w:val="left" w:pos="900"/>
              </w:tabs>
              <w:snapToGrid w:val="0"/>
              <w:jc w:val="both"/>
              <w:rPr>
                <w:b/>
                <w:sz w:val="24"/>
                <w:szCs w:val="24"/>
              </w:rPr>
            </w:pPr>
          </w:p>
        </w:tc>
      </w:tr>
      <w:tr w:rsidR="00DE06BC" w:rsidRPr="005E16B9" w14:paraId="613481C5" w14:textId="77777777" w:rsidTr="00144BB8">
        <w:trPr>
          <w:trHeight w:val="185"/>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9C814E" w14:textId="77777777" w:rsidR="00DE06BC" w:rsidRPr="005E16B9" w:rsidRDefault="00DE06BC" w:rsidP="009C022C">
            <w:pPr>
              <w:widowControl w:val="0"/>
              <w:jc w:val="center"/>
              <w:rPr>
                <w:sz w:val="24"/>
                <w:szCs w:val="24"/>
              </w:rPr>
            </w:pPr>
            <w:r w:rsidRPr="005E16B9">
              <w:rPr>
                <w:sz w:val="24"/>
                <w:szCs w:val="24"/>
              </w:rPr>
              <w:t>1.1.1</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197050" w14:textId="77777777" w:rsidR="00DE06BC" w:rsidRPr="005E16B9" w:rsidRDefault="00DE06BC" w:rsidP="009C022C">
            <w:pPr>
              <w:rPr>
                <w:sz w:val="24"/>
                <w:szCs w:val="24"/>
              </w:rPr>
            </w:pPr>
            <w:r w:rsidRPr="005E16B9">
              <w:rPr>
                <w:bCs/>
                <w:color w:val="26282F"/>
                <w:sz w:val="24"/>
                <w:szCs w:val="24"/>
              </w:rPr>
              <w:t>Основное мероприятие</w:t>
            </w:r>
          </w:p>
          <w:p w14:paraId="55F6AB3E" w14:textId="77777777" w:rsidR="00DE06BC" w:rsidRPr="005E16B9" w:rsidRDefault="00DE06BC" w:rsidP="009C022C">
            <w:pPr>
              <w:rPr>
                <w:b/>
                <w:bCs/>
                <w:color w:val="000000"/>
                <w:sz w:val="24"/>
                <w:szCs w:val="24"/>
              </w:rPr>
            </w:pPr>
            <w:r w:rsidRPr="005E16B9">
              <w:rPr>
                <w:b/>
                <w:bCs/>
                <w:color w:val="000000"/>
                <w:sz w:val="24"/>
                <w:szCs w:val="24"/>
              </w:rPr>
              <w:t>"Организационное обеспечение программы"</w:t>
            </w:r>
          </w:p>
          <w:p w14:paraId="73143EDD" w14:textId="77777777" w:rsidR="00DE06BC" w:rsidRPr="005E16B9" w:rsidRDefault="00DE06BC" w:rsidP="009C022C">
            <w:pPr>
              <w:rPr>
                <w:b/>
                <w:bCs/>
                <w:color w:val="000000"/>
                <w:sz w:val="24"/>
                <w:szCs w:val="24"/>
              </w:rPr>
            </w:pPr>
          </w:p>
          <w:p w14:paraId="6ABCA037" w14:textId="77777777" w:rsidR="00DE06BC" w:rsidRPr="005E16B9" w:rsidRDefault="00DE06BC" w:rsidP="009C022C">
            <w:pPr>
              <w:rPr>
                <w:b/>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5B489A" w14:textId="77777777" w:rsidR="00DE06BC" w:rsidRPr="005E16B9" w:rsidRDefault="00DE06BC" w:rsidP="009C022C">
            <w:pPr>
              <w:widowControl w:val="0"/>
              <w:tabs>
                <w:tab w:val="left" w:pos="900"/>
              </w:tabs>
              <w:snapToGrid w:val="0"/>
              <w:jc w:val="both"/>
              <w:rPr>
                <w:b/>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FD27FF"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F41244"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6D901F" w14:textId="77777777" w:rsidR="00DE06BC" w:rsidRPr="005E16B9" w:rsidRDefault="00DE06BC" w:rsidP="009C022C">
            <w:pPr>
              <w:widowControl w:val="0"/>
              <w:tabs>
                <w:tab w:val="left" w:pos="900"/>
              </w:tabs>
              <w:snapToGrid w:val="0"/>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3ED1CD" w14:textId="77777777" w:rsidR="00DE06BC" w:rsidRPr="005E16B9" w:rsidRDefault="00DE06BC" w:rsidP="009C022C">
            <w:pPr>
              <w:widowControl w:val="0"/>
              <w:tabs>
                <w:tab w:val="left" w:pos="900"/>
              </w:tabs>
              <w:snapToGrid w:val="0"/>
              <w:jc w:val="both"/>
              <w:rPr>
                <w:b/>
                <w:sz w:val="24"/>
                <w:szCs w:val="24"/>
              </w:rPr>
            </w:pPr>
            <w:r w:rsidRPr="005E16B9">
              <w:rPr>
                <w:b/>
                <w:sz w:val="24"/>
                <w:szCs w:val="24"/>
              </w:rPr>
              <w:t>Всего в т.ч.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8036577" w14:textId="77777777" w:rsidR="00DE06BC" w:rsidRPr="005E16B9" w:rsidRDefault="00DE06BC" w:rsidP="009C022C">
            <w:pPr>
              <w:widowControl w:val="0"/>
              <w:tabs>
                <w:tab w:val="left" w:pos="900"/>
              </w:tabs>
              <w:snapToGrid w:val="0"/>
              <w:jc w:val="both"/>
              <w:rPr>
                <w:b/>
              </w:rPr>
            </w:pPr>
            <w:r w:rsidRPr="005E16B9">
              <w:rPr>
                <w:b/>
              </w:rPr>
              <w:t>23516770,83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583E5A" w14:textId="77777777" w:rsidR="00DE06BC" w:rsidRPr="005E16B9" w:rsidRDefault="00DE06BC" w:rsidP="009C022C">
            <w:pPr>
              <w:jc w:val="both"/>
              <w:rPr>
                <w:b/>
              </w:rPr>
            </w:pPr>
            <w:r w:rsidRPr="005E16B9">
              <w:rPr>
                <w:b/>
                <w:bCs/>
              </w:rPr>
              <w:t>24700302,78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55CDE69" w14:textId="77777777" w:rsidR="00DE06BC" w:rsidRPr="005E16B9" w:rsidRDefault="00DE06BC" w:rsidP="009C022C">
            <w:pPr>
              <w:widowControl w:val="0"/>
              <w:tabs>
                <w:tab w:val="left" w:pos="900"/>
              </w:tabs>
              <w:snapToGrid w:val="0"/>
              <w:jc w:val="both"/>
              <w:rPr>
                <w:b/>
              </w:rPr>
            </w:pPr>
            <w:r w:rsidRPr="005E16B9">
              <w:rPr>
                <w:b/>
              </w:rPr>
              <w:t>24188096,78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6CD2235" w14:textId="77777777" w:rsidR="00DE06BC" w:rsidRPr="005E16B9" w:rsidRDefault="00DE06BC" w:rsidP="009C022C">
            <w:pPr>
              <w:widowControl w:val="0"/>
              <w:tabs>
                <w:tab w:val="left" w:pos="900"/>
              </w:tabs>
              <w:snapToGrid w:val="0"/>
              <w:jc w:val="both"/>
              <w:rPr>
                <w:b/>
              </w:rPr>
            </w:pPr>
            <w:r w:rsidRPr="005E16B9">
              <w:rPr>
                <w:b/>
              </w:rPr>
              <w:t>27403928,62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6A630B5" w14:textId="77777777" w:rsidR="00DE06BC" w:rsidRPr="005E16B9" w:rsidRDefault="00DE06BC" w:rsidP="009C022C">
            <w:pPr>
              <w:widowControl w:val="0"/>
              <w:tabs>
                <w:tab w:val="left" w:pos="900"/>
              </w:tabs>
              <w:snapToGrid w:val="0"/>
              <w:jc w:val="both"/>
              <w:rPr>
                <w:b/>
              </w:rPr>
            </w:pPr>
            <w:r w:rsidRPr="005E16B9">
              <w:rPr>
                <w:b/>
              </w:rPr>
              <w:t>28305007,59</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A76758" w14:textId="77777777" w:rsidR="00DE06BC" w:rsidRPr="005E16B9" w:rsidRDefault="00DE06BC" w:rsidP="009C022C">
            <w:pPr>
              <w:widowControl w:val="0"/>
              <w:tabs>
                <w:tab w:val="left" w:pos="900"/>
              </w:tabs>
              <w:snapToGrid w:val="0"/>
              <w:jc w:val="both"/>
              <w:rPr>
                <w:b/>
                <w:sz w:val="24"/>
                <w:szCs w:val="24"/>
              </w:rPr>
            </w:pPr>
          </w:p>
        </w:tc>
      </w:tr>
      <w:tr w:rsidR="00DE06BC" w:rsidRPr="005E16B9" w14:paraId="29EDA2C7" w14:textId="77777777" w:rsidTr="00144BB8">
        <w:trPr>
          <w:trHeight w:val="270"/>
        </w:trPr>
        <w:tc>
          <w:tcPr>
            <w:tcW w:w="993" w:type="dxa"/>
            <w:vMerge/>
            <w:tcBorders>
              <w:left w:val="single" w:sz="4" w:space="0" w:color="000000"/>
              <w:right w:val="single" w:sz="4" w:space="0" w:color="000000"/>
            </w:tcBorders>
            <w:shd w:val="clear" w:color="auto" w:fill="auto"/>
          </w:tcPr>
          <w:p w14:paraId="36634480"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1947A57D" w14:textId="77777777" w:rsidR="00DE06BC" w:rsidRPr="005E16B9" w:rsidRDefault="00DE06BC" w:rsidP="009C022C">
            <w:pPr>
              <w:rPr>
                <w:sz w:val="24"/>
                <w:szCs w:val="24"/>
              </w:rPr>
            </w:pPr>
          </w:p>
        </w:tc>
        <w:tc>
          <w:tcPr>
            <w:tcW w:w="567" w:type="dxa"/>
            <w:vMerge/>
            <w:tcBorders>
              <w:left w:val="single" w:sz="4" w:space="0" w:color="000000"/>
              <w:right w:val="single" w:sz="4" w:space="0" w:color="000000"/>
            </w:tcBorders>
            <w:shd w:val="clear" w:color="auto" w:fill="auto"/>
          </w:tcPr>
          <w:p w14:paraId="6CA46EB8"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7B387F87"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41815375"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196B7B42" w14:textId="77777777" w:rsidR="00DE06BC" w:rsidRPr="005E16B9" w:rsidRDefault="00DE06BC" w:rsidP="009C022C">
            <w:pPr>
              <w:widowControl w:val="0"/>
              <w:tabs>
                <w:tab w:val="left" w:pos="900"/>
              </w:tabs>
              <w:snapToGrid w:val="0"/>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B645EF4"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49B9785" w14:textId="77777777" w:rsidR="00DE06BC" w:rsidRPr="005E16B9" w:rsidRDefault="00DE06BC" w:rsidP="009C022C">
            <w:pPr>
              <w:widowControl w:val="0"/>
              <w:tabs>
                <w:tab w:val="left" w:pos="900"/>
              </w:tabs>
              <w:snapToGrid w:val="0"/>
              <w:jc w:val="both"/>
              <w:rPr>
                <w:b/>
                <w:bCs/>
              </w:rPr>
            </w:pPr>
            <w:r w:rsidRPr="005E16B9">
              <w:rPr>
                <w:b/>
              </w:rPr>
              <w:t>23516770,83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010C433" w14:textId="77777777" w:rsidR="00DE06BC" w:rsidRPr="005E16B9" w:rsidRDefault="00DE06BC" w:rsidP="009C022C">
            <w:pPr>
              <w:widowControl w:val="0"/>
              <w:tabs>
                <w:tab w:val="left" w:pos="900"/>
              </w:tabs>
              <w:snapToGrid w:val="0"/>
              <w:jc w:val="both"/>
              <w:rPr>
                <w:b/>
                <w:bCs/>
              </w:rPr>
            </w:pPr>
            <w:r w:rsidRPr="005E16B9">
              <w:rPr>
                <w:b/>
                <w:bCs/>
              </w:rPr>
              <w:t>24700302,78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E43AE2B" w14:textId="77777777" w:rsidR="00DE06BC" w:rsidRPr="005E16B9" w:rsidRDefault="00DE06BC" w:rsidP="009C022C">
            <w:pPr>
              <w:widowControl w:val="0"/>
              <w:tabs>
                <w:tab w:val="left" w:pos="900"/>
              </w:tabs>
              <w:snapToGrid w:val="0"/>
              <w:jc w:val="both"/>
              <w:rPr>
                <w:b/>
                <w:bCs/>
              </w:rPr>
            </w:pPr>
            <w:r w:rsidRPr="005E16B9">
              <w:rPr>
                <w:b/>
              </w:rPr>
              <w:t>24188096,78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7D9910" w14:textId="77777777" w:rsidR="00DE06BC" w:rsidRPr="005E16B9" w:rsidRDefault="00DE06BC" w:rsidP="009C022C">
            <w:pPr>
              <w:widowControl w:val="0"/>
              <w:tabs>
                <w:tab w:val="left" w:pos="900"/>
              </w:tabs>
              <w:snapToGrid w:val="0"/>
              <w:jc w:val="both"/>
              <w:rPr>
                <w:b/>
                <w:bCs/>
              </w:rPr>
            </w:pPr>
            <w:r w:rsidRPr="005E16B9">
              <w:rPr>
                <w:b/>
              </w:rPr>
              <w:t>27403928,62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E65D4CE" w14:textId="77777777" w:rsidR="00DE06BC" w:rsidRPr="005E16B9" w:rsidRDefault="00DE06BC" w:rsidP="009C022C">
            <w:pPr>
              <w:widowControl w:val="0"/>
              <w:tabs>
                <w:tab w:val="left" w:pos="900"/>
              </w:tabs>
              <w:snapToGrid w:val="0"/>
              <w:jc w:val="both"/>
              <w:rPr>
                <w:b/>
                <w:bCs/>
              </w:rPr>
            </w:pPr>
            <w:r w:rsidRPr="005E16B9">
              <w:rPr>
                <w:b/>
              </w:rPr>
              <w:t>28305007,59</w:t>
            </w:r>
          </w:p>
        </w:tc>
        <w:tc>
          <w:tcPr>
            <w:tcW w:w="1134" w:type="dxa"/>
            <w:vMerge/>
            <w:tcBorders>
              <w:left w:val="single" w:sz="4" w:space="0" w:color="000000"/>
              <w:right w:val="single" w:sz="4" w:space="0" w:color="000000"/>
            </w:tcBorders>
            <w:shd w:val="clear" w:color="auto" w:fill="auto"/>
          </w:tcPr>
          <w:p w14:paraId="43A19C15" w14:textId="77777777" w:rsidR="00DE06BC" w:rsidRPr="005E16B9" w:rsidRDefault="00DE06BC" w:rsidP="009C022C">
            <w:pPr>
              <w:widowControl w:val="0"/>
              <w:tabs>
                <w:tab w:val="left" w:pos="900"/>
              </w:tabs>
              <w:snapToGrid w:val="0"/>
              <w:jc w:val="both"/>
              <w:rPr>
                <w:b/>
                <w:sz w:val="24"/>
                <w:szCs w:val="24"/>
              </w:rPr>
            </w:pPr>
          </w:p>
        </w:tc>
      </w:tr>
      <w:tr w:rsidR="00DE06BC" w:rsidRPr="005E16B9" w14:paraId="7A0919F9" w14:textId="77777777" w:rsidTr="00144BB8">
        <w:trPr>
          <w:trHeight w:val="255"/>
        </w:trPr>
        <w:tc>
          <w:tcPr>
            <w:tcW w:w="993" w:type="dxa"/>
            <w:vMerge/>
            <w:tcBorders>
              <w:left w:val="single" w:sz="4" w:space="0" w:color="000000"/>
              <w:right w:val="single" w:sz="4" w:space="0" w:color="000000"/>
            </w:tcBorders>
            <w:shd w:val="clear" w:color="auto" w:fill="auto"/>
          </w:tcPr>
          <w:p w14:paraId="1C8A7B45"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07A7CAC8" w14:textId="77777777" w:rsidR="00DE06BC" w:rsidRPr="005E16B9" w:rsidRDefault="00DE06BC" w:rsidP="009C022C">
            <w:pPr>
              <w:rPr>
                <w:sz w:val="24"/>
                <w:szCs w:val="24"/>
              </w:rPr>
            </w:pPr>
          </w:p>
        </w:tc>
        <w:tc>
          <w:tcPr>
            <w:tcW w:w="567" w:type="dxa"/>
            <w:vMerge/>
            <w:tcBorders>
              <w:left w:val="single" w:sz="4" w:space="0" w:color="000000"/>
              <w:right w:val="single" w:sz="4" w:space="0" w:color="000000"/>
            </w:tcBorders>
            <w:shd w:val="clear" w:color="auto" w:fill="auto"/>
          </w:tcPr>
          <w:p w14:paraId="4B1AFD6C"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6578FCDC"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6D8981F3"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4F4B350C" w14:textId="77777777" w:rsidR="00DE06BC" w:rsidRPr="005E16B9" w:rsidRDefault="00DE06BC" w:rsidP="009C022C">
            <w:pPr>
              <w:widowControl w:val="0"/>
              <w:tabs>
                <w:tab w:val="left" w:pos="900"/>
              </w:tabs>
              <w:snapToGrid w:val="0"/>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33EEB3F"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FD39A37" w14:textId="77777777" w:rsidR="00DE06BC" w:rsidRPr="005E16B9" w:rsidRDefault="00DE06BC" w:rsidP="009C022C">
            <w:pPr>
              <w:widowControl w:val="0"/>
              <w:tabs>
                <w:tab w:val="left" w:pos="900"/>
              </w:tabs>
              <w:snapToGrid w:val="0"/>
              <w:jc w:val="both"/>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3D01104" w14:textId="77777777" w:rsidR="00DE06BC" w:rsidRPr="005E16B9" w:rsidRDefault="00DE06BC" w:rsidP="009C022C">
            <w:pPr>
              <w:widowControl w:val="0"/>
              <w:tabs>
                <w:tab w:val="left" w:pos="900"/>
              </w:tabs>
              <w:snapToGrid w:val="0"/>
              <w:jc w:val="both"/>
              <w:rPr>
                <w:b/>
                <w:bCs/>
              </w:rPr>
            </w:pPr>
            <w:r w:rsidRPr="005E16B9">
              <w:rPr>
                <w:b/>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02982A0" w14:textId="77777777" w:rsidR="00DE06BC" w:rsidRPr="005E16B9" w:rsidRDefault="00DE06BC" w:rsidP="009C022C">
            <w:pPr>
              <w:widowControl w:val="0"/>
              <w:tabs>
                <w:tab w:val="left" w:pos="900"/>
              </w:tabs>
              <w:snapToGrid w:val="0"/>
              <w:jc w:val="both"/>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84E221" w14:textId="77777777" w:rsidR="00DE06BC" w:rsidRPr="005E16B9" w:rsidRDefault="00DE06BC" w:rsidP="009C022C">
            <w:pPr>
              <w:widowControl w:val="0"/>
              <w:tabs>
                <w:tab w:val="left" w:pos="900"/>
              </w:tabs>
              <w:snapToGrid w:val="0"/>
              <w:jc w:val="both"/>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BE3FA10" w14:textId="77777777" w:rsidR="00DE06BC" w:rsidRPr="005E16B9" w:rsidRDefault="00DE06BC" w:rsidP="009C022C">
            <w:pPr>
              <w:widowControl w:val="0"/>
              <w:tabs>
                <w:tab w:val="left" w:pos="900"/>
              </w:tabs>
              <w:snapToGrid w:val="0"/>
              <w:jc w:val="both"/>
              <w:rPr>
                <w:b/>
                <w:bCs/>
              </w:rPr>
            </w:pPr>
            <w:r w:rsidRPr="005E16B9">
              <w:rPr>
                <w:b/>
                <w:bCs/>
              </w:rPr>
              <w:t>0,00</w:t>
            </w:r>
          </w:p>
        </w:tc>
        <w:tc>
          <w:tcPr>
            <w:tcW w:w="1134" w:type="dxa"/>
            <w:vMerge/>
            <w:tcBorders>
              <w:left w:val="single" w:sz="4" w:space="0" w:color="000000"/>
              <w:right w:val="single" w:sz="4" w:space="0" w:color="000000"/>
            </w:tcBorders>
            <w:shd w:val="clear" w:color="auto" w:fill="auto"/>
          </w:tcPr>
          <w:p w14:paraId="63FCF327" w14:textId="77777777" w:rsidR="00DE06BC" w:rsidRPr="005E16B9" w:rsidRDefault="00DE06BC" w:rsidP="009C022C">
            <w:pPr>
              <w:widowControl w:val="0"/>
              <w:tabs>
                <w:tab w:val="left" w:pos="900"/>
              </w:tabs>
              <w:snapToGrid w:val="0"/>
              <w:jc w:val="both"/>
              <w:rPr>
                <w:b/>
                <w:sz w:val="24"/>
                <w:szCs w:val="24"/>
              </w:rPr>
            </w:pPr>
          </w:p>
        </w:tc>
      </w:tr>
      <w:tr w:rsidR="00DE06BC" w:rsidRPr="005E16B9" w14:paraId="063D5D88" w14:textId="77777777" w:rsidTr="00144BB8">
        <w:trPr>
          <w:trHeight w:val="126"/>
        </w:trPr>
        <w:tc>
          <w:tcPr>
            <w:tcW w:w="993" w:type="dxa"/>
            <w:vMerge/>
            <w:tcBorders>
              <w:left w:val="single" w:sz="4" w:space="0" w:color="000000"/>
              <w:bottom w:val="single" w:sz="4" w:space="0" w:color="000000"/>
              <w:right w:val="single" w:sz="4" w:space="0" w:color="000000"/>
            </w:tcBorders>
            <w:shd w:val="clear" w:color="auto" w:fill="auto"/>
          </w:tcPr>
          <w:p w14:paraId="4A365A7F" w14:textId="77777777" w:rsidR="00DE06BC" w:rsidRPr="005E16B9" w:rsidRDefault="00DE06BC" w:rsidP="009C022C">
            <w:pPr>
              <w:widowControl w:val="0"/>
              <w:jc w:val="center"/>
              <w:rPr>
                <w:sz w:val="24"/>
                <w:szCs w:val="24"/>
              </w:rPr>
            </w:pPr>
          </w:p>
        </w:tc>
        <w:tc>
          <w:tcPr>
            <w:tcW w:w="1984" w:type="dxa"/>
            <w:vMerge/>
            <w:tcBorders>
              <w:left w:val="single" w:sz="4" w:space="0" w:color="000000"/>
              <w:bottom w:val="single" w:sz="4" w:space="0" w:color="000000"/>
              <w:right w:val="single" w:sz="4" w:space="0" w:color="000000"/>
            </w:tcBorders>
            <w:shd w:val="clear" w:color="auto" w:fill="auto"/>
          </w:tcPr>
          <w:p w14:paraId="223A897D" w14:textId="77777777" w:rsidR="00DE06BC" w:rsidRPr="005E16B9" w:rsidRDefault="00DE06BC" w:rsidP="009C022C">
            <w:pPr>
              <w:rPr>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3AB94199"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70166578"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auto"/>
              <w:right w:val="single" w:sz="4" w:space="0" w:color="000000"/>
            </w:tcBorders>
            <w:shd w:val="clear" w:color="auto" w:fill="auto"/>
          </w:tcPr>
          <w:p w14:paraId="263F9319"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6FFAEC23" w14:textId="77777777" w:rsidR="00DE06BC" w:rsidRPr="005E16B9" w:rsidRDefault="00DE06BC" w:rsidP="009C022C">
            <w:pPr>
              <w:widowControl w:val="0"/>
              <w:tabs>
                <w:tab w:val="left" w:pos="900"/>
              </w:tabs>
              <w:snapToGrid w:val="0"/>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841F48D"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4F862F" w14:textId="77777777" w:rsidR="00DE06BC" w:rsidRPr="005E16B9" w:rsidRDefault="00DE06BC" w:rsidP="009C022C">
            <w:pPr>
              <w:widowControl w:val="0"/>
              <w:tabs>
                <w:tab w:val="left" w:pos="900"/>
              </w:tabs>
              <w:snapToGrid w:val="0"/>
              <w:jc w:val="both"/>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6DBA56C" w14:textId="77777777" w:rsidR="00DE06BC" w:rsidRPr="005E16B9" w:rsidRDefault="00DE06BC" w:rsidP="009C022C">
            <w:pPr>
              <w:widowControl w:val="0"/>
              <w:tabs>
                <w:tab w:val="left" w:pos="900"/>
              </w:tabs>
              <w:snapToGrid w:val="0"/>
              <w:jc w:val="both"/>
              <w:rPr>
                <w:b/>
                <w:bCs/>
              </w:rPr>
            </w:pPr>
            <w:r w:rsidRPr="005E16B9">
              <w:rPr>
                <w:b/>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365ECBD" w14:textId="77777777" w:rsidR="00DE06BC" w:rsidRPr="005E16B9" w:rsidRDefault="00DE06BC" w:rsidP="009C022C">
            <w:pPr>
              <w:widowControl w:val="0"/>
              <w:tabs>
                <w:tab w:val="left" w:pos="900"/>
              </w:tabs>
              <w:snapToGrid w:val="0"/>
              <w:jc w:val="both"/>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837D399" w14:textId="77777777" w:rsidR="00DE06BC" w:rsidRPr="005E16B9" w:rsidRDefault="00DE06BC" w:rsidP="009C022C">
            <w:pPr>
              <w:widowControl w:val="0"/>
              <w:tabs>
                <w:tab w:val="left" w:pos="900"/>
              </w:tabs>
              <w:snapToGrid w:val="0"/>
              <w:jc w:val="both"/>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0BD4C41" w14:textId="77777777" w:rsidR="00DE06BC" w:rsidRPr="005E16B9" w:rsidRDefault="00DE06BC" w:rsidP="009C022C">
            <w:pPr>
              <w:widowControl w:val="0"/>
              <w:tabs>
                <w:tab w:val="left" w:pos="900"/>
              </w:tabs>
              <w:snapToGrid w:val="0"/>
              <w:jc w:val="both"/>
              <w:rPr>
                <w:b/>
                <w:bCs/>
              </w:rPr>
            </w:pPr>
            <w:r w:rsidRPr="005E16B9">
              <w:rPr>
                <w:b/>
                <w:bCs/>
              </w:rPr>
              <w:t>0,00</w:t>
            </w:r>
          </w:p>
        </w:tc>
        <w:tc>
          <w:tcPr>
            <w:tcW w:w="1134" w:type="dxa"/>
            <w:vMerge/>
            <w:tcBorders>
              <w:left w:val="single" w:sz="4" w:space="0" w:color="000000"/>
              <w:bottom w:val="single" w:sz="4" w:space="0" w:color="000000"/>
              <w:right w:val="single" w:sz="4" w:space="0" w:color="000000"/>
            </w:tcBorders>
            <w:shd w:val="clear" w:color="auto" w:fill="auto"/>
          </w:tcPr>
          <w:p w14:paraId="692331E0" w14:textId="77777777" w:rsidR="00DE06BC" w:rsidRPr="005E16B9" w:rsidRDefault="00DE06BC" w:rsidP="009C022C">
            <w:pPr>
              <w:widowControl w:val="0"/>
              <w:tabs>
                <w:tab w:val="left" w:pos="900"/>
              </w:tabs>
              <w:snapToGrid w:val="0"/>
              <w:jc w:val="both"/>
              <w:rPr>
                <w:b/>
                <w:sz w:val="24"/>
                <w:szCs w:val="24"/>
              </w:rPr>
            </w:pPr>
          </w:p>
        </w:tc>
      </w:tr>
      <w:tr w:rsidR="00DE06BC" w:rsidRPr="005E16B9" w14:paraId="2C7DAC84" w14:textId="77777777" w:rsidTr="00144BB8">
        <w:trPr>
          <w:trHeight w:val="495"/>
        </w:trPr>
        <w:tc>
          <w:tcPr>
            <w:tcW w:w="993" w:type="dxa"/>
            <w:vMerge w:val="restart"/>
            <w:tcBorders>
              <w:top w:val="single" w:sz="4" w:space="0" w:color="000000"/>
              <w:left w:val="single" w:sz="4" w:space="0" w:color="000000"/>
              <w:right w:val="single" w:sz="4" w:space="0" w:color="000000"/>
            </w:tcBorders>
            <w:shd w:val="clear" w:color="auto" w:fill="auto"/>
          </w:tcPr>
          <w:p w14:paraId="7B39E73F" w14:textId="77777777" w:rsidR="00DE06BC" w:rsidRPr="005E16B9" w:rsidRDefault="00DE06BC" w:rsidP="009C022C">
            <w:pPr>
              <w:widowControl w:val="0"/>
              <w:jc w:val="center"/>
              <w:rPr>
                <w:sz w:val="24"/>
                <w:szCs w:val="24"/>
              </w:rPr>
            </w:pPr>
            <w:r w:rsidRPr="005E16B9">
              <w:rPr>
                <w:sz w:val="24"/>
                <w:szCs w:val="24"/>
              </w:rPr>
              <w:t>1.1.1.1</w:t>
            </w:r>
          </w:p>
        </w:tc>
        <w:tc>
          <w:tcPr>
            <w:tcW w:w="1984" w:type="dxa"/>
            <w:vMerge w:val="restart"/>
            <w:tcBorders>
              <w:top w:val="single" w:sz="4" w:space="0" w:color="000000"/>
              <w:left w:val="single" w:sz="4" w:space="0" w:color="000000"/>
              <w:right w:val="single" w:sz="4" w:space="0" w:color="000000"/>
            </w:tcBorders>
            <w:shd w:val="clear" w:color="auto" w:fill="auto"/>
          </w:tcPr>
          <w:p w14:paraId="7769489B" w14:textId="77777777" w:rsidR="00DE06BC" w:rsidRPr="005E16B9" w:rsidRDefault="00DE06BC" w:rsidP="009C022C">
            <w:pPr>
              <w:widowControl w:val="0"/>
              <w:tabs>
                <w:tab w:val="left" w:pos="900"/>
              </w:tabs>
              <w:snapToGrid w:val="0"/>
              <w:jc w:val="both"/>
              <w:rPr>
                <w:b/>
                <w:sz w:val="24"/>
                <w:szCs w:val="24"/>
              </w:rPr>
            </w:pPr>
            <w:r w:rsidRPr="005E16B9">
              <w:rPr>
                <w:sz w:val="24"/>
                <w:szCs w:val="24"/>
              </w:rPr>
              <w:t>Расходы на обеспечение деятельности (оказание услуг, выполнение работ) муниципальных учреждений</w:t>
            </w:r>
          </w:p>
        </w:tc>
        <w:tc>
          <w:tcPr>
            <w:tcW w:w="567" w:type="dxa"/>
            <w:vMerge w:val="restart"/>
            <w:tcBorders>
              <w:top w:val="single" w:sz="4" w:space="0" w:color="000000"/>
              <w:left w:val="single" w:sz="4" w:space="0" w:color="000000"/>
              <w:right w:val="single" w:sz="4" w:space="0" w:color="000000"/>
            </w:tcBorders>
            <w:shd w:val="clear" w:color="auto" w:fill="auto"/>
          </w:tcPr>
          <w:p w14:paraId="1D1351BB" w14:textId="77777777" w:rsidR="00DE06BC" w:rsidRPr="005E16B9" w:rsidRDefault="00DE06BC" w:rsidP="009C022C">
            <w:pPr>
              <w:widowControl w:val="0"/>
              <w:tabs>
                <w:tab w:val="left" w:pos="900"/>
              </w:tabs>
              <w:snapToGrid w:val="0"/>
              <w:jc w:val="both"/>
              <w:rPr>
                <w:b/>
                <w:sz w:val="24"/>
                <w:szCs w:val="24"/>
              </w:rPr>
            </w:pPr>
          </w:p>
        </w:tc>
        <w:tc>
          <w:tcPr>
            <w:tcW w:w="709" w:type="dxa"/>
            <w:vMerge w:val="restart"/>
            <w:tcBorders>
              <w:top w:val="single" w:sz="4" w:space="0" w:color="000000"/>
              <w:left w:val="single" w:sz="4" w:space="0" w:color="000000"/>
              <w:right w:val="single" w:sz="4" w:space="0" w:color="auto"/>
            </w:tcBorders>
            <w:shd w:val="clear" w:color="auto" w:fill="auto"/>
          </w:tcPr>
          <w:p w14:paraId="09332A4F" w14:textId="77777777" w:rsidR="00DE06BC" w:rsidRPr="005E16B9" w:rsidRDefault="00DE06BC" w:rsidP="009C022C">
            <w:pPr>
              <w:widowControl w:val="0"/>
              <w:tabs>
                <w:tab w:val="left" w:pos="900"/>
              </w:tabs>
              <w:snapToGrid w:val="0"/>
              <w:jc w:val="both"/>
              <w:rPr>
                <w:b/>
                <w:sz w:val="24"/>
                <w:szCs w:val="24"/>
              </w:rPr>
            </w:pPr>
          </w:p>
          <w:p w14:paraId="0AEAD518"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14:paraId="6DFDBCA1"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top w:val="single" w:sz="4" w:space="0" w:color="000000"/>
              <w:left w:val="single" w:sz="4" w:space="0" w:color="auto"/>
              <w:bottom w:val="single" w:sz="4" w:space="0" w:color="auto"/>
              <w:right w:val="single" w:sz="4" w:space="0" w:color="000000"/>
            </w:tcBorders>
            <w:shd w:val="clear" w:color="auto" w:fill="auto"/>
          </w:tcPr>
          <w:p w14:paraId="3A3A4E32" w14:textId="77777777" w:rsidR="00DE06BC" w:rsidRPr="005E16B9" w:rsidRDefault="00DE06BC" w:rsidP="009C022C">
            <w:pPr>
              <w:widowControl w:val="0"/>
              <w:tabs>
                <w:tab w:val="left" w:pos="900"/>
              </w:tabs>
              <w:snapToGrid w:val="0"/>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9D6A89B" w14:textId="77777777" w:rsidR="00DE06BC" w:rsidRPr="005E16B9" w:rsidRDefault="00DE06BC" w:rsidP="009C022C">
            <w:pPr>
              <w:widowControl w:val="0"/>
              <w:tabs>
                <w:tab w:val="left" w:pos="900"/>
              </w:tabs>
              <w:snapToGrid w:val="0"/>
              <w:jc w:val="both"/>
              <w:rPr>
                <w:b/>
                <w:sz w:val="24"/>
                <w:szCs w:val="24"/>
              </w:rPr>
            </w:pPr>
            <w:r w:rsidRPr="005E16B9">
              <w:rPr>
                <w:b/>
                <w:sz w:val="24"/>
                <w:szCs w:val="24"/>
              </w:rPr>
              <w:t>Всего</w:t>
            </w:r>
          </w:p>
          <w:p w14:paraId="6B0F3758" w14:textId="77777777" w:rsidR="00DE06BC" w:rsidRPr="005E16B9" w:rsidRDefault="00DE06BC" w:rsidP="009C022C">
            <w:pPr>
              <w:widowControl w:val="0"/>
              <w:tabs>
                <w:tab w:val="left" w:pos="900"/>
              </w:tabs>
              <w:snapToGrid w:val="0"/>
              <w:jc w:val="both"/>
              <w:rPr>
                <w:b/>
                <w:sz w:val="24"/>
                <w:szCs w:val="24"/>
              </w:rPr>
            </w:pPr>
            <w:r w:rsidRPr="005E16B9">
              <w:rPr>
                <w:b/>
                <w:sz w:val="24"/>
                <w:szCs w:val="24"/>
              </w:rPr>
              <w:t>в т.ч.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1CB2088" w14:textId="77777777" w:rsidR="00DE06BC" w:rsidRPr="005E16B9" w:rsidRDefault="00DE06BC" w:rsidP="009C022C">
            <w:pPr>
              <w:widowControl w:val="0"/>
              <w:tabs>
                <w:tab w:val="left" w:pos="900"/>
              </w:tabs>
              <w:snapToGrid w:val="0"/>
              <w:jc w:val="both"/>
              <w:rPr>
                <w:b/>
              </w:rPr>
            </w:pPr>
            <w:r w:rsidRPr="005E16B9">
              <w:rPr>
                <w:b/>
              </w:rPr>
              <w:t>23516770,83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8ABDB19" w14:textId="77777777" w:rsidR="00DE06BC" w:rsidRPr="005E16B9" w:rsidRDefault="00DE06BC" w:rsidP="009C022C">
            <w:pPr>
              <w:widowControl w:val="0"/>
              <w:tabs>
                <w:tab w:val="left" w:pos="900"/>
              </w:tabs>
              <w:snapToGrid w:val="0"/>
              <w:jc w:val="both"/>
              <w:rPr>
                <w:b/>
                <w:bCs/>
              </w:rPr>
            </w:pPr>
            <w:r w:rsidRPr="005E16B9">
              <w:rPr>
                <w:b/>
                <w:bCs/>
              </w:rPr>
              <w:t>24700302,78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40111D1" w14:textId="77777777" w:rsidR="00DE06BC" w:rsidRPr="005E16B9" w:rsidRDefault="00DE06BC" w:rsidP="009C022C">
            <w:pPr>
              <w:widowControl w:val="0"/>
              <w:tabs>
                <w:tab w:val="left" w:pos="900"/>
              </w:tabs>
              <w:snapToGrid w:val="0"/>
              <w:jc w:val="both"/>
              <w:rPr>
                <w:b/>
              </w:rPr>
            </w:pPr>
            <w:r w:rsidRPr="005E16B9">
              <w:rPr>
                <w:b/>
              </w:rPr>
              <w:t>24188096,78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815608F" w14:textId="77777777" w:rsidR="00DE06BC" w:rsidRPr="005E16B9" w:rsidRDefault="00DE06BC" w:rsidP="009C022C">
            <w:pPr>
              <w:widowControl w:val="0"/>
              <w:tabs>
                <w:tab w:val="left" w:pos="900"/>
              </w:tabs>
              <w:snapToGrid w:val="0"/>
              <w:jc w:val="both"/>
              <w:rPr>
                <w:b/>
              </w:rPr>
            </w:pPr>
            <w:r w:rsidRPr="005E16B9">
              <w:rPr>
                <w:b/>
              </w:rPr>
              <w:t>27403928,62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7261B6E" w14:textId="77777777" w:rsidR="00DE06BC" w:rsidRPr="005E16B9" w:rsidRDefault="00DE06BC" w:rsidP="009C022C">
            <w:pPr>
              <w:widowControl w:val="0"/>
              <w:tabs>
                <w:tab w:val="left" w:pos="900"/>
              </w:tabs>
              <w:snapToGrid w:val="0"/>
              <w:jc w:val="both"/>
              <w:rPr>
                <w:b/>
              </w:rPr>
            </w:pPr>
            <w:r w:rsidRPr="005E16B9">
              <w:rPr>
                <w:b/>
              </w:rPr>
              <w:t>28305007,59</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F6F764" w14:textId="77777777" w:rsidR="00DE06BC" w:rsidRPr="005E16B9" w:rsidRDefault="00DE06BC" w:rsidP="009C022C">
            <w:pPr>
              <w:widowControl w:val="0"/>
              <w:tabs>
                <w:tab w:val="left" w:pos="900"/>
              </w:tabs>
              <w:snapToGrid w:val="0"/>
              <w:jc w:val="both"/>
              <w:rPr>
                <w:b/>
                <w:sz w:val="24"/>
                <w:szCs w:val="24"/>
              </w:rPr>
            </w:pPr>
          </w:p>
        </w:tc>
      </w:tr>
      <w:tr w:rsidR="00DE06BC" w:rsidRPr="005E16B9" w14:paraId="5ACF4DC0" w14:textId="77777777" w:rsidTr="00144BB8">
        <w:trPr>
          <w:trHeight w:val="245"/>
        </w:trPr>
        <w:tc>
          <w:tcPr>
            <w:tcW w:w="993" w:type="dxa"/>
            <w:vMerge/>
            <w:tcBorders>
              <w:left w:val="single" w:sz="4" w:space="0" w:color="000000"/>
              <w:right w:val="single" w:sz="4" w:space="0" w:color="000000"/>
            </w:tcBorders>
            <w:shd w:val="clear" w:color="auto" w:fill="auto"/>
          </w:tcPr>
          <w:p w14:paraId="6C502116"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591240BA"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2C4A039A"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auto"/>
            </w:tcBorders>
            <w:shd w:val="clear" w:color="auto" w:fill="auto"/>
          </w:tcPr>
          <w:p w14:paraId="2E78F13B" w14:textId="77777777" w:rsidR="00DE06BC" w:rsidRPr="005E16B9" w:rsidRDefault="00DE06BC" w:rsidP="009C022C">
            <w:pPr>
              <w:widowControl w:val="0"/>
              <w:tabs>
                <w:tab w:val="left" w:pos="900"/>
              </w:tabs>
              <w:snapToGrid w:val="0"/>
              <w:jc w:val="both"/>
              <w:rPr>
                <w:b/>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70CB2671"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auto"/>
              <w:bottom w:val="single" w:sz="4" w:space="0" w:color="auto"/>
              <w:right w:val="single" w:sz="4" w:space="0" w:color="000000"/>
            </w:tcBorders>
            <w:shd w:val="clear" w:color="auto" w:fill="auto"/>
          </w:tcPr>
          <w:p w14:paraId="3C8EBE3A" w14:textId="77777777" w:rsidR="00DE06BC" w:rsidRPr="005E16B9" w:rsidRDefault="00DE06BC" w:rsidP="009C022C">
            <w:pPr>
              <w:widowControl w:val="0"/>
              <w:tabs>
                <w:tab w:val="left" w:pos="900"/>
              </w:tabs>
              <w:snapToGrid w:val="0"/>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B24969B" w14:textId="77777777" w:rsidR="00DE06BC" w:rsidRPr="005E16B9" w:rsidRDefault="00DE06BC" w:rsidP="009C022C">
            <w:pPr>
              <w:widowControl w:val="0"/>
              <w:tabs>
                <w:tab w:val="left" w:pos="900"/>
              </w:tabs>
              <w:snapToGrid w:val="0"/>
              <w:jc w:val="both"/>
              <w:rPr>
                <w:b/>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B2827D" w14:textId="77777777" w:rsidR="00DE06BC" w:rsidRPr="005E16B9" w:rsidRDefault="00DE06BC" w:rsidP="009C022C">
            <w:pPr>
              <w:widowControl w:val="0"/>
              <w:tabs>
                <w:tab w:val="left" w:pos="900"/>
              </w:tabs>
              <w:snapToGrid w:val="0"/>
              <w:jc w:val="both"/>
              <w:rPr>
                <w:bCs/>
              </w:rPr>
            </w:pPr>
            <w:r w:rsidRPr="005E16B9">
              <w:rPr>
                <w:bCs/>
              </w:rPr>
              <w:t>23516770,83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C44C882" w14:textId="77777777" w:rsidR="00DE06BC" w:rsidRPr="005E16B9" w:rsidRDefault="00DE06BC" w:rsidP="009C022C">
            <w:pPr>
              <w:widowControl w:val="0"/>
              <w:tabs>
                <w:tab w:val="left" w:pos="900"/>
              </w:tabs>
              <w:snapToGrid w:val="0"/>
              <w:jc w:val="both"/>
              <w:rPr>
                <w:b/>
              </w:rPr>
            </w:pPr>
            <w:r w:rsidRPr="005E16B9">
              <w:rPr>
                <w:bCs/>
              </w:rPr>
              <w:t>24700302,78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5CCE790" w14:textId="77777777" w:rsidR="00DE06BC" w:rsidRPr="005E16B9" w:rsidRDefault="00DE06BC" w:rsidP="009C022C">
            <w:pPr>
              <w:widowControl w:val="0"/>
              <w:tabs>
                <w:tab w:val="left" w:pos="900"/>
              </w:tabs>
              <w:snapToGrid w:val="0"/>
              <w:jc w:val="both"/>
              <w:rPr>
                <w:b/>
              </w:rPr>
            </w:pPr>
            <w:r w:rsidRPr="005E16B9">
              <w:rPr>
                <w:bCs/>
              </w:rPr>
              <w:t>24188096,78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DC4BF8" w14:textId="77777777" w:rsidR="00DE06BC" w:rsidRPr="005E16B9" w:rsidRDefault="00DE06BC" w:rsidP="009C022C">
            <w:pPr>
              <w:widowControl w:val="0"/>
              <w:tabs>
                <w:tab w:val="left" w:pos="900"/>
              </w:tabs>
              <w:snapToGrid w:val="0"/>
              <w:jc w:val="both"/>
              <w:rPr>
                <w:b/>
              </w:rPr>
            </w:pPr>
            <w:r w:rsidRPr="005E16B9">
              <w:rPr>
                <w:bCs/>
              </w:rPr>
              <w:t>23516771,13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E5B1599" w14:textId="77777777" w:rsidR="00DE06BC" w:rsidRPr="005E16B9" w:rsidRDefault="00DE06BC" w:rsidP="009C022C">
            <w:pPr>
              <w:widowControl w:val="0"/>
              <w:tabs>
                <w:tab w:val="left" w:pos="900"/>
              </w:tabs>
              <w:snapToGrid w:val="0"/>
              <w:jc w:val="both"/>
              <w:rPr>
                <w:b/>
              </w:rPr>
            </w:pPr>
            <w:r w:rsidRPr="005E16B9">
              <w:rPr>
                <w:bCs/>
              </w:rPr>
              <w:t>23516771,13</w:t>
            </w:r>
          </w:p>
        </w:tc>
        <w:tc>
          <w:tcPr>
            <w:tcW w:w="1134" w:type="dxa"/>
            <w:vMerge/>
            <w:tcBorders>
              <w:left w:val="single" w:sz="4" w:space="0" w:color="000000"/>
              <w:right w:val="single" w:sz="4" w:space="0" w:color="000000"/>
            </w:tcBorders>
            <w:shd w:val="clear" w:color="auto" w:fill="auto"/>
          </w:tcPr>
          <w:p w14:paraId="37588ABD" w14:textId="77777777" w:rsidR="00DE06BC" w:rsidRPr="005E16B9" w:rsidRDefault="00DE06BC" w:rsidP="009C022C">
            <w:pPr>
              <w:widowControl w:val="0"/>
              <w:tabs>
                <w:tab w:val="left" w:pos="900"/>
              </w:tabs>
              <w:snapToGrid w:val="0"/>
              <w:jc w:val="both"/>
              <w:rPr>
                <w:b/>
                <w:sz w:val="24"/>
                <w:szCs w:val="24"/>
              </w:rPr>
            </w:pPr>
          </w:p>
        </w:tc>
      </w:tr>
      <w:tr w:rsidR="00DE06BC" w:rsidRPr="005E16B9" w14:paraId="05B0B8BF" w14:textId="77777777" w:rsidTr="00144BB8">
        <w:trPr>
          <w:trHeight w:val="240"/>
        </w:trPr>
        <w:tc>
          <w:tcPr>
            <w:tcW w:w="993" w:type="dxa"/>
            <w:vMerge/>
            <w:tcBorders>
              <w:left w:val="single" w:sz="4" w:space="0" w:color="000000"/>
              <w:right w:val="single" w:sz="4" w:space="0" w:color="000000"/>
            </w:tcBorders>
            <w:shd w:val="clear" w:color="auto" w:fill="auto"/>
          </w:tcPr>
          <w:p w14:paraId="5DE69777"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724D8C77"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2412A213"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auto"/>
            </w:tcBorders>
            <w:shd w:val="clear" w:color="auto" w:fill="auto"/>
          </w:tcPr>
          <w:p w14:paraId="79E07BA8" w14:textId="77777777" w:rsidR="00DE06BC" w:rsidRPr="005E16B9" w:rsidRDefault="00DE06BC" w:rsidP="009C022C">
            <w:pPr>
              <w:widowControl w:val="0"/>
              <w:tabs>
                <w:tab w:val="left" w:pos="900"/>
              </w:tabs>
              <w:snapToGrid w:val="0"/>
              <w:jc w:val="both"/>
              <w:rPr>
                <w:b/>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33F4C42F"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auto"/>
              <w:bottom w:val="single" w:sz="4" w:space="0" w:color="auto"/>
              <w:right w:val="single" w:sz="4" w:space="0" w:color="000000"/>
            </w:tcBorders>
            <w:shd w:val="clear" w:color="auto" w:fill="auto"/>
          </w:tcPr>
          <w:p w14:paraId="50170522" w14:textId="77777777" w:rsidR="00DE06BC" w:rsidRPr="005E16B9" w:rsidRDefault="00DE06BC" w:rsidP="009C022C">
            <w:pPr>
              <w:widowControl w:val="0"/>
              <w:tabs>
                <w:tab w:val="left" w:pos="900"/>
              </w:tabs>
              <w:snapToGrid w:val="0"/>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E2CBCD3"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554AB77"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C42D2A5"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A97B252"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8A0DE57"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E7E6E79"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vMerge/>
            <w:tcBorders>
              <w:left w:val="single" w:sz="4" w:space="0" w:color="000000"/>
              <w:right w:val="single" w:sz="4" w:space="0" w:color="000000"/>
            </w:tcBorders>
            <w:shd w:val="clear" w:color="auto" w:fill="auto"/>
          </w:tcPr>
          <w:p w14:paraId="1360DAA5" w14:textId="77777777" w:rsidR="00DE06BC" w:rsidRPr="005E16B9" w:rsidRDefault="00DE06BC" w:rsidP="009C022C">
            <w:pPr>
              <w:widowControl w:val="0"/>
              <w:tabs>
                <w:tab w:val="left" w:pos="900"/>
              </w:tabs>
              <w:snapToGrid w:val="0"/>
              <w:jc w:val="both"/>
              <w:rPr>
                <w:b/>
                <w:sz w:val="24"/>
                <w:szCs w:val="24"/>
              </w:rPr>
            </w:pPr>
          </w:p>
        </w:tc>
      </w:tr>
      <w:tr w:rsidR="00DE06BC" w:rsidRPr="005E16B9" w14:paraId="2B2BB58D" w14:textId="77777777" w:rsidTr="00144BB8">
        <w:trPr>
          <w:trHeight w:val="435"/>
        </w:trPr>
        <w:tc>
          <w:tcPr>
            <w:tcW w:w="993" w:type="dxa"/>
            <w:vMerge/>
            <w:tcBorders>
              <w:left w:val="single" w:sz="4" w:space="0" w:color="000000"/>
              <w:right w:val="single" w:sz="4" w:space="0" w:color="000000"/>
            </w:tcBorders>
            <w:shd w:val="clear" w:color="auto" w:fill="auto"/>
          </w:tcPr>
          <w:p w14:paraId="67AC31D4"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540085EE"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auto"/>
              <w:right w:val="single" w:sz="4" w:space="0" w:color="000000"/>
            </w:tcBorders>
            <w:shd w:val="clear" w:color="auto" w:fill="auto"/>
          </w:tcPr>
          <w:p w14:paraId="331ED53A"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auto"/>
              <w:right w:val="single" w:sz="4" w:space="0" w:color="auto"/>
            </w:tcBorders>
            <w:shd w:val="clear" w:color="auto" w:fill="auto"/>
          </w:tcPr>
          <w:p w14:paraId="40E6DCC6" w14:textId="77777777" w:rsidR="00DE06BC" w:rsidRPr="005E16B9" w:rsidRDefault="00DE06BC" w:rsidP="009C022C">
            <w:pPr>
              <w:widowControl w:val="0"/>
              <w:tabs>
                <w:tab w:val="left" w:pos="900"/>
              </w:tabs>
              <w:snapToGrid w:val="0"/>
              <w:jc w:val="both"/>
              <w:rPr>
                <w:b/>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73B07570"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auto"/>
              <w:bottom w:val="single" w:sz="4" w:space="0" w:color="auto"/>
              <w:right w:val="single" w:sz="4" w:space="0" w:color="000000"/>
            </w:tcBorders>
            <w:shd w:val="clear" w:color="auto" w:fill="auto"/>
          </w:tcPr>
          <w:p w14:paraId="53963DE7" w14:textId="77777777" w:rsidR="00DE06BC" w:rsidRPr="005E16B9" w:rsidRDefault="00DE06BC" w:rsidP="009C022C">
            <w:pPr>
              <w:widowControl w:val="0"/>
              <w:tabs>
                <w:tab w:val="left" w:pos="900"/>
              </w:tabs>
              <w:snapToGrid w:val="0"/>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5D19644"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47E9642"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7571680"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3071301"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70D36D"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6BA9B4"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vMerge/>
            <w:tcBorders>
              <w:left w:val="single" w:sz="4" w:space="0" w:color="000000"/>
              <w:right w:val="single" w:sz="4" w:space="0" w:color="000000"/>
            </w:tcBorders>
            <w:shd w:val="clear" w:color="auto" w:fill="auto"/>
          </w:tcPr>
          <w:p w14:paraId="1D5A4592" w14:textId="77777777" w:rsidR="00DE06BC" w:rsidRPr="005E16B9" w:rsidRDefault="00DE06BC" w:rsidP="009C022C">
            <w:pPr>
              <w:widowControl w:val="0"/>
              <w:tabs>
                <w:tab w:val="left" w:pos="900"/>
              </w:tabs>
              <w:snapToGrid w:val="0"/>
              <w:jc w:val="both"/>
              <w:rPr>
                <w:b/>
                <w:sz w:val="24"/>
                <w:szCs w:val="24"/>
              </w:rPr>
            </w:pPr>
          </w:p>
        </w:tc>
      </w:tr>
      <w:tr w:rsidR="00DE06BC" w:rsidRPr="005E16B9" w14:paraId="57D9CB4A" w14:textId="77777777" w:rsidTr="00144BB8">
        <w:trPr>
          <w:trHeight w:val="435"/>
        </w:trPr>
        <w:tc>
          <w:tcPr>
            <w:tcW w:w="993" w:type="dxa"/>
            <w:vMerge/>
            <w:tcBorders>
              <w:left w:val="single" w:sz="4" w:space="0" w:color="000000"/>
              <w:right w:val="single" w:sz="4" w:space="0" w:color="000000"/>
            </w:tcBorders>
            <w:shd w:val="clear" w:color="auto" w:fill="auto"/>
          </w:tcPr>
          <w:p w14:paraId="46E0AEF3"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34A47A1E" w14:textId="77777777" w:rsidR="00DE06BC" w:rsidRPr="005E16B9" w:rsidRDefault="00DE06BC" w:rsidP="009C022C">
            <w:pPr>
              <w:rPr>
                <w:bCs/>
                <w:color w:val="26282F"/>
                <w:sz w:val="24"/>
                <w:szCs w:val="24"/>
              </w:rPr>
            </w:pPr>
          </w:p>
        </w:tc>
        <w:tc>
          <w:tcPr>
            <w:tcW w:w="567" w:type="dxa"/>
            <w:vMerge w:val="restart"/>
            <w:tcBorders>
              <w:left w:val="single" w:sz="4" w:space="0" w:color="000000"/>
              <w:right w:val="single" w:sz="4" w:space="0" w:color="000000"/>
            </w:tcBorders>
            <w:shd w:val="clear" w:color="auto" w:fill="auto"/>
            <w:textDirection w:val="btLr"/>
          </w:tcPr>
          <w:p w14:paraId="24EDA292"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001</w:t>
            </w:r>
          </w:p>
        </w:tc>
        <w:tc>
          <w:tcPr>
            <w:tcW w:w="709" w:type="dxa"/>
            <w:vMerge w:val="restart"/>
            <w:tcBorders>
              <w:left w:val="single" w:sz="4" w:space="0" w:color="000000"/>
              <w:right w:val="single" w:sz="4" w:space="0" w:color="auto"/>
            </w:tcBorders>
            <w:shd w:val="clear" w:color="auto" w:fill="auto"/>
            <w:textDirection w:val="btLr"/>
          </w:tcPr>
          <w:p w14:paraId="4B82946E"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0801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6B850E2F"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0210170590</w:t>
            </w:r>
          </w:p>
        </w:tc>
        <w:tc>
          <w:tcPr>
            <w:tcW w:w="567" w:type="dxa"/>
            <w:vMerge w:val="restart"/>
            <w:tcBorders>
              <w:left w:val="single" w:sz="4" w:space="0" w:color="auto"/>
              <w:bottom w:val="single" w:sz="4" w:space="0" w:color="auto"/>
              <w:right w:val="single" w:sz="4" w:space="0" w:color="000000"/>
            </w:tcBorders>
            <w:shd w:val="clear" w:color="auto" w:fill="auto"/>
            <w:textDirection w:val="btLr"/>
          </w:tcPr>
          <w:p w14:paraId="6A7E1330"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B30ADB"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CB4350C" w14:textId="77777777" w:rsidR="00DE06BC" w:rsidRPr="005E16B9" w:rsidRDefault="00DE06BC" w:rsidP="009C022C">
            <w:pPr>
              <w:widowControl w:val="0"/>
              <w:tabs>
                <w:tab w:val="left" w:pos="900"/>
              </w:tabs>
              <w:snapToGrid w:val="0"/>
              <w:jc w:val="both"/>
              <w:rPr>
                <w:bCs/>
              </w:rPr>
            </w:pPr>
            <w:r w:rsidRPr="005E16B9">
              <w:rPr>
                <w:bCs/>
              </w:rPr>
              <w:t>18758816,82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863DDC3" w14:textId="77777777" w:rsidR="00DE06BC" w:rsidRPr="005E16B9" w:rsidRDefault="00DE06BC" w:rsidP="009C022C">
            <w:pPr>
              <w:widowControl w:val="0"/>
              <w:tabs>
                <w:tab w:val="left" w:pos="900"/>
              </w:tabs>
              <w:snapToGrid w:val="0"/>
              <w:jc w:val="both"/>
              <w:rPr>
                <w:bCs/>
              </w:rPr>
            </w:pPr>
            <w:r w:rsidRPr="005E16B9">
              <w:rPr>
                <w:bCs/>
              </w:rPr>
              <w:t>20186902,64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A3F487F" w14:textId="77777777" w:rsidR="00DE06BC" w:rsidRPr="005E16B9" w:rsidRDefault="00DE06BC" w:rsidP="009C022C">
            <w:pPr>
              <w:widowControl w:val="0"/>
              <w:tabs>
                <w:tab w:val="left" w:pos="900"/>
              </w:tabs>
              <w:snapToGrid w:val="0"/>
              <w:jc w:val="both"/>
              <w:rPr>
                <w:bCs/>
              </w:rPr>
            </w:pPr>
            <w:r w:rsidRPr="005E16B9">
              <w:rPr>
                <w:bCs/>
              </w:rPr>
              <w:t>21660552,23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8CD14FE" w14:textId="77777777" w:rsidR="00DE06BC" w:rsidRPr="005E16B9" w:rsidRDefault="00DE06BC" w:rsidP="009C022C">
            <w:pPr>
              <w:widowControl w:val="0"/>
              <w:tabs>
                <w:tab w:val="left" w:pos="900"/>
              </w:tabs>
              <w:snapToGrid w:val="0"/>
              <w:jc w:val="both"/>
              <w:rPr>
                <w:bCs/>
              </w:rPr>
            </w:pPr>
            <w:r w:rsidRPr="005E16B9">
              <w:rPr>
                <w:bCs/>
              </w:rPr>
              <w:t>22645974,31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EAB1A7C" w14:textId="77777777" w:rsidR="00DE06BC" w:rsidRPr="005E16B9" w:rsidRDefault="00DE06BC" w:rsidP="009C022C">
            <w:pPr>
              <w:widowControl w:val="0"/>
              <w:tabs>
                <w:tab w:val="left" w:pos="900"/>
              </w:tabs>
              <w:snapToGrid w:val="0"/>
              <w:jc w:val="both"/>
              <w:rPr>
                <w:bCs/>
              </w:rPr>
            </w:pPr>
            <w:r w:rsidRPr="005E16B9">
              <w:rPr>
                <w:bCs/>
              </w:rPr>
              <w:t>23547053,28</w:t>
            </w:r>
          </w:p>
        </w:tc>
        <w:tc>
          <w:tcPr>
            <w:tcW w:w="1134" w:type="dxa"/>
            <w:tcBorders>
              <w:left w:val="single" w:sz="4" w:space="0" w:color="000000"/>
              <w:bottom w:val="single" w:sz="4" w:space="0" w:color="000000"/>
              <w:right w:val="single" w:sz="4" w:space="0" w:color="000000"/>
            </w:tcBorders>
            <w:shd w:val="clear" w:color="auto" w:fill="auto"/>
          </w:tcPr>
          <w:p w14:paraId="5523C217" w14:textId="77777777" w:rsidR="00DE06BC" w:rsidRPr="005E16B9" w:rsidRDefault="00DE06BC" w:rsidP="009C022C">
            <w:pPr>
              <w:widowControl w:val="0"/>
              <w:tabs>
                <w:tab w:val="left" w:pos="900"/>
              </w:tabs>
              <w:snapToGrid w:val="0"/>
              <w:jc w:val="both"/>
              <w:rPr>
                <w:b/>
                <w:sz w:val="24"/>
                <w:szCs w:val="24"/>
              </w:rPr>
            </w:pPr>
          </w:p>
        </w:tc>
      </w:tr>
      <w:tr w:rsidR="00DE06BC" w:rsidRPr="005E16B9" w14:paraId="1B59BEB1" w14:textId="77777777" w:rsidTr="00144BB8">
        <w:trPr>
          <w:trHeight w:val="435"/>
        </w:trPr>
        <w:tc>
          <w:tcPr>
            <w:tcW w:w="993" w:type="dxa"/>
            <w:vMerge/>
            <w:tcBorders>
              <w:left w:val="single" w:sz="4" w:space="0" w:color="000000"/>
              <w:right w:val="single" w:sz="4" w:space="0" w:color="000000"/>
            </w:tcBorders>
            <w:shd w:val="clear" w:color="auto" w:fill="auto"/>
          </w:tcPr>
          <w:p w14:paraId="5958B50A"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3B2634B3"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43C0785D"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auto"/>
            </w:tcBorders>
            <w:shd w:val="clear" w:color="auto" w:fill="auto"/>
          </w:tcPr>
          <w:p w14:paraId="49D6709C" w14:textId="77777777" w:rsidR="00DE06BC" w:rsidRPr="005E16B9" w:rsidRDefault="00DE06BC" w:rsidP="009C022C">
            <w:pPr>
              <w:widowControl w:val="0"/>
              <w:tabs>
                <w:tab w:val="left" w:pos="900"/>
              </w:tabs>
              <w:snapToGrid w:val="0"/>
              <w:jc w:val="both"/>
              <w:rPr>
                <w:b/>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42AAEEEF"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auto"/>
              <w:bottom w:val="single" w:sz="4" w:space="0" w:color="auto"/>
              <w:right w:val="single" w:sz="4" w:space="0" w:color="000000"/>
            </w:tcBorders>
            <w:shd w:val="clear" w:color="auto" w:fill="auto"/>
            <w:textDirection w:val="btLr"/>
          </w:tcPr>
          <w:p w14:paraId="329D0DA2"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E20CC47"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B49A41F"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32A1B6B"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16AAFC2"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4E5A827"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70B19E"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135ABEE3" w14:textId="77777777" w:rsidR="00DE06BC" w:rsidRPr="005E16B9" w:rsidRDefault="00DE06BC" w:rsidP="009C022C">
            <w:pPr>
              <w:widowControl w:val="0"/>
              <w:tabs>
                <w:tab w:val="left" w:pos="900"/>
              </w:tabs>
              <w:snapToGrid w:val="0"/>
              <w:jc w:val="both"/>
              <w:rPr>
                <w:b/>
                <w:sz w:val="24"/>
                <w:szCs w:val="24"/>
              </w:rPr>
            </w:pPr>
          </w:p>
        </w:tc>
      </w:tr>
      <w:tr w:rsidR="00DE06BC" w:rsidRPr="005E16B9" w14:paraId="1B85F808" w14:textId="77777777" w:rsidTr="00144BB8">
        <w:trPr>
          <w:trHeight w:val="435"/>
        </w:trPr>
        <w:tc>
          <w:tcPr>
            <w:tcW w:w="993" w:type="dxa"/>
            <w:vMerge/>
            <w:tcBorders>
              <w:left w:val="single" w:sz="4" w:space="0" w:color="000000"/>
              <w:right w:val="single" w:sz="4" w:space="0" w:color="000000"/>
            </w:tcBorders>
            <w:shd w:val="clear" w:color="auto" w:fill="auto"/>
          </w:tcPr>
          <w:p w14:paraId="5CF556EE"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4B14BF01"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auto"/>
              <w:right w:val="single" w:sz="4" w:space="0" w:color="000000"/>
            </w:tcBorders>
            <w:shd w:val="clear" w:color="auto" w:fill="auto"/>
          </w:tcPr>
          <w:p w14:paraId="75F05B55"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auto"/>
              <w:right w:val="single" w:sz="4" w:space="0" w:color="auto"/>
            </w:tcBorders>
            <w:shd w:val="clear" w:color="auto" w:fill="auto"/>
          </w:tcPr>
          <w:p w14:paraId="20ECC125" w14:textId="77777777" w:rsidR="00DE06BC" w:rsidRPr="005E16B9" w:rsidRDefault="00DE06BC" w:rsidP="009C022C">
            <w:pPr>
              <w:widowControl w:val="0"/>
              <w:tabs>
                <w:tab w:val="left" w:pos="900"/>
              </w:tabs>
              <w:snapToGrid w:val="0"/>
              <w:jc w:val="both"/>
              <w:rPr>
                <w:b/>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35BA6642"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auto"/>
              <w:bottom w:val="single" w:sz="4" w:space="0" w:color="auto"/>
              <w:right w:val="single" w:sz="4" w:space="0" w:color="000000"/>
            </w:tcBorders>
            <w:shd w:val="clear" w:color="auto" w:fill="auto"/>
            <w:textDirection w:val="btLr"/>
          </w:tcPr>
          <w:p w14:paraId="4AF1C632"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84D4C4C"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874DB2D"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608FF7B"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23DB2A7"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3FB8783"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8A7412"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0193BB52" w14:textId="77777777" w:rsidR="00DE06BC" w:rsidRPr="005E16B9" w:rsidRDefault="00DE06BC" w:rsidP="009C022C">
            <w:pPr>
              <w:widowControl w:val="0"/>
              <w:tabs>
                <w:tab w:val="left" w:pos="900"/>
              </w:tabs>
              <w:snapToGrid w:val="0"/>
              <w:jc w:val="both"/>
              <w:rPr>
                <w:b/>
                <w:sz w:val="24"/>
                <w:szCs w:val="24"/>
              </w:rPr>
            </w:pPr>
          </w:p>
        </w:tc>
      </w:tr>
      <w:tr w:rsidR="00DE06BC" w:rsidRPr="005E16B9" w14:paraId="63E55CF3" w14:textId="77777777" w:rsidTr="00144BB8">
        <w:trPr>
          <w:trHeight w:val="435"/>
        </w:trPr>
        <w:tc>
          <w:tcPr>
            <w:tcW w:w="993" w:type="dxa"/>
            <w:vMerge/>
            <w:tcBorders>
              <w:left w:val="single" w:sz="4" w:space="0" w:color="000000"/>
              <w:right w:val="single" w:sz="4" w:space="0" w:color="000000"/>
            </w:tcBorders>
            <w:shd w:val="clear" w:color="auto" w:fill="auto"/>
          </w:tcPr>
          <w:p w14:paraId="7D890A12"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0D543E9A" w14:textId="77777777" w:rsidR="00DE06BC" w:rsidRPr="005E16B9" w:rsidRDefault="00DE06BC" w:rsidP="009C022C">
            <w:pPr>
              <w:rPr>
                <w:bCs/>
                <w:color w:val="26282F"/>
                <w:sz w:val="24"/>
                <w:szCs w:val="24"/>
              </w:rPr>
            </w:pPr>
          </w:p>
        </w:tc>
        <w:tc>
          <w:tcPr>
            <w:tcW w:w="567" w:type="dxa"/>
            <w:vMerge w:val="restart"/>
            <w:tcBorders>
              <w:top w:val="single" w:sz="4" w:space="0" w:color="auto"/>
              <w:left w:val="single" w:sz="4" w:space="0" w:color="000000"/>
              <w:right w:val="single" w:sz="4" w:space="0" w:color="000000"/>
            </w:tcBorders>
            <w:shd w:val="clear" w:color="auto" w:fill="auto"/>
            <w:textDirection w:val="btLr"/>
          </w:tcPr>
          <w:p w14:paraId="73F264F2"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001</w:t>
            </w:r>
          </w:p>
        </w:tc>
        <w:tc>
          <w:tcPr>
            <w:tcW w:w="709" w:type="dxa"/>
            <w:vMerge w:val="restart"/>
            <w:tcBorders>
              <w:top w:val="single" w:sz="4" w:space="0" w:color="auto"/>
              <w:left w:val="single" w:sz="4" w:space="0" w:color="000000"/>
              <w:right w:val="single" w:sz="4" w:space="0" w:color="000000"/>
            </w:tcBorders>
            <w:shd w:val="clear" w:color="auto" w:fill="auto"/>
            <w:textDirection w:val="btLr"/>
          </w:tcPr>
          <w:p w14:paraId="3517914D"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0801</w:t>
            </w:r>
          </w:p>
        </w:tc>
        <w:tc>
          <w:tcPr>
            <w:tcW w:w="567" w:type="dxa"/>
            <w:vMerge w:val="restart"/>
            <w:tcBorders>
              <w:top w:val="single" w:sz="4" w:space="0" w:color="auto"/>
              <w:left w:val="single" w:sz="4" w:space="0" w:color="000000"/>
              <w:right w:val="single" w:sz="4" w:space="0" w:color="000000"/>
            </w:tcBorders>
            <w:shd w:val="clear" w:color="auto" w:fill="auto"/>
            <w:textDirection w:val="btLr"/>
          </w:tcPr>
          <w:p w14:paraId="642DF456"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0210170590</w:t>
            </w:r>
          </w:p>
        </w:tc>
        <w:tc>
          <w:tcPr>
            <w:tcW w:w="567" w:type="dxa"/>
            <w:vMerge w:val="restart"/>
            <w:tcBorders>
              <w:top w:val="single" w:sz="4" w:space="0" w:color="auto"/>
              <w:left w:val="single" w:sz="4" w:space="0" w:color="000000"/>
              <w:right w:val="single" w:sz="4" w:space="0" w:color="000000"/>
            </w:tcBorders>
            <w:shd w:val="clear" w:color="auto" w:fill="auto"/>
            <w:textDirection w:val="btLr"/>
          </w:tcPr>
          <w:p w14:paraId="52037E61"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240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B1421BB"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E5F029C" w14:textId="77777777" w:rsidR="00DE06BC" w:rsidRPr="005E16B9" w:rsidRDefault="00DE06BC" w:rsidP="009C022C">
            <w:pPr>
              <w:widowControl w:val="0"/>
              <w:tabs>
                <w:tab w:val="left" w:pos="900"/>
              </w:tabs>
              <w:snapToGrid w:val="0"/>
              <w:jc w:val="both"/>
              <w:rPr>
                <w:bCs/>
              </w:rPr>
            </w:pPr>
            <w:r w:rsidRPr="005E16B9">
              <w:rPr>
                <w:bCs/>
              </w:rPr>
              <w:t>4757954,01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DF4084B" w14:textId="77777777" w:rsidR="00DE06BC" w:rsidRPr="005E16B9" w:rsidRDefault="00DE06BC" w:rsidP="009C022C">
            <w:pPr>
              <w:widowControl w:val="0"/>
              <w:tabs>
                <w:tab w:val="left" w:pos="900"/>
              </w:tabs>
              <w:snapToGrid w:val="0"/>
              <w:jc w:val="both"/>
              <w:rPr>
                <w:bCs/>
              </w:rPr>
            </w:pPr>
            <w:r w:rsidRPr="005E16B9">
              <w:rPr>
                <w:bCs/>
              </w:rPr>
              <w:t>4513400,14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5EEF532" w14:textId="77777777" w:rsidR="00DE06BC" w:rsidRPr="005E16B9" w:rsidRDefault="00DE06BC" w:rsidP="009C022C">
            <w:pPr>
              <w:widowControl w:val="0"/>
              <w:tabs>
                <w:tab w:val="left" w:pos="900"/>
              </w:tabs>
              <w:snapToGrid w:val="0"/>
              <w:jc w:val="both"/>
              <w:rPr>
                <w:bCs/>
              </w:rPr>
            </w:pPr>
            <w:r w:rsidRPr="005E16B9">
              <w:rPr>
                <w:bCs/>
              </w:rPr>
              <w:t>2527544,55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B4151BD" w14:textId="77777777" w:rsidR="00DE06BC" w:rsidRPr="005E16B9" w:rsidRDefault="00DE06BC" w:rsidP="009C022C">
            <w:pPr>
              <w:widowControl w:val="0"/>
              <w:tabs>
                <w:tab w:val="left" w:pos="900"/>
              </w:tabs>
              <w:snapToGrid w:val="0"/>
              <w:jc w:val="both"/>
              <w:rPr>
                <w:bCs/>
              </w:rPr>
            </w:pPr>
            <w:r w:rsidRPr="005E16B9">
              <w:rPr>
                <w:bCs/>
              </w:rPr>
              <w:t>2230409,46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3E97995" w14:textId="77777777" w:rsidR="00DE06BC" w:rsidRPr="005E16B9" w:rsidRDefault="00DE06BC" w:rsidP="009C022C">
            <w:pPr>
              <w:widowControl w:val="0"/>
              <w:tabs>
                <w:tab w:val="left" w:pos="900"/>
              </w:tabs>
              <w:snapToGrid w:val="0"/>
              <w:jc w:val="both"/>
              <w:rPr>
                <w:bCs/>
              </w:rPr>
            </w:pPr>
            <w:r w:rsidRPr="005E16B9">
              <w:rPr>
                <w:bCs/>
              </w:rPr>
              <w:t>2230409,46</w:t>
            </w:r>
          </w:p>
        </w:tc>
        <w:tc>
          <w:tcPr>
            <w:tcW w:w="1134" w:type="dxa"/>
            <w:tcBorders>
              <w:left w:val="single" w:sz="4" w:space="0" w:color="000000"/>
              <w:bottom w:val="single" w:sz="4" w:space="0" w:color="000000"/>
              <w:right w:val="single" w:sz="4" w:space="0" w:color="000000"/>
            </w:tcBorders>
            <w:shd w:val="clear" w:color="auto" w:fill="auto"/>
          </w:tcPr>
          <w:p w14:paraId="2EEA0C44" w14:textId="77777777" w:rsidR="00DE06BC" w:rsidRPr="005E16B9" w:rsidRDefault="00DE06BC" w:rsidP="009C022C">
            <w:pPr>
              <w:widowControl w:val="0"/>
              <w:tabs>
                <w:tab w:val="left" w:pos="900"/>
              </w:tabs>
              <w:snapToGrid w:val="0"/>
              <w:jc w:val="both"/>
              <w:rPr>
                <w:b/>
                <w:sz w:val="24"/>
                <w:szCs w:val="24"/>
              </w:rPr>
            </w:pPr>
          </w:p>
        </w:tc>
      </w:tr>
      <w:tr w:rsidR="00DE06BC" w:rsidRPr="005E16B9" w14:paraId="56E6D2FC" w14:textId="77777777" w:rsidTr="00144BB8">
        <w:trPr>
          <w:trHeight w:val="435"/>
        </w:trPr>
        <w:tc>
          <w:tcPr>
            <w:tcW w:w="993" w:type="dxa"/>
            <w:vMerge/>
            <w:tcBorders>
              <w:left w:val="single" w:sz="4" w:space="0" w:color="000000"/>
              <w:right w:val="single" w:sz="4" w:space="0" w:color="000000"/>
            </w:tcBorders>
            <w:shd w:val="clear" w:color="auto" w:fill="auto"/>
          </w:tcPr>
          <w:p w14:paraId="712BC4B8"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3726BD02"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642DBA6F"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495623D1"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08A8ED8F"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53AE3840"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DB0DD05"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1BE6A0"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A6B71D8"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6FB76FD"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81083C6"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C9C4827"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0288D883" w14:textId="77777777" w:rsidR="00DE06BC" w:rsidRPr="005E16B9" w:rsidRDefault="00DE06BC" w:rsidP="009C022C">
            <w:pPr>
              <w:widowControl w:val="0"/>
              <w:tabs>
                <w:tab w:val="left" w:pos="900"/>
              </w:tabs>
              <w:snapToGrid w:val="0"/>
              <w:jc w:val="both"/>
              <w:rPr>
                <w:b/>
                <w:sz w:val="24"/>
                <w:szCs w:val="24"/>
              </w:rPr>
            </w:pPr>
          </w:p>
        </w:tc>
      </w:tr>
      <w:tr w:rsidR="00DE06BC" w:rsidRPr="005E16B9" w14:paraId="4DEB4093" w14:textId="77777777" w:rsidTr="00144BB8">
        <w:trPr>
          <w:trHeight w:val="435"/>
        </w:trPr>
        <w:tc>
          <w:tcPr>
            <w:tcW w:w="993" w:type="dxa"/>
            <w:vMerge/>
            <w:tcBorders>
              <w:left w:val="single" w:sz="4" w:space="0" w:color="000000"/>
              <w:right w:val="single" w:sz="4" w:space="0" w:color="000000"/>
            </w:tcBorders>
            <w:shd w:val="clear" w:color="auto" w:fill="auto"/>
          </w:tcPr>
          <w:p w14:paraId="7038ECA1"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52DAE096"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31E6BD53"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7BF9E307"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3C87877E"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3665C1AB"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C38F3D"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5B1A5D"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F0F175C"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0FFF965"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70F55EC"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25FFFBC"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77E2ABF1" w14:textId="77777777" w:rsidR="00DE06BC" w:rsidRPr="005E16B9" w:rsidRDefault="00DE06BC" w:rsidP="009C022C">
            <w:pPr>
              <w:widowControl w:val="0"/>
              <w:tabs>
                <w:tab w:val="left" w:pos="900"/>
              </w:tabs>
              <w:snapToGrid w:val="0"/>
              <w:jc w:val="both"/>
              <w:rPr>
                <w:b/>
                <w:sz w:val="24"/>
                <w:szCs w:val="24"/>
              </w:rPr>
            </w:pPr>
          </w:p>
        </w:tc>
      </w:tr>
      <w:tr w:rsidR="00DE06BC" w:rsidRPr="005E16B9" w14:paraId="17463324" w14:textId="77777777" w:rsidTr="00144BB8">
        <w:trPr>
          <w:trHeight w:val="435"/>
        </w:trPr>
        <w:tc>
          <w:tcPr>
            <w:tcW w:w="993" w:type="dxa"/>
            <w:vMerge/>
            <w:tcBorders>
              <w:left w:val="single" w:sz="4" w:space="0" w:color="000000"/>
              <w:right w:val="single" w:sz="4" w:space="0" w:color="000000"/>
            </w:tcBorders>
            <w:shd w:val="clear" w:color="auto" w:fill="auto"/>
          </w:tcPr>
          <w:p w14:paraId="55192357"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406D9593" w14:textId="77777777" w:rsidR="00DE06BC" w:rsidRPr="005E16B9" w:rsidRDefault="00DE06BC" w:rsidP="009C022C">
            <w:pPr>
              <w:rPr>
                <w:bCs/>
                <w:color w:val="26282F"/>
                <w:sz w:val="24"/>
                <w:szCs w:val="24"/>
              </w:rPr>
            </w:pPr>
          </w:p>
        </w:tc>
        <w:tc>
          <w:tcPr>
            <w:tcW w:w="567" w:type="dxa"/>
            <w:vMerge w:val="restart"/>
            <w:tcBorders>
              <w:left w:val="single" w:sz="4" w:space="0" w:color="000000"/>
              <w:right w:val="single" w:sz="4" w:space="0" w:color="000000"/>
            </w:tcBorders>
            <w:shd w:val="clear" w:color="auto" w:fill="auto"/>
            <w:textDirection w:val="btLr"/>
          </w:tcPr>
          <w:p w14:paraId="4710017E"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001</w:t>
            </w:r>
          </w:p>
        </w:tc>
        <w:tc>
          <w:tcPr>
            <w:tcW w:w="709" w:type="dxa"/>
            <w:vMerge w:val="restart"/>
            <w:tcBorders>
              <w:left w:val="single" w:sz="4" w:space="0" w:color="000000"/>
              <w:right w:val="single" w:sz="4" w:space="0" w:color="000000"/>
            </w:tcBorders>
            <w:shd w:val="clear" w:color="auto" w:fill="auto"/>
            <w:textDirection w:val="btLr"/>
          </w:tcPr>
          <w:p w14:paraId="4C16177D"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0801</w:t>
            </w:r>
          </w:p>
        </w:tc>
        <w:tc>
          <w:tcPr>
            <w:tcW w:w="567" w:type="dxa"/>
            <w:vMerge w:val="restart"/>
            <w:tcBorders>
              <w:left w:val="single" w:sz="4" w:space="0" w:color="000000"/>
              <w:right w:val="single" w:sz="4" w:space="0" w:color="000000"/>
            </w:tcBorders>
            <w:shd w:val="clear" w:color="auto" w:fill="auto"/>
            <w:textDirection w:val="btLr"/>
          </w:tcPr>
          <w:p w14:paraId="068FF2A7"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0210170590</w:t>
            </w:r>
          </w:p>
        </w:tc>
        <w:tc>
          <w:tcPr>
            <w:tcW w:w="567" w:type="dxa"/>
            <w:vMerge w:val="restart"/>
            <w:tcBorders>
              <w:left w:val="single" w:sz="4" w:space="0" w:color="000000"/>
              <w:right w:val="single" w:sz="4" w:space="0" w:color="000000"/>
            </w:tcBorders>
            <w:shd w:val="clear" w:color="auto" w:fill="auto"/>
            <w:textDirection w:val="btLr"/>
          </w:tcPr>
          <w:p w14:paraId="5B5C94C8"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247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9C4ABA1"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8F8F356"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19C1EC1" w14:textId="77777777" w:rsidR="00DE06BC" w:rsidRPr="005E16B9" w:rsidRDefault="00DE06BC" w:rsidP="009C022C">
            <w:pPr>
              <w:widowControl w:val="0"/>
              <w:tabs>
                <w:tab w:val="left" w:pos="900"/>
              </w:tabs>
              <w:snapToGrid w:val="0"/>
              <w:jc w:val="both"/>
              <w:rPr>
                <w:b/>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D54BD43"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6ED836F" w14:textId="77777777" w:rsidR="00DE06BC" w:rsidRPr="005E16B9" w:rsidRDefault="00DE06BC" w:rsidP="009C022C">
            <w:pPr>
              <w:widowControl w:val="0"/>
              <w:tabs>
                <w:tab w:val="left" w:pos="900"/>
              </w:tabs>
              <w:snapToGrid w:val="0"/>
              <w:jc w:val="both"/>
              <w:rPr>
                <w:b/>
              </w:rPr>
            </w:pPr>
            <w:r w:rsidRPr="005E16B9">
              <w:rPr>
                <w:bCs/>
              </w:rPr>
              <w:t>2527544,55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D84033" w14:textId="77777777" w:rsidR="00DE06BC" w:rsidRPr="005E16B9" w:rsidRDefault="00DE06BC" w:rsidP="009C022C">
            <w:pPr>
              <w:widowControl w:val="0"/>
              <w:tabs>
                <w:tab w:val="left" w:pos="900"/>
              </w:tabs>
              <w:snapToGrid w:val="0"/>
              <w:jc w:val="both"/>
              <w:rPr>
                <w:b/>
              </w:rPr>
            </w:pPr>
            <w:r w:rsidRPr="005E16B9">
              <w:rPr>
                <w:bCs/>
              </w:rPr>
              <w:t>2527544,55</w:t>
            </w:r>
          </w:p>
        </w:tc>
        <w:tc>
          <w:tcPr>
            <w:tcW w:w="1134" w:type="dxa"/>
            <w:tcBorders>
              <w:left w:val="single" w:sz="4" w:space="0" w:color="000000"/>
              <w:bottom w:val="single" w:sz="4" w:space="0" w:color="000000"/>
              <w:right w:val="single" w:sz="4" w:space="0" w:color="000000"/>
            </w:tcBorders>
            <w:shd w:val="clear" w:color="auto" w:fill="auto"/>
          </w:tcPr>
          <w:p w14:paraId="53239634" w14:textId="77777777" w:rsidR="00DE06BC" w:rsidRPr="005E16B9" w:rsidRDefault="00DE06BC" w:rsidP="009C022C">
            <w:pPr>
              <w:widowControl w:val="0"/>
              <w:tabs>
                <w:tab w:val="left" w:pos="900"/>
              </w:tabs>
              <w:snapToGrid w:val="0"/>
              <w:jc w:val="both"/>
              <w:rPr>
                <w:b/>
                <w:sz w:val="24"/>
                <w:szCs w:val="24"/>
              </w:rPr>
            </w:pPr>
          </w:p>
        </w:tc>
      </w:tr>
      <w:tr w:rsidR="00DE06BC" w:rsidRPr="005E16B9" w14:paraId="159238DB" w14:textId="77777777" w:rsidTr="00144BB8">
        <w:trPr>
          <w:trHeight w:val="435"/>
        </w:trPr>
        <w:tc>
          <w:tcPr>
            <w:tcW w:w="993" w:type="dxa"/>
            <w:vMerge/>
            <w:tcBorders>
              <w:left w:val="single" w:sz="4" w:space="0" w:color="000000"/>
              <w:right w:val="single" w:sz="4" w:space="0" w:color="000000"/>
            </w:tcBorders>
            <w:shd w:val="clear" w:color="auto" w:fill="auto"/>
          </w:tcPr>
          <w:p w14:paraId="7B24B548"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4A4B76C1"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4C179DA8"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4108242D"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7060ACA2"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47CBBE55"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E51A9E7"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DEFF9C1"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A4D3E41"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059EE9F"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242DA5"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7F7CB49"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783EA022" w14:textId="77777777" w:rsidR="00DE06BC" w:rsidRPr="005E16B9" w:rsidRDefault="00DE06BC" w:rsidP="009C022C">
            <w:pPr>
              <w:widowControl w:val="0"/>
              <w:tabs>
                <w:tab w:val="left" w:pos="900"/>
              </w:tabs>
              <w:snapToGrid w:val="0"/>
              <w:jc w:val="both"/>
              <w:rPr>
                <w:b/>
                <w:sz w:val="24"/>
                <w:szCs w:val="24"/>
              </w:rPr>
            </w:pPr>
          </w:p>
        </w:tc>
      </w:tr>
      <w:tr w:rsidR="00DE06BC" w:rsidRPr="005E16B9" w14:paraId="3463CFA2" w14:textId="77777777" w:rsidTr="00144BB8">
        <w:trPr>
          <w:trHeight w:val="435"/>
        </w:trPr>
        <w:tc>
          <w:tcPr>
            <w:tcW w:w="993" w:type="dxa"/>
            <w:vMerge/>
            <w:tcBorders>
              <w:left w:val="single" w:sz="4" w:space="0" w:color="000000"/>
              <w:bottom w:val="single" w:sz="4" w:space="0" w:color="000000"/>
              <w:right w:val="single" w:sz="4" w:space="0" w:color="000000"/>
            </w:tcBorders>
            <w:shd w:val="clear" w:color="auto" w:fill="auto"/>
          </w:tcPr>
          <w:p w14:paraId="259BF0D1" w14:textId="77777777" w:rsidR="00DE06BC" w:rsidRPr="005E16B9" w:rsidRDefault="00DE06BC" w:rsidP="009C022C">
            <w:pPr>
              <w:widowControl w:val="0"/>
              <w:jc w:val="center"/>
              <w:rPr>
                <w:sz w:val="24"/>
                <w:szCs w:val="24"/>
              </w:rPr>
            </w:pPr>
          </w:p>
        </w:tc>
        <w:tc>
          <w:tcPr>
            <w:tcW w:w="1984" w:type="dxa"/>
            <w:vMerge/>
            <w:tcBorders>
              <w:left w:val="single" w:sz="4" w:space="0" w:color="000000"/>
              <w:bottom w:val="single" w:sz="4" w:space="0" w:color="000000"/>
              <w:right w:val="single" w:sz="4" w:space="0" w:color="000000"/>
            </w:tcBorders>
            <w:shd w:val="clear" w:color="auto" w:fill="auto"/>
          </w:tcPr>
          <w:p w14:paraId="6A7251CC"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3EB8F113"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58054A4E"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5E007B75"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538D31A3"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AB616E6"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69969D7"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67E59B7"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8447794"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AC4826"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D58BC69"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6040E37B" w14:textId="77777777" w:rsidR="00DE06BC" w:rsidRPr="005E16B9" w:rsidRDefault="00DE06BC" w:rsidP="009C022C">
            <w:pPr>
              <w:widowControl w:val="0"/>
              <w:tabs>
                <w:tab w:val="left" w:pos="900"/>
              </w:tabs>
              <w:snapToGrid w:val="0"/>
              <w:jc w:val="both"/>
              <w:rPr>
                <w:b/>
                <w:sz w:val="24"/>
                <w:szCs w:val="24"/>
              </w:rPr>
            </w:pPr>
          </w:p>
        </w:tc>
      </w:tr>
      <w:tr w:rsidR="00DE06BC" w:rsidRPr="005E16B9" w14:paraId="692C2DE9" w14:textId="77777777" w:rsidTr="00144BB8">
        <w:trPr>
          <w:trHeight w:val="435"/>
        </w:trPr>
        <w:tc>
          <w:tcPr>
            <w:tcW w:w="993" w:type="dxa"/>
            <w:vMerge w:val="restart"/>
            <w:tcBorders>
              <w:left w:val="single" w:sz="4" w:space="0" w:color="000000"/>
              <w:right w:val="single" w:sz="4" w:space="0" w:color="000000"/>
            </w:tcBorders>
            <w:shd w:val="clear" w:color="auto" w:fill="auto"/>
          </w:tcPr>
          <w:p w14:paraId="74214D8B" w14:textId="77777777" w:rsidR="00DE06BC" w:rsidRPr="005E16B9" w:rsidRDefault="00DE06BC" w:rsidP="009C022C">
            <w:pPr>
              <w:widowControl w:val="0"/>
              <w:jc w:val="center"/>
              <w:rPr>
                <w:sz w:val="24"/>
                <w:szCs w:val="24"/>
              </w:rPr>
            </w:pPr>
            <w:r w:rsidRPr="005E16B9">
              <w:rPr>
                <w:sz w:val="24"/>
                <w:szCs w:val="24"/>
              </w:rPr>
              <w:t>1.1.2.</w:t>
            </w:r>
          </w:p>
        </w:tc>
        <w:tc>
          <w:tcPr>
            <w:tcW w:w="1984" w:type="dxa"/>
            <w:vMerge w:val="restart"/>
            <w:tcBorders>
              <w:left w:val="single" w:sz="4" w:space="0" w:color="000000"/>
              <w:right w:val="single" w:sz="4" w:space="0" w:color="000000"/>
            </w:tcBorders>
            <w:shd w:val="clear" w:color="auto" w:fill="auto"/>
          </w:tcPr>
          <w:p w14:paraId="3CA8C994" w14:textId="77777777" w:rsidR="00DE06BC" w:rsidRPr="005E16B9" w:rsidRDefault="00DE06BC" w:rsidP="009C022C">
            <w:pPr>
              <w:rPr>
                <w:bCs/>
                <w:color w:val="26282F"/>
                <w:sz w:val="24"/>
                <w:szCs w:val="24"/>
              </w:rPr>
            </w:pPr>
            <w:r w:rsidRPr="005E16B9">
              <w:rPr>
                <w:bCs/>
                <w:color w:val="26282F"/>
                <w:sz w:val="24"/>
                <w:szCs w:val="24"/>
              </w:rPr>
              <w:t>Основное мероприятие</w:t>
            </w:r>
            <w:r w:rsidRPr="005E16B9">
              <w:rPr>
                <w:b/>
                <w:sz w:val="24"/>
                <w:szCs w:val="24"/>
              </w:rPr>
              <w:t xml:space="preserve"> «Организация и проведение культурно – досуговых мероприятий и участие в мероприятиях других уровней»</w:t>
            </w:r>
          </w:p>
        </w:tc>
        <w:tc>
          <w:tcPr>
            <w:tcW w:w="567" w:type="dxa"/>
            <w:vMerge w:val="restart"/>
            <w:tcBorders>
              <w:left w:val="single" w:sz="4" w:space="0" w:color="000000"/>
              <w:right w:val="single" w:sz="4" w:space="0" w:color="000000"/>
            </w:tcBorders>
            <w:shd w:val="clear" w:color="auto" w:fill="auto"/>
          </w:tcPr>
          <w:p w14:paraId="324A04D0" w14:textId="77777777" w:rsidR="00DE06BC" w:rsidRPr="005E16B9" w:rsidRDefault="00DE06BC" w:rsidP="009C022C">
            <w:pPr>
              <w:widowControl w:val="0"/>
              <w:tabs>
                <w:tab w:val="left" w:pos="900"/>
              </w:tabs>
              <w:snapToGrid w:val="0"/>
              <w:jc w:val="both"/>
              <w:rPr>
                <w:b/>
                <w:sz w:val="24"/>
                <w:szCs w:val="24"/>
              </w:rPr>
            </w:pPr>
          </w:p>
        </w:tc>
        <w:tc>
          <w:tcPr>
            <w:tcW w:w="709" w:type="dxa"/>
            <w:vMerge w:val="restart"/>
            <w:tcBorders>
              <w:left w:val="single" w:sz="4" w:space="0" w:color="000000"/>
              <w:right w:val="single" w:sz="4" w:space="0" w:color="000000"/>
            </w:tcBorders>
            <w:shd w:val="clear" w:color="auto" w:fill="auto"/>
          </w:tcPr>
          <w:p w14:paraId="5CA7756E"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left w:val="single" w:sz="4" w:space="0" w:color="000000"/>
              <w:right w:val="single" w:sz="4" w:space="0" w:color="000000"/>
            </w:tcBorders>
            <w:shd w:val="clear" w:color="auto" w:fill="auto"/>
          </w:tcPr>
          <w:p w14:paraId="1F50DCF2"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left w:val="single" w:sz="4" w:space="0" w:color="000000"/>
              <w:right w:val="single" w:sz="4" w:space="0" w:color="000000"/>
            </w:tcBorders>
            <w:shd w:val="clear" w:color="auto" w:fill="auto"/>
            <w:textDirection w:val="btLr"/>
          </w:tcPr>
          <w:p w14:paraId="7C38FD89"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16377DE"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Всего в т.ч.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FFA464E" w14:textId="77777777" w:rsidR="00DE06BC" w:rsidRPr="005E16B9" w:rsidRDefault="00DE06BC" w:rsidP="009C022C">
            <w:pPr>
              <w:widowControl w:val="0"/>
              <w:tabs>
                <w:tab w:val="left" w:pos="900"/>
              </w:tabs>
              <w:snapToGrid w:val="0"/>
              <w:jc w:val="both"/>
              <w:rPr>
                <w:b/>
              </w:rPr>
            </w:pPr>
            <w:r w:rsidRPr="005E16B9">
              <w:rPr>
                <w:b/>
              </w:rPr>
              <w:t>1548000,00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F680330" w14:textId="77777777" w:rsidR="00DE06BC" w:rsidRPr="005E16B9" w:rsidRDefault="00DE06BC" w:rsidP="009C022C">
            <w:pPr>
              <w:widowControl w:val="0"/>
              <w:tabs>
                <w:tab w:val="left" w:pos="900"/>
              </w:tabs>
              <w:snapToGrid w:val="0"/>
              <w:jc w:val="both"/>
              <w:rPr>
                <w:b/>
              </w:rPr>
            </w:pPr>
            <w:r w:rsidRPr="005E16B9">
              <w:rPr>
                <w:b/>
              </w:rPr>
              <w:t>548000,00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44F3502" w14:textId="77777777" w:rsidR="00DE06BC" w:rsidRPr="005E16B9" w:rsidRDefault="00DE06BC" w:rsidP="009C022C">
            <w:pPr>
              <w:widowControl w:val="0"/>
              <w:tabs>
                <w:tab w:val="left" w:pos="900"/>
              </w:tabs>
              <w:snapToGrid w:val="0"/>
              <w:jc w:val="both"/>
              <w:rPr>
                <w:b/>
              </w:rPr>
            </w:pPr>
            <w:r w:rsidRPr="005E16B9">
              <w:rPr>
                <w:b/>
              </w:rPr>
              <w:t>100000,00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DB16F22" w14:textId="77777777" w:rsidR="00DE06BC" w:rsidRPr="005E16B9" w:rsidRDefault="00DE06BC" w:rsidP="009C022C">
            <w:pPr>
              <w:widowControl w:val="0"/>
              <w:tabs>
                <w:tab w:val="left" w:pos="900"/>
              </w:tabs>
              <w:snapToGrid w:val="0"/>
              <w:jc w:val="both"/>
              <w:rPr>
                <w:b/>
              </w:rPr>
            </w:pPr>
            <w:r w:rsidRPr="005E16B9">
              <w:rPr>
                <w:b/>
              </w:rPr>
              <w:t>1548000,00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B014A4A" w14:textId="77777777" w:rsidR="00DE06BC" w:rsidRPr="005E16B9" w:rsidRDefault="00DE06BC" w:rsidP="009C022C">
            <w:pPr>
              <w:widowControl w:val="0"/>
              <w:tabs>
                <w:tab w:val="left" w:pos="900"/>
              </w:tabs>
              <w:snapToGrid w:val="0"/>
              <w:jc w:val="both"/>
              <w:rPr>
                <w:b/>
              </w:rPr>
            </w:pPr>
            <w:r w:rsidRPr="005E16B9">
              <w:rPr>
                <w:b/>
              </w:rPr>
              <w:t>1548000,00</w:t>
            </w:r>
          </w:p>
        </w:tc>
        <w:tc>
          <w:tcPr>
            <w:tcW w:w="1134" w:type="dxa"/>
            <w:tcBorders>
              <w:left w:val="single" w:sz="4" w:space="0" w:color="000000"/>
              <w:bottom w:val="single" w:sz="4" w:space="0" w:color="000000"/>
              <w:right w:val="single" w:sz="4" w:space="0" w:color="000000"/>
            </w:tcBorders>
            <w:shd w:val="clear" w:color="auto" w:fill="auto"/>
          </w:tcPr>
          <w:p w14:paraId="6B8BB1AD" w14:textId="77777777" w:rsidR="00DE06BC" w:rsidRPr="005E16B9" w:rsidRDefault="00DE06BC" w:rsidP="009C022C">
            <w:pPr>
              <w:widowControl w:val="0"/>
              <w:tabs>
                <w:tab w:val="left" w:pos="900"/>
              </w:tabs>
              <w:snapToGrid w:val="0"/>
              <w:jc w:val="both"/>
              <w:rPr>
                <w:b/>
                <w:sz w:val="24"/>
                <w:szCs w:val="24"/>
              </w:rPr>
            </w:pPr>
          </w:p>
        </w:tc>
      </w:tr>
      <w:tr w:rsidR="00DE06BC" w:rsidRPr="005E16B9" w14:paraId="0E389FBD" w14:textId="77777777" w:rsidTr="00144BB8">
        <w:trPr>
          <w:trHeight w:val="435"/>
        </w:trPr>
        <w:tc>
          <w:tcPr>
            <w:tcW w:w="993" w:type="dxa"/>
            <w:vMerge/>
            <w:tcBorders>
              <w:left w:val="single" w:sz="4" w:space="0" w:color="000000"/>
              <w:right w:val="single" w:sz="4" w:space="0" w:color="000000"/>
            </w:tcBorders>
            <w:shd w:val="clear" w:color="auto" w:fill="auto"/>
          </w:tcPr>
          <w:p w14:paraId="5EEA2B6B"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589097AA"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3E172EE6"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1A6EF4BD"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2DAFBF91"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4A54ED66"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7244616"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5A18047" w14:textId="77777777" w:rsidR="00DE06BC" w:rsidRPr="005E16B9" w:rsidRDefault="00DE06BC" w:rsidP="009C022C">
            <w:pPr>
              <w:widowControl w:val="0"/>
              <w:tabs>
                <w:tab w:val="left" w:pos="900"/>
              </w:tabs>
              <w:snapToGrid w:val="0"/>
              <w:jc w:val="both"/>
              <w:rPr>
                <w:b/>
              </w:rPr>
            </w:pPr>
            <w:r w:rsidRPr="005E16B9">
              <w:rPr>
                <w:b/>
              </w:rPr>
              <w:t>1548000,00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FC2E5CF" w14:textId="77777777" w:rsidR="00DE06BC" w:rsidRPr="005E16B9" w:rsidRDefault="00DE06BC" w:rsidP="009C022C">
            <w:pPr>
              <w:widowControl w:val="0"/>
              <w:tabs>
                <w:tab w:val="left" w:pos="900"/>
              </w:tabs>
              <w:snapToGrid w:val="0"/>
              <w:jc w:val="both"/>
              <w:rPr>
                <w:b/>
              </w:rPr>
            </w:pPr>
            <w:r w:rsidRPr="005E16B9">
              <w:rPr>
                <w:b/>
              </w:rPr>
              <w:t>548000,00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2F6EAA7" w14:textId="77777777" w:rsidR="00DE06BC" w:rsidRPr="005E16B9" w:rsidRDefault="00DE06BC" w:rsidP="009C022C">
            <w:pPr>
              <w:widowControl w:val="0"/>
              <w:tabs>
                <w:tab w:val="left" w:pos="900"/>
              </w:tabs>
              <w:snapToGrid w:val="0"/>
              <w:jc w:val="both"/>
              <w:rPr>
                <w:b/>
              </w:rPr>
            </w:pPr>
            <w:r w:rsidRPr="005E16B9">
              <w:rPr>
                <w:b/>
              </w:rPr>
              <w:t>100000,00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94C1D7" w14:textId="77777777" w:rsidR="00DE06BC" w:rsidRPr="005E16B9" w:rsidRDefault="00DE06BC" w:rsidP="009C022C">
            <w:pPr>
              <w:widowControl w:val="0"/>
              <w:tabs>
                <w:tab w:val="left" w:pos="900"/>
              </w:tabs>
              <w:snapToGrid w:val="0"/>
              <w:jc w:val="both"/>
              <w:rPr>
                <w:b/>
              </w:rPr>
            </w:pPr>
            <w:r w:rsidRPr="005E16B9">
              <w:rPr>
                <w:b/>
              </w:rPr>
              <w:t>1548000,00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6DD1F49" w14:textId="77777777" w:rsidR="00DE06BC" w:rsidRPr="005E16B9" w:rsidRDefault="00DE06BC" w:rsidP="009C022C">
            <w:pPr>
              <w:widowControl w:val="0"/>
              <w:tabs>
                <w:tab w:val="left" w:pos="900"/>
              </w:tabs>
              <w:snapToGrid w:val="0"/>
              <w:jc w:val="both"/>
              <w:rPr>
                <w:b/>
              </w:rPr>
            </w:pPr>
            <w:r w:rsidRPr="005E16B9">
              <w:rPr>
                <w:b/>
              </w:rPr>
              <w:t>1548000,00</w:t>
            </w:r>
          </w:p>
        </w:tc>
        <w:tc>
          <w:tcPr>
            <w:tcW w:w="1134" w:type="dxa"/>
            <w:tcBorders>
              <w:left w:val="single" w:sz="4" w:space="0" w:color="000000"/>
              <w:bottom w:val="single" w:sz="4" w:space="0" w:color="000000"/>
              <w:right w:val="single" w:sz="4" w:space="0" w:color="000000"/>
            </w:tcBorders>
            <w:shd w:val="clear" w:color="auto" w:fill="auto"/>
          </w:tcPr>
          <w:p w14:paraId="7C06069D" w14:textId="77777777" w:rsidR="00DE06BC" w:rsidRPr="005E16B9" w:rsidRDefault="00DE06BC" w:rsidP="009C022C">
            <w:pPr>
              <w:widowControl w:val="0"/>
              <w:tabs>
                <w:tab w:val="left" w:pos="900"/>
              </w:tabs>
              <w:snapToGrid w:val="0"/>
              <w:jc w:val="both"/>
              <w:rPr>
                <w:b/>
                <w:sz w:val="24"/>
                <w:szCs w:val="24"/>
              </w:rPr>
            </w:pPr>
          </w:p>
        </w:tc>
      </w:tr>
      <w:tr w:rsidR="00DE06BC" w:rsidRPr="005E16B9" w14:paraId="3E575617" w14:textId="77777777" w:rsidTr="00144BB8">
        <w:trPr>
          <w:trHeight w:val="435"/>
        </w:trPr>
        <w:tc>
          <w:tcPr>
            <w:tcW w:w="993" w:type="dxa"/>
            <w:vMerge/>
            <w:tcBorders>
              <w:left w:val="single" w:sz="4" w:space="0" w:color="000000"/>
              <w:right w:val="single" w:sz="4" w:space="0" w:color="000000"/>
            </w:tcBorders>
            <w:shd w:val="clear" w:color="auto" w:fill="auto"/>
          </w:tcPr>
          <w:p w14:paraId="2D54BBF3"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26BB2C26"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75998398"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1D5A5D99"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2EC58855"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6B0BDEDF"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172017B"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DAF97E3"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462AEE3" w14:textId="77777777" w:rsidR="00DE06BC" w:rsidRPr="005E16B9" w:rsidRDefault="00DE06BC" w:rsidP="009C022C">
            <w:pPr>
              <w:widowControl w:val="0"/>
              <w:tabs>
                <w:tab w:val="left" w:pos="900"/>
              </w:tabs>
              <w:snapToGrid w:val="0"/>
              <w:jc w:val="both"/>
              <w:rPr>
                <w:b/>
              </w:rPr>
            </w:pPr>
            <w:r w:rsidRPr="005E16B9">
              <w:rPr>
                <w:b/>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8DC28FC"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11D2250"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5BA3DF1" w14:textId="77777777" w:rsidR="00DE06BC" w:rsidRPr="005E16B9" w:rsidRDefault="00DE06BC" w:rsidP="009C022C">
            <w:pPr>
              <w:widowControl w:val="0"/>
              <w:tabs>
                <w:tab w:val="left" w:pos="900"/>
              </w:tabs>
              <w:snapToGrid w:val="0"/>
              <w:jc w:val="both"/>
              <w:rPr>
                <w:b/>
              </w:rPr>
            </w:pPr>
            <w:r w:rsidRPr="005E16B9">
              <w:rPr>
                <w:b/>
              </w:rPr>
              <w:t>0,00</w:t>
            </w:r>
          </w:p>
        </w:tc>
        <w:tc>
          <w:tcPr>
            <w:tcW w:w="1134" w:type="dxa"/>
            <w:tcBorders>
              <w:left w:val="single" w:sz="4" w:space="0" w:color="000000"/>
              <w:bottom w:val="single" w:sz="4" w:space="0" w:color="000000"/>
              <w:right w:val="single" w:sz="4" w:space="0" w:color="000000"/>
            </w:tcBorders>
            <w:shd w:val="clear" w:color="auto" w:fill="auto"/>
          </w:tcPr>
          <w:p w14:paraId="54E70929" w14:textId="77777777" w:rsidR="00DE06BC" w:rsidRPr="005E16B9" w:rsidRDefault="00DE06BC" w:rsidP="009C022C">
            <w:pPr>
              <w:widowControl w:val="0"/>
              <w:tabs>
                <w:tab w:val="left" w:pos="900"/>
              </w:tabs>
              <w:snapToGrid w:val="0"/>
              <w:jc w:val="both"/>
              <w:rPr>
                <w:b/>
                <w:sz w:val="24"/>
                <w:szCs w:val="24"/>
              </w:rPr>
            </w:pPr>
          </w:p>
        </w:tc>
      </w:tr>
      <w:tr w:rsidR="00DE06BC" w:rsidRPr="005E16B9" w14:paraId="04C93A9A" w14:textId="77777777" w:rsidTr="00144BB8">
        <w:trPr>
          <w:trHeight w:val="435"/>
        </w:trPr>
        <w:tc>
          <w:tcPr>
            <w:tcW w:w="993" w:type="dxa"/>
            <w:vMerge/>
            <w:tcBorders>
              <w:left w:val="single" w:sz="4" w:space="0" w:color="000000"/>
              <w:bottom w:val="single" w:sz="4" w:space="0" w:color="000000"/>
              <w:right w:val="single" w:sz="4" w:space="0" w:color="000000"/>
            </w:tcBorders>
            <w:shd w:val="clear" w:color="auto" w:fill="auto"/>
          </w:tcPr>
          <w:p w14:paraId="378E9549" w14:textId="77777777" w:rsidR="00DE06BC" w:rsidRPr="005E16B9" w:rsidRDefault="00DE06BC" w:rsidP="009C022C">
            <w:pPr>
              <w:widowControl w:val="0"/>
              <w:jc w:val="center"/>
              <w:rPr>
                <w:sz w:val="24"/>
                <w:szCs w:val="24"/>
              </w:rPr>
            </w:pPr>
          </w:p>
        </w:tc>
        <w:tc>
          <w:tcPr>
            <w:tcW w:w="1984" w:type="dxa"/>
            <w:vMerge/>
            <w:tcBorders>
              <w:left w:val="single" w:sz="4" w:space="0" w:color="000000"/>
              <w:bottom w:val="single" w:sz="4" w:space="0" w:color="000000"/>
              <w:right w:val="single" w:sz="4" w:space="0" w:color="000000"/>
            </w:tcBorders>
            <w:shd w:val="clear" w:color="auto" w:fill="auto"/>
          </w:tcPr>
          <w:p w14:paraId="7401DEB1"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06C92FF4"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6F415CA9"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398CA200"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632FB556"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84C8E31"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BF7C17E"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AC6FADB" w14:textId="77777777" w:rsidR="00DE06BC" w:rsidRPr="005E16B9" w:rsidRDefault="00DE06BC" w:rsidP="009C022C">
            <w:pPr>
              <w:widowControl w:val="0"/>
              <w:tabs>
                <w:tab w:val="left" w:pos="900"/>
              </w:tabs>
              <w:snapToGrid w:val="0"/>
              <w:jc w:val="both"/>
              <w:rPr>
                <w:b/>
              </w:rPr>
            </w:pPr>
            <w:r w:rsidRPr="005E16B9">
              <w:rPr>
                <w:b/>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E92759B"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3B6912D"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DEC4B54" w14:textId="77777777" w:rsidR="00DE06BC" w:rsidRPr="005E16B9" w:rsidRDefault="00DE06BC" w:rsidP="009C022C">
            <w:pPr>
              <w:widowControl w:val="0"/>
              <w:tabs>
                <w:tab w:val="left" w:pos="900"/>
              </w:tabs>
              <w:snapToGrid w:val="0"/>
              <w:jc w:val="both"/>
              <w:rPr>
                <w:b/>
              </w:rPr>
            </w:pPr>
            <w:r w:rsidRPr="005E16B9">
              <w:rPr>
                <w:b/>
              </w:rPr>
              <w:t>0,00</w:t>
            </w:r>
          </w:p>
        </w:tc>
        <w:tc>
          <w:tcPr>
            <w:tcW w:w="1134" w:type="dxa"/>
            <w:tcBorders>
              <w:left w:val="single" w:sz="4" w:space="0" w:color="000000"/>
              <w:bottom w:val="single" w:sz="4" w:space="0" w:color="000000"/>
              <w:right w:val="single" w:sz="4" w:space="0" w:color="000000"/>
            </w:tcBorders>
            <w:shd w:val="clear" w:color="auto" w:fill="auto"/>
          </w:tcPr>
          <w:p w14:paraId="6D12C981" w14:textId="77777777" w:rsidR="00DE06BC" w:rsidRPr="005E16B9" w:rsidRDefault="00DE06BC" w:rsidP="009C022C">
            <w:pPr>
              <w:widowControl w:val="0"/>
              <w:tabs>
                <w:tab w:val="left" w:pos="900"/>
              </w:tabs>
              <w:snapToGrid w:val="0"/>
              <w:jc w:val="both"/>
              <w:rPr>
                <w:b/>
                <w:sz w:val="24"/>
                <w:szCs w:val="24"/>
              </w:rPr>
            </w:pPr>
          </w:p>
        </w:tc>
      </w:tr>
      <w:tr w:rsidR="00DE06BC" w:rsidRPr="005E16B9" w14:paraId="2FB5090D" w14:textId="77777777" w:rsidTr="00144BB8">
        <w:trPr>
          <w:trHeight w:val="435"/>
        </w:trPr>
        <w:tc>
          <w:tcPr>
            <w:tcW w:w="993" w:type="dxa"/>
            <w:vMerge w:val="restart"/>
            <w:tcBorders>
              <w:left w:val="single" w:sz="4" w:space="0" w:color="000000"/>
              <w:right w:val="single" w:sz="4" w:space="0" w:color="000000"/>
            </w:tcBorders>
            <w:shd w:val="clear" w:color="auto" w:fill="auto"/>
          </w:tcPr>
          <w:p w14:paraId="36D9C63E" w14:textId="77777777" w:rsidR="00DE06BC" w:rsidRPr="005E16B9" w:rsidRDefault="00DE06BC" w:rsidP="009C022C">
            <w:pPr>
              <w:widowControl w:val="0"/>
              <w:jc w:val="center"/>
              <w:rPr>
                <w:sz w:val="24"/>
                <w:szCs w:val="24"/>
              </w:rPr>
            </w:pPr>
            <w:r w:rsidRPr="005E16B9">
              <w:rPr>
                <w:sz w:val="24"/>
                <w:szCs w:val="24"/>
              </w:rPr>
              <w:t>1.1.2.1</w:t>
            </w:r>
          </w:p>
        </w:tc>
        <w:tc>
          <w:tcPr>
            <w:tcW w:w="1984" w:type="dxa"/>
            <w:vMerge w:val="restart"/>
            <w:tcBorders>
              <w:left w:val="single" w:sz="4" w:space="0" w:color="000000"/>
              <w:right w:val="single" w:sz="4" w:space="0" w:color="000000"/>
            </w:tcBorders>
            <w:shd w:val="clear" w:color="auto" w:fill="auto"/>
          </w:tcPr>
          <w:p w14:paraId="5B96F703" w14:textId="77777777" w:rsidR="00DE06BC" w:rsidRPr="005E16B9" w:rsidRDefault="00DE06BC" w:rsidP="009C022C">
            <w:pPr>
              <w:rPr>
                <w:bCs/>
                <w:color w:val="26282F"/>
                <w:sz w:val="24"/>
                <w:szCs w:val="24"/>
              </w:rPr>
            </w:pPr>
            <w:r w:rsidRPr="005E16B9">
              <w:rPr>
                <w:color w:val="000000"/>
                <w:sz w:val="24"/>
                <w:szCs w:val="24"/>
              </w:rPr>
              <w:t>Проведение мероприятий для жителей округа и участие в мероприятиях других уровней</w:t>
            </w:r>
          </w:p>
        </w:tc>
        <w:tc>
          <w:tcPr>
            <w:tcW w:w="567" w:type="dxa"/>
            <w:vMerge w:val="restart"/>
            <w:tcBorders>
              <w:left w:val="single" w:sz="4" w:space="0" w:color="000000"/>
              <w:right w:val="single" w:sz="4" w:space="0" w:color="000000"/>
            </w:tcBorders>
            <w:shd w:val="clear" w:color="auto" w:fill="auto"/>
          </w:tcPr>
          <w:p w14:paraId="498F1AA9" w14:textId="77777777" w:rsidR="00DE06BC" w:rsidRPr="005E16B9" w:rsidRDefault="00DE06BC" w:rsidP="009C022C">
            <w:pPr>
              <w:widowControl w:val="0"/>
              <w:tabs>
                <w:tab w:val="left" w:pos="900"/>
              </w:tabs>
              <w:snapToGrid w:val="0"/>
              <w:jc w:val="both"/>
              <w:rPr>
                <w:b/>
                <w:sz w:val="24"/>
                <w:szCs w:val="24"/>
              </w:rPr>
            </w:pPr>
          </w:p>
        </w:tc>
        <w:tc>
          <w:tcPr>
            <w:tcW w:w="709" w:type="dxa"/>
            <w:vMerge w:val="restart"/>
            <w:tcBorders>
              <w:left w:val="single" w:sz="4" w:space="0" w:color="000000"/>
              <w:right w:val="single" w:sz="4" w:space="0" w:color="000000"/>
            </w:tcBorders>
            <w:shd w:val="clear" w:color="auto" w:fill="auto"/>
          </w:tcPr>
          <w:p w14:paraId="11FEA6CE"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left w:val="single" w:sz="4" w:space="0" w:color="000000"/>
              <w:right w:val="single" w:sz="4" w:space="0" w:color="000000"/>
            </w:tcBorders>
            <w:shd w:val="clear" w:color="auto" w:fill="auto"/>
          </w:tcPr>
          <w:p w14:paraId="7151E567"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left w:val="single" w:sz="4" w:space="0" w:color="000000"/>
              <w:right w:val="single" w:sz="4" w:space="0" w:color="000000"/>
            </w:tcBorders>
            <w:shd w:val="clear" w:color="auto" w:fill="auto"/>
            <w:textDirection w:val="btLr"/>
          </w:tcPr>
          <w:p w14:paraId="6DDAA5F0"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1CDC66"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Всего в т.ч.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6402AC5" w14:textId="77777777" w:rsidR="00DE06BC" w:rsidRPr="005E16B9" w:rsidRDefault="00DE06BC" w:rsidP="009C022C">
            <w:pPr>
              <w:widowControl w:val="0"/>
              <w:tabs>
                <w:tab w:val="left" w:pos="900"/>
              </w:tabs>
              <w:snapToGrid w:val="0"/>
              <w:jc w:val="both"/>
              <w:rPr>
                <w:b/>
                <w:bCs/>
              </w:rPr>
            </w:pPr>
            <w:r w:rsidRPr="005E16B9">
              <w:rPr>
                <w:b/>
              </w:rPr>
              <w:t>1548000</w:t>
            </w:r>
            <w:r w:rsidRPr="005E16B9">
              <w:rPr>
                <w:b/>
                <w:bC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6B588D4" w14:textId="77777777" w:rsidR="00DE06BC" w:rsidRPr="005E16B9" w:rsidRDefault="00DE06BC" w:rsidP="009C022C">
            <w:pPr>
              <w:widowControl w:val="0"/>
              <w:tabs>
                <w:tab w:val="left" w:pos="900"/>
              </w:tabs>
              <w:snapToGrid w:val="0"/>
              <w:jc w:val="both"/>
              <w:rPr>
                <w:b/>
                <w:bCs/>
              </w:rPr>
            </w:pPr>
            <w:r w:rsidRPr="005E16B9">
              <w:rPr>
                <w:b/>
              </w:rPr>
              <w:t>548000</w:t>
            </w:r>
            <w:r w:rsidRPr="005E16B9">
              <w:rPr>
                <w:b/>
                <w:bCs/>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D4F0EDF" w14:textId="77777777" w:rsidR="00DE06BC" w:rsidRPr="005E16B9" w:rsidRDefault="00DE06BC" w:rsidP="009C022C">
            <w:pPr>
              <w:widowControl w:val="0"/>
              <w:tabs>
                <w:tab w:val="left" w:pos="900"/>
              </w:tabs>
              <w:snapToGrid w:val="0"/>
              <w:jc w:val="both"/>
              <w:rPr>
                <w:b/>
                <w:bCs/>
              </w:rPr>
            </w:pPr>
            <w:r w:rsidRPr="005E16B9">
              <w:rPr>
                <w:b/>
              </w:rPr>
              <w:t>100000</w:t>
            </w:r>
            <w:r w:rsidRPr="005E16B9">
              <w:rPr>
                <w:b/>
                <w:bC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CFA6365" w14:textId="77777777" w:rsidR="00DE06BC" w:rsidRPr="005E16B9" w:rsidRDefault="00DE06BC" w:rsidP="009C022C">
            <w:pPr>
              <w:widowControl w:val="0"/>
              <w:tabs>
                <w:tab w:val="left" w:pos="900"/>
              </w:tabs>
              <w:snapToGrid w:val="0"/>
              <w:jc w:val="both"/>
              <w:rPr>
                <w:b/>
                <w:bCs/>
              </w:rPr>
            </w:pPr>
            <w:r w:rsidRPr="005E16B9">
              <w:rPr>
                <w:b/>
              </w:rPr>
              <w:t>1548000</w:t>
            </w:r>
            <w:r w:rsidRPr="005E16B9">
              <w:rPr>
                <w:b/>
                <w:bC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CC3E01F" w14:textId="77777777" w:rsidR="00DE06BC" w:rsidRPr="005E16B9" w:rsidRDefault="00DE06BC" w:rsidP="009C022C">
            <w:pPr>
              <w:widowControl w:val="0"/>
              <w:tabs>
                <w:tab w:val="left" w:pos="900"/>
              </w:tabs>
              <w:snapToGrid w:val="0"/>
              <w:jc w:val="both"/>
              <w:rPr>
                <w:b/>
                <w:bCs/>
              </w:rPr>
            </w:pPr>
            <w:r w:rsidRPr="005E16B9">
              <w:rPr>
                <w:b/>
              </w:rPr>
              <w:t>1548000</w:t>
            </w:r>
            <w:r w:rsidRPr="005E16B9">
              <w:rPr>
                <w:b/>
                <w:bCs/>
              </w:rPr>
              <w:t>,00</w:t>
            </w:r>
          </w:p>
        </w:tc>
        <w:tc>
          <w:tcPr>
            <w:tcW w:w="1134" w:type="dxa"/>
            <w:tcBorders>
              <w:left w:val="single" w:sz="4" w:space="0" w:color="000000"/>
              <w:bottom w:val="single" w:sz="4" w:space="0" w:color="000000"/>
              <w:right w:val="single" w:sz="4" w:space="0" w:color="000000"/>
            </w:tcBorders>
            <w:shd w:val="clear" w:color="auto" w:fill="auto"/>
          </w:tcPr>
          <w:p w14:paraId="3179FB93" w14:textId="77777777" w:rsidR="00DE06BC" w:rsidRPr="005E16B9" w:rsidRDefault="00DE06BC" w:rsidP="009C022C">
            <w:pPr>
              <w:widowControl w:val="0"/>
              <w:tabs>
                <w:tab w:val="left" w:pos="900"/>
              </w:tabs>
              <w:snapToGrid w:val="0"/>
              <w:jc w:val="both"/>
              <w:rPr>
                <w:b/>
                <w:sz w:val="24"/>
                <w:szCs w:val="24"/>
              </w:rPr>
            </w:pPr>
          </w:p>
        </w:tc>
      </w:tr>
      <w:tr w:rsidR="00DE06BC" w:rsidRPr="005E16B9" w14:paraId="75CAC023" w14:textId="77777777" w:rsidTr="00144BB8">
        <w:trPr>
          <w:trHeight w:val="435"/>
        </w:trPr>
        <w:tc>
          <w:tcPr>
            <w:tcW w:w="993" w:type="dxa"/>
            <w:vMerge/>
            <w:tcBorders>
              <w:left w:val="single" w:sz="4" w:space="0" w:color="000000"/>
              <w:right w:val="single" w:sz="4" w:space="0" w:color="000000"/>
            </w:tcBorders>
            <w:shd w:val="clear" w:color="auto" w:fill="auto"/>
          </w:tcPr>
          <w:p w14:paraId="4F28F89C"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71D65E0C"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47E2E958"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671EBFE4"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21B46F63"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2221EF79"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ECCBE1"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9561ED3" w14:textId="77777777" w:rsidR="00DE06BC" w:rsidRPr="005E16B9" w:rsidRDefault="00DE06BC" w:rsidP="009C022C">
            <w:pPr>
              <w:widowControl w:val="0"/>
              <w:tabs>
                <w:tab w:val="left" w:pos="900"/>
              </w:tabs>
              <w:snapToGrid w:val="0"/>
              <w:jc w:val="both"/>
              <w:rPr>
                <w:bCs/>
              </w:rPr>
            </w:pPr>
            <w:r w:rsidRPr="005E16B9">
              <w:rPr>
                <w:b/>
              </w:rPr>
              <w:t>1548000</w:t>
            </w:r>
            <w:r w:rsidRPr="005E16B9">
              <w:rPr>
                <w:bC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7E96550" w14:textId="77777777" w:rsidR="00DE06BC" w:rsidRPr="005E16B9" w:rsidRDefault="00DE06BC" w:rsidP="009C022C">
            <w:pPr>
              <w:widowControl w:val="0"/>
              <w:tabs>
                <w:tab w:val="left" w:pos="900"/>
              </w:tabs>
              <w:snapToGrid w:val="0"/>
              <w:jc w:val="both"/>
              <w:rPr>
                <w:b/>
              </w:rPr>
            </w:pPr>
            <w:r w:rsidRPr="005E16B9">
              <w:rPr>
                <w:b/>
              </w:rPr>
              <w:t>548000</w:t>
            </w:r>
            <w:r w:rsidRPr="005E16B9">
              <w:rPr>
                <w:bCs/>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FE06DAE" w14:textId="77777777" w:rsidR="00DE06BC" w:rsidRPr="005E16B9" w:rsidRDefault="00DE06BC" w:rsidP="009C022C">
            <w:pPr>
              <w:widowControl w:val="0"/>
              <w:tabs>
                <w:tab w:val="left" w:pos="900"/>
              </w:tabs>
              <w:snapToGrid w:val="0"/>
              <w:jc w:val="both"/>
              <w:rPr>
                <w:b/>
              </w:rPr>
            </w:pPr>
            <w:r w:rsidRPr="005E16B9">
              <w:rPr>
                <w:b/>
              </w:rPr>
              <w:t>100000</w:t>
            </w:r>
            <w:r w:rsidRPr="005E16B9">
              <w:rPr>
                <w:bC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DC67DB" w14:textId="77777777" w:rsidR="00DE06BC" w:rsidRPr="005E16B9" w:rsidRDefault="00DE06BC" w:rsidP="009C022C">
            <w:pPr>
              <w:widowControl w:val="0"/>
              <w:tabs>
                <w:tab w:val="left" w:pos="900"/>
              </w:tabs>
              <w:snapToGrid w:val="0"/>
              <w:jc w:val="both"/>
              <w:rPr>
                <w:b/>
              </w:rPr>
            </w:pPr>
            <w:r w:rsidRPr="005E16B9">
              <w:rPr>
                <w:b/>
              </w:rPr>
              <w:t>1548000</w:t>
            </w:r>
            <w:r w:rsidRPr="005E16B9">
              <w:rPr>
                <w:bC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5890684" w14:textId="77777777" w:rsidR="00DE06BC" w:rsidRPr="005E16B9" w:rsidRDefault="00DE06BC" w:rsidP="009C022C">
            <w:pPr>
              <w:widowControl w:val="0"/>
              <w:tabs>
                <w:tab w:val="left" w:pos="900"/>
              </w:tabs>
              <w:snapToGrid w:val="0"/>
              <w:jc w:val="both"/>
              <w:rPr>
                <w:b/>
              </w:rPr>
            </w:pPr>
            <w:r w:rsidRPr="005E16B9">
              <w:rPr>
                <w:b/>
              </w:rPr>
              <w:t>1548000</w:t>
            </w:r>
            <w:r w:rsidRPr="005E16B9">
              <w:rPr>
                <w:bCs/>
              </w:rPr>
              <w:t>,00</w:t>
            </w:r>
          </w:p>
        </w:tc>
        <w:tc>
          <w:tcPr>
            <w:tcW w:w="1134" w:type="dxa"/>
            <w:tcBorders>
              <w:left w:val="single" w:sz="4" w:space="0" w:color="000000"/>
              <w:bottom w:val="single" w:sz="4" w:space="0" w:color="000000"/>
              <w:right w:val="single" w:sz="4" w:space="0" w:color="000000"/>
            </w:tcBorders>
            <w:shd w:val="clear" w:color="auto" w:fill="auto"/>
          </w:tcPr>
          <w:p w14:paraId="64CBB424" w14:textId="77777777" w:rsidR="00DE06BC" w:rsidRPr="005E16B9" w:rsidRDefault="00DE06BC" w:rsidP="009C022C">
            <w:pPr>
              <w:widowControl w:val="0"/>
              <w:tabs>
                <w:tab w:val="left" w:pos="900"/>
              </w:tabs>
              <w:snapToGrid w:val="0"/>
              <w:jc w:val="both"/>
              <w:rPr>
                <w:b/>
                <w:sz w:val="24"/>
                <w:szCs w:val="24"/>
              </w:rPr>
            </w:pPr>
          </w:p>
        </w:tc>
      </w:tr>
      <w:tr w:rsidR="00DE06BC" w:rsidRPr="005E16B9" w14:paraId="219C2927" w14:textId="77777777" w:rsidTr="00144BB8">
        <w:trPr>
          <w:trHeight w:val="435"/>
        </w:trPr>
        <w:tc>
          <w:tcPr>
            <w:tcW w:w="993" w:type="dxa"/>
            <w:vMerge/>
            <w:tcBorders>
              <w:left w:val="single" w:sz="4" w:space="0" w:color="000000"/>
              <w:right w:val="single" w:sz="4" w:space="0" w:color="000000"/>
            </w:tcBorders>
            <w:shd w:val="clear" w:color="auto" w:fill="auto"/>
          </w:tcPr>
          <w:p w14:paraId="7E39F09A"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0FD047BF"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445D3158"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463AD755"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5A63B3F7"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3DFBEDA3"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4D85711"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A90DA46"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212AAFD"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136739E"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FE47B8"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6123716"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53D80748" w14:textId="77777777" w:rsidR="00DE06BC" w:rsidRPr="005E16B9" w:rsidRDefault="00DE06BC" w:rsidP="009C022C">
            <w:pPr>
              <w:widowControl w:val="0"/>
              <w:tabs>
                <w:tab w:val="left" w:pos="900"/>
              </w:tabs>
              <w:snapToGrid w:val="0"/>
              <w:jc w:val="both"/>
              <w:rPr>
                <w:b/>
                <w:sz w:val="24"/>
                <w:szCs w:val="24"/>
              </w:rPr>
            </w:pPr>
          </w:p>
        </w:tc>
      </w:tr>
      <w:tr w:rsidR="00DE06BC" w:rsidRPr="005E16B9" w14:paraId="4E1C198A" w14:textId="77777777" w:rsidTr="00144BB8">
        <w:trPr>
          <w:trHeight w:val="435"/>
        </w:trPr>
        <w:tc>
          <w:tcPr>
            <w:tcW w:w="993" w:type="dxa"/>
            <w:vMerge/>
            <w:tcBorders>
              <w:left w:val="single" w:sz="4" w:space="0" w:color="000000"/>
              <w:right w:val="single" w:sz="4" w:space="0" w:color="000000"/>
            </w:tcBorders>
            <w:shd w:val="clear" w:color="auto" w:fill="auto"/>
          </w:tcPr>
          <w:p w14:paraId="7EE38864"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79F4729D"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31DDEED7"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2A20870C"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3CE9A223"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69FDFD31"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FE730E5"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34B90D6"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500652B"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B35ED2C"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ED8A6ED"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88881FB"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17EF3049" w14:textId="77777777" w:rsidR="00DE06BC" w:rsidRPr="005E16B9" w:rsidRDefault="00DE06BC" w:rsidP="009C022C">
            <w:pPr>
              <w:widowControl w:val="0"/>
              <w:tabs>
                <w:tab w:val="left" w:pos="900"/>
              </w:tabs>
              <w:snapToGrid w:val="0"/>
              <w:jc w:val="both"/>
              <w:rPr>
                <w:b/>
                <w:sz w:val="24"/>
                <w:szCs w:val="24"/>
              </w:rPr>
            </w:pPr>
          </w:p>
        </w:tc>
      </w:tr>
      <w:tr w:rsidR="00DE06BC" w:rsidRPr="005E16B9" w14:paraId="0BE1B57C" w14:textId="77777777" w:rsidTr="00144BB8">
        <w:trPr>
          <w:trHeight w:val="435"/>
        </w:trPr>
        <w:tc>
          <w:tcPr>
            <w:tcW w:w="993" w:type="dxa"/>
            <w:vMerge/>
            <w:tcBorders>
              <w:left w:val="single" w:sz="4" w:space="0" w:color="000000"/>
              <w:right w:val="single" w:sz="4" w:space="0" w:color="000000"/>
            </w:tcBorders>
            <w:shd w:val="clear" w:color="auto" w:fill="auto"/>
          </w:tcPr>
          <w:p w14:paraId="270CA5BE"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2B3F1F00" w14:textId="77777777" w:rsidR="00DE06BC" w:rsidRPr="005E16B9" w:rsidRDefault="00DE06BC" w:rsidP="009C022C">
            <w:pPr>
              <w:rPr>
                <w:bCs/>
                <w:color w:val="26282F"/>
                <w:sz w:val="24"/>
                <w:szCs w:val="24"/>
              </w:rPr>
            </w:pPr>
          </w:p>
        </w:tc>
        <w:tc>
          <w:tcPr>
            <w:tcW w:w="567" w:type="dxa"/>
            <w:vMerge w:val="restart"/>
            <w:tcBorders>
              <w:left w:val="single" w:sz="4" w:space="0" w:color="000000"/>
              <w:right w:val="single" w:sz="4" w:space="0" w:color="000000"/>
            </w:tcBorders>
            <w:shd w:val="clear" w:color="auto" w:fill="auto"/>
            <w:textDirection w:val="btLr"/>
          </w:tcPr>
          <w:p w14:paraId="2F950696"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001</w:t>
            </w:r>
          </w:p>
        </w:tc>
        <w:tc>
          <w:tcPr>
            <w:tcW w:w="709" w:type="dxa"/>
            <w:vMerge w:val="restart"/>
            <w:tcBorders>
              <w:left w:val="single" w:sz="4" w:space="0" w:color="000000"/>
              <w:right w:val="single" w:sz="4" w:space="0" w:color="000000"/>
            </w:tcBorders>
            <w:shd w:val="clear" w:color="auto" w:fill="auto"/>
            <w:textDirection w:val="btLr"/>
          </w:tcPr>
          <w:p w14:paraId="032A7C31"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0801</w:t>
            </w:r>
          </w:p>
        </w:tc>
        <w:tc>
          <w:tcPr>
            <w:tcW w:w="567" w:type="dxa"/>
            <w:vMerge w:val="restart"/>
            <w:tcBorders>
              <w:left w:val="single" w:sz="4" w:space="0" w:color="000000"/>
              <w:right w:val="single" w:sz="4" w:space="0" w:color="000000"/>
            </w:tcBorders>
            <w:shd w:val="clear" w:color="auto" w:fill="auto"/>
            <w:textDirection w:val="btLr"/>
          </w:tcPr>
          <w:p w14:paraId="0FEB1329"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0210224020</w:t>
            </w:r>
          </w:p>
        </w:tc>
        <w:tc>
          <w:tcPr>
            <w:tcW w:w="567" w:type="dxa"/>
            <w:vMerge w:val="restart"/>
            <w:tcBorders>
              <w:left w:val="single" w:sz="4" w:space="0" w:color="000000"/>
              <w:right w:val="single" w:sz="4" w:space="0" w:color="000000"/>
            </w:tcBorders>
            <w:shd w:val="clear" w:color="auto" w:fill="auto"/>
            <w:textDirection w:val="btLr"/>
          </w:tcPr>
          <w:p w14:paraId="484AB794"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57195A2"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1866522" w14:textId="77777777" w:rsidR="00DE06BC" w:rsidRPr="005E16B9" w:rsidRDefault="00DE06BC" w:rsidP="009C022C">
            <w:pPr>
              <w:widowControl w:val="0"/>
              <w:tabs>
                <w:tab w:val="left" w:pos="900"/>
              </w:tabs>
              <w:snapToGrid w:val="0"/>
              <w:jc w:val="both"/>
              <w:rPr>
                <w:bCs/>
              </w:rPr>
            </w:pPr>
            <w:r w:rsidRPr="005E16B9">
              <w:rPr>
                <w:bCs/>
              </w:rPr>
              <w:t>51000,00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BE297CD" w14:textId="77777777" w:rsidR="00DE06BC" w:rsidRPr="005E16B9" w:rsidRDefault="00DE06BC" w:rsidP="009C022C">
            <w:pPr>
              <w:widowControl w:val="0"/>
              <w:tabs>
                <w:tab w:val="left" w:pos="900"/>
              </w:tabs>
              <w:snapToGrid w:val="0"/>
              <w:jc w:val="both"/>
              <w:rPr>
                <w:bCs/>
              </w:rPr>
            </w:pPr>
            <w:r w:rsidRPr="005E16B9">
              <w:rPr>
                <w:bCs/>
              </w:rPr>
              <w:t>51000,00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EE67420"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A01FBF7" w14:textId="77777777" w:rsidR="00DE06BC" w:rsidRPr="005E16B9" w:rsidRDefault="00DE06BC" w:rsidP="009C022C">
            <w:pPr>
              <w:widowControl w:val="0"/>
              <w:tabs>
                <w:tab w:val="left" w:pos="900"/>
              </w:tabs>
              <w:snapToGrid w:val="0"/>
              <w:jc w:val="both"/>
              <w:rPr>
                <w:bCs/>
              </w:rPr>
            </w:pPr>
            <w:r w:rsidRPr="005E16B9">
              <w:rPr>
                <w:bCs/>
              </w:rPr>
              <w:t>51000,00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92C14CF" w14:textId="77777777" w:rsidR="00DE06BC" w:rsidRPr="005E16B9" w:rsidRDefault="00DE06BC" w:rsidP="009C022C">
            <w:pPr>
              <w:widowControl w:val="0"/>
              <w:tabs>
                <w:tab w:val="left" w:pos="900"/>
              </w:tabs>
              <w:snapToGrid w:val="0"/>
              <w:jc w:val="both"/>
              <w:rPr>
                <w:bCs/>
              </w:rPr>
            </w:pPr>
            <w:r w:rsidRPr="005E16B9">
              <w:rPr>
                <w:bCs/>
              </w:rPr>
              <w:t>51000,00</w:t>
            </w:r>
          </w:p>
        </w:tc>
        <w:tc>
          <w:tcPr>
            <w:tcW w:w="1134" w:type="dxa"/>
            <w:tcBorders>
              <w:left w:val="single" w:sz="4" w:space="0" w:color="000000"/>
              <w:bottom w:val="single" w:sz="4" w:space="0" w:color="000000"/>
              <w:right w:val="single" w:sz="4" w:space="0" w:color="000000"/>
            </w:tcBorders>
            <w:shd w:val="clear" w:color="auto" w:fill="auto"/>
          </w:tcPr>
          <w:p w14:paraId="5B27407C" w14:textId="77777777" w:rsidR="00DE06BC" w:rsidRPr="005E16B9" w:rsidRDefault="00DE06BC" w:rsidP="009C022C">
            <w:pPr>
              <w:widowControl w:val="0"/>
              <w:tabs>
                <w:tab w:val="left" w:pos="900"/>
              </w:tabs>
              <w:snapToGrid w:val="0"/>
              <w:jc w:val="both"/>
              <w:rPr>
                <w:b/>
                <w:sz w:val="24"/>
                <w:szCs w:val="24"/>
              </w:rPr>
            </w:pPr>
          </w:p>
        </w:tc>
      </w:tr>
      <w:tr w:rsidR="00DE06BC" w:rsidRPr="005E16B9" w14:paraId="0F34062E" w14:textId="77777777" w:rsidTr="00144BB8">
        <w:trPr>
          <w:trHeight w:val="435"/>
        </w:trPr>
        <w:tc>
          <w:tcPr>
            <w:tcW w:w="993" w:type="dxa"/>
            <w:vMerge/>
            <w:tcBorders>
              <w:left w:val="single" w:sz="4" w:space="0" w:color="000000"/>
              <w:right w:val="single" w:sz="4" w:space="0" w:color="000000"/>
            </w:tcBorders>
            <w:shd w:val="clear" w:color="auto" w:fill="auto"/>
          </w:tcPr>
          <w:p w14:paraId="6CFC00C1"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1AB5DA7C"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4D8B8FF4"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7E1E535C"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6C70FAD0"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4552EA49"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8F2BB94"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312D410"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5E4599"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FA0EBFA"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B89B727"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D442B23"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2B379AA2" w14:textId="77777777" w:rsidR="00DE06BC" w:rsidRPr="005E16B9" w:rsidRDefault="00DE06BC" w:rsidP="009C022C">
            <w:pPr>
              <w:widowControl w:val="0"/>
              <w:tabs>
                <w:tab w:val="left" w:pos="900"/>
              </w:tabs>
              <w:snapToGrid w:val="0"/>
              <w:jc w:val="both"/>
              <w:rPr>
                <w:b/>
                <w:sz w:val="24"/>
                <w:szCs w:val="24"/>
              </w:rPr>
            </w:pPr>
          </w:p>
        </w:tc>
      </w:tr>
      <w:tr w:rsidR="00DE06BC" w:rsidRPr="005E16B9" w14:paraId="18D2CC3D" w14:textId="77777777" w:rsidTr="00144BB8">
        <w:trPr>
          <w:trHeight w:val="435"/>
        </w:trPr>
        <w:tc>
          <w:tcPr>
            <w:tcW w:w="993" w:type="dxa"/>
            <w:vMerge/>
            <w:tcBorders>
              <w:left w:val="single" w:sz="4" w:space="0" w:color="000000"/>
              <w:right w:val="single" w:sz="4" w:space="0" w:color="000000"/>
            </w:tcBorders>
            <w:shd w:val="clear" w:color="auto" w:fill="auto"/>
          </w:tcPr>
          <w:p w14:paraId="59DDD792"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2EA3D31B"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5DE68F32"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71104994"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18E3997F"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6E8451CF"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54366A3"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w:t>
            </w:r>
            <w:r w:rsidRPr="005E16B9">
              <w:rPr>
                <w:sz w:val="24"/>
                <w:szCs w:val="24"/>
              </w:rPr>
              <w:lastRenderedPageBreak/>
              <w:t>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C55F8B" w14:textId="77777777" w:rsidR="00DE06BC" w:rsidRPr="005E16B9" w:rsidRDefault="00DE06BC" w:rsidP="009C022C">
            <w:pPr>
              <w:widowControl w:val="0"/>
              <w:tabs>
                <w:tab w:val="left" w:pos="900"/>
              </w:tabs>
              <w:snapToGrid w:val="0"/>
              <w:jc w:val="both"/>
              <w:rPr>
                <w:bCs/>
              </w:rPr>
            </w:pPr>
            <w:r w:rsidRPr="005E16B9">
              <w:rPr>
                <w:bCs/>
              </w:rPr>
              <w:lastRenderedPageBreak/>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FEF39A7"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783938E"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DC0B144"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45D28CA"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74F291DD" w14:textId="77777777" w:rsidR="00DE06BC" w:rsidRPr="005E16B9" w:rsidRDefault="00DE06BC" w:rsidP="009C022C">
            <w:pPr>
              <w:widowControl w:val="0"/>
              <w:tabs>
                <w:tab w:val="left" w:pos="900"/>
              </w:tabs>
              <w:snapToGrid w:val="0"/>
              <w:jc w:val="both"/>
              <w:rPr>
                <w:b/>
                <w:sz w:val="24"/>
                <w:szCs w:val="24"/>
              </w:rPr>
            </w:pPr>
          </w:p>
        </w:tc>
      </w:tr>
      <w:tr w:rsidR="00DE06BC" w:rsidRPr="005E16B9" w14:paraId="770D2ABF" w14:textId="77777777" w:rsidTr="00144BB8">
        <w:trPr>
          <w:trHeight w:val="435"/>
        </w:trPr>
        <w:tc>
          <w:tcPr>
            <w:tcW w:w="993" w:type="dxa"/>
            <w:vMerge/>
            <w:tcBorders>
              <w:left w:val="single" w:sz="4" w:space="0" w:color="000000"/>
              <w:right w:val="single" w:sz="4" w:space="0" w:color="000000"/>
            </w:tcBorders>
            <w:shd w:val="clear" w:color="auto" w:fill="auto"/>
          </w:tcPr>
          <w:p w14:paraId="69F20ADD"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05979DCD" w14:textId="77777777" w:rsidR="00DE06BC" w:rsidRPr="005E16B9" w:rsidRDefault="00DE06BC" w:rsidP="009C022C">
            <w:pPr>
              <w:rPr>
                <w:bCs/>
                <w:color w:val="26282F"/>
                <w:sz w:val="24"/>
                <w:szCs w:val="24"/>
              </w:rPr>
            </w:pPr>
          </w:p>
        </w:tc>
        <w:tc>
          <w:tcPr>
            <w:tcW w:w="567" w:type="dxa"/>
            <w:vMerge w:val="restart"/>
            <w:tcBorders>
              <w:left w:val="single" w:sz="4" w:space="0" w:color="000000"/>
              <w:right w:val="single" w:sz="4" w:space="0" w:color="000000"/>
            </w:tcBorders>
            <w:shd w:val="clear" w:color="auto" w:fill="auto"/>
            <w:textDirection w:val="btLr"/>
          </w:tcPr>
          <w:p w14:paraId="248D68F6"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001</w:t>
            </w:r>
          </w:p>
        </w:tc>
        <w:tc>
          <w:tcPr>
            <w:tcW w:w="709" w:type="dxa"/>
            <w:vMerge w:val="restart"/>
            <w:tcBorders>
              <w:left w:val="single" w:sz="4" w:space="0" w:color="000000"/>
              <w:right w:val="single" w:sz="4" w:space="0" w:color="000000"/>
            </w:tcBorders>
            <w:shd w:val="clear" w:color="auto" w:fill="auto"/>
            <w:textDirection w:val="btLr"/>
          </w:tcPr>
          <w:p w14:paraId="600074A4"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0801</w:t>
            </w:r>
          </w:p>
        </w:tc>
        <w:tc>
          <w:tcPr>
            <w:tcW w:w="567" w:type="dxa"/>
            <w:vMerge w:val="restart"/>
            <w:tcBorders>
              <w:left w:val="single" w:sz="4" w:space="0" w:color="000000"/>
              <w:right w:val="single" w:sz="4" w:space="0" w:color="000000"/>
            </w:tcBorders>
            <w:shd w:val="clear" w:color="auto" w:fill="auto"/>
            <w:textDirection w:val="btLr"/>
          </w:tcPr>
          <w:p w14:paraId="0C87982A"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0210224020</w:t>
            </w:r>
          </w:p>
        </w:tc>
        <w:tc>
          <w:tcPr>
            <w:tcW w:w="567" w:type="dxa"/>
            <w:vMerge w:val="restart"/>
            <w:tcBorders>
              <w:left w:val="single" w:sz="4" w:space="0" w:color="000000"/>
              <w:right w:val="single" w:sz="4" w:space="0" w:color="000000"/>
            </w:tcBorders>
            <w:shd w:val="clear" w:color="auto" w:fill="auto"/>
            <w:textDirection w:val="btLr"/>
          </w:tcPr>
          <w:p w14:paraId="48E53BE7"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244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37F30C"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673DCF1" w14:textId="77777777" w:rsidR="00DE06BC" w:rsidRPr="005E16B9" w:rsidRDefault="00DE06BC" w:rsidP="009C022C">
            <w:pPr>
              <w:widowControl w:val="0"/>
              <w:tabs>
                <w:tab w:val="left" w:pos="900"/>
              </w:tabs>
              <w:snapToGrid w:val="0"/>
              <w:jc w:val="both"/>
              <w:rPr>
                <w:bCs/>
              </w:rPr>
            </w:pPr>
            <w:r w:rsidRPr="005E16B9">
              <w:rPr>
                <w:bCs/>
              </w:rPr>
              <w:t>1497000,00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EFCB44" w14:textId="77777777" w:rsidR="00DE06BC" w:rsidRPr="005E16B9" w:rsidRDefault="00DE06BC" w:rsidP="009C022C">
            <w:pPr>
              <w:widowControl w:val="0"/>
              <w:tabs>
                <w:tab w:val="left" w:pos="900"/>
              </w:tabs>
              <w:snapToGrid w:val="0"/>
              <w:jc w:val="both"/>
              <w:rPr>
                <w:bCs/>
              </w:rPr>
            </w:pPr>
            <w:r w:rsidRPr="005E16B9">
              <w:rPr>
                <w:bCs/>
              </w:rPr>
              <w:t>497000,00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B55AEA4" w14:textId="77777777" w:rsidR="00DE06BC" w:rsidRPr="005E16B9" w:rsidRDefault="00DE06BC" w:rsidP="009C022C">
            <w:pPr>
              <w:widowControl w:val="0"/>
              <w:tabs>
                <w:tab w:val="left" w:pos="900"/>
              </w:tabs>
              <w:snapToGrid w:val="0"/>
              <w:jc w:val="both"/>
              <w:rPr>
                <w:bCs/>
              </w:rPr>
            </w:pPr>
            <w:r w:rsidRPr="005E16B9">
              <w:rPr>
                <w:bCs/>
              </w:rPr>
              <w:t>100000,00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119B999" w14:textId="77777777" w:rsidR="00DE06BC" w:rsidRPr="005E16B9" w:rsidRDefault="00DE06BC" w:rsidP="009C022C">
            <w:pPr>
              <w:widowControl w:val="0"/>
              <w:tabs>
                <w:tab w:val="left" w:pos="900"/>
              </w:tabs>
              <w:snapToGrid w:val="0"/>
              <w:jc w:val="both"/>
              <w:rPr>
                <w:bCs/>
              </w:rPr>
            </w:pPr>
            <w:r w:rsidRPr="005E16B9">
              <w:rPr>
                <w:bCs/>
              </w:rPr>
              <w:t>1497000,00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2F1EB56" w14:textId="77777777" w:rsidR="00DE06BC" w:rsidRPr="005E16B9" w:rsidRDefault="00DE06BC" w:rsidP="009C022C">
            <w:pPr>
              <w:widowControl w:val="0"/>
              <w:tabs>
                <w:tab w:val="left" w:pos="900"/>
              </w:tabs>
              <w:snapToGrid w:val="0"/>
              <w:jc w:val="both"/>
              <w:rPr>
                <w:bCs/>
              </w:rPr>
            </w:pPr>
            <w:r w:rsidRPr="005E16B9">
              <w:rPr>
                <w:bCs/>
              </w:rPr>
              <w:t>1497000,00</w:t>
            </w:r>
          </w:p>
        </w:tc>
        <w:tc>
          <w:tcPr>
            <w:tcW w:w="1134" w:type="dxa"/>
            <w:tcBorders>
              <w:left w:val="single" w:sz="4" w:space="0" w:color="000000"/>
              <w:bottom w:val="single" w:sz="4" w:space="0" w:color="000000"/>
              <w:right w:val="single" w:sz="4" w:space="0" w:color="000000"/>
            </w:tcBorders>
            <w:shd w:val="clear" w:color="auto" w:fill="auto"/>
          </w:tcPr>
          <w:p w14:paraId="45DE2A64" w14:textId="77777777" w:rsidR="00DE06BC" w:rsidRPr="005E16B9" w:rsidRDefault="00DE06BC" w:rsidP="009C022C">
            <w:pPr>
              <w:widowControl w:val="0"/>
              <w:tabs>
                <w:tab w:val="left" w:pos="900"/>
              </w:tabs>
              <w:snapToGrid w:val="0"/>
              <w:jc w:val="both"/>
              <w:rPr>
                <w:b/>
                <w:sz w:val="24"/>
                <w:szCs w:val="24"/>
              </w:rPr>
            </w:pPr>
          </w:p>
        </w:tc>
      </w:tr>
      <w:tr w:rsidR="00DE06BC" w:rsidRPr="005E16B9" w14:paraId="233B24AA" w14:textId="77777777" w:rsidTr="00144BB8">
        <w:trPr>
          <w:trHeight w:val="435"/>
        </w:trPr>
        <w:tc>
          <w:tcPr>
            <w:tcW w:w="993" w:type="dxa"/>
            <w:vMerge/>
            <w:tcBorders>
              <w:left w:val="single" w:sz="4" w:space="0" w:color="000000"/>
              <w:right w:val="single" w:sz="4" w:space="0" w:color="000000"/>
            </w:tcBorders>
            <w:shd w:val="clear" w:color="auto" w:fill="auto"/>
          </w:tcPr>
          <w:p w14:paraId="4F2DDB38"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2D3FDAAC"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05B4BE79"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01FBCE1A"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341E5A04"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0B70297E"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8F48FAD"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938D5F0"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47415DA"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47738D7"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CCC787A"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B36E17F"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1375A4AC" w14:textId="77777777" w:rsidR="00DE06BC" w:rsidRPr="005E16B9" w:rsidRDefault="00DE06BC" w:rsidP="009C022C">
            <w:pPr>
              <w:widowControl w:val="0"/>
              <w:tabs>
                <w:tab w:val="left" w:pos="900"/>
              </w:tabs>
              <w:snapToGrid w:val="0"/>
              <w:jc w:val="both"/>
              <w:rPr>
                <w:b/>
                <w:sz w:val="24"/>
                <w:szCs w:val="24"/>
              </w:rPr>
            </w:pPr>
          </w:p>
        </w:tc>
      </w:tr>
      <w:tr w:rsidR="00DE06BC" w:rsidRPr="005E16B9" w14:paraId="378EA069" w14:textId="77777777" w:rsidTr="00144BB8">
        <w:trPr>
          <w:trHeight w:val="435"/>
        </w:trPr>
        <w:tc>
          <w:tcPr>
            <w:tcW w:w="993" w:type="dxa"/>
            <w:vMerge/>
            <w:tcBorders>
              <w:left w:val="single" w:sz="4" w:space="0" w:color="000000"/>
              <w:bottom w:val="single" w:sz="4" w:space="0" w:color="000000"/>
              <w:right w:val="single" w:sz="4" w:space="0" w:color="000000"/>
            </w:tcBorders>
            <w:shd w:val="clear" w:color="auto" w:fill="auto"/>
          </w:tcPr>
          <w:p w14:paraId="2EFA60DB" w14:textId="77777777" w:rsidR="00DE06BC" w:rsidRPr="005E16B9" w:rsidRDefault="00DE06BC" w:rsidP="009C022C">
            <w:pPr>
              <w:widowControl w:val="0"/>
              <w:jc w:val="center"/>
              <w:rPr>
                <w:sz w:val="24"/>
                <w:szCs w:val="24"/>
              </w:rPr>
            </w:pPr>
          </w:p>
        </w:tc>
        <w:tc>
          <w:tcPr>
            <w:tcW w:w="1984" w:type="dxa"/>
            <w:vMerge/>
            <w:tcBorders>
              <w:left w:val="single" w:sz="4" w:space="0" w:color="000000"/>
              <w:bottom w:val="single" w:sz="4" w:space="0" w:color="000000"/>
              <w:right w:val="single" w:sz="4" w:space="0" w:color="000000"/>
            </w:tcBorders>
            <w:shd w:val="clear" w:color="auto" w:fill="auto"/>
          </w:tcPr>
          <w:p w14:paraId="566275E4"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1A519ED8"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48479757"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7D85BA65"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0E4CB413"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A4E84A"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47018E0"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B7739D8"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7F2DF98"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B78B909"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15F80EA"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17E14131" w14:textId="77777777" w:rsidR="00DE06BC" w:rsidRPr="005E16B9" w:rsidRDefault="00DE06BC" w:rsidP="009C022C">
            <w:pPr>
              <w:widowControl w:val="0"/>
              <w:tabs>
                <w:tab w:val="left" w:pos="900"/>
              </w:tabs>
              <w:snapToGrid w:val="0"/>
              <w:jc w:val="both"/>
              <w:rPr>
                <w:b/>
                <w:sz w:val="24"/>
                <w:szCs w:val="24"/>
              </w:rPr>
            </w:pPr>
          </w:p>
        </w:tc>
      </w:tr>
      <w:tr w:rsidR="00DE06BC" w:rsidRPr="005E16B9" w14:paraId="4E5C3483" w14:textId="77777777" w:rsidTr="00144BB8">
        <w:trPr>
          <w:trHeight w:val="435"/>
        </w:trPr>
        <w:tc>
          <w:tcPr>
            <w:tcW w:w="993" w:type="dxa"/>
            <w:vMerge w:val="restart"/>
            <w:tcBorders>
              <w:left w:val="single" w:sz="4" w:space="0" w:color="000000"/>
              <w:right w:val="single" w:sz="4" w:space="0" w:color="000000"/>
            </w:tcBorders>
            <w:shd w:val="clear" w:color="auto" w:fill="auto"/>
          </w:tcPr>
          <w:p w14:paraId="75ACAB0B" w14:textId="77777777" w:rsidR="00DE06BC" w:rsidRPr="005E16B9" w:rsidRDefault="00DE06BC" w:rsidP="009C022C">
            <w:pPr>
              <w:widowControl w:val="0"/>
              <w:jc w:val="center"/>
              <w:rPr>
                <w:sz w:val="24"/>
                <w:szCs w:val="24"/>
              </w:rPr>
            </w:pPr>
            <w:r w:rsidRPr="005E16B9">
              <w:rPr>
                <w:sz w:val="24"/>
                <w:szCs w:val="24"/>
              </w:rPr>
              <w:t>1.1.3.</w:t>
            </w:r>
          </w:p>
        </w:tc>
        <w:tc>
          <w:tcPr>
            <w:tcW w:w="1984" w:type="dxa"/>
            <w:vMerge w:val="restart"/>
            <w:tcBorders>
              <w:left w:val="single" w:sz="4" w:space="0" w:color="000000"/>
              <w:right w:val="single" w:sz="4" w:space="0" w:color="000000"/>
            </w:tcBorders>
            <w:shd w:val="clear" w:color="auto" w:fill="auto"/>
          </w:tcPr>
          <w:p w14:paraId="7C2AA919" w14:textId="77777777" w:rsidR="00DE06BC" w:rsidRPr="005E16B9" w:rsidRDefault="00DE06BC" w:rsidP="009C022C">
            <w:pPr>
              <w:rPr>
                <w:bCs/>
                <w:color w:val="26282F"/>
                <w:sz w:val="24"/>
                <w:szCs w:val="24"/>
              </w:rPr>
            </w:pPr>
            <w:r w:rsidRPr="005E16B9">
              <w:rPr>
                <w:bCs/>
                <w:color w:val="26282F"/>
                <w:sz w:val="24"/>
                <w:szCs w:val="24"/>
              </w:rPr>
              <w:t>Основное мероприятие</w:t>
            </w:r>
            <w:r w:rsidRPr="005E16B9">
              <w:rPr>
                <w:b/>
                <w:sz w:val="24"/>
                <w:szCs w:val="24"/>
              </w:rPr>
              <w:t xml:space="preserve"> «Сохранение объектов культурного наследия»</w:t>
            </w:r>
          </w:p>
        </w:tc>
        <w:tc>
          <w:tcPr>
            <w:tcW w:w="567" w:type="dxa"/>
            <w:vMerge w:val="restart"/>
            <w:tcBorders>
              <w:left w:val="single" w:sz="4" w:space="0" w:color="000000"/>
              <w:right w:val="single" w:sz="4" w:space="0" w:color="000000"/>
            </w:tcBorders>
            <w:shd w:val="clear" w:color="auto" w:fill="auto"/>
          </w:tcPr>
          <w:p w14:paraId="0BA617B3" w14:textId="77777777" w:rsidR="00DE06BC" w:rsidRPr="005E16B9" w:rsidRDefault="00DE06BC" w:rsidP="009C022C">
            <w:pPr>
              <w:widowControl w:val="0"/>
              <w:tabs>
                <w:tab w:val="left" w:pos="900"/>
              </w:tabs>
              <w:snapToGrid w:val="0"/>
              <w:jc w:val="both"/>
              <w:rPr>
                <w:b/>
                <w:sz w:val="24"/>
                <w:szCs w:val="24"/>
              </w:rPr>
            </w:pPr>
          </w:p>
        </w:tc>
        <w:tc>
          <w:tcPr>
            <w:tcW w:w="709" w:type="dxa"/>
            <w:vMerge w:val="restart"/>
            <w:tcBorders>
              <w:left w:val="single" w:sz="4" w:space="0" w:color="000000"/>
              <w:right w:val="single" w:sz="4" w:space="0" w:color="000000"/>
            </w:tcBorders>
            <w:shd w:val="clear" w:color="auto" w:fill="auto"/>
          </w:tcPr>
          <w:p w14:paraId="7DE7EBFD"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left w:val="single" w:sz="4" w:space="0" w:color="000000"/>
              <w:right w:val="single" w:sz="4" w:space="0" w:color="000000"/>
            </w:tcBorders>
            <w:shd w:val="clear" w:color="auto" w:fill="auto"/>
          </w:tcPr>
          <w:p w14:paraId="4555516E"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left w:val="single" w:sz="4" w:space="0" w:color="000000"/>
              <w:right w:val="single" w:sz="4" w:space="0" w:color="000000"/>
            </w:tcBorders>
            <w:shd w:val="clear" w:color="auto" w:fill="auto"/>
            <w:textDirection w:val="btLr"/>
          </w:tcPr>
          <w:p w14:paraId="7521C100"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F60740"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Всего в т.ч.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B80EB9B" w14:textId="77777777" w:rsidR="00DE06BC" w:rsidRPr="005E16B9" w:rsidRDefault="00DE06BC" w:rsidP="009C022C">
            <w:pPr>
              <w:widowControl w:val="0"/>
              <w:tabs>
                <w:tab w:val="left" w:pos="900"/>
              </w:tabs>
              <w:snapToGrid w:val="0"/>
              <w:jc w:val="both"/>
              <w:rPr>
                <w:b/>
              </w:rPr>
            </w:pPr>
            <w:r w:rsidRPr="005E16B9">
              <w:rPr>
                <w:b/>
              </w:rPr>
              <w:t>330000,00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BDB6C7A" w14:textId="77777777" w:rsidR="00DE06BC" w:rsidRPr="005E16B9" w:rsidRDefault="00DE06BC" w:rsidP="009C022C">
            <w:pPr>
              <w:widowControl w:val="0"/>
              <w:tabs>
                <w:tab w:val="left" w:pos="900"/>
              </w:tabs>
              <w:snapToGrid w:val="0"/>
              <w:jc w:val="both"/>
              <w:rPr>
                <w:b/>
              </w:rPr>
            </w:pPr>
            <w:r w:rsidRPr="005E16B9">
              <w:rPr>
                <w:b/>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BDD75FD"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A043371" w14:textId="77777777" w:rsidR="00DE06BC" w:rsidRPr="005E16B9" w:rsidRDefault="00DE06BC" w:rsidP="009C022C">
            <w:pPr>
              <w:widowControl w:val="0"/>
              <w:tabs>
                <w:tab w:val="left" w:pos="900"/>
              </w:tabs>
              <w:snapToGrid w:val="0"/>
              <w:jc w:val="both"/>
              <w:rPr>
                <w:b/>
              </w:rPr>
            </w:pPr>
            <w:r w:rsidRPr="005E16B9">
              <w:rPr>
                <w:b/>
              </w:rPr>
              <w:t>330000,00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E36494C" w14:textId="77777777" w:rsidR="00DE06BC" w:rsidRPr="005E16B9" w:rsidRDefault="00DE06BC" w:rsidP="009C022C">
            <w:pPr>
              <w:widowControl w:val="0"/>
              <w:tabs>
                <w:tab w:val="left" w:pos="900"/>
              </w:tabs>
              <w:snapToGrid w:val="0"/>
              <w:jc w:val="both"/>
              <w:rPr>
                <w:b/>
              </w:rPr>
            </w:pPr>
            <w:r w:rsidRPr="005E16B9">
              <w:rPr>
                <w:b/>
              </w:rPr>
              <w:t>330000,00</w:t>
            </w:r>
          </w:p>
        </w:tc>
        <w:tc>
          <w:tcPr>
            <w:tcW w:w="1134" w:type="dxa"/>
            <w:tcBorders>
              <w:left w:val="single" w:sz="4" w:space="0" w:color="000000"/>
              <w:bottom w:val="single" w:sz="4" w:space="0" w:color="000000"/>
              <w:right w:val="single" w:sz="4" w:space="0" w:color="000000"/>
            </w:tcBorders>
            <w:shd w:val="clear" w:color="auto" w:fill="auto"/>
          </w:tcPr>
          <w:p w14:paraId="23A6BAE2" w14:textId="77777777" w:rsidR="00DE06BC" w:rsidRPr="005E16B9" w:rsidRDefault="00DE06BC" w:rsidP="009C022C">
            <w:pPr>
              <w:widowControl w:val="0"/>
              <w:tabs>
                <w:tab w:val="left" w:pos="900"/>
              </w:tabs>
              <w:snapToGrid w:val="0"/>
              <w:jc w:val="both"/>
              <w:rPr>
                <w:b/>
                <w:sz w:val="24"/>
                <w:szCs w:val="24"/>
              </w:rPr>
            </w:pPr>
          </w:p>
        </w:tc>
      </w:tr>
      <w:tr w:rsidR="00DE06BC" w:rsidRPr="005E16B9" w14:paraId="0D73612C" w14:textId="77777777" w:rsidTr="00144BB8">
        <w:trPr>
          <w:trHeight w:val="435"/>
        </w:trPr>
        <w:tc>
          <w:tcPr>
            <w:tcW w:w="993" w:type="dxa"/>
            <w:vMerge/>
            <w:tcBorders>
              <w:left w:val="single" w:sz="4" w:space="0" w:color="000000"/>
              <w:right w:val="single" w:sz="4" w:space="0" w:color="000000"/>
            </w:tcBorders>
            <w:shd w:val="clear" w:color="auto" w:fill="auto"/>
          </w:tcPr>
          <w:p w14:paraId="42575936"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2C063B5E"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06205B52"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225C07EC"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3FA8A5E0"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43F0649B"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506D2A"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078E2D0" w14:textId="77777777" w:rsidR="00DE06BC" w:rsidRPr="005E16B9" w:rsidRDefault="00DE06BC" w:rsidP="009C022C">
            <w:pPr>
              <w:widowControl w:val="0"/>
              <w:tabs>
                <w:tab w:val="left" w:pos="900"/>
              </w:tabs>
              <w:snapToGrid w:val="0"/>
              <w:jc w:val="both"/>
              <w:rPr>
                <w:b/>
              </w:rPr>
            </w:pPr>
            <w:r w:rsidRPr="005E16B9">
              <w:rPr>
                <w:b/>
              </w:rPr>
              <w:t>330000,00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8A21775" w14:textId="77777777" w:rsidR="00DE06BC" w:rsidRPr="005E16B9" w:rsidRDefault="00DE06BC" w:rsidP="009C022C">
            <w:pPr>
              <w:widowControl w:val="0"/>
              <w:tabs>
                <w:tab w:val="left" w:pos="900"/>
              </w:tabs>
              <w:snapToGrid w:val="0"/>
              <w:jc w:val="both"/>
              <w:rPr>
                <w:b/>
              </w:rPr>
            </w:pPr>
            <w:r w:rsidRPr="005E16B9">
              <w:rPr>
                <w:b/>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D6AD1CC"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5FF6757" w14:textId="77777777" w:rsidR="00DE06BC" w:rsidRPr="005E16B9" w:rsidRDefault="00DE06BC" w:rsidP="009C022C">
            <w:pPr>
              <w:widowControl w:val="0"/>
              <w:tabs>
                <w:tab w:val="left" w:pos="900"/>
              </w:tabs>
              <w:snapToGrid w:val="0"/>
              <w:jc w:val="both"/>
              <w:rPr>
                <w:b/>
              </w:rPr>
            </w:pPr>
            <w:r w:rsidRPr="005E16B9">
              <w:rPr>
                <w:b/>
              </w:rPr>
              <w:t>330000,00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22C1B32" w14:textId="77777777" w:rsidR="00DE06BC" w:rsidRPr="005E16B9" w:rsidRDefault="00DE06BC" w:rsidP="009C022C">
            <w:pPr>
              <w:widowControl w:val="0"/>
              <w:tabs>
                <w:tab w:val="left" w:pos="900"/>
              </w:tabs>
              <w:snapToGrid w:val="0"/>
              <w:jc w:val="both"/>
              <w:rPr>
                <w:b/>
              </w:rPr>
            </w:pPr>
            <w:r w:rsidRPr="005E16B9">
              <w:rPr>
                <w:b/>
              </w:rPr>
              <w:t>330000,00</w:t>
            </w:r>
          </w:p>
        </w:tc>
        <w:tc>
          <w:tcPr>
            <w:tcW w:w="1134" w:type="dxa"/>
            <w:tcBorders>
              <w:left w:val="single" w:sz="4" w:space="0" w:color="000000"/>
              <w:bottom w:val="single" w:sz="4" w:space="0" w:color="000000"/>
              <w:right w:val="single" w:sz="4" w:space="0" w:color="000000"/>
            </w:tcBorders>
            <w:shd w:val="clear" w:color="auto" w:fill="auto"/>
          </w:tcPr>
          <w:p w14:paraId="611C158B" w14:textId="77777777" w:rsidR="00DE06BC" w:rsidRPr="005E16B9" w:rsidRDefault="00DE06BC" w:rsidP="009C022C">
            <w:pPr>
              <w:widowControl w:val="0"/>
              <w:tabs>
                <w:tab w:val="left" w:pos="900"/>
              </w:tabs>
              <w:snapToGrid w:val="0"/>
              <w:jc w:val="both"/>
              <w:rPr>
                <w:b/>
                <w:sz w:val="24"/>
                <w:szCs w:val="24"/>
              </w:rPr>
            </w:pPr>
          </w:p>
        </w:tc>
      </w:tr>
      <w:tr w:rsidR="00DE06BC" w:rsidRPr="005E16B9" w14:paraId="3020864E" w14:textId="77777777" w:rsidTr="00144BB8">
        <w:trPr>
          <w:trHeight w:val="435"/>
        </w:trPr>
        <w:tc>
          <w:tcPr>
            <w:tcW w:w="993" w:type="dxa"/>
            <w:vMerge/>
            <w:tcBorders>
              <w:left w:val="single" w:sz="4" w:space="0" w:color="000000"/>
              <w:right w:val="single" w:sz="4" w:space="0" w:color="000000"/>
            </w:tcBorders>
            <w:shd w:val="clear" w:color="auto" w:fill="auto"/>
          </w:tcPr>
          <w:p w14:paraId="1E638923"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6B90C75F"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2C3D888A"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4FABE7E1"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10EB8319"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36112030"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A0C9D90"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1058C21"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CDDC0A1" w14:textId="77777777" w:rsidR="00DE06BC" w:rsidRPr="005E16B9" w:rsidRDefault="00DE06BC" w:rsidP="009C022C">
            <w:pPr>
              <w:widowControl w:val="0"/>
              <w:tabs>
                <w:tab w:val="left" w:pos="900"/>
              </w:tabs>
              <w:snapToGrid w:val="0"/>
              <w:jc w:val="both"/>
              <w:rPr>
                <w:b/>
              </w:rPr>
            </w:pPr>
            <w:r w:rsidRPr="005E16B9">
              <w:rPr>
                <w:b/>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233B6E1"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4FBC023"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906D5DB" w14:textId="77777777" w:rsidR="00DE06BC" w:rsidRPr="005E16B9" w:rsidRDefault="00DE06BC" w:rsidP="009C022C">
            <w:pPr>
              <w:widowControl w:val="0"/>
              <w:tabs>
                <w:tab w:val="left" w:pos="900"/>
              </w:tabs>
              <w:snapToGrid w:val="0"/>
              <w:jc w:val="both"/>
              <w:rPr>
                <w:b/>
              </w:rPr>
            </w:pPr>
            <w:r w:rsidRPr="005E16B9">
              <w:rPr>
                <w:b/>
              </w:rPr>
              <w:t>0,00</w:t>
            </w:r>
          </w:p>
        </w:tc>
        <w:tc>
          <w:tcPr>
            <w:tcW w:w="1134" w:type="dxa"/>
            <w:tcBorders>
              <w:left w:val="single" w:sz="4" w:space="0" w:color="000000"/>
              <w:bottom w:val="single" w:sz="4" w:space="0" w:color="000000"/>
              <w:right w:val="single" w:sz="4" w:space="0" w:color="000000"/>
            </w:tcBorders>
            <w:shd w:val="clear" w:color="auto" w:fill="auto"/>
          </w:tcPr>
          <w:p w14:paraId="464715EA" w14:textId="77777777" w:rsidR="00DE06BC" w:rsidRPr="005E16B9" w:rsidRDefault="00DE06BC" w:rsidP="009C022C">
            <w:pPr>
              <w:widowControl w:val="0"/>
              <w:tabs>
                <w:tab w:val="left" w:pos="900"/>
              </w:tabs>
              <w:snapToGrid w:val="0"/>
              <w:jc w:val="both"/>
              <w:rPr>
                <w:b/>
                <w:sz w:val="24"/>
                <w:szCs w:val="24"/>
              </w:rPr>
            </w:pPr>
          </w:p>
        </w:tc>
      </w:tr>
      <w:tr w:rsidR="00DE06BC" w:rsidRPr="005E16B9" w14:paraId="51F51E89" w14:textId="77777777" w:rsidTr="00144BB8">
        <w:trPr>
          <w:trHeight w:val="435"/>
        </w:trPr>
        <w:tc>
          <w:tcPr>
            <w:tcW w:w="993" w:type="dxa"/>
            <w:vMerge/>
            <w:tcBorders>
              <w:left w:val="single" w:sz="4" w:space="0" w:color="000000"/>
              <w:bottom w:val="single" w:sz="4" w:space="0" w:color="000000"/>
              <w:right w:val="single" w:sz="4" w:space="0" w:color="000000"/>
            </w:tcBorders>
            <w:shd w:val="clear" w:color="auto" w:fill="auto"/>
          </w:tcPr>
          <w:p w14:paraId="6ACD1F12" w14:textId="77777777" w:rsidR="00DE06BC" w:rsidRPr="005E16B9" w:rsidRDefault="00DE06BC" w:rsidP="009C022C">
            <w:pPr>
              <w:widowControl w:val="0"/>
              <w:jc w:val="center"/>
              <w:rPr>
                <w:sz w:val="24"/>
                <w:szCs w:val="24"/>
              </w:rPr>
            </w:pPr>
          </w:p>
        </w:tc>
        <w:tc>
          <w:tcPr>
            <w:tcW w:w="1984" w:type="dxa"/>
            <w:vMerge/>
            <w:tcBorders>
              <w:left w:val="single" w:sz="4" w:space="0" w:color="000000"/>
              <w:bottom w:val="single" w:sz="4" w:space="0" w:color="000000"/>
              <w:right w:val="single" w:sz="4" w:space="0" w:color="000000"/>
            </w:tcBorders>
            <w:shd w:val="clear" w:color="auto" w:fill="auto"/>
          </w:tcPr>
          <w:p w14:paraId="5A2DF358"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2FDD4FE9"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584F686C"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7965DBB6"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53AAC536"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95C7844"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B7EA5C4"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4AA1A9B" w14:textId="77777777" w:rsidR="00DE06BC" w:rsidRPr="005E16B9" w:rsidRDefault="00DE06BC" w:rsidP="009C022C">
            <w:pPr>
              <w:widowControl w:val="0"/>
              <w:tabs>
                <w:tab w:val="left" w:pos="900"/>
              </w:tabs>
              <w:snapToGrid w:val="0"/>
              <w:jc w:val="both"/>
              <w:rPr>
                <w:b/>
              </w:rPr>
            </w:pPr>
            <w:r w:rsidRPr="005E16B9">
              <w:rPr>
                <w:b/>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CCB9450"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9057909"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2011C0B" w14:textId="77777777" w:rsidR="00DE06BC" w:rsidRPr="005E16B9" w:rsidRDefault="00DE06BC" w:rsidP="009C022C">
            <w:pPr>
              <w:widowControl w:val="0"/>
              <w:tabs>
                <w:tab w:val="left" w:pos="900"/>
              </w:tabs>
              <w:snapToGrid w:val="0"/>
              <w:jc w:val="both"/>
              <w:rPr>
                <w:b/>
              </w:rPr>
            </w:pPr>
            <w:r w:rsidRPr="005E16B9">
              <w:rPr>
                <w:b/>
              </w:rPr>
              <w:t>0,00</w:t>
            </w:r>
          </w:p>
        </w:tc>
        <w:tc>
          <w:tcPr>
            <w:tcW w:w="1134" w:type="dxa"/>
            <w:tcBorders>
              <w:left w:val="single" w:sz="4" w:space="0" w:color="000000"/>
              <w:bottom w:val="single" w:sz="4" w:space="0" w:color="000000"/>
              <w:right w:val="single" w:sz="4" w:space="0" w:color="000000"/>
            </w:tcBorders>
            <w:shd w:val="clear" w:color="auto" w:fill="auto"/>
          </w:tcPr>
          <w:p w14:paraId="2F9DC0AB" w14:textId="77777777" w:rsidR="00DE06BC" w:rsidRPr="005E16B9" w:rsidRDefault="00DE06BC" w:rsidP="009C022C">
            <w:pPr>
              <w:widowControl w:val="0"/>
              <w:tabs>
                <w:tab w:val="left" w:pos="900"/>
              </w:tabs>
              <w:snapToGrid w:val="0"/>
              <w:jc w:val="both"/>
              <w:rPr>
                <w:b/>
                <w:sz w:val="24"/>
                <w:szCs w:val="24"/>
              </w:rPr>
            </w:pPr>
          </w:p>
        </w:tc>
      </w:tr>
      <w:tr w:rsidR="00DE06BC" w:rsidRPr="005E16B9" w14:paraId="59A9FC9B" w14:textId="77777777" w:rsidTr="00144BB8">
        <w:trPr>
          <w:trHeight w:val="435"/>
        </w:trPr>
        <w:tc>
          <w:tcPr>
            <w:tcW w:w="993" w:type="dxa"/>
            <w:vMerge w:val="restart"/>
            <w:tcBorders>
              <w:left w:val="single" w:sz="4" w:space="0" w:color="000000"/>
              <w:right w:val="single" w:sz="4" w:space="0" w:color="000000"/>
            </w:tcBorders>
            <w:shd w:val="clear" w:color="auto" w:fill="auto"/>
          </w:tcPr>
          <w:p w14:paraId="43A1535F" w14:textId="77777777" w:rsidR="00DE06BC" w:rsidRPr="005E16B9" w:rsidRDefault="00DE06BC" w:rsidP="009C022C">
            <w:pPr>
              <w:widowControl w:val="0"/>
              <w:jc w:val="center"/>
              <w:rPr>
                <w:sz w:val="24"/>
                <w:szCs w:val="24"/>
              </w:rPr>
            </w:pPr>
            <w:r w:rsidRPr="005E16B9">
              <w:rPr>
                <w:sz w:val="24"/>
                <w:szCs w:val="24"/>
              </w:rPr>
              <w:t>1.1.3.1</w:t>
            </w:r>
          </w:p>
        </w:tc>
        <w:tc>
          <w:tcPr>
            <w:tcW w:w="1984" w:type="dxa"/>
            <w:vMerge w:val="restart"/>
            <w:tcBorders>
              <w:left w:val="single" w:sz="4" w:space="0" w:color="000000"/>
              <w:right w:val="single" w:sz="4" w:space="0" w:color="000000"/>
            </w:tcBorders>
            <w:shd w:val="clear" w:color="auto" w:fill="auto"/>
          </w:tcPr>
          <w:p w14:paraId="1F08490B" w14:textId="77777777" w:rsidR="00DE06BC" w:rsidRPr="005E16B9" w:rsidRDefault="00DE06BC" w:rsidP="009C022C">
            <w:pPr>
              <w:rPr>
                <w:bCs/>
                <w:color w:val="26282F"/>
                <w:sz w:val="24"/>
                <w:szCs w:val="24"/>
              </w:rPr>
            </w:pPr>
            <w:r w:rsidRPr="005E16B9">
              <w:rPr>
                <w:sz w:val="24"/>
                <w:szCs w:val="24"/>
              </w:rPr>
              <w:t xml:space="preserve">Ремонтно-реставрационные  и </w:t>
            </w:r>
            <w:proofErr w:type="spellStart"/>
            <w:r w:rsidRPr="005E16B9">
              <w:rPr>
                <w:sz w:val="24"/>
                <w:szCs w:val="24"/>
              </w:rPr>
              <w:t>благоустроительные</w:t>
            </w:r>
            <w:proofErr w:type="spellEnd"/>
            <w:r w:rsidRPr="005E16B9">
              <w:rPr>
                <w:sz w:val="24"/>
                <w:szCs w:val="24"/>
              </w:rPr>
              <w:t xml:space="preserve"> работы памятников истории и культуры, находящиеся в собственности Дальнереченского муниципального округа</w:t>
            </w:r>
          </w:p>
        </w:tc>
        <w:tc>
          <w:tcPr>
            <w:tcW w:w="567" w:type="dxa"/>
            <w:vMerge w:val="restart"/>
            <w:tcBorders>
              <w:left w:val="single" w:sz="4" w:space="0" w:color="000000"/>
              <w:right w:val="single" w:sz="4" w:space="0" w:color="000000"/>
            </w:tcBorders>
            <w:shd w:val="clear" w:color="auto" w:fill="auto"/>
            <w:textDirection w:val="btLr"/>
          </w:tcPr>
          <w:p w14:paraId="1BE6E332"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001</w:t>
            </w:r>
          </w:p>
        </w:tc>
        <w:tc>
          <w:tcPr>
            <w:tcW w:w="709" w:type="dxa"/>
            <w:vMerge w:val="restart"/>
            <w:tcBorders>
              <w:left w:val="single" w:sz="4" w:space="0" w:color="000000"/>
              <w:right w:val="single" w:sz="4" w:space="0" w:color="000000"/>
            </w:tcBorders>
            <w:shd w:val="clear" w:color="auto" w:fill="auto"/>
            <w:textDirection w:val="btLr"/>
          </w:tcPr>
          <w:p w14:paraId="03A6B17C"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0801</w:t>
            </w:r>
          </w:p>
        </w:tc>
        <w:tc>
          <w:tcPr>
            <w:tcW w:w="567" w:type="dxa"/>
            <w:vMerge w:val="restart"/>
            <w:tcBorders>
              <w:left w:val="single" w:sz="4" w:space="0" w:color="000000"/>
              <w:right w:val="single" w:sz="4" w:space="0" w:color="000000"/>
            </w:tcBorders>
            <w:shd w:val="clear" w:color="auto" w:fill="auto"/>
            <w:textDirection w:val="btLr"/>
          </w:tcPr>
          <w:p w14:paraId="2CF39DFE"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0210324030</w:t>
            </w:r>
          </w:p>
        </w:tc>
        <w:tc>
          <w:tcPr>
            <w:tcW w:w="567" w:type="dxa"/>
            <w:vMerge w:val="restart"/>
            <w:tcBorders>
              <w:left w:val="single" w:sz="4" w:space="0" w:color="000000"/>
              <w:right w:val="single" w:sz="4" w:space="0" w:color="000000"/>
            </w:tcBorders>
            <w:shd w:val="clear" w:color="auto" w:fill="auto"/>
            <w:textDirection w:val="btLr"/>
          </w:tcPr>
          <w:p w14:paraId="1900D8BE"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244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0879EBB"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Всего в т.ч.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DE13E20" w14:textId="77777777" w:rsidR="00DE06BC" w:rsidRPr="005E16B9" w:rsidRDefault="00DE06BC" w:rsidP="009C022C">
            <w:pPr>
              <w:widowControl w:val="0"/>
              <w:tabs>
                <w:tab w:val="left" w:pos="900"/>
              </w:tabs>
              <w:snapToGrid w:val="0"/>
              <w:jc w:val="both"/>
              <w:rPr>
                <w:b/>
                <w:bCs/>
              </w:rPr>
            </w:pPr>
            <w:r w:rsidRPr="005E16B9">
              <w:rPr>
                <w:b/>
                <w:bCs/>
              </w:rPr>
              <w:t>330000,00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5195BCB" w14:textId="77777777" w:rsidR="00DE06BC" w:rsidRPr="005E16B9" w:rsidRDefault="00DE06BC" w:rsidP="009C022C">
            <w:pPr>
              <w:widowControl w:val="0"/>
              <w:tabs>
                <w:tab w:val="left" w:pos="900"/>
              </w:tabs>
              <w:snapToGrid w:val="0"/>
              <w:jc w:val="both"/>
              <w:rPr>
                <w:b/>
                <w:bCs/>
              </w:rPr>
            </w:pPr>
            <w:r w:rsidRPr="005E16B9">
              <w:rPr>
                <w:b/>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8E3527C" w14:textId="77777777" w:rsidR="00DE06BC" w:rsidRPr="005E16B9" w:rsidRDefault="00DE06BC" w:rsidP="009C022C">
            <w:pPr>
              <w:widowControl w:val="0"/>
              <w:tabs>
                <w:tab w:val="left" w:pos="900"/>
              </w:tabs>
              <w:snapToGrid w:val="0"/>
              <w:jc w:val="both"/>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3E053C9" w14:textId="77777777" w:rsidR="00DE06BC" w:rsidRPr="005E16B9" w:rsidRDefault="00DE06BC" w:rsidP="009C022C">
            <w:pPr>
              <w:widowControl w:val="0"/>
              <w:tabs>
                <w:tab w:val="left" w:pos="900"/>
              </w:tabs>
              <w:snapToGrid w:val="0"/>
              <w:jc w:val="both"/>
              <w:rPr>
                <w:b/>
                <w:bCs/>
              </w:rPr>
            </w:pPr>
            <w:r w:rsidRPr="005E16B9">
              <w:rPr>
                <w:b/>
                <w:bCs/>
              </w:rPr>
              <w:t>330000,00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FFB1FDD" w14:textId="77777777" w:rsidR="00DE06BC" w:rsidRPr="005E16B9" w:rsidRDefault="00DE06BC" w:rsidP="009C022C">
            <w:pPr>
              <w:widowControl w:val="0"/>
              <w:tabs>
                <w:tab w:val="left" w:pos="900"/>
              </w:tabs>
              <w:snapToGrid w:val="0"/>
              <w:jc w:val="both"/>
              <w:rPr>
                <w:b/>
                <w:bCs/>
              </w:rPr>
            </w:pPr>
            <w:r w:rsidRPr="005E16B9">
              <w:rPr>
                <w:b/>
                <w:bCs/>
              </w:rPr>
              <w:t>330000,00</w:t>
            </w:r>
          </w:p>
        </w:tc>
        <w:tc>
          <w:tcPr>
            <w:tcW w:w="1134" w:type="dxa"/>
            <w:tcBorders>
              <w:left w:val="single" w:sz="4" w:space="0" w:color="000000"/>
              <w:bottom w:val="single" w:sz="4" w:space="0" w:color="000000"/>
              <w:right w:val="single" w:sz="4" w:space="0" w:color="000000"/>
            </w:tcBorders>
            <w:shd w:val="clear" w:color="auto" w:fill="auto"/>
          </w:tcPr>
          <w:p w14:paraId="30020C98" w14:textId="77777777" w:rsidR="00DE06BC" w:rsidRPr="005E16B9" w:rsidRDefault="00DE06BC" w:rsidP="009C022C">
            <w:pPr>
              <w:widowControl w:val="0"/>
              <w:tabs>
                <w:tab w:val="left" w:pos="900"/>
              </w:tabs>
              <w:snapToGrid w:val="0"/>
              <w:jc w:val="both"/>
              <w:rPr>
                <w:b/>
                <w:sz w:val="24"/>
                <w:szCs w:val="24"/>
              </w:rPr>
            </w:pPr>
          </w:p>
        </w:tc>
      </w:tr>
      <w:tr w:rsidR="00DE06BC" w:rsidRPr="005E16B9" w14:paraId="5325F69A" w14:textId="77777777" w:rsidTr="00144BB8">
        <w:trPr>
          <w:trHeight w:val="435"/>
        </w:trPr>
        <w:tc>
          <w:tcPr>
            <w:tcW w:w="993" w:type="dxa"/>
            <w:vMerge/>
            <w:tcBorders>
              <w:left w:val="single" w:sz="4" w:space="0" w:color="000000"/>
              <w:right w:val="single" w:sz="4" w:space="0" w:color="000000"/>
            </w:tcBorders>
            <w:shd w:val="clear" w:color="auto" w:fill="auto"/>
          </w:tcPr>
          <w:p w14:paraId="694CBAE5"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3FAAD54F"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17C603AE"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2287E4BB"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525EAE74"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15576DC9"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1B8319"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8813011" w14:textId="77777777" w:rsidR="00DE06BC" w:rsidRPr="005E16B9" w:rsidRDefault="00DE06BC" w:rsidP="009C022C">
            <w:pPr>
              <w:widowControl w:val="0"/>
              <w:tabs>
                <w:tab w:val="left" w:pos="900"/>
              </w:tabs>
              <w:snapToGrid w:val="0"/>
              <w:jc w:val="both"/>
              <w:rPr>
                <w:bCs/>
              </w:rPr>
            </w:pPr>
            <w:r w:rsidRPr="005E16B9">
              <w:rPr>
                <w:bCs/>
              </w:rPr>
              <w:t>330000,00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F1E0227"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D453CF5"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4402B9E" w14:textId="77777777" w:rsidR="00DE06BC" w:rsidRPr="005E16B9" w:rsidRDefault="00DE06BC" w:rsidP="009C022C">
            <w:pPr>
              <w:widowControl w:val="0"/>
              <w:tabs>
                <w:tab w:val="left" w:pos="900"/>
              </w:tabs>
              <w:snapToGrid w:val="0"/>
              <w:jc w:val="both"/>
              <w:rPr>
                <w:bCs/>
              </w:rPr>
            </w:pPr>
            <w:r w:rsidRPr="005E16B9">
              <w:rPr>
                <w:bCs/>
              </w:rPr>
              <w:t>330000,00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CD6111C" w14:textId="77777777" w:rsidR="00DE06BC" w:rsidRPr="005E16B9" w:rsidRDefault="00DE06BC" w:rsidP="009C022C">
            <w:pPr>
              <w:widowControl w:val="0"/>
              <w:tabs>
                <w:tab w:val="left" w:pos="900"/>
              </w:tabs>
              <w:snapToGrid w:val="0"/>
              <w:jc w:val="both"/>
              <w:rPr>
                <w:bCs/>
              </w:rPr>
            </w:pPr>
            <w:r w:rsidRPr="005E16B9">
              <w:rPr>
                <w:bCs/>
              </w:rPr>
              <w:t>330000,00</w:t>
            </w:r>
          </w:p>
        </w:tc>
        <w:tc>
          <w:tcPr>
            <w:tcW w:w="1134" w:type="dxa"/>
            <w:tcBorders>
              <w:left w:val="single" w:sz="4" w:space="0" w:color="000000"/>
              <w:bottom w:val="single" w:sz="4" w:space="0" w:color="000000"/>
              <w:right w:val="single" w:sz="4" w:space="0" w:color="000000"/>
            </w:tcBorders>
            <w:shd w:val="clear" w:color="auto" w:fill="auto"/>
          </w:tcPr>
          <w:p w14:paraId="5B5B284D" w14:textId="77777777" w:rsidR="00DE06BC" w:rsidRPr="005E16B9" w:rsidRDefault="00DE06BC" w:rsidP="009C022C">
            <w:pPr>
              <w:widowControl w:val="0"/>
              <w:tabs>
                <w:tab w:val="left" w:pos="900"/>
              </w:tabs>
              <w:snapToGrid w:val="0"/>
              <w:jc w:val="both"/>
              <w:rPr>
                <w:b/>
                <w:sz w:val="24"/>
                <w:szCs w:val="24"/>
              </w:rPr>
            </w:pPr>
          </w:p>
        </w:tc>
      </w:tr>
      <w:tr w:rsidR="00DE06BC" w:rsidRPr="005E16B9" w14:paraId="4C08AC48" w14:textId="77777777" w:rsidTr="00144BB8">
        <w:trPr>
          <w:trHeight w:val="435"/>
        </w:trPr>
        <w:tc>
          <w:tcPr>
            <w:tcW w:w="993" w:type="dxa"/>
            <w:vMerge/>
            <w:tcBorders>
              <w:left w:val="single" w:sz="4" w:space="0" w:color="000000"/>
              <w:right w:val="single" w:sz="4" w:space="0" w:color="000000"/>
            </w:tcBorders>
            <w:shd w:val="clear" w:color="auto" w:fill="auto"/>
          </w:tcPr>
          <w:p w14:paraId="7272499C"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257ED372"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0D8273F0"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60A68884"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6FD010FC"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1C287601"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743D1EA"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FD8D7C5"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CDA91A3"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811D15E"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E99AAA3"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833FE7D"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5DB6E1FE" w14:textId="77777777" w:rsidR="00DE06BC" w:rsidRPr="005E16B9" w:rsidRDefault="00DE06BC" w:rsidP="009C022C">
            <w:pPr>
              <w:widowControl w:val="0"/>
              <w:tabs>
                <w:tab w:val="left" w:pos="900"/>
              </w:tabs>
              <w:snapToGrid w:val="0"/>
              <w:jc w:val="both"/>
              <w:rPr>
                <w:b/>
                <w:sz w:val="24"/>
                <w:szCs w:val="24"/>
              </w:rPr>
            </w:pPr>
          </w:p>
        </w:tc>
      </w:tr>
      <w:tr w:rsidR="00DE06BC" w:rsidRPr="005E16B9" w14:paraId="45FEE1BE" w14:textId="77777777" w:rsidTr="00144BB8">
        <w:trPr>
          <w:trHeight w:val="435"/>
        </w:trPr>
        <w:tc>
          <w:tcPr>
            <w:tcW w:w="993" w:type="dxa"/>
            <w:vMerge/>
            <w:tcBorders>
              <w:left w:val="single" w:sz="4" w:space="0" w:color="000000"/>
              <w:bottom w:val="single" w:sz="4" w:space="0" w:color="000000"/>
              <w:right w:val="single" w:sz="4" w:space="0" w:color="000000"/>
            </w:tcBorders>
            <w:shd w:val="clear" w:color="auto" w:fill="auto"/>
          </w:tcPr>
          <w:p w14:paraId="03C62C4A" w14:textId="77777777" w:rsidR="00DE06BC" w:rsidRPr="005E16B9" w:rsidRDefault="00DE06BC" w:rsidP="009C022C">
            <w:pPr>
              <w:widowControl w:val="0"/>
              <w:jc w:val="center"/>
              <w:rPr>
                <w:sz w:val="24"/>
                <w:szCs w:val="24"/>
              </w:rPr>
            </w:pPr>
          </w:p>
        </w:tc>
        <w:tc>
          <w:tcPr>
            <w:tcW w:w="1984" w:type="dxa"/>
            <w:vMerge/>
            <w:tcBorders>
              <w:left w:val="single" w:sz="4" w:space="0" w:color="000000"/>
              <w:bottom w:val="single" w:sz="4" w:space="0" w:color="000000"/>
              <w:right w:val="single" w:sz="4" w:space="0" w:color="000000"/>
            </w:tcBorders>
            <w:shd w:val="clear" w:color="auto" w:fill="auto"/>
          </w:tcPr>
          <w:p w14:paraId="649DB619"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115FC529"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221B74D6"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125DFF66"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3B1BB4BC"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0F1717B"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99B45B7"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4CE42A4"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7DF5A28"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E927C6F"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4BC883D"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3FC364CD" w14:textId="77777777" w:rsidR="00DE06BC" w:rsidRPr="005E16B9" w:rsidRDefault="00DE06BC" w:rsidP="009C022C">
            <w:pPr>
              <w:widowControl w:val="0"/>
              <w:tabs>
                <w:tab w:val="left" w:pos="900"/>
              </w:tabs>
              <w:snapToGrid w:val="0"/>
              <w:jc w:val="both"/>
              <w:rPr>
                <w:b/>
                <w:sz w:val="24"/>
                <w:szCs w:val="24"/>
              </w:rPr>
            </w:pPr>
          </w:p>
        </w:tc>
      </w:tr>
      <w:tr w:rsidR="00DE06BC" w:rsidRPr="005E16B9" w14:paraId="4973A455" w14:textId="77777777" w:rsidTr="00144BB8">
        <w:trPr>
          <w:trHeight w:val="435"/>
        </w:trPr>
        <w:tc>
          <w:tcPr>
            <w:tcW w:w="993" w:type="dxa"/>
            <w:vMerge w:val="restart"/>
            <w:tcBorders>
              <w:left w:val="single" w:sz="4" w:space="0" w:color="000000"/>
              <w:right w:val="single" w:sz="4" w:space="0" w:color="000000"/>
            </w:tcBorders>
            <w:shd w:val="clear" w:color="auto" w:fill="auto"/>
          </w:tcPr>
          <w:p w14:paraId="5E27049F" w14:textId="77777777" w:rsidR="00DE06BC" w:rsidRPr="005E16B9" w:rsidRDefault="00DE06BC" w:rsidP="009C022C">
            <w:pPr>
              <w:widowControl w:val="0"/>
              <w:jc w:val="center"/>
              <w:rPr>
                <w:b/>
                <w:bCs/>
                <w:sz w:val="24"/>
                <w:szCs w:val="24"/>
              </w:rPr>
            </w:pPr>
            <w:r w:rsidRPr="005E16B9">
              <w:rPr>
                <w:b/>
                <w:bCs/>
                <w:sz w:val="24"/>
                <w:szCs w:val="24"/>
              </w:rPr>
              <w:t>1.1.4</w:t>
            </w:r>
          </w:p>
        </w:tc>
        <w:tc>
          <w:tcPr>
            <w:tcW w:w="1984" w:type="dxa"/>
            <w:vMerge w:val="restart"/>
            <w:tcBorders>
              <w:left w:val="single" w:sz="4" w:space="0" w:color="000000"/>
              <w:right w:val="single" w:sz="4" w:space="0" w:color="000000"/>
            </w:tcBorders>
            <w:shd w:val="clear" w:color="auto" w:fill="auto"/>
          </w:tcPr>
          <w:p w14:paraId="19E9365C" w14:textId="77777777" w:rsidR="00DE06BC" w:rsidRPr="005E16B9" w:rsidRDefault="00DE06BC" w:rsidP="009C022C">
            <w:pPr>
              <w:rPr>
                <w:b/>
                <w:bCs/>
                <w:color w:val="26282F"/>
                <w:sz w:val="24"/>
                <w:szCs w:val="24"/>
              </w:rPr>
            </w:pPr>
            <w:r w:rsidRPr="005E16B9">
              <w:rPr>
                <w:b/>
                <w:bCs/>
                <w:color w:val="26282F"/>
                <w:sz w:val="24"/>
                <w:szCs w:val="24"/>
              </w:rPr>
              <w:t xml:space="preserve">Укрепление материально-технической базы </w:t>
            </w:r>
            <w:r w:rsidRPr="005E16B9">
              <w:rPr>
                <w:b/>
                <w:bCs/>
                <w:color w:val="26282F"/>
                <w:sz w:val="24"/>
                <w:szCs w:val="24"/>
              </w:rPr>
              <w:lastRenderedPageBreak/>
              <w:t>учреждений культуры</w:t>
            </w:r>
          </w:p>
        </w:tc>
        <w:tc>
          <w:tcPr>
            <w:tcW w:w="567" w:type="dxa"/>
            <w:vMerge w:val="restart"/>
            <w:tcBorders>
              <w:left w:val="single" w:sz="4" w:space="0" w:color="000000"/>
              <w:right w:val="single" w:sz="4" w:space="0" w:color="000000"/>
            </w:tcBorders>
            <w:shd w:val="clear" w:color="auto" w:fill="auto"/>
            <w:textDirection w:val="btLr"/>
          </w:tcPr>
          <w:p w14:paraId="22D71ECC" w14:textId="77777777" w:rsidR="00DE06BC" w:rsidRPr="005E16B9" w:rsidRDefault="00DE06BC" w:rsidP="009C022C">
            <w:pPr>
              <w:widowControl w:val="0"/>
              <w:tabs>
                <w:tab w:val="left" w:pos="900"/>
              </w:tabs>
              <w:snapToGrid w:val="0"/>
              <w:ind w:left="113" w:right="113"/>
              <w:jc w:val="both"/>
              <w:rPr>
                <w:b/>
                <w:sz w:val="24"/>
                <w:szCs w:val="24"/>
              </w:rPr>
            </w:pPr>
          </w:p>
        </w:tc>
        <w:tc>
          <w:tcPr>
            <w:tcW w:w="709" w:type="dxa"/>
            <w:vMerge w:val="restart"/>
            <w:tcBorders>
              <w:left w:val="single" w:sz="4" w:space="0" w:color="000000"/>
              <w:right w:val="single" w:sz="4" w:space="0" w:color="000000"/>
            </w:tcBorders>
            <w:shd w:val="clear" w:color="auto" w:fill="auto"/>
            <w:textDirection w:val="btLr"/>
          </w:tcPr>
          <w:p w14:paraId="31C53481" w14:textId="77777777" w:rsidR="00DE06BC" w:rsidRPr="005E16B9" w:rsidRDefault="00DE06BC" w:rsidP="009C022C">
            <w:pPr>
              <w:widowControl w:val="0"/>
              <w:tabs>
                <w:tab w:val="left" w:pos="900"/>
              </w:tabs>
              <w:snapToGrid w:val="0"/>
              <w:ind w:left="113" w:right="113"/>
              <w:jc w:val="both"/>
              <w:rPr>
                <w:b/>
                <w:sz w:val="24"/>
                <w:szCs w:val="24"/>
              </w:rPr>
            </w:pPr>
          </w:p>
        </w:tc>
        <w:tc>
          <w:tcPr>
            <w:tcW w:w="567" w:type="dxa"/>
            <w:vMerge w:val="restart"/>
            <w:tcBorders>
              <w:left w:val="single" w:sz="4" w:space="0" w:color="000000"/>
              <w:right w:val="single" w:sz="4" w:space="0" w:color="000000"/>
            </w:tcBorders>
            <w:shd w:val="clear" w:color="auto" w:fill="auto"/>
            <w:textDirection w:val="btLr"/>
          </w:tcPr>
          <w:p w14:paraId="757BFBC5" w14:textId="77777777" w:rsidR="00DE06BC" w:rsidRPr="005E16B9" w:rsidRDefault="00DE06BC" w:rsidP="009C022C">
            <w:pPr>
              <w:widowControl w:val="0"/>
              <w:tabs>
                <w:tab w:val="left" w:pos="900"/>
              </w:tabs>
              <w:snapToGrid w:val="0"/>
              <w:ind w:left="113" w:right="113"/>
              <w:jc w:val="both"/>
              <w:rPr>
                <w:b/>
                <w:sz w:val="24"/>
                <w:szCs w:val="24"/>
              </w:rPr>
            </w:pPr>
          </w:p>
        </w:tc>
        <w:tc>
          <w:tcPr>
            <w:tcW w:w="567" w:type="dxa"/>
            <w:vMerge w:val="restart"/>
            <w:tcBorders>
              <w:left w:val="single" w:sz="4" w:space="0" w:color="000000"/>
              <w:right w:val="single" w:sz="4" w:space="0" w:color="000000"/>
            </w:tcBorders>
            <w:shd w:val="clear" w:color="auto" w:fill="auto"/>
            <w:textDirection w:val="btLr"/>
          </w:tcPr>
          <w:p w14:paraId="3076BCA3"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2F8DA8" w14:textId="77777777" w:rsidR="00DE06BC" w:rsidRPr="005E16B9" w:rsidRDefault="00DE06BC" w:rsidP="009C022C">
            <w:pPr>
              <w:widowControl w:val="0"/>
              <w:tabs>
                <w:tab w:val="left" w:pos="900"/>
              </w:tabs>
              <w:snapToGrid w:val="0"/>
              <w:jc w:val="both"/>
              <w:rPr>
                <w:sz w:val="24"/>
                <w:szCs w:val="24"/>
              </w:rPr>
            </w:pPr>
            <w:r w:rsidRPr="005E16B9">
              <w:rPr>
                <w:b/>
                <w:bCs/>
                <w:sz w:val="24"/>
                <w:szCs w:val="24"/>
              </w:rPr>
              <w:t>Всего в т.ч.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95A5B11"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A6490BE" w14:textId="77777777" w:rsidR="00DE06BC" w:rsidRPr="005E16B9" w:rsidRDefault="00DE06BC" w:rsidP="009C022C">
            <w:pPr>
              <w:widowControl w:val="0"/>
              <w:tabs>
                <w:tab w:val="left" w:pos="900"/>
              </w:tabs>
              <w:snapToGrid w:val="0"/>
              <w:jc w:val="both"/>
              <w:rPr>
                <w:b/>
              </w:rPr>
            </w:pPr>
            <w:r w:rsidRPr="005E16B9">
              <w:rPr>
                <w:b/>
              </w:rPr>
              <w:t>9208969,07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F117C5A" w14:textId="77777777" w:rsidR="00DE06BC" w:rsidRPr="005E16B9" w:rsidRDefault="00DE06BC" w:rsidP="009C022C">
            <w:pPr>
              <w:widowControl w:val="0"/>
              <w:tabs>
                <w:tab w:val="left" w:pos="900"/>
              </w:tabs>
              <w:snapToGrid w:val="0"/>
              <w:jc w:val="both"/>
              <w:rPr>
                <w:bCs/>
              </w:rPr>
            </w:pPr>
            <w:r w:rsidRPr="005E16B9">
              <w:rPr>
                <w:b/>
              </w:rPr>
              <w:t>9304895,83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CDC4C6D" w14:textId="77777777" w:rsidR="00DE06BC" w:rsidRPr="005E16B9" w:rsidRDefault="00DE06BC" w:rsidP="009C022C">
            <w:pPr>
              <w:widowControl w:val="0"/>
              <w:tabs>
                <w:tab w:val="left" w:pos="900"/>
              </w:tabs>
              <w:snapToGrid w:val="0"/>
              <w:jc w:val="both"/>
              <w:rPr>
                <w:bCs/>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A6CF998" w14:textId="77777777" w:rsidR="00DE06BC" w:rsidRPr="005E16B9" w:rsidRDefault="00DE06BC" w:rsidP="009C022C">
            <w:pPr>
              <w:widowControl w:val="0"/>
              <w:tabs>
                <w:tab w:val="left" w:pos="900"/>
              </w:tabs>
              <w:snapToGrid w:val="0"/>
              <w:jc w:val="both"/>
              <w:rPr>
                <w:bCs/>
              </w:rPr>
            </w:pPr>
            <w:r w:rsidRPr="005E16B9">
              <w:rPr>
                <w:b/>
              </w:rPr>
              <w:t>0,00</w:t>
            </w:r>
          </w:p>
        </w:tc>
        <w:tc>
          <w:tcPr>
            <w:tcW w:w="1134" w:type="dxa"/>
            <w:tcBorders>
              <w:left w:val="single" w:sz="4" w:space="0" w:color="000000"/>
              <w:bottom w:val="single" w:sz="4" w:space="0" w:color="000000"/>
              <w:right w:val="single" w:sz="4" w:space="0" w:color="000000"/>
            </w:tcBorders>
            <w:shd w:val="clear" w:color="auto" w:fill="auto"/>
          </w:tcPr>
          <w:p w14:paraId="31B009C5" w14:textId="77777777" w:rsidR="00DE06BC" w:rsidRPr="005E16B9" w:rsidRDefault="00DE06BC" w:rsidP="009C022C">
            <w:pPr>
              <w:widowControl w:val="0"/>
              <w:tabs>
                <w:tab w:val="left" w:pos="900"/>
              </w:tabs>
              <w:snapToGrid w:val="0"/>
              <w:jc w:val="both"/>
              <w:rPr>
                <w:b/>
                <w:sz w:val="24"/>
                <w:szCs w:val="24"/>
              </w:rPr>
            </w:pPr>
          </w:p>
        </w:tc>
      </w:tr>
      <w:tr w:rsidR="00DE06BC" w:rsidRPr="005E16B9" w14:paraId="4F71AB01" w14:textId="77777777" w:rsidTr="00144BB8">
        <w:trPr>
          <w:trHeight w:val="435"/>
        </w:trPr>
        <w:tc>
          <w:tcPr>
            <w:tcW w:w="993" w:type="dxa"/>
            <w:vMerge/>
            <w:tcBorders>
              <w:left w:val="single" w:sz="4" w:space="0" w:color="000000"/>
              <w:right w:val="single" w:sz="4" w:space="0" w:color="000000"/>
            </w:tcBorders>
            <w:shd w:val="clear" w:color="auto" w:fill="auto"/>
          </w:tcPr>
          <w:p w14:paraId="74741B94"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255300A4"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7C4C616D"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1942883D"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28714688"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1CAB95FE"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DA5E8CB"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E0A470"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113DB9"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1799E4D"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1BABD5F" w14:textId="77777777" w:rsidR="00DE06BC" w:rsidRPr="005E16B9" w:rsidRDefault="00DE06BC" w:rsidP="009C022C">
            <w:pPr>
              <w:widowControl w:val="0"/>
              <w:tabs>
                <w:tab w:val="left" w:pos="900"/>
              </w:tabs>
              <w:snapToGrid w:val="0"/>
              <w:jc w:val="both"/>
              <w:rPr>
                <w:bCs/>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3FFD7B5" w14:textId="77777777" w:rsidR="00DE06BC" w:rsidRPr="005E16B9" w:rsidRDefault="00DE06BC" w:rsidP="009C022C">
            <w:pPr>
              <w:widowControl w:val="0"/>
              <w:tabs>
                <w:tab w:val="left" w:pos="900"/>
              </w:tabs>
              <w:snapToGrid w:val="0"/>
              <w:jc w:val="both"/>
              <w:rPr>
                <w:bCs/>
              </w:rPr>
            </w:pPr>
            <w:r w:rsidRPr="005E16B9">
              <w:rPr>
                <w:b/>
              </w:rPr>
              <w:t>0,00</w:t>
            </w:r>
          </w:p>
        </w:tc>
        <w:tc>
          <w:tcPr>
            <w:tcW w:w="1134" w:type="dxa"/>
            <w:tcBorders>
              <w:left w:val="single" w:sz="4" w:space="0" w:color="000000"/>
              <w:bottom w:val="single" w:sz="4" w:space="0" w:color="000000"/>
              <w:right w:val="single" w:sz="4" w:space="0" w:color="000000"/>
            </w:tcBorders>
            <w:shd w:val="clear" w:color="auto" w:fill="auto"/>
          </w:tcPr>
          <w:p w14:paraId="0902E757" w14:textId="77777777" w:rsidR="00DE06BC" w:rsidRPr="005E16B9" w:rsidRDefault="00DE06BC" w:rsidP="009C022C">
            <w:pPr>
              <w:widowControl w:val="0"/>
              <w:tabs>
                <w:tab w:val="left" w:pos="900"/>
              </w:tabs>
              <w:snapToGrid w:val="0"/>
              <w:jc w:val="both"/>
              <w:rPr>
                <w:b/>
                <w:sz w:val="24"/>
                <w:szCs w:val="24"/>
              </w:rPr>
            </w:pPr>
          </w:p>
        </w:tc>
      </w:tr>
      <w:tr w:rsidR="00DE06BC" w:rsidRPr="005E16B9" w14:paraId="0012E586" w14:textId="77777777" w:rsidTr="00144BB8">
        <w:trPr>
          <w:trHeight w:val="435"/>
        </w:trPr>
        <w:tc>
          <w:tcPr>
            <w:tcW w:w="993" w:type="dxa"/>
            <w:vMerge/>
            <w:tcBorders>
              <w:left w:val="single" w:sz="4" w:space="0" w:color="000000"/>
              <w:right w:val="single" w:sz="4" w:space="0" w:color="000000"/>
            </w:tcBorders>
            <w:shd w:val="clear" w:color="auto" w:fill="auto"/>
          </w:tcPr>
          <w:p w14:paraId="56BA1A42"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3C8E2819"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34A523EB"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3E5FCA3C"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7BDE2DCB"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158FC853"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804CA21" w14:textId="77777777" w:rsidR="00DE06BC" w:rsidRPr="005E16B9" w:rsidRDefault="00DE06BC" w:rsidP="009C022C">
            <w:pPr>
              <w:widowControl w:val="0"/>
              <w:tabs>
                <w:tab w:val="left" w:pos="900"/>
              </w:tabs>
              <w:snapToGrid w:val="0"/>
              <w:jc w:val="both"/>
              <w:rPr>
                <w:sz w:val="24"/>
                <w:szCs w:val="24"/>
              </w:rPr>
            </w:pPr>
            <w:r w:rsidRPr="005E16B9">
              <w:rPr>
                <w:sz w:val="24"/>
                <w:szCs w:val="24"/>
              </w:rPr>
              <w:t xml:space="preserve">краевой </w:t>
            </w:r>
            <w:r w:rsidRPr="005E16B9">
              <w:rPr>
                <w:sz w:val="24"/>
                <w:szCs w:val="24"/>
              </w:rPr>
              <w:lastRenderedPageBreak/>
              <w:t>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ACB33BE" w14:textId="77777777" w:rsidR="00DE06BC" w:rsidRPr="005E16B9" w:rsidRDefault="00DE06BC" w:rsidP="009C022C">
            <w:pPr>
              <w:widowControl w:val="0"/>
              <w:tabs>
                <w:tab w:val="left" w:pos="900"/>
              </w:tabs>
              <w:snapToGrid w:val="0"/>
              <w:jc w:val="both"/>
              <w:rPr>
                <w:bCs/>
              </w:rPr>
            </w:pPr>
            <w:r w:rsidRPr="005E16B9">
              <w:rPr>
                <w:bCs/>
              </w:rPr>
              <w:lastRenderedPageBreak/>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8D0578" w14:textId="77777777" w:rsidR="00DE06BC" w:rsidRPr="005E16B9" w:rsidRDefault="00DE06BC" w:rsidP="009C022C">
            <w:pPr>
              <w:widowControl w:val="0"/>
              <w:tabs>
                <w:tab w:val="left" w:pos="900"/>
              </w:tabs>
              <w:snapToGrid w:val="0"/>
              <w:jc w:val="both"/>
              <w:rPr>
                <w:bCs/>
              </w:rPr>
            </w:pPr>
            <w:r w:rsidRPr="005E16B9">
              <w:rPr>
                <w:b/>
              </w:rPr>
              <w:t>9208969,07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D17B9C4" w14:textId="77777777" w:rsidR="00DE06BC" w:rsidRPr="005E16B9" w:rsidRDefault="00DE06BC" w:rsidP="009C022C">
            <w:pPr>
              <w:widowControl w:val="0"/>
              <w:tabs>
                <w:tab w:val="left" w:pos="900"/>
              </w:tabs>
              <w:snapToGrid w:val="0"/>
              <w:jc w:val="both"/>
              <w:rPr>
                <w:bCs/>
              </w:rPr>
            </w:pPr>
            <w:r w:rsidRPr="005E16B9">
              <w:rPr>
                <w:b/>
              </w:rPr>
              <w:t>9304895,83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23E60A2" w14:textId="77777777" w:rsidR="00DE06BC" w:rsidRPr="005E16B9" w:rsidRDefault="00DE06BC" w:rsidP="009C022C">
            <w:pPr>
              <w:widowControl w:val="0"/>
              <w:tabs>
                <w:tab w:val="left" w:pos="900"/>
              </w:tabs>
              <w:snapToGrid w:val="0"/>
              <w:jc w:val="both"/>
              <w:rPr>
                <w:bCs/>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E0DE4D2" w14:textId="77777777" w:rsidR="00DE06BC" w:rsidRPr="005E16B9" w:rsidRDefault="00DE06BC" w:rsidP="009C022C">
            <w:pPr>
              <w:widowControl w:val="0"/>
              <w:tabs>
                <w:tab w:val="left" w:pos="900"/>
              </w:tabs>
              <w:snapToGrid w:val="0"/>
              <w:jc w:val="both"/>
              <w:rPr>
                <w:bCs/>
              </w:rPr>
            </w:pPr>
            <w:r w:rsidRPr="005E16B9">
              <w:rPr>
                <w:b/>
              </w:rPr>
              <w:t>0,00</w:t>
            </w:r>
          </w:p>
        </w:tc>
        <w:tc>
          <w:tcPr>
            <w:tcW w:w="1134" w:type="dxa"/>
            <w:tcBorders>
              <w:left w:val="single" w:sz="4" w:space="0" w:color="000000"/>
              <w:bottom w:val="single" w:sz="4" w:space="0" w:color="000000"/>
              <w:right w:val="single" w:sz="4" w:space="0" w:color="000000"/>
            </w:tcBorders>
            <w:shd w:val="clear" w:color="auto" w:fill="auto"/>
          </w:tcPr>
          <w:p w14:paraId="16100816" w14:textId="77777777" w:rsidR="00DE06BC" w:rsidRPr="005E16B9" w:rsidRDefault="00DE06BC" w:rsidP="009C022C">
            <w:pPr>
              <w:widowControl w:val="0"/>
              <w:tabs>
                <w:tab w:val="left" w:pos="900"/>
              </w:tabs>
              <w:snapToGrid w:val="0"/>
              <w:jc w:val="both"/>
              <w:rPr>
                <w:b/>
                <w:sz w:val="24"/>
                <w:szCs w:val="24"/>
              </w:rPr>
            </w:pPr>
          </w:p>
        </w:tc>
      </w:tr>
      <w:tr w:rsidR="00DE06BC" w:rsidRPr="005E16B9" w14:paraId="11415814" w14:textId="77777777" w:rsidTr="00144BB8">
        <w:trPr>
          <w:trHeight w:val="435"/>
        </w:trPr>
        <w:tc>
          <w:tcPr>
            <w:tcW w:w="993" w:type="dxa"/>
            <w:vMerge/>
            <w:tcBorders>
              <w:left w:val="single" w:sz="4" w:space="0" w:color="000000"/>
              <w:bottom w:val="single" w:sz="4" w:space="0" w:color="000000"/>
              <w:right w:val="single" w:sz="4" w:space="0" w:color="000000"/>
            </w:tcBorders>
            <w:shd w:val="clear" w:color="auto" w:fill="auto"/>
          </w:tcPr>
          <w:p w14:paraId="6FFBFBA0" w14:textId="77777777" w:rsidR="00DE06BC" w:rsidRPr="005E16B9" w:rsidRDefault="00DE06BC" w:rsidP="009C022C">
            <w:pPr>
              <w:widowControl w:val="0"/>
              <w:jc w:val="center"/>
              <w:rPr>
                <w:sz w:val="24"/>
                <w:szCs w:val="24"/>
              </w:rPr>
            </w:pPr>
          </w:p>
        </w:tc>
        <w:tc>
          <w:tcPr>
            <w:tcW w:w="1984" w:type="dxa"/>
            <w:vMerge/>
            <w:tcBorders>
              <w:left w:val="single" w:sz="4" w:space="0" w:color="000000"/>
              <w:bottom w:val="single" w:sz="4" w:space="0" w:color="000000"/>
              <w:right w:val="single" w:sz="4" w:space="0" w:color="000000"/>
            </w:tcBorders>
            <w:shd w:val="clear" w:color="auto" w:fill="auto"/>
          </w:tcPr>
          <w:p w14:paraId="30F120F0"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2D896963"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0B9CB869"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165B4586"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4686F40E"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24D96C6"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59E1407"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C73322E"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A58B5D3"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8443272" w14:textId="77777777" w:rsidR="00DE06BC" w:rsidRPr="005E16B9" w:rsidRDefault="00DE06BC" w:rsidP="009C022C">
            <w:pPr>
              <w:widowControl w:val="0"/>
              <w:tabs>
                <w:tab w:val="left" w:pos="900"/>
              </w:tabs>
              <w:snapToGrid w:val="0"/>
              <w:jc w:val="both"/>
              <w:rPr>
                <w:bCs/>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B503499" w14:textId="77777777" w:rsidR="00DE06BC" w:rsidRPr="005E16B9" w:rsidRDefault="00DE06BC" w:rsidP="009C022C">
            <w:pPr>
              <w:widowControl w:val="0"/>
              <w:tabs>
                <w:tab w:val="left" w:pos="900"/>
              </w:tabs>
              <w:snapToGrid w:val="0"/>
              <w:jc w:val="both"/>
              <w:rPr>
                <w:bCs/>
              </w:rPr>
            </w:pPr>
            <w:r w:rsidRPr="005E16B9">
              <w:rPr>
                <w:b/>
              </w:rPr>
              <w:t>0,00</w:t>
            </w:r>
          </w:p>
        </w:tc>
        <w:tc>
          <w:tcPr>
            <w:tcW w:w="1134" w:type="dxa"/>
            <w:tcBorders>
              <w:left w:val="single" w:sz="4" w:space="0" w:color="000000"/>
              <w:bottom w:val="single" w:sz="4" w:space="0" w:color="000000"/>
              <w:right w:val="single" w:sz="4" w:space="0" w:color="000000"/>
            </w:tcBorders>
            <w:shd w:val="clear" w:color="auto" w:fill="auto"/>
          </w:tcPr>
          <w:p w14:paraId="7EFED514" w14:textId="77777777" w:rsidR="00DE06BC" w:rsidRPr="005E16B9" w:rsidRDefault="00DE06BC" w:rsidP="009C022C">
            <w:pPr>
              <w:widowControl w:val="0"/>
              <w:tabs>
                <w:tab w:val="left" w:pos="900"/>
              </w:tabs>
              <w:snapToGrid w:val="0"/>
              <w:jc w:val="both"/>
              <w:rPr>
                <w:b/>
                <w:sz w:val="24"/>
                <w:szCs w:val="24"/>
              </w:rPr>
            </w:pPr>
          </w:p>
        </w:tc>
      </w:tr>
      <w:tr w:rsidR="00DE06BC" w:rsidRPr="005E16B9" w14:paraId="4910A37B" w14:textId="77777777" w:rsidTr="00144BB8">
        <w:trPr>
          <w:trHeight w:val="435"/>
        </w:trPr>
        <w:tc>
          <w:tcPr>
            <w:tcW w:w="993" w:type="dxa"/>
            <w:vMerge w:val="restart"/>
            <w:tcBorders>
              <w:left w:val="single" w:sz="4" w:space="0" w:color="000000"/>
              <w:right w:val="single" w:sz="4" w:space="0" w:color="000000"/>
            </w:tcBorders>
            <w:shd w:val="clear" w:color="auto" w:fill="auto"/>
          </w:tcPr>
          <w:p w14:paraId="12DCBBD4" w14:textId="77777777" w:rsidR="00DE06BC" w:rsidRPr="005E16B9" w:rsidRDefault="00DE06BC" w:rsidP="009C022C">
            <w:pPr>
              <w:widowControl w:val="0"/>
              <w:jc w:val="center"/>
              <w:rPr>
                <w:sz w:val="24"/>
                <w:szCs w:val="24"/>
              </w:rPr>
            </w:pPr>
            <w:r w:rsidRPr="005E16B9">
              <w:rPr>
                <w:sz w:val="24"/>
                <w:szCs w:val="24"/>
              </w:rPr>
              <w:t>1.1.4.1</w:t>
            </w:r>
          </w:p>
        </w:tc>
        <w:tc>
          <w:tcPr>
            <w:tcW w:w="1984" w:type="dxa"/>
            <w:vMerge w:val="restart"/>
            <w:tcBorders>
              <w:left w:val="single" w:sz="4" w:space="0" w:color="000000"/>
              <w:right w:val="single" w:sz="4" w:space="0" w:color="000000"/>
            </w:tcBorders>
            <w:shd w:val="clear" w:color="auto" w:fill="auto"/>
          </w:tcPr>
          <w:p w14:paraId="391E6F36" w14:textId="77777777" w:rsidR="00DE06BC" w:rsidRPr="005E16B9" w:rsidRDefault="00DE06BC" w:rsidP="009C022C">
            <w:pPr>
              <w:rPr>
                <w:bCs/>
                <w:color w:val="26282F"/>
                <w:sz w:val="24"/>
                <w:szCs w:val="24"/>
              </w:rPr>
            </w:pPr>
            <w:r w:rsidRPr="005E16B9">
              <w:rPr>
                <w:bCs/>
                <w:color w:val="26282F"/>
                <w:sz w:val="24"/>
                <w:szCs w:val="24"/>
              </w:rPr>
              <w:t>Обеспечение комплексного развития сельских территорий (строительство и реконструкция (модернизация), капитальный ремонт объектов муниципальных организаций культурно-досугового типа, приобретение оборудования и транспортных средств)</w:t>
            </w:r>
          </w:p>
        </w:tc>
        <w:tc>
          <w:tcPr>
            <w:tcW w:w="567" w:type="dxa"/>
            <w:vMerge w:val="restart"/>
            <w:tcBorders>
              <w:left w:val="single" w:sz="4" w:space="0" w:color="000000"/>
              <w:right w:val="single" w:sz="4" w:space="0" w:color="000000"/>
            </w:tcBorders>
            <w:shd w:val="clear" w:color="auto" w:fill="auto"/>
            <w:textDirection w:val="btLr"/>
          </w:tcPr>
          <w:p w14:paraId="5F9D3120"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001</w:t>
            </w:r>
          </w:p>
        </w:tc>
        <w:tc>
          <w:tcPr>
            <w:tcW w:w="709" w:type="dxa"/>
            <w:vMerge w:val="restart"/>
            <w:tcBorders>
              <w:left w:val="single" w:sz="4" w:space="0" w:color="000000"/>
              <w:right w:val="single" w:sz="4" w:space="0" w:color="000000"/>
            </w:tcBorders>
            <w:shd w:val="clear" w:color="auto" w:fill="auto"/>
            <w:textDirection w:val="btLr"/>
          </w:tcPr>
          <w:p w14:paraId="2C726F8B"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0801</w:t>
            </w:r>
          </w:p>
        </w:tc>
        <w:tc>
          <w:tcPr>
            <w:tcW w:w="567" w:type="dxa"/>
            <w:vMerge w:val="restart"/>
            <w:tcBorders>
              <w:left w:val="single" w:sz="4" w:space="0" w:color="000000"/>
              <w:right w:val="single" w:sz="4" w:space="0" w:color="000000"/>
            </w:tcBorders>
            <w:shd w:val="clear" w:color="auto" w:fill="auto"/>
            <w:textDirection w:val="btLr"/>
          </w:tcPr>
          <w:p w14:paraId="3D2DF5F2"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0210400000</w:t>
            </w:r>
          </w:p>
        </w:tc>
        <w:tc>
          <w:tcPr>
            <w:tcW w:w="567" w:type="dxa"/>
            <w:vMerge w:val="restart"/>
            <w:tcBorders>
              <w:left w:val="single" w:sz="4" w:space="0" w:color="000000"/>
              <w:right w:val="single" w:sz="4" w:space="0" w:color="000000"/>
            </w:tcBorders>
            <w:shd w:val="clear" w:color="auto" w:fill="auto"/>
            <w:textDirection w:val="btLr"/>
          </w:tcPr>
          <w:p w14:paraId="27412593"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240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94B3805" w14:textId="77777777" w:rsidR="00DE06BC" w:rsidRPr="005E16B9" w:rsidRDefault="00DE06BC" w:rsidP="009C022C">
            <w:pPr>
              <w:widowControl w:val="0"/>
              <w:tabs>
                <w:tab w:val="left" w:pos="900"/>
              </w:tabs>
              <w:snapToGrid w:val="0"/>
              <w:jc w:val="both"/>
              <w:rPr>
                <w:sz w:val="24"/>
                <w:szCs w:val="24"/>
              </w:rPr>
            </w:pPr>
            <w:r w:rsidRPr="005E16B9">
              <w:rPr>
                <w:b/>
                <w:bCs/>
                <w:sz w:val="24"/>
                <w:szCs w:val="24"/>
              </w:rPr>
              <w:t>Всего в т.ч.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B0D376" w14:textId="77777777" w:rsidR="00DE06BC" w:rsidRPr="005E16B9" w:rsidRDefault="00DE06BC" w:rsidP="009C022C">
            <w:pPr>
              <w:widowControl w:val="0"/>
              <w:tabs>
                <w:tab w:val="left" w:pos="900"/>
              </w:tabs>
              <w:snapToGrid w:val="0"/>
              <w:jc w:val="both"/>
              <w:rPr>
                <w:bCs/>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BAD1FD3" w14:textId="77777777" w:rsidR="00DE06BC" w:rsidRPr="005E16B9" w:rsidRDefault="00DE06BC" w:rsidP="009C022C">
            <w:pPr>
              <w:widowControl w:val="0"/>
              <w:tabs>
                <w:tab w:val="left" w:pos="900"/>
              </w:tabs>
              <w:snapToGrid w:val="0"/>
              <w:jc w:val="both"/>
              <w:rPr>
                <w:bCs/>
              </w:rPr>
            </w:pPr>
            <w:r w:rsidRPr="005E16B9">
              <w:rPr>
                <w:b/>
              </w:rPr>
              <w:t>9208969,07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BAA9FD9" w14:textId="77777777" w:rsidR="00DE06BC" w:rsidRPr="005E16B9" w:rsidRDefault="00DE06BC" w:rsidP="009C022C">
            <w:pPr>
              <w:widowControl w:val="0"/>
              <w:tabs>
                <w:tab w:val="left" w:pos="900"/>
              </w:tabs>
              <w:snapToGrid w:val="0"/>
              <w:jc w:val="both"/>
              <w:rPr>
                <w:bCs/>
              </w:rPr>
            </w:pPr>
            <w:r w:rsidRPr="005E16B9">
              <w:rPr>
                <w:b/>
              </w:rPr>
              <w:t>9304895,83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BC2F22B" w14:textId="77777777" w:rsidR="00DE06BC" w:rsidRPr="005E16B9" w:rsidRDefault="00DE06BC" w:rsidP="009C022C">
            <w:pPr>
              <w:widowControl w:val="0"/>
              <w:tabs>
                <w:tab w:val="left" w:pos="900"/>
              </w:tabs>
              <w:snapToGrid w:val="0"/>
              <w:jc w:val="both"/>
              <w:rPr>
                <w:bCs/>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0D12725" w14:textId="77777777" w:rsidR="00DE06BC" w:rsidRPr="005E16B9" w:rsidRDefault="00DE06BC" w:rsidP="009C022C">
            <w:pPr>
              <w:widowControl w:val="0"/>
              <w:tabs>
                <w:tab w:val="left" w:pos="900"/>
              </w:tabs>
              <w:snapToGrid w:val="0"/>
              <w:jc w:val="both"/>
              <w:rPr>
                <w:bCs/>
              </w:rPr>
            </w:pPr>
            <w:r w:rsidRPr="005E16B9">
              <w:rPr>
                <w:b/>
              </w:rPr>
              <w:t>0,00</w:t>
            </w:r>
          </w:p>
        </w:tc>
        <w:tc>
          <w:tcPr>
            <w:tcW w:w="1134" w:type="dxa"/>
            <w:tcBorders>
              <w:left w:val="single" w:sz="4" w:space="0" w:color="000000"/>
              <w:bottom w:val="single" w:sz="4" w:space="0" w:color="000000"/>
              <w:right w:val="single" w:sz="4" w:space="0" w:color="000000"/>
            </w:tcBorders>
            <w:shd w:val="clear" w:color="auto" w:fill="auto"/>
          </w:tcPr>
          <w:p w14:paraId="22D7BA3E" w14:textId="77777777" w:rsidR="00DE06BC" w:rsidRPr="005E16B9" w:rsidRDefault="00DE06BC" w:rsidP="009C022C">
            <w:pPr>
              <w:widowControl w:val="0"/>
              <w:tabs>
                <w:tab w:val="left" w:pos="900"/>
              </w:tabs>
              <w:snapToGrid w:val="0"/>
              <w:jc w:val="both"/>
              <w:rPr>
                <w:b/>
                <w:sz w:val="24"/>
                <w:szCs w:val="24"/>
              </w:rPr>
            </w:pPr>
          </w:p>
        </w:tc>
      </w:tr>
      <w:tr w:rsidR="00DE06BC" w:rsidRPr="005E16B9" w14:paraId="1D828223" w14:textId="77777777" w:rsidTr="00144BB8">
        <w:trPr>
          <w:trHeight w:val="435"/>
        </w:trPr>
        <w:tc>
          <w:tcPr>
            <w:tcW w:w="993" w:type="dxa"/>
            <w:vMerge/>
            <w:tcBorders>
              <w:left w:val="single" w:sz="4" w:space="0" w:color="000000"/>
              <w:right w:val="single" w:sz="4" w:space="0" w:color="000000"/>
            </w:tcBorders>
            <w:shd w:val="clear" w:color="auto" w:fill="auto"/>
          </w:tcPr>
          <w:p w14:paraId="1E5C800D"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5DA92872"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3D818052"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2C249AA3"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134D38AF"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14844068"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0A79D6A"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94EB7DD"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BF05048"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D44C06F"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19739D7" w14:textId="77777777" w:rsidR="00DE06BC" w:rsidRPr="005E16B9" w:rsidRDefault="00DE06BC" w:rsidP="009C022C">
            <w:pPr>
              <w:widowControl w:val="0"/>
              <w:tabs>
                <w:tab w:val="left" w:pos="900"/>
              </w:tabs>
              <w:snapToGrid w:val="0"/>
              <w:jc w:val="both"/>
              <w:rPr>
                <w:bCs/>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192CCF1" w14:textId="77777777" w:rsidR="00DE06BC" w:rsidRPr="005E16B9" w:rsidRDefault="00DE06BC" w:rsidP="009C022C">
            <w:pPr>
              <w:widowControl w:val="0"/>
              <w:tabs>
                <w:tab w:val="left" w:pos="900"/>
              </w:tabs>
              <w:snapToGrid w:val="0"/>
              <w:jc w:val="both"/>
              <w:rPr>
                <w:bCs/>
              </w:rPr>
            </w:pPr>
            <w:r w:rsidRPr="005E16B9">
              <w:rPr>
                <w:b/>
              </w:rPr>
              <w:t>0,00</w:t>
            </w:r>
          </w:p>
        </w:tc>
        <w:tc>
          <w:tcPr>
            <w:tcW w:w="1134" w:type="dxa"/>
            <w:tcBorders>
              <w:left w:val="single" w:sz="4" w:space="0" w:color="000000"/>
              <w:bottom w:val="single" w:sz="4" w:space="0" w:color="000000"/>
              <w:right w:val="single" w:sz="4" w:space="0" w:color="000000"/>
            </w:tcBorders>
            <w:shd w:val="clear" w:color="auto" w:fill="auto"/>
          </w:tcPr>
          <w:p w14:paraId="47CCF93D" w14:textId="77777777" w:rsidR="00DE06BC" w:rsidRPr="005E16B9" w:rsidRDefault="00DE06BC" w:rsidP="009C022C">
            <w:pPr>
              <w:widowControl w:val="0"/>
              <w:tabs>
                <w:tab w:val="left" w:pos="900"/>
              </w:tabs>
              <w:snapToGrid w:val="0"/>
              <w:jc w:val="both"/>
              <w:rPr>
                <w:b/>
                <w:sz w:val="24"/>
                <w:szCs w:val="24"/>
              </w:rPr>
            </w:pPr>
          </w:p>
        </w:tc>
      </w:tr>
      <w:tr w:rsidR="00DE06BC" w:rsidRPr="005E16B9" w14:paraId="7607E414" w14:textId="77777777" w:rsidTr="00144BB8">
        <w:trPr>
          <w:trHeight w:val="435"/>
        </w:trPr>
        <w:tc>
          <w:tcPr>
            <w:tcW w:w="993" w:type="dxa"/>
            <w:vMerge/>
            <w:tcBorders>
              <w:left w:val="single" w:sz="4" w:space="0" w:color="000000"/>
              <w:right w:val="single" w:sz="4" w:space="0" w:color="000000"/>
            </w:tcBorders>
            <w:shd w:val="clear" w:color="auto" w:fill="auto"/>
          </w:tcPr>
          <w:p w14:paraId="32C73E8D"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20B765CA"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36C8C38F"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4F03223C"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4645371B"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685FE272"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17F0EDF"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26A6A96"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787D3B6" w14:textId="77777777" w:rsidR="00DE06BC" w:rsidRPr="005E16B9" w:rsidRDefault="00DE06BC" w:rsidP="009C022C">
            <w:pPr>
              <w:widowControl w:val="0"/>
              <w:tabs>
                <w:tab w:val="left" w:pos="900"/>
              </w:tabs>
              <w:snapToGrid w:val="0"/>
              <w:jc w:val="both"/>
              <w:rPr>
                <w:bCs/>
              </w:rPr>
            </w:pPr>
            <w:r w:rsidRPr="005E16B9">
              <w:rPr>
                <w:b/>
              </w:rPr>
              <w:t>9208969,07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0D1B115" w14:textId="77777777" w:rsidR="00DE06BC" w:rsidRPr="005E16B9" w:rsidRDefault="00DE06BC" w:rsidP="009C022C">
            <w:pPr>
              <w:widowControl w:val="0"/>
              <w:tabs>
                <w:tab w:val="left" w:pos="900"/>
              </w:tabs>
              <w:snapToGrid w:val="0"/>
              <w:jc w:val="both"/>
              <w:rPr>
                <w:bCs/>
              </w:rPr>
            </w:pPr>
            <w:r w:rsidRPr="005E16B9">
              <w:rPr>
                <w:b/>
              </w:rPr>
              <w:t>9304895,83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7831C71" w14:textId="77777777" w:rsidR="00DE06BC" w:rsidRPr="005E16B9" w:rsidRDefault="00DE06BC" w:rsidP="009C022C">
            <w:pPr>
              <w:widowControl w:val="0"/>
              <w:tabs>
                <w:tab w:val="left" w:pos="900"/>
              </w:tabs>
              <w:snapToGrid w:val="0"/>
              <w:jc w:val="both"/>
              <w:rPr>
                <w:bCs/>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BE6DC2A" w14:textId="77777777" w:rsidR="00DE06BC" w:rsidRPr="005E16B9" w:rsidRDefault="00DE06BC" w:rsidP="009C022C">
            <w:pPr>
              <w:widowControl w:val="0"/>
              <w:tabs>
                <w:tab w:val="left" w:pos="900"/>
              </w:tabs>
              <w:snapToGrid w:val="0"/>
              <w:jc w:val="both"/>
              <w:rPr>
                <w:bCs/>
              </w:rPr>
            </w:pPr>
            <w:r w:rsidRPr="005E16B9">
              <w:rPr>
                <w:b/>
              </w:rPr>
              <w:t>0,00</w:t>
            </w:r>
          </w:p>
        </w:tc>
        <w:tc>
          <w:tcPr>
            <w:tcW w:w="1134" w:type="dxa"/>
            <w:tcBorders>
              <w:left w:val="single" w:sz="4" w:space="0" w:color="000000"/>
              <w:bottom w:val="single" w:sz="4" w:space="0" w:color="000000"/>
              <w:right w:val="single" w:sz="4" w:space="0" w:color="000000"/>
            </w:tcBorders>
            <w:shd w:val="clear" w:color="auto" w:fill="auto"/>
          </w:tcPr>
          <w:p w14:paraId="729916AD" w14:textId="77777777" w:rsidR="00DE06BC" w:rsidRPr="005E16B9" w:rsidRDefault="00DE06BC" w:rsidP="009C022C">
            <w:pPr>
              <w:widowControl w:val="0"/>
              <w:tabs>
                <w:tab w:val="left" w:pos="900"/>
              </w:tabs>
              <w:snapToGrid w:val="0"/>
              <w:jc w:val="both"/>
              <w:rPr>
                <w:b/>
                <w:sz w:val="24"/>
                <w:szCs w:val="24"/>
              </w:rPr>
            </w:pPr>
          </w:p>
        </w:tc>
      </w:tr>
      <w:tr w:rsidR="00DE06BC" w:rsidRPr="005E16B9" w14:paraId="3C27D473" w14:textId="77777777" w:rsidTr="00144BB8">
        <w:trPr>
          <w:trHeight w:val="435"/>
        </w:trPr>
        <w:tc>
          <w:tcPr>
            <w:tcW w:w="993" w:type="dxa"/>
            <w:vMerge/>
            <w:tcBorders>
              <w:left w:val="single" w:sz="4" w:space="0" w:color="000000"/>
              <w:bottom w:val="single" w:sz="4" w:space="0" w:color="000000"/>
              <w:right w:val="single" w:sz="4" w:space="0" w:color="000000"/>
            </w:tcBorders>
            <w:shd w:val="clear" w:color="auto" w:fill="auto"/>
          </w:tcPr>
          <w:p w14:paraId="27C5CF93" w14:textId="77777777" w:rsidR="00DE06BC" w:rsidRPr="005E16B9" w:rsidRDefault="00DE06BC" w:rsidP="009C022C">
            <w:pPr>
              <w:widowControl w:val="0"/>
              <w:jc w:val="center"/>
              <w:rPr>
                <w:sz w:val="24"/>
                <w:szCs w:val="24"/>
              </w:rPr>
            </w:pPr>
          </w:p>
        </w:tc>
        <w:tc>
          <w:tcPr>
            <w:tcW w:w="1984" w:type="dxa"/>
            <w:vMerge/>
            <w:tcBorders>
              <w:left w:val="single" w:sz="4" w:space="0" w:color="000000"/>
              <w:bottom w:val="single" w:sz="4" w:space="0" w:color="000000"/>
              <w:right w:val="single" w:sz="4" w:space="0" w:color="000000"/>
            </w:tcBorders>
            <w:shd w:val="clear" w:color="auto" w:fill="auto"/>
          </w:tcPr>
          <w:p w14:paraId="6AB8FB10"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55848BA6"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58EE3C4A"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468BCCAE"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7C381B54"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7D69D8"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9522E8D"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0D0C212"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3B20721"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FC8479D" w14:textId="77777777" w:rsidR="00DE06BC" w:rsidRPr="005E16B9" w:rsidRDefault="00DE06BC" w:rsidP="009C022C">
            <w:pPr>
              <w:widowControl w:val="0"/>
              <w:tabs>
                <w:tab w:val="left" w:pos="900"/>
              </w:tabs>
              <w:snapToGrid w:val="0"/>
              <w:jc w:val="both"/>
              <w:rPr>
                <w:bCs/>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1704EF1" w14:textId="77777777" w:rsidR="00DE06BC" w:rsidRPr="005E16B9" w:rsidRDefault="00DE06BC" w:rsidP="009C022C">
            <w:pPr>
              <w:widowControl w:val="0"/>
              <w:tabs>
                <w:tab w:val="left" w:pos="900"/>
              </w:tabs>
              <w:snapToGrid w:val="0"/>
              <w:jc w:val="both"/>
              <w:rPr>
                <w:bCs/>
              </w:rPr>
            </w:pPr>
            <w:r w:rsidRPr="005E16B9">
              <w:rPr>
                <w:b/>
              </w:rPr>
              <w:t>0,00</w:t>
            </w:r>
          </w:p>
        </w:tc>
        <w:tc>
          <w:tcPr>
            <w:tcW w:w="1134" w:type="dxa"/>
            <w:tcBorders>
              <w:left w:val="single" w:sz="4" w:space="0" w:color="000000"/>
              <w:bottom w:val="single" w:sz="4" w:space="0" w:color="000000"/>
              <w:right w:val="single" w:sz="4" w:space="0" w:color="000000"/>
            </w:tcBorders>
            <w:shd w:val="clear" w:color="auto" w:fill="auto"/>
          </w:tcPr>
          <w:p w14:paraId="0C91459A" w14:textId="77777777" w:rsidR="00DE06BC" w:rsidRPr="005E16B9" w:rsidRDefault="00DE06BC" w:rsidP="009C022C">
            <w:pPr>
              <w:widowControl w:val="0"/>
              <w:tabs>
                <w:tab w:val="left" w:pos="900"/>
              </w:tabs>
              <w:snapToGrid w:val="0"/>
              <w:jc w:val="both"/>
              <w:rPr>
                <w:b/>
                <w:sz w:val="24"/>
                <w:szCs w:val="24"/>
              </w:rPr>
            </w:pPr>
          </w:p>
        </w:tc>
      </w:tr>
      <w:tr w:rsidR="00DE06BC" w:rsidRPr="005E16B9" w14:paraId="45E3D993" w14:textId="77777777" w:rsidTr="00144BB8">
        <w:trPr>
          <w:trHeight w:val="435"/>
        </w:trPr>
        <w:tc>
          <w:tcPr>
            <w:tcW w:w="993" w:type="dxa"/>
            <w:vMerge w:val="restart"/>
            <w:tcBorders>
              <w:left w:val="single" w:sz="4" w:space="0" w:color="000000"/>
              <w:right w:val="single" w:sz="4" w:space="0" w:color="000000"/>
            </w:tcBorders>
            <w:shd w:val="clear" w:color="auto" w:fill="F2F2F2" w:themeFill="background1" w:themeFillShade="F2"/>
          </w:tcPr>
          <w:p w14:paraId="5F0E1FC2" w14:textId="77777777" w:rsidR="00DE06BC" w:rsidRPr="005E16B9" w:rsidRDefault="00DE06BC" w:rsidP="009C022C">
            <w:pPr>
              <w:widowControl w:val="0"/>
              <w:jc w:val="center"/>
              <w:rPr>
                <w:b/>
                <w:bCs/>
                <w:sz w:val="24"/>
                <w:szCs w:val="24"/>
              </w:rPr>
            </w:pPr>
            <w:r w:rsidRPr="005E16B9">
              <w:rPr>
                <w:b/>
                <w:bCs/>
                <w:sz w:val="24"/>
                <w:szCs w:val="24"/>
              </w:rPr>
              <w:t>1.2</w:t>
            </w:r>
          </w:p>
        </w:tc>
        <w:tc>
          <w:tcPr>
            <w:tcW w:w="1984" w:type="dxa"/>
            <w:vMerge w:val="restart"/>
            <w:tcBorders>
              <w:left w:val="single" w:sz="4" w:space="0" w:color="000000"/>
              <w:right w:val="single" w:sz="4" w:space="0" w:color="000000"/>
            </w:tcBorders>
            <w:shd w:val="clear" w:color="auto" w:fill="F2F2F2" w:themeFill="background1" w:themeFillShade="F2"/>
          </w:tcPr>
          <w:p w14:paraId="3BE54977" w14:textId="77777777" w:rsidR="00DE06BC" w:rsidRPr="005E16B9" w:rsidRDefault="00DE06BC" w:rsidP="009C022C">
            <w:pPr>
              <w:rPr>
                <w:b/>
                <w:bCs/>
                <w:color w:val="26282F"/>
                <w:sz w:val="24"/>
                <w:szCs w:val="24"/>
              </w:rPr>
            </w:pPr>
            <w:r w:rsidRPr="005E16B9">
              <w:rPr>
                <w:b/>
                <w:bCs/>
                <w:color w:val="26282F"/>
                <w:sz w:val="24"/>
                <w:szCs w:val="24"/>
              </w:rPr>
              <w:t>Подпрограмма «Развитие библиотечного дела на территории Дальнереченского муниципального округа»</w:t>
            </w:r>
          </w:p>
        </w:tc>
        <w:tc>
          <w:tcPr>
            <w:tcW w:w="567" w:type="dxa"/>
            <w:vMerge w:val="restart"/>
            <w:tcBorders>
              <w:left w:val="single" w:sz="4" w:space="0" w:color="000000"/>
              <w:right w:val="single" w:sz="4" w:space="0" w:color="000000"/>
            </w:tcBorders>
            <w:shd w:val="clear" w:color="auto" w:fill="F2F2F2" w:themeFill="background1" w:themeFillShade="F2"/>
          </w:tcPr>
          <w:p w14:paraId="66403AF6" w14:textId="77777777" w:rsidR="00DE06BC" w:rsidRPr="005E16B9" w:rsidRDefault="00DE06BC" w:rsidP="009C022C">
            <w:pPr>
              <w:widowControl w:val="0"/>
              <w:tabs>
                <w:tab w:val="left" w:pos="900"/>
              </w:tabs>
              <w:snapToGrid w:val="0"/>
              <w:jc w:val="both"/>
              <w:rPr>
                <w:b/>
                <w:bCs/>
                <w:sz w:val="24"/>
                <w:szCs w:val="24"/>
              </w:rPr>
            </w:pPr>
          </w:p>
        </w:tc>
        <w:tc>
          <w:tcPr>
            <w:tcW w:w="709" w:type="dxa"/>
            <w:vMerge w:val="restart"/>
            <w:tcBorders>
              <w:left w:val="single" w:sz="4" w:space="0" w:color="000000"/>
              <w:right w:val="single" w:sz="4" w:space="0" w:color="000000"/>
            </w:tcBorders>
            <w:shd w:val="clear" w:color="auto" w:fill="F2F2F2" w:themeFill="background1" w:themeFillShade="F2"/>
          </w:tcPr>
          <w:p w14:paraId="4922DC50" w14:textId="77777777" w:rsidR="00DE06BC" w:rsidRPr="005E16B9" w:rsidRDefault="00DE06BC" w:rsidP="009C022C">
            <w:pPr>
              <w:widowControl w:val="0"/>
              <w:tabs>
                <w:tab w:val="left" w:pos="900"/>
              </w:tabs>
              <w:snapToGrid w:val="0"/>
              <w:jc w:val="both"/>
              <w:rPr>
                <w:b/>
                <w:bCs/>
                <w:sz w:val="24"/>
                <w:szCs w:val="24"/>
              </w:rPr>
            </w:pPr>
          </w:p>
        </w:tc>
        <w:tc>
          <w:tcPr>
            <w:tcW w:w="567" w:type="dxa"/>
            <w:vMerge w:val="restart"/>
            <w:tcBorders>
              <w:left w:val="single" w:sz="4" w:space="0" w:color="000000"/>
              <w:right w:val="single" w:sz="4" w:space="0" w:color="000000"/>
            </w:tcBorders>
            <w:shd w:val="clear" w:color="auto" w:fill="F2F2F2" w:themeFill="background1" w:themeFillShade="F2"/>
          </w:tcPr>
          <w:p w14:paraId="596AC6F2" w14:textId="77777777" w:rsidR="00DE06BC" w:rsidRPr="005E16B9" w:rsidRDefault="00DE06BC" w:rsidP="009C022C">
            <w:pPr>
              <w:widowControl w:val="0"/>
              <w:tabs>
                <w:tab w:val="left" w:pos="900"/>
              </w:tabs>
              <w:snapToGrid w:val="0"/>
              <w:jc w:val="both"/>
              <w:rPr>
                <w:b/>
                <w:bCs/>
                <w:sz w:val="24"/>
                <w:szCs w:val="24"/>
              </w:rPr>
            </w:pPr>
          </w:p>
        </w:tc>
        <w:tc>
          <w:tcPr>
            <w:tcW w:w="567" w:type="dxa"/>
            <w:vMerge w:val="restart"/>
            <w:tcBorders>
              <w:left w:val="single" w:sz="4" w:space="0" w:color="000000"/>
              <w:right w:val="single" w:sz="4" w:space="0" w:color="000000"/>
            </w:tcBorders>
            <w:shd w:val="clear" w:color="auto" w:fill="F2F2F2" w:themeFill="background1" w:themeFillShade="F2"/>
            <w:textDirection w:val="btLr"/>
          </w:tcPr>
          <w:p w14:paraId="705F229B" w14:textId="77777777" w:rsidR="00DE06BC" w:rsidRPr="005E16B9" w:rsidRDefault="00DE06BC" w:rsidP="009C022C">
            <w:pPr>
              <w:widowControl w:val="0"/>
              <w:tabs>
                <w:tab w:val="left" w:pos="900"/>
              </w:tabs>
              <w:snapToGrid w:val="0"/>
              <w:ind w:left="113" w:right="113"/>
              <w:jc w:val="both"/>
              <w:rPr>
                <w:b/>
                <w:b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BF7558"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Всего в т.ч.</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056D23" w14:textId="77777777" w:rsidR="00DE06BC" w:rsidRPr="005E16B9" w:rsidRDefault="00DE06BC" w:rsidP="009C022C">
            <w:pPr>
              <w:widowControl w:val="0"/>
              <w:tabs>
                <w:tab w:val="left" w:pos="900"/>
              </w:tabs>
              <w:snapToGrid w:val="0"/>
              <w:jc w:val="both"/>
              <w:rPr>
                <w:b/>
                <w:bCs/>
              </w:rPr>
            </w:pPr>
            <w:r w:rsidRPr="005E16B9">
              <w:rPr>
                <w:b/>
              </w:rPr>
              <w:t>8471172,39</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38AC15" w14:textId="77777777" w:rsidR="00DE06BC" w:rsidRPr="005E16B9" w:rsidRDefault="00DE06BC" w:rsidP="009C022C">
            <w:pPr>
              <w:widowControl w:val="0"/>
              <w:tabs>
                <w:tab w:val="left" w:pos="900"/>
              </w:tabs>
              <w:snapToGrid w:val="0"/>
              <w:jc w:val="both"/>
              <w:rPr>
                <w:b/>
                <w:bCs/>
              </w:rPr>
            </w:pPr>
            <w:r w:rsidRPr="005E16B9">
              <w:rPr>
                <w:b/>
                <w:bCs/>
              </w:rPr>
              <w:t xml:space="preserve">9130218,30   </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2E8FB2" w14:textId="77777777" w:rsidR="00DE06BC" w:rsidRPr="005E16B9" w:rsidRDefault="00DE06BC" w:rsidP="009C022C">
            <w:pPr>
              <w:widowControl w:val="0"/>
              <w:tabs>
                <w:tab w:val="left" w:pos="900"/>
              </w:tabs>
              <w:snapToGrid w:val="0"/>
              <w:jc w:val="both"/>
              <w:rPr>
                <w:b/>
                <w:bCs/>
              </w:rPr>
            </w:pPr>
            <w:r w:rsidRPr="005E16B9">
              <w:rPr>
                <w:b/>
                <w:bCs/>
              </w:rPr>
              <w:t>9416746,02</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4B996B" w14:textId="77777777" w:rsidR="00DE06BC" w:rsidRPr="005E16B9" w:rsidRDefault="00DE06BC" w:rsidP="009C022C">
            <w:pPr>
              <w:widowControl w:val="0"/>
              <w:tabs>
                <w:tab w:val="left" w:pos="900"/>
              </w:tabs>
              <w:snapToGrid w:val="0"/>
              <w:jc w:val="both"/>
              <w:rPr>
                <w:b/>
                <w:bCs/>
              </w:rPr>
            </w:pPr>
            <w:r w:rsidRPr="005E16B9">
              <w:rPr>
                <w:b/>
                <w:bCs/>
              </w:rPr>
              <w:t xml:space="preserve">9998221,17   </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49A471" w14:textId="77777777" w:rsidR="00DE06BC" w:rsidRPr="005E16B9" w:rsidRDefault="00DE06BC" w:rsidP="009C022C">
            <w:pPr>
              <w:widowControl w:val="0"/>
              <w:tabs>
                <w:tab w:val="left" w:pos="900"/>
              </w:tabs>
              <w:snapToGrid w:val="0"/>
              <w:jc w:val="both"/>
              <w:rPr>
                <w:b/>
                <w:bCs/>
              </w:rPr>
            </w:pPr>
            <w:r w:rsidRPr="005E16B9">
              <w:rPr>
                <w:b/>
                <w:bCs/>
              </w:rPr>
              <w:t xml:space="preserve">10313260,06   </w:t>
            </w:r>
          </w:p>
        </w:tc>
        <w:tc>
          <w:tcPr>
            <w:tcW w:w="1134" w:type="dxa"/>
            <w:tcBorders>
              <w:left w:val="single" w:sz="4" w:space="0" w:color="000000"/>
              <w:bottom w:val="single" w:sz="4" w:space="0" w:color="000000"/>
              <w:right w:val="single" w:sz="4" w:space="0" w:color="000000"/>
            </w:tcBorders>
            <w:shd w:val="clear" w:color="auto" w:fill="F2F2F2" w:themeFill="background1" w:themeFillShade="F2"/>
          </w:tcPr>
          <w:p w14:paraId="54366595" w14:textId="77777777" w:rsidR="00DE06BC" w:rsidRPr="005E16B9" w:rsidRDefault="00DE06BC" w:rsidP="009C022C">
            <w:pPr>
              <w:widowControl w:val="0"/>
              <w:tabs>
                <w:tab w:val="left" w:pos="900"/>
              </w:tabs>
              <w:snapToGrid w:val="0"/>
              <w:jc w:val="both"/>
              <w:rPr>
                <w:b/>
                <w:bCs/>
                <w:sz w:val="24"/>
                <w:szCs w:val="24"/>
              </w:rPr>
            </w:pPr>
          </w:p>
        </w:tc>
      </w:tr>
      <w:tr w:rsidR="00DE06BC" w:rsidRPr="005E16B9" w14:paraId="09B9CCBF" w14:textId="77777777" w:rsidTr="00144BB8">
        <w:trPr>
          <w:trHeight w:val="435"/>
        </w:trPr>
        <w:tc>
          <w:tcPr>
            <w:tcW w:w="993" w:type="dxa"/>
            <w:vMerge/>
            <w:tcBorders>
              <w:left w:val="single" w:sz="4" w:space="0" w:color="000000"/>
              <w:right w:val="single" w:sz="4" w:space="0" w:color="000000"/>
            </w:tcBorders>
            <w:shd w:val="clear" w:color="auto" w:fill="F2F2F2" w:themeFill="background1" w:themeFillShade="F2"/>
          </w:tcPr>
          <w:p w14:paraId="511EAB14"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F2F2F2" w:themeFill="background1" w:themeFillShade="F2"/>
          </w:tcPr>
          <w:p w14:paraId="2095ED78"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F2F2F2" w:themeFill="background1" w:themeFillShade="F2"/>
          </w:tcPr>
          <w:p w14:paraId="32C3C7D9"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F2F2F2" w:themeFill="background1" w:themeFillShade="F2"/>
          </w:tcPr>
          <w:p w14:paraId="1BD68C9A"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F2F2F2" w:themeFill="background1" w:themeFillShade="F2"/>
          </w:tcPr>
          <w:p w14:paraId="10DCAF56"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F2F2F2" w:themeFill="background1" w:themeFillShade="F2"/>
            <w:textDirection w:val="btLr"/>
          </w:tcPr>
          <w:p w14:paraId="7D3F4357"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075D48"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929CF3" w14:textId="77777777" w:rsidR="00DE06BC" w:rsidRPr="005E16B9" w:rsidRDefault="00DE06BC" w:rsidP="009C022C">
            <w:pPr>
              <w:widowControl w:val="0"/>
              <w:tabs>
                <w:tab w:val="left" w:pos="900"/>
              </w:tabs>
              <w:snapToGrid w:val="0"/>
              <w:jc w:val="both"/>
              <w:rPr>
                <w:b/>
              </w:rPr>
            </w:pPr>
            <w:r w:rsidRPr="005E16B9">
              <w:rPr>
                <w:b/>
              </w:rPr>
              <w:t>8471172,39</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9BF19E" w14:textId="77777777" w:rsidR="00DE06BC" w:rsidRPr="005E16B9" w:rsidRDefault="00DE06BC" w:rsidP="009C022C">
            <w:pPr>
              <w:widowControl w:val="0"/>
              <w:tabs>
                <w:tab w:val="left" w:pos="900"/>
              </w:tabs>
              <w:snapToGrid w:val="0"/>
              <w:jc w:val="both"/>
              <w:rPr>
                <w:b/>
              </w:rPr>
            </w:pPr>
            <w:r w:rsidRPr="005E16B9">
              <w:rPr>
                <w:b/>
              </w:rPr>
              <w:t xml:space="preserve">8957122,24  </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90FDFB" w14:textId="77777777" w:rsidR="00DE06BC" w:rsidRPr="005E16B9" w:rsidRDefault="00DE06BC" w:rsidP="009C022C">
            <w:pPr>
              <w:widowControl w:val="0"/>
              <w:tabs>
                <w:tab w:val="left" w:pos="900"/>
              </w:tabs>
              <w:snapToGrid w:val="0"/>
              <w:jc w:val="both"/>
              <w:rPr>
                <w:b/>
              </w:rPr>
            </w:pPr>
            <w:r w:rsidRPr="005E16B9">
              <w:rPr>
                <w:b/>
              </w:rPr>
              <w:t>9243649,96</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6C803D" w14:textId="77777777" w:rsidR="00DE06BC" w:rsidRPr="005E16B9" w:rsidRDefault="00DE06BC" w:rsidP="009C022C">
            <w:pPr>
              <w:widowControl w:val="0"/>
              <w:tabs>
                <w:tab w:val="left" w:pos="900"/>
              </w:tabs>
              <w:snapToGrid w:val="0"/>
              <w:jc w:val="both"/>
              <w:rPr>
                <w:b/>
              </w:rPr>
            </w:pPr>
            <w:r w:rsidRPr="005E16B9">
              <w:rPr>
                <w:b/>
              </w:rPr>
              <w:t xml:space="preserve">9830216,17   </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80A050" w14:textId="77777777" w:rsidR="00DE06BC" w:rsidRPr="005E16B9" w:rsidRDefault="00DE06BC" w:rsidP="009C022C">
            <w:pPr>
              <w:widowControl w:val="0"/>
              <w:tabs>
                <w:tab w:val="left" w:pos="900"/>
              </w:tabs>
              <w:snapToGrid w:val="0"/>
              <w:jc w:val="both"/>
              <w:rPr>
                <w:b/>
              </w:rPr>
            </w:pPr>
            <w:r w:rsidRPr="005E16B9">
              <w:rPr>
                <w:b/>
              </w:rPr>
              <w:t xml:space="preserve">10145255,06   </w:t>
            </w:r>
          </w:p>
        </w:tc>
        <w:tc>
          <w:tcPr>
            <w:tcW w:w="1134" w:type="dxa"/>
            <w:tcBorders>
              <w:left w:val="single" w:sz="4" w:space="0" w:color="000000"/>
              <w:bottom w:val="single" w:sz="4" w:space="0" w:color="000000"/>
              <w:right w:val="single" w:sz="4" w:space="0" w:color="000000"/>
            </w:tcBorders>
            <w:shd w:val="clear" w:color="auto" w:fill="F2F2F2" w:themeFill="background1" w:themeFillShade="F2"/>
          </w:tcPr>
          <w:p w14:paraId="3F931C84" w14:textId="77777777" w:rsidR="00DE06BC" w:rsidRPr="005E16B9" w:rsidRDefault="00DE06BC" w:rsidP="009C022C">
            <w:pPr>
              <w:widowControl w:val="0"/>
              <w:tabs>
                <w:tab w:val="left" w:pos="900"/>
              </w:tabs>
              <w:snapToGrid w:val="0"/>
              <w:jc w:val="both"/>
              <w:rPr>
                <w:b/>
                <w:sz w:val="24"/>
                <w:szCs w:val="24"/>
              </w:rPr>
            </w:pPr>
          </w:p>
        </w:tc>
      </w:tr>
      <w:tr w:rsidR="00DE06BC" w:rsidRPr="005E16B9" w14:paraId="0F713085" w14:textId="77777777" w:rsidTr="00144BB8">
        <w:trPr>
          <w:trHeight w:val="435"/>
        </w:trPr>
        <w:tc>
          <w:tcPr>
            <w:tcW w:w="993" w:type="dxa"/>
            <w:vMerge/>
            <w:tcBorders>
              <w:left w:val="single" w:sz="4" w:space="0" w:color="000000"/>
              <w:right w:val="single" w:sz="4" w:space="0" w:color="000000"/>
            </w:tcBorders>
            <w:shd w:val="clear" w:color="auto" w:fill="F2F2F2" w:themeFill="background1" w:themeFillShade="F2"/>
          </w:tcPr>
          <w:p w14:paraId="37F0783B"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F2F2F2" w:themeFill="background1" w:themeFillShade="F2"/>
          </w:tcPr>
          <w:p w14:paraId="1F4135CB"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F2F2F2" w:themeFill="background1" w:themeFillShade="F2"/>
          </w:tcPr>
          <w:p w14:paraId="23B975BA"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F2F2F2" w:themeFill="background1" w:themeFillShade="F2"/>
          </w:tcPr>
          <w:p w14:paraId="1CE63744"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F2F2F2" w:themeFill="background1" w:themeFillShade="F2"/>
          </w:tcPr>
          <w:p w14:paraId="46E2E53F"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F2F2F2" w:themeFill="background1" w:themeFillShade="F2"/>
            <w:textDirection w:val="btLr"/>
          </w:tcPr>
          <w:p w14:paraId="09818EE9"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543F22"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06E7ED"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FC2A25" w14:textId="77777777" w:rsidR="00DE06BC" w:rsidRPr="005E16B9" w:rsidRDefault="00DE06BC" w:rsidP="009C022C">
            <w:pPr>
              <w:widowControl w:val="0"/>
              <w:tabs>
                <w:tab w:val="left" w:pos="900"/>
              </w:tabs>
              <w:snapToGrid w:val="0"/>
              <w:jc w:val="both"/>
              <w:rPr>
                <w:b/>
              </w:rPr>
            </w:pPr>
            <w:r w:rsidRPr="005E16B9">
              <w:rPr>
                <w:b/>
              </w:rPr>
              <w:t>173096,06</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E98603" w14:textId="77777777" w:rsidR="00DE06BC" w:rsidRPr="005E16B9" w:rsidRDefault="00DE06BC" w:rsidP="009C022C">
            <w:pPr>
              <w:widowControl w:val="0"/>
              <w:tabs>
                <w:tab w:val="left" w:pos="900"/>
              </w:tabs>
              <w:snapToGrid w:val="0"/>
              <w:jc w:val="both"/>
              <w:rPr>
                <w:b/>
              </w:rPr>
            </w:pPr>
            <w:r w:rsidRPr="005E16B9">
              <w:rPr>
                <w:b/>
              </w:rPr>
              <w:t>173096,06</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C7003F" w14:textId="77777777" w:rsidR="00DE06BC" w:rsidRPr="005E16B9" w:rsidRDefault="00DE06BC" w:rsidP="009C022C">
            <w:pPr>
              <w:widowControl w:val="0"/>
              <w:tabs>
                <w:tab w:val="left" w:pos="900"/>
              </w:tabs>
              <w:snapToGrid w:val="0"/>
              <w:jc w:val="both"/>
              <w:rPr>
                <w:b/>
              </w:rPr>
            </w:pPr>
            <w:r w:rsidRPr="005E16B9">
              <w:rPr>
                <w:b/>
              </w:rPr>
              <w:t>168005,00</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6164F3" w14:textId="77777777" w:rsidR="00DE06BC" w:rsidRPr="005E16B9" w:rsidRDefault="00DE06BC" w:rsidP="009C022C">
            <w:pPr>
              <w:widowControl w:val="0"/>
              <w:tabs>
                <w:tab w:val="left" w:pos="900"/>
              </w:tabs>
              <w:snapToGrid w:val="0"/>
              <w:jc w:val="both"/>
              <w:rPr>
                <w:b/>
              </w:rPr>
            </w:pPr>
            <w:r w:rsidRPr="005E16B9">
              <w:rPr>
                <w:b/>
              </w:rPr>
              <w:t>168005,00</w:t>
            </w:r>
          </w:p>
        </w:tc>
        <w:tc>
          <w:tcPr>
            <w:tcW w:w="1134" w:type="dxa"/>
            <w:tcBorders>
              <w:left w:val="single" w:sz="4" w:space="0" w:color="000000"/>
              <w:bottom w:val="single" w:sz="4" w:space="0" w:color="000000"/>
              <w:right w:val="single" w:sz="4" w:space="0" w:color="000000"/>
            </w:tcBorders>
            <w:shd w:val="clear" w:color="auto" w:fill="F2F2F2" w:themeFill="background1" w:themeFillShade="F2"/>
          </w:tcPr>
          <w:p w14:paraId="4D6AA60D" w14:textId="77777777" w:rsidR="00DE06BC" w:rsidRPr="005E16B9" w:rsidRDefault="00DE06BC" w:rsidP="009C022C">
            <w:pPr>
              <w:widowControl w:val="0"/>
              <w:tabs>
                <w:tab w:val="left" w:pos="900"/>
              </w:tabs>
              <w:snapToGrid w:val="0"/>
              <w:jc w:val="both"/>
              <w:rPr>
                <w:b/>
                <w:sz w:val="24"/>
                <w:szCs w:val="24"/>
              </w:rPr>
            </w:pPr>
          </w:p>
        </w:tc>
      </w:tr>
      <w:tr w:rsidR="00DE06BC" w:rsidRPr="005E16B9" w14:paraId="5BDF3DBD" w14:textId="77777777" w:rsidTr="00144BB8">
        <w:trPr>
          <w:trHeight w:val="435"/>
        </w:trPr>
        <w:tc>
          <w:tcPr>
            <w:tcW w:w="993" w:type="dxa"/>
            <w:vMerge/>
            <w:tcBorders>
              <w:left w:val="single" w:sz="4" w:space="0" w:color="000000"/>
              <w:bottom w:val="single" w:sz="4" w:space="0" w:color="000000"/>
              <w:right w:val="single" w:sz="4" w:space="0" w:color="000000"/>
            </w:tcBorders>
            <w:shd w:val="clear" w:color="auto" w:fill="F2F2F2" w:themeFill="background1" w:themeFillShade="F2"/>
          </w:tcPr>
          <w:p w14:paraId="045F1219" w14:textId="77777777" w:rsidR="00DE06BC" w:rsidRPr="005E16B9" w:rsidRDefault="00DE06BC" w:rsidP="009C022C">
            <w:pPr>
              <w:widowControl w:val="0"/>
              <w:jc w:val="center"/>
              <w:rPr>
                <w:sz w:val="24"/>
                <w:szCs w:val="24"/>
              </w:rPr>
            </w:pPr>
          </w:p>
        </w:tc>
        <w:tc>
          <w:tcPr>
            <w:tcW w:w="1984" w:type="dxa"/>
            <w:vMerge/>
            <w:tcBorders>
              <w:left w:val="single" w:sz="4" w:space="0" w:color="000000"/>
              <w:bottom w:val="single" w:sz="4" w:space="0" w:color="000000"/>
              <w:right w:val="single" w:sz="4" w:space="0" w:color="000000"/>
            </w:tcBorders>
            <w:shd w:val="clear" w:color="auto" w:fill="F2F2F2" w:themeFill="background1" w:themeFillShade="F2"/>
          </w:tcPr>
          <w:p w14:paraId="4E45E9E6"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F2F2F2" w:themeFill="background1" w:themeFillShade="F2"/>
          </w:tcPr>
          <w:p w14:paraId="6B2B0BD2"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F2F2F2" w:themeFill="background1" w:themeFillShade="F2"/>
          </w:tcPr>
          <w:p w14:paraId="6D716D60"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F2F2F2" w:themeFill="background1" w:themeFillShade="F2"/>
          </w:tcPr>
          <w:p w14:paraId="337DDFE8"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F2F2F2" w:themeFill="background1" w:themeFillShade="F2"/>
            <w:textDirection w:val="btLr"/>
          </w:tcPr>
          <w:p w14:paraId="7F038DA3"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65D958F"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3F65CB"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30E43B" w14:textId="77777777" w:rsidR="00DE06BC" w:rsidRPr="005E16B9" w:rsidRDefault="00DE06BC" w:rsidP="009C022C">
            <w:pPr>
              <w:widowControl w:val="0"/>
              <w:tabs>
                <w:tab w:val="left" w:pos="900"/>
              </w:tabs>
              <w:snapToGrid w:val="0"/>
              <w:jc w:val="both"/>
              <w:rPr>
                <w:b/>
              </w:rPr>
            </w:pPr>
            <w:r w:rsidRPr="005E16B9">
              <w:rPr>
                <w:b/>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B069DA"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D98F6E"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607AD9" w14:textId="77777777" w:rsidR="00DE06BC" w:rsidRPr="005E16B9" w:rsidRDefault="00DE06BC" w:rsidP="009C022C">
            <w:pPr>
              <w:widowControl w:val="0"/>
              <w:tabs>
                <w:tab w:val="left" w:pos="900"/>
              </w:tabs>
              <w:snapToGrid w:val="0"/>
              <w:jc w:val="both"/>
              <w:rPr>
                <w:b/>
              </w:rPr>
            </w:pPr>
            <w:r w:rsidRPr="005E16B9">
              <w:rPr>
                <w:b/>
              </w:rPr>
              <w:t>0,00</w:t>
            </w:r>
          </w:p>
        </w:tc>
        <w:tc>
          <w:tcPr>
            <w:tcW w:w="1134" w:type="dxa"/>
            <w:tcBorders>
              <w:left w:val="single" w:sz="4" w:space="0" w:color="000000"/>
              <w:bottom w:val="single" w:sz="4" w:space="0" w:color="000000"/>
              <w:right w:val="single" w:sz="4" w:space="0" w:color="000000"/>
            </w:tcBorders>
            <w:shd w:val="clear" w:color="auto" w:fill="F2F2F2" w:themeFill="background1" w:themeFillShade="F2"/>
          </w:tcPr>
          <w:p w14:paraId="3F55DBD5" w14:textId="77777777" w:rsidR="00DE06BC" w:rsidRPr="005E16B9" w:rsidRDefault="00DE06BC" w:rsidP="009C022C">
            <w:pPr>
              <w:widowControl w:val="0"/>
              <w:tabs>
                <w:tab w:val="left" w:pos="900"/>
              </w:tabs>
              <w:snapToGrid w:val="0"/>
              <w:jc w:val="both"/>
              <w:rPr>
                <w:b/>
                <w:sz w:val="24"/>
                <w:szCs w:val="24"/>
              </w:rPr>
            </w:pPr>
          </w:p>
        </w:tc>
      </w:tr>
      <w:tr w:rsidR="00DE06BC" w:rsidRPr="005E16B9" w14:paraId="7E93B70C" w14:textId="77777777" w:rsidTr="00144BB8">
        <w:trPr>
          <w:trHeight w:val="435"/>
        </w:trPr>
        <w:tc>
          <w:tcPr>
            <w:tcW w:w="993" w:type="dxa"/>
            <w:vMerge w:val="restart"/>
            <w:tcBorders>
              <w:left w:val="single" w:sz="4" w:space="0" w:color="000000"/>
              <w:right w:val="single" w:sz="4" w:space="0" w:color="000000"/>
            </w:tcBorders>
            <w:shd w:val="clear" w:color="auto" w:fill="auto"/>
          </w:tcPr>
          <w:p w14:paraId="1E5060D1" w14:textId="77777777" w:rsidR="00DE06BC" w:rsidRPr="005E16B9" w:rsidRDefault="00DE06BC" w:rsidP="009C022C">
            <w:pPr>
              <w:widowControl w:val="0"/>
              <w:jc w:val="center"/>
              <w:rPr>
                <w:sz w:val="24"/>
                <w:szCs w:val="24"/>
              </w:rPr>
            </w:pPr>
            <w:r w:rsidRPr="005E16B9">
              <w:rPr>
                <w:sz w:val="24"/>
                <w:szCs w:val="24"/>
              </w:rPr>
              <w:t>1.2.1.</w:t>
            </w:r>
          </w:p>
        </w:tc>
        <w:tc>
          <w:tcPr>
            <w:tcW w:w="1984" w:type="dxa"/>
            <w:vMerge w:val="restart"/>
            <w:tcBorders>
              <w:left w:val="single" w:sz="4" w:space="0" w:color="000000"/>
              <w:right w:val="single" w:sz="4" w:space="0" w:color="000000"/>
            </w:tcBorders>
            <w:shd w:val="clear" w:color="auto" w:fill="auto"/>
          </w:tcPr>
          <w:p w14:paraId="0C9EEDA6" w14:textId="77777777" w:rsidR="00DE06BC" w:rsidRPr="005E16B9" w:rsidRDefault="00DE06BC" w:rsidP="009C022C">
            <w:pPr>
              <w:rPr>
                <w:bCs/>
                <w:color w:val="26282F"/>
                <w:sz w:val="24"/>
                <w:szCs w:val="24"/>
              </w:rPr>
            </w:pPr>
            <w:r w:rsidRPr="005E16B9">
              <w:rPr>
                <w:bCs/>
                <w:color w:val="26282F"/>
                <w:sz w:val="24"/>
                <w:szCs w:val="24"/>
              </w:rPr>
              <w:t>Основное мероприятие</w:t>
            </w:r>
          </w:p>
          <w:p w14:paraId="480FA3DD" w14:textId="77777777" w:rsidR="00DE06BC" w:rsidRPr="005E16B9" w:rsidRDefault="00DE06BC" w:rsidP="009C022C">
            <w:pPr>
              <w:rPr>
                <w:b/>
                <w:color w:val="26282F"/>
                <w:sz w:val="24"/>
                <w:szCs w:val="24"/>
              </w:rPr>
            </w:pPr>
            <w:r w:rsidRPr="005E16B9">
              <w:rPr>
                <w:b/>
                <w:color w:val="26282F"/>
                <w:sz w:val="24"/>
                <w:szCs w:val="24"/>
              </w:rPr>
              <w:lastRenderedPageBreak/>
              <w:t xml:space="preserve">«Развитие библиотечного дела» </w:t>
            </w:r>
          </w:p>
        </w:tc>
        <w:tc>
          <w:tcPr>
            <w:tcW w:w="567" w:type="dxa"/>
            <w:vMerge w:val="restart"/>
            <w:tcBorders>
              <w:left w:val="single" w:sz="4" w:space="0" w:color="000000"/>
              <w:right w:val="single" w:sz="4" w:space="0" w:color="000000"/>
            </w:tcBorders>
            <w:shd w:val="clear" w:color="auto" w:fill="auto"/>
          </w:tcPr>
          <w:p w14:paraId="1B0E35B8" w14:textId="77777777" w:rsidR="00DE06BC" w:rsidRPr="005E16B9" w:rsidRDefault="00DE06BC" w:rsidP="009C022C">
            <w:pPr>
              <w:widowControl w:val="0"/>
              <w:tabs>
                <w:tab w:val="left" w:pos="900"/>
              </w:tabs>
              <w:snapToGrid w:val="0"/>
              <w:jc w:val="both"/>
              <w:rPr>
                <w:b/>
                <w:sz w:val="24"/>
                <w:szCs w:val="24"/>
              </w:rPr>
            </w:pPr>
          </w:p>
        </w:tc>
        <w:tc>
          <w:tcPr>
            <w:tcW w:w="709" w:type="dxa"/>
            <w:vMerge w:val="restart"/>
            <w:tcBorders>
              <w:left w:val="single" w:sz="4" w:space="0" w:color="000000"/>
              <w:right w:val="single" w:sz="4" w:space="0" w:color="000000"/>
            </w:tcBorders>
            <w:shd w:val="clear" w:color="auto" w:fill="auto"/>
          </w:tcPr>
          <w:p w14:paraId="0B2FA4EB"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left w:val="single" w:sz="4" w:space="0" w:color="000000"/>
              <w:right w:val="single" w:sz="4" w:space="0" w:color="000000"/>
            </w:tcBorders>
            <w:shd w:val="clear" w:color="auto" w:fill="auto"/>
          </w:tcPr>
          <w:p w14:paraId="3DD69361"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left w:val="single" w:sz="4" w:space="0" w:color="000000"/>
              <w:right w:val="single" w:sz="4" w:space="0" w:color="000000"/>
            </w:tcBorders>
            <w:shd w:val="clear" w:color="auto" w:fill="auto"/>
            <w:textDirection w:val="btLr"/>
          </w:tcPr>
          <w:p w14:paraId="6BE0B911"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728B04C"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Всего в т.ч.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F001578" w14:textId="77777777" w:rsidR="00DE06BC" w:rsidRPr="005E16B9" w:rsidRDefault="00DE06BC" w:rsidP="009C022C">
            <w:pPr>
              <w:widowControl w:val="0"/>
              <w:tabs>
                <w:tab w:val="left" w:pos="900"/>
              </w:tabs>
              <w:snapToGrid w:val="0"/>
              <w:jc w:val="both"/>
              <w:rPr>
                <w:b/>
              </w:rPr>
            </w:pPr>
            <w:r w:rsidRPr="005E16B9">
              <w:rPr>
                <w:b/>
              </w:rPr>
              <w:t>8446172,39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1448FD6" w14:textId="77777777" w:rsidR="00DE06BC" w:rsidRPr="005E16B9" w:rsidRDefault="00DE06BC" w:rsidP="009C022C">
            <w:pPr>
              <w:widowControl w:val="0"/>
              <w:tabs>
                <w:tab w:val="left" w:pos="900"/>
              </w:tabs>
              <w:snapToGrid w:val="0"/>
              <w:jc w:val="both"/>
              <w:rPr>
                <w:b/>
              </w:rPr>
            </w:pPr>
            <w:r w:rsidRPr="005E16B9">
              <w:rPr>
                <w:b/>
              </w:rPr>
              <w:t>9105218,30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E4EC627" w14:textId="77777777" w:rsidR="00DE06BC" w:rsidRPr="005E16B9" w:rsidRDefault="00DE06BC" w:rsidP="009C022C">
            <w:pPr>
              <w:widowControl w:val="0"/>
              <w:tabs>
                <w:tab w:val="left" w:pos="900"/>
              </w:tabs>
              <w:snapToGrid w:val="0"/>
              <w:jc w:val="both"/>
              <w:rPr>
                <w:b/>
              </w:rPr>
            </w:pPr>
            <w:r w:rsidRPr="005E16B9">
              <w:rPr>
                <w:b/>
              </w:rPr>
              <w:t>9416746,02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F14B5F7" w14:textId="77777777" w:rsidR="00DE06BC" w:rsidRPr="005E16B9" w:rsidRDefault="00DE06BC" w:rsidP="009C022C">
            <w:pPr>
              <w:widowControl w:val="0"/>
              <w:tabs>
                <w:tab w:val="left" w:pos="900"/>
              </w:tabs>
              <w:snapToGrid w:val="0"/>
              <w:jc w:val="both"/>
              <w:rPr>
                <w:b/>
              </w:rPr>
            </w:pPr>
            <w:r w:rsidRPr="005E16B9">
              <w:rPr>
                <w:b/>
              </w:rPr>
              <w:t>9973221,17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8957882" w14:textId="77777777" w:rsidR="00DE06BC" w:rsidRPr="005E16B9" w:rsidRDefault="00DE06BC" w:rsidP="009C022C">
            <w:pPr>
              <w:widowControl w:val="0"/>
              <w:tabs>
                <w:tab w:val="left" w:pos="900"/>
              </w:tabs>
              <w:snapToGrid w:val="0"/>
              <w:jc w:val="both"/>
              <w:rPr>
                <w:b/>
              </w:rPr>
            </w:pPr>
            <w:r w:rsidRPr="005E16B9">
              <w:rPr>
                <w:b/>
              </w:rPr>
              <w:t>10288260,06</w:t>
            </w:r>
          </w:p>
        </w:tc>
        <w:tc>
          <w:tcPr>
            <w:tcW w:w="1134" w:type="dxa"/>
            <w:tcBorders>
              <w:left w:val="single" w:sz="4" w:space="0" w:color="000000"/>
              <w:bottom w:val="single" w:sz="4" w:space="0" w:color="000000"/>
              <w:right w:val="single" w:sz="4" w:space="0" w:color="000000"/>
            </w:tcBorders>
            <w:shd w:val="clear" w:color="auto" w:fill="auto"/>
          </w:tcPr>
          <w:p w14:paraId="093CDA6A" w14:textId="77777777" w:rsidR="00DE06BC" w:rsidRPr="005E16B9" w:rsidRDefault="00DE06BC" w:rsidP="009C022C">
            <w:pPr>
              <w:widowControl w:val="0"/>
              <w:tabs>
                <w:tab w:val="left" w:pos="900"/>
              </w:tabs>
              <w:snapToGrid w:val="0"/>
              <w:jc w:val="both"/>
              <w:rPr>
                <w:b/>
                <w:sz w:val="24"/>
                <w:szCs w:val="24"/>
              </w:rPr>
            </w:pPr>
          </w:p>
        </w:tc>
      </w:tr>
      <w:tr w:rsidR="00DE06BC" w:rsidRPr="005E16B9" w14:paraId="7EF99127" w14:textId="77777777" w:rsidTr="00144BB8">
        <w:trPr>
          <w:trHeight w:val="435"/>
        </w:trPr>
        <w:tc>
          <w:tcPr>
            <w:tcW w:w="993" w:type="dxa"/>
            <w:vMerge/>
            <w:tcBorders>
              <w:left w:val="single" w:sz="4" w:space="0" w:color="000000"/>
              <w:right w:val="single" w:sz="4" w:space="0" w:color="000000"/>
            </w:tcBorders>
            <w:shd w:val="clear" w:color="auto" w:fill="auto"/>
          </w:tcPr>
          <w:p w14:paraId="03E23D73"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195C2272"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7EA235B1"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2FF2D60A"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120A1886"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285B8CD2"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B361A58"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59D9BCD" w14:textId="77777777" w:rsidR="00DE06BC" w:rsidRPr="005E16B9" w:rsidRDefault="00DE06BC" w:rsidP="009C022C">
            <w:pPr>
              <w:widowControl w:val="0"/>
              <w:tabs>
                <w:tab w:val="left" w:pos="900"/>
              </w:tabs>
              <w:snapToGrid w:val="0"/>
              <w:jc w:val="both"/>
              <w:rPr>
                <w:b/>
              </w:rPr>
            </w:pPr>
            <w:r w:rsidRPr="005E16B9">
              <w:rPr>
                <w:b/>
              </w:rPr>
              <w:t>8446172,39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A6EEEA6" w14:textId="0A1BED8C" w:rsidR="00DE06BC" w:rsidRPr="005E16B9" w:rsidRDefault="00D065BE" w:rsidP="009C022C">
            <w:pPr>
              <w:widowControl w:val="0"/>
              <w:tabs>
                <w:tab w:val="left" w:pos="900"/>
              </w:tabs>
              <w:snapToGrid w:val="0"/>
              <w:jc w:val="both"/>
              <w:rPr>
                <w:b/>
              </w:rPr>
            </w:pPr>
            <w:r w:rsidRPr="00D065BE">
              <w:rPr>
                <w:b/>
              </w:rPr>
              <w:t xml:space="preserve">8932122,24   </w:t>
            </w:r>
            <w:r w:rsidR="00DE06BC" w:rsidRPr="005E16B9">
              <w:rPr>
                <w:b/>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CC634B8" w14:textId="77777777" w:rsidR="00DE06BC" w:rsidRPr="005E16B9" w:rsidRDefault="00DE06BC" w:rsidP="009C022C">
            <w:pPr>
              <w:widowControl w:val="0"/>
              <w:tabs>
                <w:tab w:val="left" w:pos="900"/>
              </w:tabs>
              <w:snapToGrid w:val="0"/>
              <w:jc w:val="both"/>
              <w:rPr>
                <w:b/>
              </w:rPr>
            </w:pPr>
            <w:r w:rsidRPr="005E16B9">
              <w:rPr>
                <w:b/>
              </w:rPr>
              <w:t>9243649,96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AE12539" w14:textId="77777777" w:rsidR="00DE06BC" w:rsidRPr="005E16B9" w:rsidRDefault="00DE06BC" w:rsidP="009C022C">
            <w:pPr>
              <w:widowControl w:val="0"/>
              <w:tabs>
                <w:tab w:val="left" w:pos="900"/>
              </w:tabs>
              <w:snapToGrid w:val="0"/>
              <w:jc w:val="both"/>
              <w:rPr>
                <w:b/>
              </w:rPr>
            </w:pPr>
            <w:r w:rsidRPr="005E16B9">
              <w:rPr>
                <w:b/>
              </w:rPr>
              <w:t xml:space="preserve">9805216,17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A5DE642" w14:textId="77777777" w:rsidR="00DE06BC" w:rsidRPr="005E16B9" w:rsidRDefault="00DE06BC" w:rsidP="009C022C">
            <w:pPr>
              <w:widowControl w:val="0"/>
              <w:tabs>
                <w:tab w:val="left" w:pos="900"/>
              </w:tabs>
              <w:snapToGrid w:val="0"/>
              <w:jc w:val="both"/>
              <w:rPr>
                <w:b/>
              </w:rPr>
            </w:pPr>
            <w:r w:rsidRPr="005E16B9">
              <w:rPr>
                <w:b/>
              </w:rPr>
              <w:t xml:space="preserve">10120255,06   </w:t>
            </w:r>
          </w:p>
        </w:tc>
        <w:tc>
          <w:tcPr>
            <w:tcW w:w="1134" w:type="dxa"/>
            <w:tcBorders>
              <w:left w:val="single" w:sz="4" w:space="0" w:color="000000"/>
              <w:bottom w:val="single" w:sz="4" w:space="0" w:color="000000"/>
              <w:right w:val="single" w:sz="4" w:space="0" w:color="000000"/>
            </w:tcBorders>
            <w:shd w:val="clear" w:color="auto" w:fill="auto"/>
          </w:tcPr>
          <w:p w14:paraId="6F5730D7" w14:textId="77777777" w:rsidR="00DE06BC" w:rsidRPr="005E16B9" w:rsidRDefault="00DE06BC" w:rsidP="009C022C">
            <w:pPr>
              <w:widowControl w:val="0"/>
              <w:tabs>
                <w:tab w:val="left" w:pos="900"/>
              </w:tabs>
              <w:snapToGrid w:val="0"/>
              <w:jc w:val="both"/>
              <w:rPr>
                <w:b/>
                <w:sz w:val="24"/>
                <w:szCs w:val="24"/>
              </w:rPr>
            </w:pPr>
          </w:p>
        </w:tc>
      </w:tr>
      <w:tr w:rsidR="00DE06BC" w:rsidRPr="005E16B9" w14:paraId="467815F1" w14:textId="77777777" w:rsidTr="00144BB8">
        <w:trPr>
          <w:trHeight w:val="435"/>
        </w:trPr>
        <w:tc>
          <w:tcPr>
            <w:tcW w:w="993" w:type="dxa"/>
            <w:vMerge/>
            <w:tcBorders>
              <w:left w:val="single" w:sz="4" w:space="0" w:color="000000"/>
              <w:right w:val="single" w:sz="4" w:space="0" w:color="000000"/>
            </w:tcBorders>
            <w:shd w:val="clear" w:color="auto" w:fill="auto"/>
          </w:tcPr>
          <w:p w14:paraId="4742787C"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5C14F580"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2B1B2224"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4AF99578"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63E806FD"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5761156A"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27F66DD"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C9A0095"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B1514DE" w14:textId="77777777" w:rsidR="00DE06BC" w:rsidRPr="005E16B9" w:rsidRDefault="00DE06BC" w:rsidP="009C022C">
            <w:pPr>
              <w:widowControl w:val="0"/>
              <w:tabs>
                <w:tab w:val="left" w:pos="900"/>
              </w:tabs>
              <w:snapToGrid w:val="0"/>
              <w:jc w:val="both"/>
              <w:rPr>
                <w:b/>
              </w:rPr>
            </w:pPr>
            <w:r w:rsidRPr="005E16B9">
              <w:rPr>
                <w:b/>
                <w:bCs/>
              </w:rPr>
              <w:t>173096,06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2CE6017" w14:textId="77777777" w:rsidR="00DE06BC" w:rsidRPr="005E16B9" w:rsidRDefault="00DE06BC" w:rsidP="009C022C">
            <w:pPr>
              <w:widowControl w:val="0"/>
              <w:tabs>
                <w:tab w:val="left" w:pos="900"/>
              </w:tabs>
              <w:snapToGrid w:val="0"/>
              <w:jc w:val="both"/>
              <w:rPr>
                <w:b/>
              </w:rPr>
            </w:pPr>
            <w:r w:rsidRPr="005E16B9">
              <w:rPr>
                <w:b/>
              </w:rPr>
              <w:t>173096,06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2492B39" w14:textId="77777777" w:rsidR="00DE06BC" w:rsidRPr="005E16B9" w:rsidRDefault="00DE06BC" w:rsidP="009C022C">
            <w:pPr>
              <w:widowControl w:val="0"/>
              <w:tabs>
                <w:tab w:val="left" w:pos="900"/>
              </w:tabs>
              <w:snapToGrid w:val="0"/>
              <w:jc w:val="both"/>
              <w:rPr>
                <w:b/>
              </w:rPr>
            </w:pPr>
            <w:r w:rsidRPr="005E16B9">
              <w:rPr>
                <w:b/>
              </w:rPr>
              <w:t>168005,00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C0BED84" w14:textId="77777777" w:rsidR="00DE06BC" w:rsidRPr="005E16B9" w:rsidRDefault="00DE06BC" w:rsidP="009C022C">
            <w:pPr>
              <w:widowControl w:val="0"/>
              <w:tabs>
                <w:tab w:val="left" w:pos="900"/>
              </w:tabs>
              <w:snapToGrid w:val="0"/>
              <w:jc w:val="both"/>
              <w:rPr>
                <w:b/>
              </w:rPr>
            </w:pPr>
            <w:r w:rsidRPr="005E16B9">
              <w:rPr>
                <w:b/>
              </w:rPr>
              <w:t>168005,00</w:t>
            </w:r>
          </w:p>
        </w:tc>
        <w:tc>
          <w:tcPr>
            <w:tcW w:w="1134" w:type="dxa"/>
            <w:tcBorders>
              <w:left w:val="single" w:sz="4" w:space="0" w:color="000000"/>
              <w:bottom w:val="single" w:sz="4" w:space="0" w:color="000000"/>
              <w:right w:val="single" w:sz="4" w:space="0" w:color="000000"/>
            </w:tcBorders>
            <w:shd w:val="clear" w:color="auto" w:fill="auto"/>
          </w:tcPr>
          <w:p w14:paraId="20A3C98E" w14:textId="77777777" w:rsidR="00DE06BC" w:rsidRPr="005E16B9" w:rsidRDefault="00DE06BC" w:rsidP="009C022C">
            <w:pPr>
              <w:widowControl w:val="0"/>
              <w:tabs>
                <w:tab w:val="left" w:pos="900"/>
              </w:tabs>
              <w:snapToGrid w:val="0"/>
              <w:jc w:val="both"/>
              <w:rPr>
                <w:b/>
                <w:sz w:val="24"/>
                <w:szCs w:val="24"/>
              </w:rPr>
            </w:pPr>
          </w:p>
        </w:tc>
      </w:tr>
      <w:tr w:rsidR="00DE06BC" w:rsidRPr="005E16B9" w14:paraId="479054E8" w14:textId="77777777" w:rsidTr="00144BB8">
        <w:trPr>
          <w:trHeight w:val="435"/>
        </w:trPr>
        <w:tc>
          <w:tcPr>
            <w:tcW w:w="993" w:type="dxa"/>
            <w:vMerge/>
            <w:tcBorders>
              <w:left w:val="single" w:sz="4" w:space="0" w:color="000000"/>
              <w:bottom w:val="single" w:sz="4" w:space="0" w:color="000000"/>
              <w:right w:val="single" w:sz="4" w:space="0" w:color="000000"/>
            </w:tcBorders>
            <w:shd w:val="clear" w:color="auto" w:fill="auto"/>
          </w:tcPr>
          <w:p w14:paraId="07EE91BA" w14:textId="77777777" w:rsidR="00DE06BC" w:rsidRPr="005E16B9" w:rsidRDefault="00DE06BC" w:rsidP="009C022C">
            <w:pPr>
              <w:widowControl w:val="0"/>
              <w:jc w:val="center"/>
              <w:rPr>
                <w:sz w:val="24"/>
                <w:szCs w:val="24"/>
              </w:rPr>
            </w:pPr>
          </w:p>
        </w:tc>
        <w:tc>
          <w:tcPr>
            <w:tcW w:w="1984" w:type="dxa"/>
            <w:vMerge/>
            <w:tcBorders>
              <w:left w:val="single" w:sz="4" w:space="0" w:color="000000"/>
              <w:bottom w:val="single" w:sz="4" w:space="0" w:color="000000"/>
              <w:right w:val="single" w:sz="4" w:space="0" w:color="000000"/>
            </w:tcBorders>
            <w:shd w:val="clear" w:color="auto" w:fill="auto"/>
          </w:tcPr>
          <w:p w14:paraId="66593182"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06CD3720"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09C87383"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6A04147F"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399336E9"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FAE5C43"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F166B74"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A25174F" w14:textId="77777777" w:rsidR="00DE06BC" w:rsidRPr="005E16B9" w:rsidRDefault="00DE06BC" w:rsidP="009C022C">
            <w:pPr>
              <w:widowControl w:val="0"/>
              <w:tabs>
                <w:tab w:val="left" w:pos="900"/>
              </w:tabs>
              <w:snapToGrid w:val="0"/>
              <w:jc w:val="both"/>
              <w:rPr>
                <w:b/>
              </w:rPr>
            </w:pPr>
            <w:r w:rsidRPr="005E16B9">
              <w:rPr>
                <w:b/>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BFC0731"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EACC64E"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5408090" w14:textId="77777777" w:rsidR="00DE06BC" w:rsidRPr="005E16B9" w:rsidRDefault="00DE06BC" w:rsidP="009C022C">
            <w:pPr>
              <w:widowControl w:val="0"/>
              <w:tabs>
                <w:tab w:val="left" w:pos="900"/>
              </w:tabs>
              <w:snapToGrid w:val="0"/>
              <w:jc w:val="both"/>
              <w:rPr>
                <w:b/>
              </w:rPr>
            </w:pPr>
            <w:r w:rsidRPr="005E16B9">
              <w:rPr>
                <w:b/>
              </w:rPr>
              <w:t>0,00</w:t>
            </w:r>
          </w:p>
        </w:tc>
        <w:tc>
          <w:tcPr>
            <w:tcW w:w="1134" w:type="dxa"/>
            <w:tcBorders>
              <w:left w:val="single" w:sz="4" w:space="0" w:color="000000"/>
              <w:bottom w:val="single" w:sz="4" w:space="0" w:color="000000"/>
              <w:right w:val="single" w:sz="4" w:space="0" w:color="000000"/>
            </w:tcBorders>
            <w:shd w:val="clear" w:color="auto" w:fill="auto"/>
          </w:tcPr>
          <w:p w14:paraId="4691199C" w14:textId="77777777" w:rsidR="00DE06BC" w:rsidRPr="005E16B9" w:rsidRDefault="00DE06BC" w:rsidP="009C022C">
            <w:pPr>
              <w:widowControl w:val="0"/>
              <w:tabs>
                <w:tab w:val="left" w:pos="900"/>
              </w:tabs>
              <w:snapToGrid w:val="0"/>
              <w:jc w:val="both"/>
              <w:rPr>
                <w:b/>
                <w:sz w:val="24"/>
                <w:szCs w:val="24"/>
              </w:rPr>
            </w:pPr>
          </w:p>
        </w:tc>
      </w:tr>
      <w:tr w:rsidR="00DE06BC" w:rsidRPr="005E16B9" w14:paraId="799295D0" w14:textId="77777777" w:rsidTr="00144BB8">
        <w:trPr>
          <w:trHeight w:val="435"/>
        </w:trPr>
        <w:tc>
          <w:tcPr>
            <w:tcW w:w="993" w:type="dxa"/>
            <w:vMerge w:val="restart"/>
            <w:tcBorders>
              <w:left w:val="single" w:sz="4" w:space="0" w:color="000000"/>
              <w:right w:val="single" w:sz="4" w:space="0" w:color="000000"/>
            </w:tcBorders>
            <w:shd w:val="clear" w:color="auto" w:fill="auto"/>
          </w:tcPr>
          <w:p w14:paraId="07161CF4" w14:textId="77777777" w:rsidR="00DE06BC" w:rsidRPr="005E16B9" w:rsidRDefault="00DE06BC" w:rsidP="009C022C">
            <w:pPr>
              <w:widowControl w:val="0"/>
              <w:jc w:val="center"/>
              <w:rPr>
                <w:sz w:val="24"/>
                <w:szCs w:val="24"/>
              </w:rPr>
            </w:pPr>
            <w:r w:rsidRPr="005E16B9">
              <w:rPr>
                <w:sz w:val="24"/>
                <w:szCs w:val="24"/>
              </w:rPr>
              <w:t>1.2.1.1</w:t>
            </w:r>
          </w:p>
        </w:tc>
        <w:tc>
          <w:tcPr>
            <w:tcW w:w="1984" w:type="dxa"/>
            <w:vMerge w:val="restart"/>
            <w:tcBorders>
              <w:left w:val="single" w:sz="4" w:space="0" w:color="000000"/>
              <w:right w:val="single" w:sz="4" w:space="0" w:color="000000"/>
            </w:tcBorders>
            <w:shd w:val="clear" w:color="auto" w:fill="auto"/>
          </w:tcPr>
          <w:p w14:paraId="766179DB" w14:textId="77777777" w:rsidR="00DE06BC" w:rsidRPr="005E16B9" w:rsidRDefault="00DE06BC" w:rsidP="009C022C">
            <w:pPr>
              <w:rPr>
                <w:bCs/>
                <w:color w:val="26282F"/>
                <w:sz w:val="24"/>
                <w:szCs w:val="24"/>
              </w:rPr>
            </w:pPr>
            <w:r w:rsidRPr="005E16B9">
              <w:rPr>
                <w:sz w:val="24"/>
                <w:szCs w:val="24"/>
              </w:rPr>
              <w:t>Расходы на обеспечение деятельности (оказание услуг, выполнение работ) муниципальных учреждений</w:t>
            </w:r>
          </w:p>
        </w:tc>
        <w:tc>
          <w:tcPr>
            <w:tcW w:w="567" w:type="dxa"/>
            <w:vMerge w:val="restart"/>
            <w:tcBorders>
              <w:left w:val="single" w:sz="4" w:space="0" w:color="000000"/>
              <w:right w:val="single" w:sz="4" w:space="0" w:color="000000"/>
            </w:tcBorders>
            <w:shd w:val="clear" w:color="auto" w:fill="auto"/>
          </w:tcPr>
          <w:p w14:paraId="148CAFC3" w14:textId="77777777" w:rsidR="00DE06BC" w:rsidRPr="005E16B9" w:rsidRDefault="00DE06BC" w:rsidP="009C022C">
            <w:pPr>
              <w:widowControl w:val="0"/>
              <w:tabs>
                <w:tab w:val="left" w:pos="900"/>
              </w:tabs>
              <w:snapToGrid w:val="0"/>
              <w:jc w:val="both"/>
              <w:rPr>
                <w:b/>
                <w:sz w:val="24"/>
                <w:szCs w:val="24"/>
              </w:rPr>
            </w:pPr>
          </w:p>
        </w:tc>
        <w:tc>
          <w:tcPr>
            <w:tcW w:w="709" w:type="dxa"/>
            <w:vMerge w:val="restart"/>
            <w:tcBorders>
              <w:left w:val="single" w:sz="4" w:space="0" w:color="000000"/>
              <w:right w:val="single" w:sz="4" w:space="0" w:color="000000"/>
            </w:tcBorders>
            <w:shd w:val="clear" w:color="auto" w:fill="auto"/>
          </w:tcPr>
          <w:p w14:paraId="743F8036"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left w:val="single" w:sz="4" w:space="0" w:color="000000"/>
              <w:right w:val="single" w:sz="4" w:space="0" w:color="000000"/>
            </w:tcBorders>
            <w:shd w:val="clear" w:color="auto" w:fill="auto"/>
          </w:tcPr>
          <w:p w14:paraId="4326968C"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left w:val="single" w:sz="4" w:space="0" w:color="000000"/>
              <w:right w:val="single" w:sz="4" w:space="0" w:color="000000"/>
            </w:tcBorders>
            <w:shd w:val="clear" w:color="auto" w:fill="auto"/>
            <w:textDirection w:val="btLr"/>
          </w:tcPr>
          <w:p w14:paraId="3A6A474F"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3E825C"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Всего</w:t>
            </w:r>
          </w:p>
          <w:p w14:paraId="6B1BC309"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в т.ч.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3161247" w14:textId="77777777" w:rsidR="00DE06BC" w:rsidRPr="005E16B9" w:rsidRDefault="00DE06BC" w:rsidP="009C022C">
            <w:pPr>
              <w:widowControl w:val="0"/>
              <w:tabs>
                <w:tab w:val="left" w:pos="900"/>
              </w:tabs>
              <w:snapToGrid w:val="0"/>
              <w:jc w:val="both"/>
              <w:rPr>
                <w:b/>
                <w:bCs/>
              </w:rPr>
            </w:pPr>
            <w:r w:rsidRPr="005E16B9">
              <w:rPr>
                <w:b/>
                <w:bCs/>
              </w:rPr>
              <w:t>8394475,37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0C7F7C0" w14:textId="77777777" w:rsidR="00DE06BC" w:rsidRPr="005E16B9" w:rsidRDefault="00DE06BC" w:rsidP="009C022C">
            <w:pPr>
              <w:widowControl w:val="0"/>
              <w:tabs>
                <w:tab w:val="left" w:pos="900"/>
              </w:tabs>
              <w:snapToGrid w:val="0"/>
              <w:jc w:val="both"/>
              <w:rPr>
                <w:b/>
                <w:bCs/>
              </w:rPr>
            </w:pPr>
            <w:r w:rsidRPr="005E16B9">
              <w:rPr>
                <w:b/>
                <w:bCs/>
              </w:rPr>
              <w:t>8880373,79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2783EF1" w14:textId="77777777" w:rsidR="00DE06BC" w:rsidRPr="005E16B9" w:rsidRDefault="00DE06BC" w:rsidP="009C022C">
            <w:pPr>
              <w:widowControl w:val="0"/>
              <w:tabs>
                <w:tab w:val="left" w:pos="900"/>
              </w:tabs>
              <w:snapToGrid w:val="0"/>
              <w:jc w:val="both"/>
              <w:rPr>
                <w:b/>
                <w:bCs/>
              </w:rPr>
            </w:pPr>
            <w:r w:rsidRPr="005E16B9">
              <w:rPr>
                <w:b/>
                <w:bCs/>
              </w:rPr>
              <w:t>9241901,51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A137440" w14:textId="77777777" w:rsidR="00DE06BC" w:rsidRPr="005E16B9" w:rsidRDefault="00DE06BC" w:rsidP="009C022C">
            <w:pPr>
              <w:widowControl w:val="0"/>
              <w:tabs>
                <w:tab w:val="left" w:pos="900"/>
              </w:tabs>
              <w:snapToGrid w:val="0"/>
              <w:jc w:val="both"/>
              <w:rPr>
                <w:b/>
                <w:bCs/>
              </w:rPr>
            </w:pPr>
            <w:r w:rsidRPr="005E16B9">
              <w:rPr>
                <w:b/>
                <w:bCs/>
              </w:rPr>
              <w:t>9753519,15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75F86C7" w14:textId="77777777" w:rsidR="00DE06BC" w:rsidRPr="005E16B9" w:rsidRDefault="00DE06BC" w:rsidP="009C022C">
            <w:pPr>
              <w:widowControl w:val="0"/>
              <w:tabs>
                <w:tab w:val="left" w:pos="900"/>
              </w:tabs>
              <w:snapToGrid w:val="0"/>
              <w:jc w:val="both"/>
              <w:rPr>
                <w:b/>
                <w:bCs/>
              </w:rPr>
            </w:pPr>
            <w:r w:rsidRPr="005E16B9">
              <w:rPr>
                <w:b/>
                <w:bCs/>
              </w:rPr>
              <w:t>10068558,04</w:t>
            </w:r>
          </w:p>
        </w:tc>
        <w:tc>
          <w:tcPr>
            <w:tcW w:w="1134" w:type="dxa"/>
            <w:tcBorders>
              <w:left w:val="single" w:sz="4" w:space="0" w:color="000000"/>
              <w:bottom w:val="single" w:sz="4" w:space="0" w:color="000000"/>
              <w:right w:val="single" w:sz="4" w:space="0" w:color="000000"/>
            </w:tcBorders>
            <w:shd w:val="clear" w:color="auto" w:fill="auto"/>
          </w:tcPr>
          <w:p w14:paraId="56C25DBA" w14:textId="77777777" w:rsidR="00DE06BC" w:rsidRPr="005E16B9" w:rsidRDefault="00DE06BC" w:rsidP="009C022C">
            <w:pPr>
              <w:widowControl w:val="0"/>
              <w:tabs>
                <w:tab w:val="left" w:pos="900"/>
              </w:tabs>
              <w:snapToGrid w:val="0"/>
              <w:jc w:val="both"/>
              <w:rPr>
                <w:b/>
                <w:sz w:val="24"/>
                <w:szCs w:val="24"/>
              </w:rPr>
            </w:pPr>
          </w:p>
        </w:tc>
      </w:tr>
      <w:tr w:rsidR="00DE06BC" w:rsidRPr="005E16B9" w14:paraId="795FFBAD" w14:textId="77777777" w:rsidTr="00144BB8">
        <w:trPr>
          <w:trHeight w:val="435"/>
        </w:trPr>
        <w:tc>
          <w:tcPr>
            <w:tcW w:w="993" w:type="dxa"/>
            <w:vMerge/>
            <w:tcBorders>
              <w:left w:val="single" w:sz="4" w:space="0" w:color="000000"/>
              <w:right w:val="single" w:sz="4" w:space="0" w:color="000000"/>
            </w:tcBorders>
            <w:shd w:val="clear" w:color="auto" w:fill="auto"/>
          </w:tcPr>
          <w:p w14:paraId="078A4653"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5EB89812"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6AAED409"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500953E1"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10E3CD30"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0E4353E0"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7F57D02"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C99E41" w14:textId="77777777" w:rsidR="00DE06BC" w:rsidRPr="005E16B9" w:rsidRDefault="00DE06BC" w:rsidP="009C022C">
            <w:pPr>
              <w:widowControl w:val="0"/>
              <w:tabs>
                <w:tab w:val="left" w:pos="900"/>
              </w:tabs>
              <w:snapToGrid w:val="0"/>
              <w:jc w:val="both"/>
              <w:rPr>
                <w:bCs/>
              </w:rPr>
            </w:pPr>
            <w:r w:rsidRPr="005E16B9">
              <w:rPr>
                <w:bCs/>
              </w:rPr>
              <w:t>8394475,37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4C8E5FF" w14:textId="77777777" w:rsidR="00DE06BC" w:rsidRPr="005E16B9" w:rsidRDefault="00DE06BC" w:rsidP="009C022C">
            <w:pPr>
              <w:widowControl w:val="0"/>
              <w:tabs>
                <w:tab w:val="left" w:pos="900"/>
              </w:tabs>
              <w:snapToGrid w:val="0"/>
              <w:jc w:val="both"/>
              <w:rPr>
                <w:b/>
              </w:rPr>
            </w:pPr>
            <w:r w:rsidRPr="005E16B9">
              <w:rPr>
                <w:bCs/>
              </w:rPr>
              <w:t>8880373,79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A2C654C" w14:textId="77777777" w:rsidR="00DE06BC" w:rsidRPr="005E16B9" w:rsidRDefault="00DE06BC" w:rsidP="009C022C">
            <w:pPr>
              <w:widowControl w:val="0"/>
              <w:tabs>
                <w:tab w:val="left" w:pos="900"/>
              </w:tabs>
              <w:snapToGrid w:val="0"/>
              <w:jc w:val="both"/>
              <w:rPr>
                <w:b/>
              </w:rPr>
            </w:pPr>
            <w:r w:rsidRPr="005E16B9">
              <w:rPr>
                <w:bCs/>
              </w:rPr>
              <w:t>9241901,51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436B92C" w14:textId="77777777" w:rsidR="00DE06BC" w:rsidRPr="005E16B9" w:rsidRDefault="00DE06BC" w:rsidP="009C022C">
            <w:pPr>
              <w:widowControl w:val="0"/>
              <w:tabs>
                <w:tab w:val="left" w:pos="900"/>
              </w:tabs>
              <w:snapToGrid w:val="0"/>
              <w:jc w:val="both"/>
              <w:rPr>
                <w:b/>
              </w:rPr>
            </w:pPr>
            <w:r w:rsidRPr="005E16B9">
              <w:rPr>
                <w:bCs/>
              </w:rPr>
              <w:t>9753519,15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26ABF67" w14:textId="77777777" w:rsidR="00DE06BC" w:rsidRPr="005E16B9" w:rsidRDefault="00DE06BC" w:rsidP="009C022C">
            <w:pPr>
              <w:widowControl w:val="0"/>
              <w:tabs>
                <w:tab w:val="left" w:pos="900"/>
              </w:tabs>
              <w:snapToGrid w:val="0"/>
              <w:jc w:val="both"/>
              <w:rPr>
                <w:b/>
              </w:rPr>
            </w:pPr>
            <w:r w:rsidRPr="005E16B9">
              <w:rPr>
                <w:bCs/>
              </w:rPr>
              <w:t>10068558,04</w:t>
            </w:r>
          </w:p>
        </w:tc>
        <w:tc>
          <w:tcPr>
            <w:tcW w:w="1134" w:type="dxa"/>
            <w:tcBorders>
              <w:left w:val="single" w:sz="4" w:space="0" w:color="000000"/>
              <w:bottom w:val="single" w:sz="4" w:space="0" w:color="000000"/>
              <w:right w:val="single" w:sz="4" w:space="0" w:color="000000"/>
            </w:tcBorders>
            <w:shd w:val="clear" w:color="auto" w:fill="auto"/>
          </w:tcPr>
          <w:p w14:paraId="743D93E7" w14:textId="77777777" w:rsidR="00DE06BC" w:rsidRPr="005E16B9" w:rsidRDefault="00DE06BC" w:rsidP="009C022C">
            <w:pPr>
              <w:widowControl w:val="0"/>
              <w:tabs>
                <w:tab w:val="left" w:pos="900"/>
              </w:tabs>
              <w:snapToGrid w:val="0"/>
              <w:jc w:val="both"/>
              <w:rPr>
                <w:b/>
                <w:sz w:val="24"/>
                <w:szCs w:val="24"/>
              </w:rPr>
            </w:pPr>
          </w:p>
        </w:tc>
      </w:tr>
      <w:tr w:rsidR="00DE06BC" w:rsidRPr="005E16B9" w14:paraId="2587C33E" w14:textId="77777777" w:rsidTr="00144BB8">
        <w:trPr>
          <w:trHeight w:val="435"/>
        </w:trPr>
        <w:tc>
          <w:tcPr>
            <w:tcW w:w="993" w:type="dxa"/>
            <w:vMerge/>
            <w:tcBorders>
              <w:left w:val="single" w:sz="4" w:space="0" w:color="000000"/>
              <w:right w:val="single" w:sz="4" w:space="0" w:color="000000"/>
            </w:tcBorders>
            <w:shd w:val="clear" w:color="auto" w:fill="auto"/>
          </w:tcPr>
          <w:p w14:paraId="7247184D"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2C7C36F0"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34545D7F"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23938F7B"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6EF419F4"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25948F4B"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F49E838"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15E7A1E"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07FBF92" w14:textId="77777777" w:rsidR="00DE06BC" w:rsidRPr="005E16B9" w:rsidRDefault="00DE06BC" w:rsidP="009C022C">
            <w:pPr>
              <w:widowControl w:val="0"/>
              <w:tabs>
                <w:tab w:val="left" w:pos="900"/>
              </w:tabs>
              <w:snapToGrid w:val="0"/>
              <w:jc w:val="both"/>
              <w:rPr>
                <w:b/>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FE50261"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F9921E0"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0B55D20" w14:textId="77777777" w:rsidR="00DE06BC" w:rsidRPr="005E16B9" w:rsidRDefault="00DE06BC" w:rsidP="009C022C">
            <w:pPr>
              <w:widowControl w:val="0"/>
              <w:tabs>
                <w:tab w:val="left" w:pos="900"/>
              </w:tabs>
              <w:snapToGrid w:val="0"/>
              <w:jc w:val="both"/>
              <w:rPr>
                <w:b/>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08C26ACC" w14:textId="77777777" w:rsidR="00DE06BC" w:rsidRPr="005E16B9" w:rsidRDefault="00DE06BC" w:rsidP="009C022C">
            <w:pPr>
              <w:widowControl w:val="0"/>
              <w:tabs>
                <w:tab w:val="left" w:pos="900"/>
              </w:tabs>
              <w:snapToGrid w:val="0"/>
              <w:jc w:val="both"/>
              <w:rPr>
                <w:b/>
                <w:sz w:val="24"/>
                <w:szCs w:val="24"/>
              </w:rPr>
            </w:pPr>
          </w:p>
        </w:tc>
      </w:tr>
      <w:tr w:rsidR="00DE06BC" w:rsidRPr="005E16B9" w14:paraId="0BEC7AFE" w14:textId="77777777" w:rsidTr="00144BB8">
        <w:trPr>
          <w:trHeight w:val="435"/>
        </w:trPr>
        <w:tc>
          <w:tcPr>
            <w:tcW w:w="993" w:type="dxa"/>
            <w:vMerge/>
            <w:tcBorders>
              <w:left w:val="single" w:sz="4" w:space="0" w:color="000000"/>
              <w:right w:val="single" w:sz="4" w:space="0" w:color="000000"/>
            </w:tcBorders>
            <w:shd w:val="clear" w:color="auto" w:fill="auto"/>
          </w:tcPr>
          <w:p w14:paraId="6459DEAA"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66C001FD"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6F1925C4"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32CACEC2"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296ABA60"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7E7CBCCD"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2641310"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43C19C4"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0B53C96" w14:textId="77777777" w:rsidR="00DE06BC" w:rsidRPr="005E16B9" w:rsidRDefault="00DE06BC" w:rsidP="009C022C">
            <w:pPr>
              <w:widowControl w:val="0"/>
              <w:tabs>
                <w:tab w:val="left" w:pos="900"/>
              </w:tabs>
              <w:snapToGrid w:val="0"/>
              <w:jc w:val="both"/>
              <w:rPr>
                <w:b/>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3E20BCD"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EB91FD"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54C5A92" w14:textId="77777777" w:rsidR="00DE06BC" w:rsidRPr="005E16B9" w:rsidRDefault="00DE06BC" w:rsidP="009C022C">
            <w:pPr>
              <w:widowControl w:val="0"/>
              <w:tabs>
                <w:tab w:val="left" w:pos="900"/>
              </w:tabs>
              <w:snapToGrid w:val="0"/>
              <w:jc w:val="both"/>
              <w:rPr>
                <w:b/>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1D3B6DB5" w14:textId="77777777" w:rsidR="00DE06BC" w:rsidRPr="005E16B9" w:rsidRDefault="00DE06BC" w:rsidP="009C022C">
            <w:pPr>
              <w:widowControl w:val="0"/>
              <w:tabs>
                <w:tab w:val="left" w:pos="900"/>
              </w:tabs>
              <w:snapToGrid w:val="0"/>
              <w:jc w:val="both"/>
              <w:rPr>
                <w:b/>
                <w:sz w:val="24"/>
                <w:szCs w:val="24"/>
              </w:rPr>
            </w:pPr>
          </w:p>
        </w:tc>
      </w:tr>
      <w:tr w:rsidR="00DE06BC" w:rsidRPr="005E16B9" w14:paraId="7C599835" w14:textId="77777777" w:rsidTr="00144BB8">
        <w:trPr>
          <w:trHeight w:val="435"/>
        </w:trPr>
        <w:tc>
          <w:tcPr>
            <w:tcW w:w="993" w:type="dxa"/>
            <w:vMerge/>
            <w:tcBorders>
              <w:left w:val="single" w:sz="4" w:space="0" w:color="000000"/>
              <w:right w:val="single" w:sz="4" w:space="0" w:color="000000"/>
            </w:tcBorders>
            <w:shd w:val="clear" w:color="auto" w:fill="auto"/>
          </w:tcPr>
          <w:p w14:paraId="0A372BA2"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019192AA" w14:textId="77777777" w:rsidR="00DE06BC" w:rsidRPr="005E16B9" w:rsidRDefault="00DE06BC" w:rsidP="009C022C">
            <w:pPr>
              <w:rPr>
                <w:bCs/>
                <w:color w:val="26282F"/>
                <w:sz w:val="24"/>
                <w:szCs w:val="24"/>
              </w:rPr>
            </w:pPr>
          </w:p>
        </w:tc>
        <w:tc>
          <w:tcPr>
            <w:tcW w:w="567" w:type="dxa"/>
            <w:vMerge w:val="restart"/>
            <w:tcBorders>
              <w:left w:val="single" w:sz="4" w:space="0" w:color="000000"/>
              <w:right w:val="single" w:sz="4" w:space="0" w:color="000000"/>
            </w:tcBorders>
            <w:shd w:val="clear" w:color="auto" w:fill="auto"/>
            <w:textDirection w:val="btLr"/>
          </w:tcPr>
          <w:p w14:paraId="48B428B2"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001</w:t>
            </w:r>
          </w:p>
        </w:tc>
        <w:tc>
          <w:tcPr>
            <w:tcW w:w="709" w:type="dxa"/>
            <w:vMerge w:val="restart"/>
            <w:tcBorders>
              <w:left w:val="single" w:sz="4" w:space="0" w:color="000000"/>
              <w:right w:val="single" w:sz="4" w:space="0" w:color="000000"/>
            </w:tcBorders>
            <w:shd w:val="clear" w:color="auto" w:fill="auto"/>
            <w:textDirection w:val="btLr"/>
          </w:tcPr>
          <w:p w14:paraId="428A238F"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0801</w:t>
            </w:r>
          </w:p>
        </w:tc>
        <w:tc>
          <w:tcPr>
            <w:tcW w:w="567" w:type="dxa"/>
            <w:vMerge w:val="restart"/>
            <w:tcBorders>
              <w:left w:val="single" w:sz="4" w:space="0" w:color="000000"/>
              <w:right w:val="single" w:sz="4" w:space="0" w:color="000000"/>
            </w:tcBorders>
            <w:shd w:val="clear" w:color="auto" w:fill="auto"/>
            <w:textDirection w:val="btLr"/>
          </w:tcPr>
          <w:p w14:paraId="488303A9"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0220170590</w:t>
            </w:r>
          </w:p>
        </w:tc>
        <w:tc>
          <w:tcPr>
            <w:tcW w:w="567" w:type="dxa"/>
            <w:vMerge w:val="restart"/>
            <w:tcBorders>
              <w:left w:val="single" w:sz="4" w:space="0" w:color="000000"/>
              <w:right w:val="single" w:sz="4" w:space="0" w:color="000000"/>
            </w:tcBorders>
            <w:shd w:val="clear" w:color="auto" w:fill="auto"/>
            <w:textDirection w:val="btLr"/>
          </w:tcPr>
          <w:p w14:paraId="653034A6"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609E5F"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6A862B9" w14:textId="77777777" w:rsidR="00DE06BC" w:rsidRPr="005E16B9" w:rsidRDefault="00DE06BC" w:rsidP="009C022C">
            <w:pPr>
              <w:widowControl w:val="0"/>
              <w:tabs>
                <w:tab w:val="left" w:pos="900"/>
              </w:tabs>
              <w:snapToGrid w:val="0"/>
              <w:jc w:val="both"/>
              <w:rPr>
                <w:bCs/>
              </w:rPr>
            </w:pPr>
            <w:r w:rsidRPr="005E16B9">
              <w:rPr>
                <w:bCs/>
              </w:rPr>
              <w:t>6571928,44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4E04698" w14:textId="77777777" w:rsidR="00DE06BC" w:rsidRPr="005E16B9" w:rsidRDefault="00DE06BC" w:rsidP="009C022C">
            <w:pPr>
              <w:widowControl w:val="0"/>
              <w:tabs>
                <w:tab w:val="left" w:pos="900"/>
              </w:tabs>
              <w:snapToGrid w:val="0"/>
              <w:jc w:val="both"/>
              <w:rPr>
                <w:b/>
              </w:rPr>
            </w:pPr>
            <w:r w:rsidRPr="005E16B9">
              <w:rPr>
                <w:bCs/>
              </w:rPr>
              <w:t>7057826,86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B012AEF" w14:textId="77777777" w:rsidR="00DE06BC" w:rsidRPr="005E16B9" w:rsidRDefault="00DE06BC" w:rsidP="009C022C">
            <w:pPr>
              <w:widowControl w:val="0"/>
              <w:tabs>
                <w:tab w:val="left" w:pos="900"/>
              </w:tabs>
              <w:snapToGrid w:val="0"/>
              <w:jc w:val="both"/>
              <w:rPr>
                <w:b/>
              </w:rPr>
            </w:pPr>
            <w:r w:rsidRPr="005E16B9">
              <w:rPr>
                <w:bCs/>
              </w:rPr>
              <w:t>7573050,22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6D8D403" w14:textId="77777777" w:rsidR="00DE06BC" w:rsidRPr="005E16B9" w:rsidRDefault="00DE06BC" w:rsidP="009C022C">
            <w:pPr>
              <w:widowControl w:val="0"/>
              <w:tabs>
                <w:tab w:val="left" w:pos="900"/>
              </w:tabs>
              <w:snapToGrid w:val="0"/>
              <w:jc w:val="both"/>
              <w:rPr>
                <w:b/>
              </w:rPr>
            </w:pPr>
            <w:r w:rsidRPr="005E16B9">
              <w:rPr>
                <w:bCs/>
              </w:rPr>
              <w:t>7930972,22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74A51FB" w14:textId="77777777" w:rsidR="00DE06BC" w:rsidRPr="005E16B9" w:rsidRDefault="00DE06BC" w:rsidP="009C022C">
            <w:pPr>
              <w:widowControl w:val="0"/>
              <w:tabs>
                <w:tab w:val="left" w:pos="900"/>
              </w:tabs>
              <w:snapToGrid w:val="0"/>
              <w:jc w:val="both"/>
              <w:rPr>
                <w:b/>
              </w:rPr>
            </w:pPr>
            <w:r w:rsidRPr="005E16B9">
              <w:rPr>
                <w:bCs/>
              </w:rPr>
              <w:t>8246011,11</w:t>
            </w:r>
          </w:p>
        </w:tc>
        <w:tc>
          <w:tcPr>
            <w:tcW w:w="1134" w:type="dxa"/>
            <w:tcBorders>
              <w:left w:val="single" w:sz="4" w:space="0" w:color="000000"/>
              <w:bottom w:val="single" w:sz="4" w:space="0" w:color="000000"/>
              <w:right w:val="single" w:sz="4" w:space="0" w:color="000000"/>
            </w:tcBorders>
            <w:shd w:val="clear" w:color="auto" w:fill="auto"/>
          </w:tcPr>
          <w:p w14:paraId="4937CA52" w14:textId="77777777" w:rsidR="00DE06BC" w:rsidRPr="005E16B9" w:rsidRDefault="00DE06BC" w:rsidP="009C022C">
            <w:pPr>
              <w:widowControl w:val="0"/>
              <w:tabs>
                <w:tab w:val="left" w:pos="900"/>
              </w:tabs>
              <w:snapToGrid w:val="0"/>
              <w:jc w:val="both"/>
              <w:rPr>
                <w:b/>
                <w:sz w:val="24"/>
                <w:szCs w:val="24"/>
              </w:rPr>
            </w:pPr>
          </w:p>
        </w:tc>
      </w:tr>
      <w:tr w:rsidR="00DE06BC" w:rsidRPr="005E16B9" w14:paraId="23118D54" w14:textId="77777777" w:rsidTr="00144BB8">
        <w:trPr>
          <w:trHeight w:val="435"/>
        </w:trPr>
        <w:tc>
          <w:tcPr>
            <w:tcW w:w="993" w:type="dxa"/>
            <w:vMerge/>
            <w:tcBorders>
              <w:left w:val="single" w:sz="4" w:space="0" w:color="000000"/>
              <w:right w:val="single" w:sz="4" w:space="0" w:color="000000"/>
            </w:tcBorders>
            <w:shd w:val="clear" w:color="auto" w:fill="auto"/>
          </w:tcPr>
          <w:p w14:paraId="14312317"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3C1BEA52"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15F911C6"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0F2BA56F"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18765843"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0F24BA04"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00DD5C"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38C4DA"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E49C0A" w14:textId="77777777" w:rsidR="00DE06BC" w:rsidRPr="005E16B9" w:rsidRDefault="00DE06BC" w:rsidP="009C022C">
            <w:pPr>
              <w:widowControl w:val="0"/>
              <w:tabs>
                <w:tab w:val="left" w:pos="900"/>
              </w:tabs>
              <w:snapToGrid w:val="0"/>
              <w:jc w:val="both"/>
              <w:rPr>
                <w:b/>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042F1FD"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4A6641"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841A274" w14:textId="77777777" w:rsidR="00DE06BC" w:rsidRPr="005E16B9" w:rsidRDefault="00DE06BC" w:rsidP="009C022C">
            <w:pPr>
              <w:widowControl w:val="0"/>
              <w:tabs>
                <w:tab w:val="left" w:pos="900"/>
              </w:tabs>
              <w:snapToGrid w:val="0"/>
              <w:jc w:val="both"/>
              <w:rPr>
                <w:b/>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390229FC" w14:textId="77777777" w:rsidR="00DE06BC" w:rsidRPr="005E16B9" w:rsidRDefault="00DE06BC" w:rsidP="009C022C">
            <w:pPr>
              <w:widowControl w:val="0"/>
              <w:tabs>
                <w:tab w:val="left" w:pos="900"/>
              </w:tabs>
              <w:snapToGrid w:val="0"/>
              <w:jc w:val="both"/>
              <w:rPr>
                <w:b/>
                <w:sz w:val="24"/>
                <w:szCs w:val="24"/>
              </w:rPr>
            </w:pPr>
          </w:p>
        </w:tc>
      </w:tr>
      <w:tr w:rsidR="00DE06BC" w:rsidRPr="005E16B9" w14:paraId="58736FDC" w14:textId="77777777" w:rsidTr="00144BB8">
        <w:trPr>
          <w:trHeight w:val="435"/>
        </w:trPr>
        <w:tc>
          <w:tcPr>
            <w:tcW w:w="993" w:type="dxa"/>
            <w:vMerge/>
            <w:tcBorders>
              <w:left w:val="single" w:sz="4" w:space="0" w:color="000000"/>
              <w:right w:val="single" w:sz="4" w:space="0" w:color="000000"/>
            </w:tcBorders>
            <w:shd w:val="clear" w:color="auto" w:fill="auto"/>
          </w:tcPr>
          <w:p w14:paraId="73678EC1"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66DC67A4"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3080DD37"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5AB34A44"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2B34F0E4"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290A1AAB"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3ADE2AC"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0DD9E13"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1062495" w14:textId="77777777" w:rsidR="00DE06BC" w:rsidRPr="005E16B9" w:rsidRDefault="00DE06BC" w:rsidP="009C022C">
            <w:pPr>
              <w:widowControl w:val="0"/>
              <w:tabs>
                <w:tab w:val="left" w:pos="900"/>
              </w:tabs>
              <w:snapToGrid w:val="0"/>
              <w:jc w:val="both"/>
              <w:rPr>
                <w:b/>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3B62E43"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F199AC7"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453A759" w14:textId="77777777" w:rsidR="00DE06BC" w:rsidRPr="005E16B9" w:rsidRDefault="00DE06BC" w:rsidP="009C022C">
            <w:pPr>
              <w:widowControl w:val="0"/>
              <w:tabs>
                <w:tab w:val="left" w:pos="900"/>
              </w:tabs>
              <w:snapToGrid w:val="0"/>
              <w:jc w:val="both"/>
              <w:rPr>
                <w:b/>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5847E044" w14:textId="77777777" w:rsidR="00DE06BC" w:rsidRPr="005E16B9" w:rsidRDefault="00DE06BC" w:rsidP="009C022C">
            <w:pPr>
              <w:widowControl w:val="0"/>
              <w:tabs>
                <w:tab w:val="left" w:pos="900"/>
              </w:tabs>
              <w:snapToGrid w:val="0"/>
              <w:jc w:val="both"/>
              <w:rPr>
                <w:b/>
                <w:sz w:val="24"/>
                <w:szCs w:val="24"/>
              </w:rPr>
            </w:pPr>
          </w:p>
        </w:tc>
      </w:tr>
      <w:tr w:rsidR="00DE06BC" w:rsidRPr="005E16B9" w14:paraId="52A88FA3" w14:textId="77777777" w:rsidTr="00144BB8">
        <w:trPr>
          <w:trHeight w:val="435"/>
        </w:trPr>
        <w:tc>
          <w:tcPr>
            <w:tcW w:w="993" w:type="dxa"/>
            <w:vMerge/>
            <w:tcBorders>
              <w:left w:val="single" w:sz="4" w:space="0" w:color="000000"/>
              <w:right w:val="single" w:sz="4" w:space="0" w:color="000000"/>
            </w:tcBorders>
            <w:shd w:val="clear" w:color="auto" w:fill="auto"/>
          </w:tcPr>
          <w:p w14:paraId="5F973EFC"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4858313F" w14:textId="77777777" w:rsidR="00DE06BC" w:rsidRPr="005E16B9" w:rsidRDefault="00DE06BC" w:rsidP="009C022C">
            <w:pPr>
              <w:rPr>
                <w:bCs/>
                <w:color w:val="26282F"/>
                <w:sz w:val="24"/>
                <w:szCs w:val="24"/>
              </w:rPr>
            </w:pPr>
          </w:p>
        </w:tc>
        <w:tc>
          <w:tcPr>
            <w:tcW w:w="567" w:type="dxa"/>
            <w:vMerge w:val="restart"/>
            <w:tcBorders>
              <w:left w:val="single" w:sz="4" w:space="0" w:color="000000"/>
              <w:right w:val="single" w:sz="4" w:space="0" w:color="000000"/>
            </w:tcBorders>
            <w:shd w:val="clear" w:color="auto" w:fill="auto"/>
            <w:textDirection w:val="btLr"/>
          </w:tcPr>
          <w:p w14:paraId="7A6626B5"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001</w:t>
            </w:r>
          </w:p>
        </w:tc>
        <w:tc>
          <w:tcPr>
            <w:tcW w:w="709" w:type="dxa"/>
            <w:vMerge w:val="restart"/>
            <w:tcBorders>
              <w:left w:val="single" w:sz="4" w:space="0" w:color="000000"/>
              <w:right w:val="single" w:sz="4" w:space="0" w:color="000000"/>
            </w:tcBorders>
            <w:shd w:val="clear" w:color="auto" w:fill="auto"/>
            <w:textDirection w:val="btLr"/>
          </w:tcPr>
          <w:p w14:paraId="3BE7F261"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0801</w:t>
            </w:r>
          </w:p>
        </w:tc>
        <w:tc>
          <w:tcPr>
            <w:tcW w:w="567" w:type="dxa"/>
            <w:vMerge w:val="restart"/>
            <w:tcBorders>
              <w:left w:val="single" w:sz="4" w:space="0" w:color="000000"/>
              <w:right w:val="single" w:sz="4" w:space="0" w:color="000000"/>
            </w:tcBorders>
            <w:shd w:val="clear" w:color="auto" w:fill="auto"/>
            <w:textDirection w:val="btLr"/>
          </w:tcPr>
          <w:p w14:paraId="4C4A3A32"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0220170590</w:t>
            </w:r>
          </w:p>
        </w:tc>
        <w:tc>
          <w:tcPr>
            <w:tcW w:w="567" w:type="dxa"/>
            <w:vMerge w:val="restart"/>
            <w:tcBorders>
              <w:left w:val="single" w:sz="4" w:space="0" w:color="000000"/>
              <w:right w:val="single" w:sz="4" w:space="0" w:color="000000"/>
            </w:tcBorders>
            <w:shd w:val="clear" w:color="auto" w:fill="auto"/>
            <w:textDirection w:val="btLr"/>
          </w:tcPr>
          <w:p w14:paraId="56A76A87"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240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FAE9921"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83569E5" w14:textId="77777777" w:rsidR="00DE06BC" w:rsidRPr="005E16B9" w:rsidRDefault="00DE06BC" w:rsidP="009C022C">
            <w:pPr>
              <w:widowControl w:val="0"/>
              <w:tabs>
                <w:tab w:val="left" w:pos="900"/>
              </w:tabs>
              <w:snapToGrid w:val="0"/>
              <w:jc w:val="both"/>
              <w:rPr>
                <w:bCs/>
              </w:rPr>
            </w:pPr>
            <w:r w:rsidRPr="005E16B9">
              <w:rPr>
                <w:bCs/>
              </w:rPr>
              <w:t>1782857,93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42C470A" w14:textId="77777777" w:rsidR="00DE06BC" w:rsidRPr="005E16B9" w:rsidRDefault="00DE06BC" w:rsidP="009C022C">
            <w:pPr>
              <w:widowControl w:val="0"/>
              <w:tabs>
                <w:tab w:val="left" w:pos="900"/>
              </w:tabs>
              <w:snapToGrid w:val="0"/>
              <w:jc w:val="both"/>
              <w:rPr>
                <w:b/>
              </w:rPr>
            </w:pPr>
            <w:r w:rsidRPr="005E16B9">
              <w:rPr>
                <w:bCs/>
              </w:rPr>
              <w:t>1782857,93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1AE2419" w14:textId="77777777" w:rsidR="00DE06BC" w:rsidRPr="005E16B9" w:rsidRDefault="00DE06BC" w:rsidP="009C022C">
            <w:pPr>
              <w:widowControl w:val="0"/>
              <w:tabs>
                <w:tab w:val="left" w:pos="900"/>
              </w:tabs>
              <w:snapToGrid w:val="0"/>
              <w:jc w:val="both"/>
              <w:rPr>
                <w:b/>
              </w:rPr>
            </w:pPr>
            <w:r w:rsidRPr="005E16B9">
              <w:rPr>
                <w:bCs/>
              </w:rPr>
              <w:t>1629162,29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0ABA846" w14:textId="77777777" w:rsidR="00DE06BC" w:rsidRPr="005E16B9" w:rsidRDefault="00DE06BC" w:rsidP="009C022C">
            <w:pPr>
              <w:widowControl w:val="0"/>
              <w:tabs>
                <w:tab w:val="left" w:pos="900"/>
              </w:tabs>
              <w:snapToGrid w:val="0"/>
              <w:jc w:val="both"/>
              <w:rPr>
                <w:b/>
              </w:rPr>
            </w:pPr>
            <w:r w:rsidRPr="005E16B9">
              <w:rPr>
                <w:bCs/>
              </w:rPr>
              <w:t>1455273,00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463736C" w14:textId="77777777" w:rsidR="00DE06BC" w:rsidRPr="005E16B9" w:rsidRDefault="00DE06BC" w:rsidP="009C022C">
            <w:pPr>
              <w:widowControl w:val="0"/>
              <w:tabs>
                <w:tab w:val="left" w:pos="900"/>
              </w:tabs>
              <w:snapToGrid w:val="0"/>
              <w:jc w:val="both"/>
              <w:rPr>
                <w:b/>
              </w:rPr>
            </w:pPr>
            <w:r w:rsidRPr="005E16B9">
              <w:rPr>
                <w:bCs/>
              </w:rPr>
              <w:t>1455273,00</w:t>
            </w:r>
          </w:p>
        </w:tc>
        <w:tc>
          <w:tcPr>
            <w:tcW w:w="1134" w:type="dxa"/>
            <w:tcBorders>
              <w:left w:val="single" w:sz="4" w:space="0" w:color="000000"/>
              <w:bottom w:val="single" w:sz="4" w:space="0" w:color="000000"/>
              <w:right w:val="single" w:sz="4" w:space="0" w:color="000000"/>
            </w:tcBorders>
            <w:shd w:val="clear" w:color="auto" w:fill="auto"/>
          </w:tcPr>
          <w:p w14:paraId="564FE8F3" w14:textId="77777777" w:rsidR="00DE06BC" w:rsidRPr="005E16B9" w:rsidRDefault="00DE06BC" w:rsidP="009C022C">
            <w:pPr>
              <w:widowControl w:val="0"/>
              <w:tabs>
                <w:tab w:val="left" w:pos="900"/>
              </w:tabs>
              <w:snapToGrid w:val="0"/>
              <w:jc w:val="both"/>
              <w:rPr>
                <w:b/>
                <w:sz w:val="24"/>
                <w:szCs w:val="24"/>
              </w:rPr>
            </w:pPr>
          </w:p>
        </w:tc>
      </w:tr>
      <w:tr w:rsidR="00DE06BC" w:rsidRPr="005E16B9" w14:paraId="4A302891" w14:textId="77777777" w:rsidTr="00144BB8">
        <w:trPr>
          <w:trHeight w:val="435"/>
        </w:trPr>
        <w:tc>
          <w:tcPr>
            <w:tcW w:w="993" w:type="dxa"/>
            <w:vMerge/>
            <w:tcBorders>
              <w:left w:val="single" w:sz="4" w:space="0" w:color="000000"/>
              <w:right w:val="single" w:sz="4" w:space="0" w:color="000000"/>
            </w:tcBorders>
            <w:shd w:val="clear" w:color="auto" w:fill="auto"/>
          </w:tcPr>
          <w:p w14:paraId="279B467E"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0AEC274B"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20AC21B8"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06964F89"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4F75FD61"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7C865E6E"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9E1AD41"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1C063DD"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CC3F989" w14:textId="77777777" w:rsidR="00DE06BC" w:rsidRPr="005E16B9" w:rsidRDefault="00DE06BC" w:rsidP="009C022C">
            <w:pPr>
              <w:widowControl w:val="0"/>
              <w:tabs>
                <w:tab w:val="left" w:pos="900"/>
              </w:tabs>
              <w:snapToGrid w:val="0"/>
              <w:jc w:val="both"/>
              <w:rPr>
                <w:b/>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548FE79"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C572B9E"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7312711" w14:textId="77777777" w:rsidR="00DE06BC" w:rsidRPr="005E16B9" w:rsidRDefault="00DE06BC" w:rsidP="009C022C">
            <w:pPr>
              <w:widowControl w:val="0"/>
              <w:tabs>
                <w:tab w:val="left" w:pos="900"/>
              </w:tabs>
              <w:snapToGrid w:val="0"/>
              <w:jc w:val="both"/>
              <w:rPr>
                <w:b/>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53B46269" w14:textId="77777777" w:rsidR="00DE06BC" w:rsidRPr="005E16B9" w:rsidRDefault="00DE06BC" w:rsidP="009C022C">
            <w:pPr>
              <w:widowControl w:val="0"/>
              <w:tabs>
                <w:tab w:val="left" w:pos="900"/>
              </w:tabs>
              <w:snapToGrid w:val="0"/>
              <w:jc w:val="both"/>
              <w:rPr>
                <w:b/>
                <w:sz w:val="24"/>
                <w:szCs w:val="24"/>
              </w:rPr>
            </w:pPr>
          </w:p>
        </w:tc>
      </w:tr>
      <w:tr w:rsidR="00DE06BC" w:rsidRPr="005E16B9" w14:paraId="61EBAA06" w14:textId="77777777" w:rsidTr="00144BB8">
        <w:trPr>
          <w:trHeight w:val="435"/>
        </w:trPr>
        <w:tc>
          <w:tcPr>
            <w:tcW w:w="993" w:type="dxa"/>
            <w:vMerge/>
            <w:tcBorders>
              <w:left w:val="single" w:sz="4" w:space="0" w:color="000000"/>
              <w:right w:val="single" w:sz="4" w:space="0" w:color="000000"/>
            </w:tcBorders>
            <w:shd w:val="clear" w:color="auto" w:fill="auto"/>
          </w:tcPr>
          <w:p w14:paraId="34911506"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3CE0528F"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04CC0774"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224695E7"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08F19191"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366A2891"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A301B1"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584B3ED"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EF74FA8" w14:textId="77777777" w:rsidR="00DE06BC" w:rsidRPr="005E16B9" w:rsidRDefault="00DE06BC" w:rsidP="009C022C">
            <w:pPr>
              <w:widowControl w:val="0"/>
              <w:tabs>
                <w:tab w:val="left" w:pos="900"/>
              </w:tabs>
              <w:snapToGrid w:val="0"/>
              <w:jc w:val="both"/>
              <w:rPr>
                <w:b/>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0B7C198"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48A845D"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104BAB3" w14:textId="77777777" w:rsidR="00DE06BC" w:rsidRPr="005E16B9" w:rsidRDefault="00DE06BC" w:rsidP="009C022C">
            <w:pPr>
              <w:widowControl w:val="0"/>
              <w:tabs>
                <w:tab w:val="left" w:pos="900"/>
              </w:tabs>
              <w:snapToGrid w:val="0"/>
              <w:jc w:val="both"/>
              <w:rPr>
                <w:b/>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5D7B6557" w14:textId="77777777" w:rsidR="00DE06BC" w:rsidRPr="005E16B9" w:rsidRDefault="00DE06BC" w:rsidP="009C022C">
            <w:pPr>
              <w:widowControl w:val="0"/>
              <w:tabs>
                <w:tab w:val="left" w:pos="900"/>
              </w:tabs>
              <w:snapToGrid w:val="0"/>
              <w:jc w:val="both"/>
              <w:rPr>
                <w:b/>
                <w:sz w:val="24"/>
                <w:szCs w:val="24"/>
              </w:rPr>
            </w:pPr>
          </w:p>
        </w:tc>
      </w:tr>
      <w:tr w:rsidR="00DE06BC" w:rsidRPr="005E16B9" w14:paraId="0E0F1328" w14:textId="77777777" w:rsidTr="00144BB8">
        <w:trPr>
          <w:trHeight w:val="435"/>
        </w:trPr>
        <w:tc>
          <w:tcPr>
            <w:tcW w:w="993" w:type="dxa"/>
            <w:vMerge/>
            <w:tcBorders>
              <w:left w:val="single" w:sz="4" w:space="0" w:color="000000"/>
              <w:right w:val="single" w:sz="4" w:space="0" w:color="000000"/>
            </w:tcBorders>
            <w:shd w:val="clear" w:color="auto" w:fill="auto"/>
          </w:tcPr>
          <w:p w14:paraId="28E685D7"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2EA964E5" w14:textId="77777777" w:rsidR="00DE06BC" w:rsidRPr="005E16B9" w:rsidRDefault="00DE06BC" w:rsidP="009C022C">
            <w:pPr>
              <w:rPr>
                <w:bCs/>
                <w:color w:val="26282F"/>
                <w:sz w:val="24"/>
                <w:szCs w:val="24"/>
              </w:rPr>
            </w:pPr>
          </w:p>
        </w:tc>
        <w:tc>
          <w:tcPr>
            <w:tcW w:w="567" w:type="dxa"/>
            <w:vMerge w:val="restart"/>
            <w:tcBorders>
              <w:left w:val="single" w:sz="4" w:space="0" w:color="000000"/>
              <w:right w:val="single" w:sz="4" w:space="0" w:color="000000"/>
            </w:tcBorders>
            <w:shd w:val="clear" w:color="auto" w:fill="auto"/>
            <w:textDirection w:val="btLr"/>
          </w:tcPr>
          <w:p w14:paraId="33906C39"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001</w:t>
            </w:r>
          </w:p>
        </w:tc>
        <w:tc>
          <w:tcPr>
            <w:tcW w:w="709" w:type="dxa"/>
            <w:vMerge w:val="restart"/>
            <w:tcBorders>
              <w:left w:val="single" w:sz="4" w:space="0" w:color="000000"/>
              <w:right w:val="single" w:sz="4" w:space="0" w:color="000000"/>
            </w:tcBorders>
            <w:shd w:val="clear" w:color="auto" w:fill="auto"/>
            <w:textDirection w:val="btLr"/>
          </w:tcPr>
          <w:p w14:paraId="4694A80A"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0801</w:t>
            </w:r>
          </w:p>
        </w:tc>
        <w:tc>
          <w:tcPr>
            <w:tcW w:w="567" w:type="dxa"/>
            <w:vMerge w:val="restart"/>
            <w:tcBorders>
              <w:left w:val="single" w:sz="4" w:space="0" w:color="000000"/>
              <w:right w:val="single" w:sz="4" w:space="0" w:color="000000"/>
            </w:tcBorders>
            <w:shd w:val="clear" w:color="auto" w:fill="auto"/>
            <w:textDirection w:val="btLr"/>
          </w:tcPr>
          <w:p w14:paraId="4FFF5F99"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0220170590</w:t>
            </w:r>
          </w:p>
        </w:tc>
        <w:tc>
          <w:tcPr>
            <w:tcW w:w="567" w:type="dxa"/>
            <w:vMerge w:val="restart"/>
            <w:tcBorders>
              <w:left w:val="single" w:sz="4" w:space="0" w:color="000000"/>
              <w:right w:val="single" w:sz="4" w:space="0" w:color="000000"/>
            </w:tcBorders>
            <w:shd w:val="clear" w:color="auto" w:fill="auto"/>
            <w:textDirection w:val="btLr"/>
          </w:tcPr>
          <w:p w14:paraId="130353DD"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247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B5129E"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A97D5E6"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DF58943" w14:textId="77777777" w:rsidR="00DE06BC" w:rsidRPr="005E16B9" w:rsidRDefault="00DE06BC" w:rsidP="009C022C">
            <w:pPr>
              <w:widowControl w:val="0"/>
              <w:tabs>
                <w:tab w:val="left" w:pos="900"/>
              </w:tabs>
              <w:snapToGrid w:val="0"/>
              <w:jc w:val="both"/>
              <w:rPr>
                <w:b/>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F9F9C5D"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93E9180" w14:textId="77777777" w:rsidR="00DE06BC" w:rsidRPr="005E16B9" w:rsidRDefault="00DE06BC" w:rsidP="009C022C">
            <w:pPr>
              <w:widowControl w:val="0"/>
              <w:tabs>
                <w:tab w:val="left" w:pos="900"/>
              </w:tabs>
              <w:snapToGrid w:val="0"/>
              <w:jc w:val="both"/>
              <w:rPr>
                <w:b/>
              </w:rPr>
            </w:pPr>
            <w:r w:rsidRPr="005E16B9">
              <w:rPr>
                <w:bCs/>
              </w:rPr>
              <w:t>327584,93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0609CB0" w14:textId="77777777" w:rsidR="00DE06BC" w:rsidRPr="005E16B9" w:rsidRDefault="00DE06BC" w:rsidP="009C022C">
            <w:pPr>
              <w:widowControl w:val="0"/>
              <w:tabs>
                <w:tab w:val="left" w:pos="900"/>
              </w:tabs>
              <w:snapToGrid w:val="0"/>
              <w:jc w:val="both"/>
              <w:rPr>
                <w:b/>
              </w:rPr>
            </w:pPr>
            <w:r w:rsidRPr="005E16B9">
              <w:rPr>
                <w:bCs/>
              </w:rPr>
              <w:t>327584,93</w:t>
            </w:r>
          </w:p>
        </w:tc>
        <w:tc>
          <w:tcPr>
            <w:tcW w:w="1134" w:type="dxa"/>
            <w:tcBorders>
              <w:left w:val="single" w:sz="4" w:space="0" w:color="000000"/>
              <w:bottom w:val="single" w:sz="4" w:space="0" w:color="000000"/>
              <w:right w:val="single" w:sz="4" w:space="0" w:color="000000"/>
            </w:tcBorders>
            <w:shd w:val="clear" w:color="auto" w:fill="auto"/>
          </w:tcPr>
          <w:p w14:paraId="5567E6D3" w14:textId="77777777" w:rsidR="00DE06BC" w:rsidRPr="005E16B9" w:rsidRDefault="00DE06BC" w:rsidP="009C022C">
            <w:pPr>
              <w:widowControl w:val="0"/>
              <w:tabs>
                <w:tab w:val="left" w:pos="900"/>
              </w:tabs>
              <w:snapToGrid w:val="0"/>
              <w:jc w:val="both"/>
              <w:rPr>
                <w:b/>
                <w:sz w:val="24"/>
                <w:szCs w:val="24"/>
              </w:rPr>
            </w:pPr>
          </w:p>
        </w:tc>
      </w:tr>
      <w:tr w:rsidR="00DE06BC" w:rsidRPr="005E16B9" w14:paraId="658C4EE9" w14:textId="77777777" w:rsidTr="00144BB8">
        <w:trPr>
          <w:trHeight w:val="435"/>
        </w:trPr>
        <w:tc>
          <w:tcPr>
            <w:tcW w:w="993" w:type="dxa"/>
            <w:vMerge/>
            <w:tcBorders>
              <w:left w:val="single" w:sz="4" w:space="0" w:color="000000"/>
              <w:right w:val="single" w:sz="4" w:space="0" w:color="000000"/>
            </w:tcBorders>
            <w:shd w:val="clear" w:color="auto" w:fill="auto"/>
          </w:tcPr>
          <w:p w14:paraId="735EAB96"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11E99354"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48C5BE7A"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65293AAA"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79BC7E9F"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4F52850F"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C76E7C"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CE66351"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D7CCCDA" w14:textId="77777777" w:rsidR="00DE06BC" w:rsidRPr="005E16B9" w:rsidRDefault="00DE06BC" w:rsidP="009C022C">
            <w:pPr>
              <w:widowControl w:val="0"/>
              <w:tabs>
                <w:tab w:val="left" w:pos="900"/>
              </w:tabs>
              <w:snapToGrid w:val="0"/>
              <w:jc w:val="both"/>
              <w:rPr>
                <w:b/>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7CBAA66"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B54F7C6"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5B25646" w14:textId="77777777" w:rsidR="00DE06BC" w:rsidRPr="005E16B9" w:rsidRDefault="00DE06BC" w:rsidP="009C022C">
            <w:pPr>
              <w:widowControl w:val="0"/>
              <w:tabs>
                <w:tab w:val="left" w:pos="900"/>
              </w:tabs>
              <w:snapToGrid w:val="0"/>
              <w:jc w:val="both"/>
              <w:rPr>
                <w:b/>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15A49246" w14:textId="77777777" w:rsidR="00DE06BC" w:rsidRPr="005E16B9" w:rsidRDefault="00DE06BC" w:rsidP="009C022C">
            <w:pPr>
              <w:widowControl w:val="0"/>
              <w:tabs>
                <w:tab w:val="left" w:pos="900"/>
              </w:tabs>
              <w:snapToGrid w:val="0"/>
              <w:jc w:val="both"/>
              <w:rPr>
                <w:b/>
                <w:sz w:val="24"/>
                <w:szCs w:val="24"/>
              </w:rPr>
            </w:pPr>
          </w:p>
        </w:tc>
      </w:tr>
      <w:tr w:rsidR="00DE06BC" w:rsidRPr="005E16B9" w14:paraId="56CFC754" w14:textId="77777777" w:rsidTr="00144BB8">
        <w:trPr>
          <w:trHeight w:val="435"/>
        </w:trPr>
        <w:tc>
          <w:tcPr>
            <w:tcW w:w="993" w:type="dxa"/>
            <w:vMerge/>
            <w:tcBorders>
              <w:left w:val="single" w:sz="4" w:space="0" w:color="000000"/>
              <w:right w:val="single" w:sz="4" w:space="0" w:color="000000"/>
            </w:tcBorders>
            <w:shd w:val="clear" w:color="auto" w:fill="auto"/>
          </w:tcPr>
          <w:p w14:paraId="52BC256C"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16F485D7"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3DBF4845"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6E445DA0"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4FC8A5CE"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5F8DB237"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9FAD4C6"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6C1A63F"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E136B18" w14:textId="77777777" w:rsidR="00DE06BC" w:rsidRPr="005E16B9" w:rsidRDefault="00DE06BC" w:rsidP="009C022C">
            <w:pPr>
              <w:widowControl w:val="0"/>
              <w:tabs>
                <w:tab w:val="left" w:pos="900"/>
              </w:tabs>
              <w:snapToGrid w:val="0"/>
              <w:jc w:val="both"/>
              <w:rPr>
                <w:b/>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A005800"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A3CE17F"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CA3BBBF" w14:textId="77777777" w:rsidR="00DE06BC" w:rsidRPr="005E16B9" w:rsidRDefault="00DE06BC" w:rsidP="009C022C">
            <w:pPr>
              <w:widowControl w:val="0"/>
              <w:tabs>
                <w:tab w:val="left" w:pos="900"/>
              </w:tabs>
              <w:snapToGrid w:val="0"/>
              <w:jc w:val="both"/>
              <w:rPr>
                <w:b/>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60667CD4" w14:textId="77777777" w:rsidR="00DE06BC" w:rsidRPr="005E16B9" w:rsidRDefault="00DE06BC" w:rsidP="009C022C">
            <w:pPr>
              <w:widowControl w:val="0"/>
              <w:tabs>
                <w:tab w:val="left" w:pos="900"/>
              </w:tabs>
              <w:snapToGrid w:val="0"/>
              <w:jc w:val="both"/>
              <w:rPr>
                <w:b/>
                <w:sz w:val="24"/>
                <w:szCs w:val="24"/>
              </w:rPr>
            </w:pPr>
          </w:p>
        </w:tc>
      </w:tr>
      <w:tr w:rsidR="00DE06BC" w:rsidRPr="005E16B9" w14:paraId="2447DEDD" w14:textId="77777777" w:rsidTr="00144BB8">
        <w:trPr>
          <w:trHeight w:val="435"/>
        </w:trPr>
        <w:tc>
          <w:tcPr>
            <w:tcW w:w="993" w:type="dxa"/>
            <w:vMerge/>
            <w:tcBorders>
              <w:left w:val="single" w:sz="4" w:space="0" w:color="000000"/>
              <w:right w:val="single" w:sz="4" w:space="0" w:color="000000"/>
            </w:tcBorders>
            <w:shd w:val="clear" w:color="auto" w:fill="auto"/>
          </w:tcPr>
          <w:p w14:paraId="7C1EB415"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40EF9046" w14:textId="77777777" w:rsidR="00DE06BC" w:rsidRPr="005E16B9" w:rsidRDefault="00DE06BC" w:rsidP="009C022C">
            <w:pPr>
              <w:rPr>
                <w:bCs/>
                <w:color w:val="26282F"/>
                <w:sz w:val="24"/>
                <w:szCs w:val="24"/>
              </w:rPr>
            </w:pPr>
          </w:p>
        </w:tc>
        <w:tc>
          <w:tcPr>
            <w:tcW w:w="567" w:type="dxa"/>
            <w:vMerge w:val="restart"/>
            <w:tcBorders>
              <w:left w:val="single" w:sz="4" w:space="0" w:color="000000"/>
              <w:right w:val="single" w:sz="4" w:space="0" w:color="000000"/>
            </w:tcBorders>
            <w:shd w:val="clear" w:color="auto" w:fill="auto"/>
            <w:textDirection w:val="btLr"/>
          </w:tcPr>
          <w:p w14:paraId="417EB701"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001</w:t>
            </w:r>
          </w:p>
        </w:tc>
        <w:tc>
          <w:tcPr>
            <w:tcW w:w="709" w:type="dxa"/>
            <w:vMerge w:val="restart"/>
            <w:tcBorders>
              <w:left w:val="single" w:sz="4" w:space="0" w:color="000000"/>
              <w:right w:val="single" w:sz="4" w:space="0" w:color="000000"/>
            </w:tcBorders>
            <w:shd w:val="clear" w:color="auto" w:fill="auto"/>
            <w:textDirection w:val="btLr"/>
          </w:tcPr>
          <w:p w14:paraId="353F7895"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0801</w:t>
            </w:r>
          </w:p>
        </w:tc>
        <w:tc>
          <w:tcPr>
            <w:tcW w:w="567" w:type="dxa"/>
            <w:vMerge w:val="restart"/>
            <w:tcBorders>
              <w:left w:val="single" w:sz="4" w:space="0" w:color="000000"/>
              <w:right w:val="single" w:sz="4" w:space="0" w:color="000000"/>
            </w:tcBorders>
            <w:shd w:val="clear" w:color="auto" w:fill="auto"/>
            <w:textDirection w:val="btLr"/>
          </w:tcPr>
          <w:p w14:paraId="5F01B016"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0220170590</w:t>
            </w:r>
          </w:p>
        </w:tc>
        <w:tc>
          <w:tcPr>
            <w:tcW w:w="567" w:type="dxa"/>
            <w:vMerge w:val="restart"/>
            <w:tcBorders>
              <w:left w:val="single" w:sz="4" w:space="0" w:color="000000"/>
              <w:right w:val="single" w:sz="4" w:space="0" w:color="000000"/>
            </w:tcBorders>
            <w:shd w:val="clear" w:color="auto" w:fill="auto"/>
            <w:textDirection w:val="btLr"/>
          </w:tcPr>
          <w:p w14:paraId="5ECD3287"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184C86"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C3C5E3D" w14:textId="77777777" w:rsidR="00DE06BC" w:rsidRPr="005E16B9" w:rsidRDefault="00DE06BC" w:rsidP="009C022C">
            <w:pPr>
              <w:widowControl w:val="0"/>
              <w:tabs>
                <w:tab w:val="left" w:pos="900"/>
              </w:tabs>
              <w:snapToGrid w:val="0"/>
              <w:jc w:val="both"/>
              <w:rPr>
                <w:bCs/>
              </w:rPr>
            </w:pPr>
            <w:r w:rsidRPr="005E16B9">
              <w:rPr>
                <w:bCs/>
              </w:rPr>
              <w:t>39689,00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2F80E6C" w14:textId="77777777" w:rsidR="00DE06BC" w:rsidRPr="005E16B9" w:rsidRDefault="00DE06BC" w:rsidP="009C022C">
            <w:pPr>
              <w:widowControl w:val="0"/>
              <w:tabs>
                <w:tab w:val="left" w:pos="900"/>
              </w:tabs>
              <w:snapToGrid w:val="0"/>
              <w:jc w:val="both"/>
              <w:rPr>
                <w:b/>
              </w:rPr>
            </w:pPr>
            <w:r w:rsidRPr="005E16B9">
              <w:rPr>
                <w:bCs/>
              </w:rPr>
              <w:t>39689,00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14E166C" w14:textId="77777777" w:rsidR="00DE06BC" w:rsidRPr="005E16B9" w:rsidRDefault="00DE06BC" w:rsidP="009C022C">
            <w:pPr>
              <w:widowControl w:val="0"/>
              <w:tabs>
                <w:tab w:val="left" w:pos="900"/>
              </w:tabs>
              <w:snapToGrid w:val="0"/>
              <w:jc w:val="both"/>
              <w:rPr>
                <w:b/>
              </w:rPr>
            </w:pPr>
            <w:r w:rsidRPr="005E16B9">
              <w:rPr>
                <w:bCs/>
              </w:rPr>
              <w:t>39689,00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BBEEC78" w14:textId="77777777" w:rsidR="00DE06BC" w:rsidRPr="005E16B9" w:rsidRDefault="00DE06BC" w:rsidP="009C022C">
            <w:pPr>
              <w:widowControl w:val="0"/>
              <w:tabs>
                <w:tab w:val="left" w:pos="900"/>
              </w:tabs>
              <w:snapToGrid w:val="0"/>
              <w:jc w:val="both"/>
              <w:rPr>
                <w:b/>
              </w:rPr>
            </w:pPr>
            <w:r w:rsidRPr="005E16B9">
              <w:rPr>
                <w:bCs/>
              </w:rPr>
              <w:t>39689,00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682C37C" w14:textId="77777777" w:rsidR="00DE06BC" w:rsidRPr="005E16B9" w:rsidRDefault="00DE06BC" w:rsidP="009C022C">
            <w:pPr>
              <w:widowControl w:val="0"/>
              <w:tabs>
                <w:tab w:val="left" w:pos="900"/>
              </w:tabs>
              <w:snapToGrid w:val="0"/>
              <w:jc w:val="both"/>
              <w:rPr>
                <w:b/>
              </w:rPr>
            </w:pPr>
            <w:r w:rsidRPr="005E16B9">
              <w:rPr>
                <w:bCs/>
              </w:rPr>
              <w:t>39689,00</w:t>
            </w:r>
          </w:p>
        </w:tc>
        <w:tc>
          <w:tcPr>
            <w:tcW w:w="1134" w:type="dxa"/>
            <w:tcBorders>
              <w:left w:val="single" w:sz="4" w:space="0" w:color="000000"/>
              <w:bottom w:val="single" w:sz="4" w:space="0" w:color="000000"/>
              <w:right w:val="single" w:sz="4" w:space="0" w:color="000000"/>
            </w:tcBorders>
            <w:shd w:val="clear" w:color="auto" w:fill="auto"/>
          </w:tcPr>
          <w:p w14:paraId="41924AAE" w14:textId="77777777" w:rsidR="00DE06BC" w:rsidRPr="005E16B9" w:rsidRDefault="00DE06BC" w:rsidP="009C022C">
            <w:pPr>
              <w:widowControl w:val="0"/>
              <w:tabs>
                <w:tab w:val="left" w:pos="900"/>
              </w:tabs>
              <w:snapToGrid w:val="0"/>
              <w:jc w:val="both"/>
              <w:rPr>
                <w:b/>
                <w:sz w:val="24"/>
                <w:szCs w:val="24"/>
              </w:rPr>
            </w:pPr>
          </w:p>
        </w:tc>
      </w:tr>
      <w:tr w:rsidR="00DE06BC" w:rsidRPr="005E16B9" w14:paraId="076183A8" w14:textId="77777777" w:rsidTr="00144BB8">
        <w:trPr>
          <w:trHeight w:val="435"/>
        </w:trPr>
        <w:tc>
          <w:tcPr>
            <w:tcW w:w="993" w:type="dxa"/>
            <w:vMerge/>
            <w:tcBorders>
              <w:left w:val="single" w:sz="4" w:space="0" w:color="000000"/>
              <w:right w:val="single" w:sz="4" w:space="0" w:color="000000"/>
            </w:tcBorders>
            <w:shd w:val="clear" w:color="auto" w:fill="auto"/>
          </w:tcPr>
          <w:p w14:paraId="743D7C1B"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75CEFE02"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20F389A4"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39F4163F"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6406352B"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5D329AFF"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710372"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F9E324F"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2FCF150" w14:textId="77777777" w:rsidR="00DE06BC" w:rsidRPr="005E16B9" w:rsidRDefault="00DE06BC" w:rsidP="009C022C">
            <w:pPr>
              <w:widowControl w:val="0"/>
              <w:tabs>
                <w:tab w:val="left" w:pos="900"/>
              </w:tabs>
              <w:snapToGrid w:val="0"/>
              <w:jc w:val="both"/>
              <w:rPr>
                <w:b/>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CC28A90"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E4AA3EE"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7FD7C7" w14:textId="77777777" w:rsidR="00DE06BC" w:rsidRPr="005E16B9" w:rsidRDefault="00DE06BC" w:rsidP="009C022C">
            <w:pPr>
              <w:widowControl w:val="0"/>
              <w:tabs>
                <w:tab w:val="left" w:pos="900"/>
              </w:tabs>
              <w:snapToGrid w:val="0"/>
              <w:jc w:val="both"/>
              <w:rPr>
                <w:b/>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13859994" w14:textId="77777777" w:rsidR="00DE06BC" w:rsidRPr="005E16B9" w:rsidRDefault="00DE06BC" w:rsidP="009C022C">
            <w:pPr>
              <w:widowControl w:val="0"/>
              <w:tabs>
                <w:tab w:val="left" w:pos="900"/>
              </w:tabs>
              <w:snapToGrid w:val="0"/>
              <w:jc w:val="both"/>
              <w:rPr>
                <w:b/>
                <w:sz w:val="24"/>
                <w:szCs w:val="24"/>
              </w:rPr>
            </w:pPr>
          </w:p>
        </w:tc>
      </w:tr>
      <w:tr w:rsidR="00DE06BC" w:rsidRPr="005E16B9" w14:paraId="537D607F" w14:textId="77777777" w:rsidTr="00144BB8">
        <w:trPr>
          <w:trHeight w:val="435"/>
        </w:trPr>
        <w:tc>
          <w:tcPr>
            <w:tcW w:w="993" w:type="dxa"/>
            <w:vMerge/>
            <w:tcBorders>
              <w:left w:val="single" w:sz="4" w:space="0" w:color="000000"/>
              <w:bottom w:val="single" w:sz="4" w:space="0" w:color="000000"/>
              <w:right w:val="single" w:sz="4" w:space="0" w:color="000000"/>
            </w:tcBorders>
            <w:shd w:val="clear" w:color="auto" w:fill="auto"/>
          </w:tcPr>
          <w:p w14:paraId="4304830C" w14:textId="77777777" w:rsidR="00DE06BC" w:rsidRPr="005E16B9" w:rsidRDefault="00DE06BC" w:rsidP="009C022C">
            <w:pPr>
              <w:widowControl w:val="0"/>
              <w:jc w:val="center"/>
              <w:rPr>
                <w:sz w:val="24"/>
                <w:szCs w:val="24"/>
              </w:rPr>
            </w:pPr>
          </w:p>
        </w:tc>
        <w:tc>
          <w:tcPr>
            <w:tcW w:w="1984" w:type="dxa"/>
            <w:vMerge/>
            <w:tcBorders>
              <w:left w:val="single" w:sz="4" w:space="0" w:color="000000"/>
              <w:bottom w:val="single" w:sz="4" w:space="0" w:color="000000"/>
              <w:right w:val="single" w:sz="4" w:space="0" w:color="000000"/>
            </w:tcBorders>
            <w:shd w:val="clear" w:color="auto" w:fill="auto"/>
          </w:tcPr>
          <w:p w14:paraId="1F2433FC"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4AEB0F1B"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36AF605E"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0110BCA9"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7A224FF2"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61EBBB"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9D2AD7"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C816600" w14:textId="77777777" w:rsidR="00DE06BC" w:rsidRPr="005E16B9" w:rsidRDefault="00DE06BC" w:rsidP="009C022C">
            <w:pPr>
              <w:widowControl w:val="0"/>
              <w:tabs>
                <w:tab w:val="left" w:pos="900"/>
              </w:tabs>
              <w:snapToGrid w:val="0"/>
              <w:jc w:val="both"/>
              <w:rPr>
                <w:b/>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B32FD6C"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E30CF89"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967033" w14:textId="77777777" w:rsidR="00DE06BC" w:rsidRPr="005E16B9" w:rsidRDefault="00DE06BC" w:rsidP="009C022C">
            <w:pPr>
              <w:widowControl w:val="0"/>
              <w:tabs>
                <w:tab w:val="left" w:pos="900"/>
              </w:tabs>
              <w:snapToGrid w:val="0"/>
              <w:jc w:val="both"/>
              <w:rPr>
                <w:b/>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035AF533" w14:textId="77777777" w:rsidR="00DE06BC" w:rsidRPr="005E16B9" w:rsidRDefault="00DE06BC" w:rsidP="009C022C">
            <w:pPr>
              <w:widowControl w:val="0"/>
              <w:tabs>
                <w:tab w:val="left" w:pos="900"/>
              </w:tabs>
              <w:snapToGrid w:val="0"/>
              <w:jc w:val="both"/>
              <w:rPr>
                <w:b/>
                <w:sz w:val="24"/>
                <w:szCs w:val="24"/>
              </w:rPr>
            </w:pPr>
          </w:p>
        </w:tc>
      </w:tr>
      <w:tr w:rsidR="00DE06BC" w:rsidRPr="005E16B9" w14:paraId="7F976CF4" w14:textId="77777777" w:rsidTr="00144BB8">
        <w:trPr>
          <w:trHeight w:val="435"/>
        </w:trPr>
        <w:tc>
          <w:tcPr>
            <w:tcW w:w="993" w:type="dxa"/>
            <w:vMerge w:val="restart"/>
            <w:tcBorders>
              <w:left w:val="single" w:sz="4" w:space="0" w:color="000000"/>
              <w:right w:val="single" w:sz="4" w:space="0" w:color="000000"/>
            </w:tcBorders>
            <w:shd w:val="clear" w:color="auto" w:fill="auto"/>
          </w:tcPr>
          <w:p w14:paraId="0BEBCB9A" w14:textId="77777777" w:rsidR="00DE06BC" w:rsidRPr="005E16B9" w:rsidRDefault="00DE06BC" w:rsidP="009C022C">
            <w:pPr>
              <w:widowControl w:val="0"/>
              <w:jc w:val="center"/>
              <w:rPr>
                <w:sz w:val="24"/>
                <w:szCs w:val="24"/>
              </w:rPr>
            </w:pPr>
            <w:r w:rsidRPr="005E16B9">
              <w:rPr>
                <w:sz w:val="24"/>
                <w:szCs w:val="24"/>
              </w:rPr>
              <w:lastRenderedPageBreak/>
              <w:t>1.2.1.2</w:t>
            </w:r>
          </w:p>
        </w:tc>
        <w:tc>
          <w:tcPr>
            <w:tcW w:w="1984" w:type="dxa"/>
            <w:vMerge w:val="restart"/>
            <w:tcBorders>
              <w:left w:val="single" w:sz="4" w:space="0" w:color="000000"/>
              <w:right w:val="single" w:sz="4" w:space="0" w:color="000000"/>
            </w:tcBorders>
            <w:shd w:val="clear" w:color="auto" w:fill="auto"/>
          </w:tcPr>
          <w:p w14:paraId="6FEE96E7" w14:textId="77777777" w:rsidR="00DE06BC" w:rsidRPr="005E16B9" w:rsidRDefault="00DE06BC" w:rsidP="009C022C">
            <w:pPr>
              <w:rPr>
                <w:bCs/>
                <w:color w:val="26282F"/>
                <w:sz w:val="24"/>
                <w:szCs w:val="24"/>
              </w:rPr>
            </w:pPr>
            <w:r w:rsidRPr="005E16B9">
              <w:rPr>
                <w:sz w:val="24"/>
                <w:szCs w:val="24"/>
              </w:rPr>
              <w:t>Подписка на периодические издания</w:t>
            </w:r>
          </w:p>
        </w:tc>
        <w:tc>
          <w:tcPr>
            <w:tcW w:w="567" w:type="dxa"/>
            <w:vMerge w:val="restart"/>
            <w:tcBorders>
              <w:left w:val="single" w:sz="4" w:space="0" w:color="000000"/>
              <w:right w:val="single" w:sz="4" w:space="0" w:color="000000"/>
            </w:tcBorders>
            <w:shd w:val="clear" w:color="auto" w:fill="auto"/>
            <w:textDirection w:val="btLr"/>
          </w:tcPr>
          <w:p w14:paraId="2F201275"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001</w:t>
            </w:r>
          </w:p>
        </w:tc>
        <w:tc>
          <w:tcPr>
            <w:tcW w:w="709" w:type="dxa"/>
            <w:vMerge w:val="restart"/>
            <w:tcBorders>
              <w:left w:val="single" w:sz="4" w:space="0" w:color="000000"/>
              <w:right w:val="single" w:sz="4" w:space="0" w:color="000000"/>
            </w:tcBorders>
            <w:shd w:val="clear" w:color="auto" w:fill="auto"/>
            <w:textDirection w:val="btLr"/>
          </w:tcPr>
          <w:p w14:paraId="7C70D3C3"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0801</w:t>
            </w:r>
          </w:p>
        </w:tc>
        <w:tc>
          <w:tcPr>
            <w:tcW w:w="567" w:type="dxa"/>
            <w:vMerge w:val="restart"/>
            <w:tcBorders>
              <w:left w:val="single" w:sz="4" w:space="0" w:color="000000"/>
              <w:right w:val="single" w:sz="4" w:space="0" w:color="000000"/>
            </w:tcBorders>
            <w:shd w:val="clear" w:color="auto" w:fill="auto"/>
            <w:textDirection w:val="btLr"/>
          </w:tcPr>
          <w:p w14:paraId="0F78E810"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0220170593</w:t>
            </w:r>
          </w:p>
        </w:tc>
        <w:tc>
          <w:tcPr>
            <w:tcW w:w="567" w:type="dxa"/>
            <w:vMerge w:val="restart"/>
            <w:tcBorders>
              <w:left w:val="single" w:sz="4" w:space="0" w:color="000000"/>
              <w:right w:val="single" w:sz="4" w:space="0" w:color="000000"/>
            </w:tcBorders>
            <w:shd w:val="clear" w:color="auto" w:fill="auto"/>
            <w:textDirection w:val="btLr"/>
          </w:tcPr>
          <w:p w14:paraId="2C6B69FB"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244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CD968E"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Всего</w:t>
            </w:r>
          </w:p>
          <w:p w14:paraId="7D158D4A"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в т.ч.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EDA4991" w14:textId="77777777" w:rsidR="00DE06BC" w:rsidRPr="005E16B9" w:rsidRDefault="00DE06BC" w:rsidP="009C022C">
            <w:pPr>
              <w:widowControl w:val="0"/>
              <w:tabs>
                <w:tab w:val="left" w:pos="900"/>
              </w:tabs>
              <w:snapToGrid w:val="0"/>
              <w:jc w:val="both"/>
              <w:rPr>
                <w:b/>
              </w:rPr>
            </w:pPr>
            <w:r w:rsidRPr="005E16B9">
              <w:rPr>
                <w:b/>
              </w:rPr>
              <w:t>50000,00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74518EA" w14:textId="77777777" w:rsidR="00DE06BC" w:rsidRPr="005E16B9" w:rsidRDefault="00DE06BC" w:rsidP="009C022C">
            <w:pPr>
              <w:widowControl w:val="0"/>
              <w:tabs>
                <w:tab w:val="left" w:pos="900"/>
              </w:tabs>
              <w:snapToGrid w:val="0"/>
              <w:jc w:val="both"/>
              <w:rPr>
                <w:b/>
              </w:rPr>
            </w:pPr>
            <w:r w:rsidRPr="005E16B9">
              <w:rPr>
                <w:b/>
              </w:rPr>
              <w:t>50000,00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0D9AFAA"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A34BA65" w14:textId="77777777" w:rsidR="00DE06BC" w:rsidRPr="005E16B9" w:rsidRDefault="00DE06BC" w:rsidP="009C022C">
            <w:pPr>
              <w:widowControl w:val="0"/>
              <w:tabs>
                <w:tab w:val="left" w:pos="900"/>
              </w:tabs>
              <w:snapToGrid w:val="0"/>
              <w:jc w:val="both"/>
              <w:rPr>
                <w:b/>
              </w:rPr>
            </w:pPr>
            <w:r w:rsidRPr="005E16B9">
              <w:rPr>
                <w:b/>
              </w:rPr>
              <w:t>50000,00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3DF598F" w14:textId="77777777" w:rsidR="00DE06BC" w:rsidRPr="005E16B9" w:rsidRDefault="00DE06BC" w:rsidP="009C022C">
            <w:pPr>
              <w:widowControl w:val="0"/>
              <w:tabs>
                <w:tab w:val="left" w:pos="900"/>
              </w:tabs>
              <w:snapToGrid w:val="0"/>
              <w:jc w:val="both"/>
              <w:rPr>
                <w:b/>
              </w:rPr>
            </w:pPr>
            <w:r w:rsidRPr="005E16B9">
              <w:rPr>
                <w:b/>
              </w:rPr>
              <w:t>50000,00</w:t>
            </w:r>
          </w:p>
        </w:tc>
        <w:tc>
          <w:tcPr>
            <w:tcW w:w="1134" w:type="dxa"/>
            <w:tcBorders>
              <w:left w:val="single" w:sz="4" w:space="0" w:color="000000"/>
              <w:bottom w:val="single" w:sz="4" w:space="0" w:color="000000"/>
              <w:right w:val="single" w:sz="4" w:space="0" w:color="000000"/>
            </w:tcBorders>
            <w:shd w:val="clear" w:color="auto" w:fill="auto"/>
          </w:tcPr>
          <w:p w14:paraId="4A7B8483" w14:textId="77777777" w:rsidR="00DE06BC" w:rsidRPr="005E16B9" w:rsidRDefault="00DE06BC" w:rsidP="009C022C">
            <w:pPr>
              <w:widowControl w:val="0"/>
              <w:tabs>
                <w:tab w:val="left" w:pos="900"/>
              </w:tabs>
              <w:snapToGrid w:val="0"/>
              <w:jc w:val="both"/>
              <w:rPr>
                <w:b/>
                <w:sz w:val="24"/>
                <w:szCs w:val="24"/>
              </w:rPr>
            </w:pPr>
          </w:p>
        </w:tc>
      </w:tr>
      <w:tr w:rsidR="00DE06BC" w:rsidRPr="005E16B9" w14:paraId="08B9D02F" w14:textId="77777777" w:rsidTr="00144BB8">
        <w:trPr>
          <w:trHeight w:val="435"/>
        </w:trPr>
        <w:tc>
          <w:tcPr>
            <w:tcW w:w="993" w:type="dxa"/>
            <w:vMerge/>
            <w:tcBorders>
              <w:left w:val="single" w:sz="4" w:space="0" w:color="000000"/>
              <w:right w:val="single" w:sz="4" w:space="0" w:color="000000"/>
            </w:tcBorders>
            <w:shd w:val="clear" w:color="auto" w:fill="auto"/>
          </w:tcPr>
          <w:p w14:paraId="6F3BC4E6"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62FD99EC"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3606E201"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41191016"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798B0005"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648CAC76"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3C11365"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111CC15" w14:textId="77777777" w:rsidR="00DE06BC" w:rsidRPr="005E16B9" w:rsidRDefault="00DE06BC" w:rsidP="009C022C">
            <w:pPr>
              <w:widowControl w:val="0"/>
              <w:tabs>
                <w:tab w:val="left" w:pos="900"/>
              </w:tabs>
              <w:snapToGrid w:val="0"/>
              <w:jc w:val="both"/>
              <w:rPr>
                <w:bCs/>
              </w:rPr>
            </w:pPr>
            <w:r w:rsidRPr="005E16B9">
              <w:rPr>
                <w:bCs/>
              </w:rPr>
              <w:t>50000,00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2CEF28F" w14:textId="77777777" w:rsidR="00DE06BC" w:rsidRPr="005E16B9" w:rsidRDefault="00DE06BC" w:rsidP="009C022C">
            <w:pPr>
              <w:widowControl w:val="0"/>
              <w:tabs>
                <w:tab w:val="left" w:pos="900"/>
              </w:tabs>
              <w:snapToGrid w:val="0"/>
              <w:jc w:val="both"/>
              <w:rPr>
                <w:b/>
              </w:rPr>
            </w:pPr>
            <w:r w:rsidRPr="005E16B9">
              <w:rPr>
                <w:bCs/>
              </w:rPr>
              <w:t>50000,00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83C22E1"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612DDCA" w14:textId="77777777" w:rsidR="00DE06BC" w:rsidRPr="005E16B9" w:rsidRDefault="00DE06BC" w:rsidP="009C022C">
            <w:pPr>
              <w:widowControl w:val="0"/>
              <w:tabs>
                <w:tab w:val="left" w:pos="900"/>
              </w:tabs>
              <w:snapToGrid w:val="0"/>
              <w:jc w:val="both"/>
              <w:rPr>
                <w:b/>
              </w:rPr>
            </w:pPr>
            <w:r w:rsidRPr="005E16B9">
              <w:rPr>
                <w:bCs/>
              </w:rPr>
              <w:t>50000,00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CD3763C" w14:textId="77777777" w:rsidR="00DE06BC" w:rsidRPr="005E16B9" w:rsidRDefault="00DE06BC" w:rsidP="009C022C">
            <w:pPr>
              <w:widowControl w:val="0"/>
              <w:tabs>
                <w:tab w:val="left" w:pos="900"/>
              </w:tabs>
              <w:snapToGrid w:val="0"/>
              <w:jc w:val="both"/>
              <w:rPr>
                <w:b/>
              </w:rPr>
            </w:pPr>
            <w:r w:rsidRPr="005E16B9">
              <w:rPr>
                <w:bCs/>
              </w:rPr>
              <w:t>50000,00</w:t>
            </w:r>
          </w:p>
        </w:tc>
        <w:tc>
          <w:tcPr>
            <w:tcW w:w="1134" w:type="dxa"/>
            <w:tcBorders>
              <w:left w:val="single" w:sz="4" w:space="0" w:color="000000"/>
              <w:bottom w:val="single" w:sz="4" w:space="0" w:color="000000"/>
              <w:right w:val="single" w:sz="4" w:space="0" w:color="000000"/>
            </w:tcBorders>
            <w:shd w:val="clear" w:color="auto" w:fill="auto"/>
          </w:tcPr>
          <w:p w14:paraId="476BAC32" w14:textId="77777777" w:rsidR="00DE06BC" w:rsidRPr="005E16B9" w:rsidRDefault="00DE06BC" w:rsidP="009C022C">
            <w:pPr>
              <w:widowControl w:val="0"/>
              <w:tabs>
                <w:tab w:val="left" w:pos="900"/>
              </w:tabs>
              <w:snapToGrid w:val="0"/>
              <w:jc w:val="both"/>
              <w:rPr>
                <w:b/>
                <w:sz w:val="24"/>
                <w:szCs w:val="24"/>
              </w:rPr>
            </w:pPr>
          </w:p>
        </w:tc>
      </w:tr>
      <w:tr w:rsidR="00DE06BC" w:rsidRPr="005E16B9" w14:paraId="57F623A0" w14:textId="77777777" w:rsidTr="00144BB8">
        <w:trPr>
          <w:trHeight w:val="435"/>
        </w:trPr>
        <w:tc>
          <w:tcPr>
            <w:tcW w:w="993" w:type="dxa"/>
            <w:vMerge/>
            <w:tcBorders>
              <w:left w:val="single" w:sz="4" w:space="0" w:color="000000"/>
              <w:right w:val="single" w:sz="4" w:space="0" w:color="000000"/>
            </w:tcBorders>
            <w:shd w:val="clear" w:color="auto" w:fill="auto"/>
          </w:tcPr>
          <w:p w14:paraId="5B7462A1"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1AF8A63D"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500E2D47"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4AEBE2B2"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5664A1B3"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6D9C4477"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EFB6D69"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EA12971"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7BF94C9" w14:textId="77777777" w:rsidR="00DE06BC" w:rsidRPr="005E16B9" w:rsidRDefault="00DE06BC" w:rsidP="009C022C">
            <w:pPr>
              <w:widowControl w:val="0"/>
              <w:tabs>
                <w:tab w:val="left" w:pos="900"/>
              </w:tabs>
              <w:snapToGrid w:val="0"/>
              <w:jc w:val="both"/>
              <w:rPr>
                <w:b/>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BBBE0D4"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1ACD798"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ED7AD00" w14:textId="77777777" w:rsidR="00DE06BC" w:rsidRPr="005E16B9" w:rsidRDefault="00DE06BC" w:rsidP="009C022C">
            <w:pPr>
              <w:widowControl w:val="0"/>
              <w:tabs>
                <w:tab w:val="left" w:pos="900"/>
              </w:tabs>
              <w:snapToGrid w:val="0"/>
              <w:jc w:val="both"/>
              <w:rPr>
                <w:b/>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5314971D" w14:textId="77777777" w:rsidR="00DE06BC" w:rsidRPr="005E16B9" w:rsidRDefault="00DE06BC" w:rsidP="009C022C">
            <w:pPr>
              <w:widowControl w:val="0"/>
              <w:tabs>
                <w:tab w:val="left" w:pos="900"/>
              </w:tabs>
              <w:snapToGrid w:val="0"/>
              <w:jc w:val="both"/>
              <w:rPr>
                <w:b/>
                <w:sz w:val="24"/>
                <w:szCs w:val="24"/>
              </w:rPr>
            </w:pPr>
          </w:p>
        </w:tc>
      </w:tr>
      <w:tr w:rsidR="00DE06BC" w:rsidRPr="005E16B9" w14:paraId="12FF5C15" w14:textId="77777777" w:rsidTr="00144BB8">
        <w:trPr>
          <w:trHeight w:val="435"/>
        </w:trPr>
        <w:tc>
          <w:tcPr>
            <w:tcW w:w="993" w:type="dxa"/>
            <w:vMerge/>
            <w:tcBorders>
              <w:left w:val="single" w:sz="4" w:space="0" w:color="000000"/>
              <w:bottom w:val="single" w:sz="4" w:space="0" w:color="000000"/>
              <w:right w:val="single" w:sz="4" w:space="0" w:color="000000"/>
            </w:tcBorders>
            <w:shd w:val="clear" w:color="auto" w:fill="auto"/>
          </w:tcPr>
          <w:p w14:paraId="18C1A724" w14:textId="77777777" w:rsidR="00DE06BC" w:rsidRPr="005E16B9" w:rsidRDefault="00DE06BC" w:rsidP="009C022C">
            <w:pPr>
              <w:widowControl w:val="0"/>
              <w:jc w:val="center"/>
              <w:rPr>
                <w:sz w:val="24"/>
                <w:szCs w:val="24"/>
              </w:rPr>
            </w:pPr>
          </w:p>
        </w:tc>
        <w:tc>
          <w:tcPr>
            <w:tcW w:w="1984" w:type="dxa"/>
            <w:vMerge/>
            <w:tcBorders>
              <w:left w:val="single" w:sz="4" w:space="0" w:color="000000"/>
              <w:bottom w:val="single" w:sz="4" w:space="0" w:color="000000"/>
              <w:right w:val="single" w:sz="4" w:space="0" w:color="000000"/>
            </w:tcBorders>
            <w:shd w:val="clear" w:color="auto" w:fill="auto"/>
          </w:tcPr>
          <w:p w14:paraId="5835C6C6"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22178AB3"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7C30B6A9"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73DC7617"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6BAB4491"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4726464"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821197"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FE9AFB6" w14:textId="77777777" w:rsidR="00DE06BC" w:rsidRPr="005E16B9" w:rsidRDefault="00DE06BC" w:rsidP="009C022C">
            <w:pPr>
              <w:widowControl w:val="0"/>
              <w:tabs>
                <w:tab w:val="left" w:pos="900"/>
              </w:tabs>
              <w:snapToGrid w:val="0"/>
              <w:jc w:val="both"/>
              <w:rPr>
                <w:b/>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306BB81"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453E3EF"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15C17C7" w14:textId="77777777" w:rsidR="00DE06BC" w:rsidRPr="005E16B9" w:rsidRDefault="00DE06BC" w:rsidP="009C022C">
            <w:pPr>
              <w:widowControl w:val="0"/>
              <w:tabs>
                <w:tab w:val="left" w:pos="900"/>
              </w:tabs>
              <w:snapToGrid w:val="0"/>
              <w:jc w:val="both"/>
              <w:rPr>
                <w:b/>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1508F082" w14:textId="77777777" w:rsidR="00DE06BC" w:rsidRPr="005E16B9" w:rsidRDefault="00DE06BC" w:rsidP="009C022C">
            <w:pPr>
              <w:widowControl w:val="0"/>
              <w:tabs>
                <w:tab w:val="left" w:pos="900"/>
              </w:tabs>
              <w:snapToGrid w:val="0"/>
              <w:jc w:val="both"/>
              <w:rPr>
                <w:b/>
                <w:sz w:val="24"/>
                <w:szCs w:val="24"/>
              </w:rPr>
            </w:pPr>
          </w:p>
        </w:tc>
      </w:tr>
      <w:tr w:rsidR="00DE06BC" w:rsidRPr="005E16B9" w14:paraId="7D0DC741" w14:textId="77777777" w:rsidTr="00144BB8">
        <w:trPr>
          <w:trHeight w:val="435"/>
        </w:trPr>
        <w:tc>
          <w:tcPr>
            <w:tcW w:w="993" w:type="dxa"/>
            <w:vMerge w:val="restart"/>
            <w:tcBorders>
              <w:left w:val="single" w:sz="4" w:space="0" w:color="000000"/>
              <w:right w:val="single" w:sz="4" w:space="0" w:color="000000"/>
            </w:tcBorders>
            <w:shd w:val="clear" w:color="auto" w:fill="auto"/>
          </w:tcPr>
          <w:p w14:paraId="697C5596" w14:textId="77777777" w:rsidR="00DE06BC" w:rsidRPr="005E16B9" w:rsidRDefault="00DE06BC" w:rsidP="009C022C">
            <w:pPr>
              <w:widowControl w:val="0"/>
              <w:jc w:val="center"/>
              <w:rPr>
                <w:sz w:val="24"/>
                <w:szCs w:val="24"/>
              </w:rPr>
            </w:pPr>
            <w:r w:rsidRPr="005E16B9">
              <w:rPr>
                <w:sz w:val="24"/>
                <w:szCs w:val="24"/>
              </w:rPr>
              <w:t>1.2.1.3</w:t>
            </w:r>
          </w:p>
        </w:tc>
        <w:tc>
          <w:tcPr>
            <w:tcW w:w="1984" w:type="dxa"/>
            <w:vMerge w:val="restart"/>
            <w:tcBorders>
              <w:left w:val="single" w:sz="4" w:space="0" w:color="000000"/>
              <w:right w:val="single" w:sz="4" w:space="0" w:color="000000"/>
            </w:tcBorders>
            <w:shd w:val="clear" w:color="auto" w:fill="auto"/>
          </w:tcPr>
          <w:p w14:paraId="61EC5207" w14:textId="77777777" w:rsidR="00DE06BC" w:rsidRPr="005E16B9" w:rsidRDefault="00DE06BC" w:rsidP="009C022C">
            <w:pPr>
              <w:rPr>
                <w:bCs/>
                <w:color w:val="26282F"/>
                <w:sz w:val="24"/>
                <w:szCs w:val="24"/>
              </w:rPr>
            </w:pPr>
            <w:r w:rsidRPr="005E16B9">
              <w:rPr>
                <w:sz w:val="24"/>
                <w:szCs w:val="24"/>
              </w:rPr>
              <w:t xml:space="preserve">Расходы на комплектование книжных фондов </w:t>
            </w:r>
            <w:r w:rsidRPr="005E16B9">
              <w:rPr>
                <w:color w:val="000000"/>
                <w:sz w:val="24"/>
                <w:szCs w:val="24"/>
              </w:rPr>
              <w:t>и</w:t>
            </w:r>
            <w:r w:rsidRPr="005E16B9">
              <w:rPr>
                <w:sz w:val="24"/>
                <w:szCs w:val="24"/>
              </w:rPr>
              <w:t xml:space="preserve"> обеспечение информационно- техническим оборудованием библиотек</w:t>
            </w:r>
          </w:p>
        </w:tc>
        <w:tc>
          <w:tcPr>
            <w:tcW w:w="567" w:type="dxa"/>
            <w:vMerge w:val="restart"/>
            <w:tcBorders>
              <w:left w:val="single" w:sz="4" w:space="0" w:color="000000"/>
              <w:right w:val="single" w:sz="4" w:space="0" w:color="000000"/>
            </w:tcBorders>
            <w:shd w:val="clear" w:color="auto" w:fill="auto"/>
            <w:textDirection w:val="btLr"/>
          </w:tcPr>
          <w:p w14:paraId="4213BE05"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001</w:t>
            </w:r>
          </w:p>
        </w:tc>
        <w:tc>
          <w:tcPr>
            <w:tcW w:w="709" w:type="dxa"/>
            <w:vMerge w:val="restart"/>
            <w:tcBorders>
              <w:left w:val="single" w:sz="4" w:space="0" w:color="000000"/>
              <w:right w:val="single" w:sz="4" w:space="0" w:color="000000"/>
            </w:tcBorders>
            <w:shd w:val="clear" w:color="auto" w:fill="auto"/>
            <w:textDirection w:val="btLr"/>
          </w:tcPr>
          <w:p w14:paraId="0A6D99BD"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0801</w:t>
            </w:r>
          </w:p>
        </w:tc>
        <w:tc>
          <w:tcPr>
            <w:tcW w:w="567" w:type="dxa"/>
            <w:vMerge w:val="restart"/>
            <w:tcBorders>
              <w:left w:val="single" w:sz="4" w:space="0" w:color="000000"/>
              <w:right w:val="single" w:sz="4" w:space="0" w:color="000000"/>
            </w:tcBorders>
            <w:shd w:val="clear" w:color="auto" w:fill="auto"/>
            <w:textDirection w:val="btLr"/>
          </w:tcPr>
          <w:p w14:paraId="29AFABEC"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02201</w:t>
            </w:r>
            <w:r w:rsidRPr="005E16B9">
              <w:rPr>
                <w:b/>
                <w:sz w:val="24"/>
                <w:szCs w:val="24"/>
                <w:lang w:val="en-US"/>
              </w:rPr>
              <w:t>S</w:t>
            </w:r>
            <w:r w:rsidRPr="005E16B9">
              <w:rPr>
                <w:b/>
                <w:sz w:val="24"/>
                <w:szCs w:val="24"/>
              </w:rPr>
              <w:t>2540</w:t>
            </w:r>
          </w:p>
        </w:tc>
        <w:tc>
          <w:tcPr>
            <w:tcW w:w="567" w:type="dxa"/>
            <w:vMerge w:val="restart"/>
            <w:tcBorders>
              <w:left w:val="single" w:sz="4" w:space="0" w:color="000000"/>
              <w:right w:val="single" w:sz="4" w:space="0" w:color="000000"/>
            </w:tcBorders>
            <w:shd w:val="clear" w:color="auto" w:fill="auto"/>
            <w:textDirection w:val="btLr"/>
          </w:tcPr>
          <w:p w14:paraId="5363426B"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244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F7D9DD"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Всего в т.ч.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C6DC8B4" w14:textId="77777777" w:rsidR="00DE06BC" w:rsidRPr="005E16B9" w:rsidRDefault="00DE06BC" w:rsidP="009C022C">
            <w:pPr>
              <w:widowControl w:val="0"/>
              <w:tabs>
                <w:tab w:val="left" w:pos="900"/>
              </w:tabs>
              <w:snapToGrid w:val="0"/>
              <w:jc w:val="both"/>
              <w:rPr>
                <w:b/>
              </w:rPr>
            </w:pPr>
            <w:r w:rsidRPr="005E16B9">
              <w:rPr>
                <w:b/>
              </w:rPr>
              <w:t>1697,02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AB97DED" w14:textId="77777777" w:rsidR="00DE06BC" w:rsidRPr="005E16B9" w:rsidRDefault="00DE06BC" w:rsidP="009C022C">
            <w:pPr>
              <w:widowControl w:val="0"/>
              <w:tabs>
                <w:tab w:val="left" w:pos="900"/>
              </w:tabs>
              <w:snapToGrid w:val="0"/>
              <w:jc w:val="both"/>
              <w:rPr>
                <w:b/>
              </w:rPr>
            </w:pPr>
            <w:r w:rsidRPr="005E16B9">
              <w:rPr>
                <w:b/>
              </w:rPr>
              <w:t>174844,51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920D374" w14:textId="77777777" w:rsidR="00DE06BC" w:rsidRPr="005E16B9" w:rsidRDefault="00DE06BC" w:rsidP="009C022C">
            <w:pPr>
              <w:widowControl w:val="0"/>
              <w:tabs>
                <w:tab w:val="left" w:pos="900"/>
              </w:tabs>
              <w:snapToGrid w:val="0"/>
              <w:jc w:val="both"/>
              <w:rPr>
                <w:b/>
              </w:rPr>
            </w:pPr>
            <w:r w:rsidRPr="005E16B9">
              <w:rPr>
                <w:b/>
              </w:rPr>
              <w:t>174844,51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B5CC144" w14:textId="77777777" w:rsidR="00DE06BC" w:rsidRPr="005E16B9" w:rsidRDefault="00DE06BC" w:rsidP="009C022C">
            <w:pPr>
              <w:widowControl w:val="0"/>
              <w:tabs>
                <w:tab w:val="left" w:pos="900"/>
              </w:tabs>
              <w:snapToGrid w:val="0"/>
              <w:jc w:val="both"/>
              <w:rPr>
                <w:b/>
              </w:rPr>
            </w:pPr>
            <w:r w:rsidRPr="005E16B9">
              <w:rPr>
                <w:b/>
              </w:rPr>
              <w:t>169702,02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06F030D" w14:textId="77777777" w:rsidR="00DE06BC" w:rsidRPr="005E16B9" w:rsidRDefault="00DE06BC" w:rsidP="009C022C">
            <w:pPr>
              <w:widowControl w:val="0"/>
              <w:tabs>
                <w:tab w:val="left" w:pos="900"/>
              </w:tabs>
              <w:snapToGrid w:val="0"/>
              <w:jc w:val="both"/>
              <w:rPr>
                <w:b/>
              </w:rPr>
            </w:pPr>
            <w:r w:rsidRPr="005E16B9">
              <w:rPr>
                <w:b/>
              </w:rPr>
              <w:t>169702,02</w:t>
            </w:r>
          </w:p>
        </w:tc>
        <w:tc>
          <w:tcPr>
            <w:tcW w:w="1134" w:type="dxa"/>
            <w:tcBorders>
              <w:left w:val="single" w:sz="4" w:space="0" w:color="000000"/>
              <w:bottom w:val="single" w:sz="4" w:space="0" w:color="000000"/>
              <w:right w:val="single" w:sz="4" w:space="0" w:color="000000"/>
            </w:tcBorders>
            <w:shd w:val="clear" w:color="auto" w:fill="auto"/>
          </w:tcPr>
          <w:p w14:paraId="4DD4F026" w14:textId="77777777" w:rsidR="00DE06BC" w:rsidRPr="005E16B9" w:rsidRDefault="00DE06BC" w:rsidP="009C022C">
            <w:pPr>
              <w:widowControl w:val="0"/>
              <w:tabs>
                <w:tab w:val="left" w:pos="900"/>
              </w:tabs>
              <w:snapToGrid w:val="0"/>
              <w:jc w:val="both"/>
              <w:rPr>
                <w:b/>
                <w:sz w:val="24"/>
                <w:szCs w:val="24"/>
              </w:rPr>
            </w:pPr>
          </w:p>
        </w:tc>
      </w:tr>
      <w:tr w:rsidR="00DE06BC" w:rsidRPr="005E16B9" w14:paraId="00B23966" w14:textId="77777777" w:rsidTr="00144BB8">
        <w:trPr>
          <w:trHeight w:val="435"/>
        </w:trPr>
        <w:tc>
          <w:tcPr>
            <w:tcW w:w="993" w:type="dxa"/>
            <w:vMerge/>
            <w:tcBorders>
              <w:left w:val="single" w:sz="4" w:space="0" w:color="000000"/>
              <w:right w:val="single" w:sz="4" w:space="0" w:color="000000"/>
            </w:tcBorders>
            <w:shd w:val="clear" w:color="auto" w:fill="auto"/>
          </w:tcPr>
          <w:p w14:paraId="14A20692"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26E2CF8E"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66413D1F"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6FD2B37D"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013CAB77"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0F8A9AD2"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36232AC"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93EC14B" w14:textId="77777777" w:rsidR="00DE06BC" w:rsidRPr="005E16B9" w:rsidRDefault="00DE06BC" w:rsidP="009C022C">
            <w:pPr>
              <w:widowControl w:val="0"/>
              <w:tabs>
                <w:tab w:val="left" w:pos="900"/>
              </w:tabs>
              <w:snapToGrid w:val="0"/>
              <w:jc w:val="both"/>
              <w:rPr>
                <w:bCs/>
              </w:rPr>
            </w:pPr>
            <w:r w:rsidRPr="005E16B9">
              <w:rPr>
                <w:bCs/>
              </w:rPr>
              <w:t>1697,02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78A4371" w14:textId="77777777" w:rsidR="00DE06BC" w:rsidRPr="005E16B9" w:rsidRDefault="00DE06BC" w:rsidP="009C022C">
            <w:pPr>
              <w:widowControl w:val="0"/>
              <w:tabs>
                <w:tab w:val="left" w:pos="900"/>
              </w:tabs>
              <w:snapToGrid w:val="0"/>
              <w:jc w:val="both"/>
              <w:rPr>
                <w:b/>
              </w:rPr>
            </w:pPr>
            <w:r w:rsidRPr="005E16B9">
              <w:rPr>
                <w:bCs/>
              </w:rPr>
              <w:t>1748,45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E4A4728" w14:textId="77777777" w:rsidR="00DE06BC" w:rsidRPr="005E16B9" w:rsidRDefault="00DE06BC" w:rsidP="009C022C">
            <w:pPr>
              <w:widowControl w:val="0"/>
              <w:tabs>
                <w:tab w:val="left" w:pos="900"/>
              </w:tabs>
              <w:snapToGrid w:val="0"/>
              <w:jc w:val="both"/>
              <w:rPr>
                <w:b/>
              </w:rPr>
            </w:pPr>
            <w:r w:rsidRPr="005E16B9">
              <w:rPr>
                <w:bCs/>
              </w:rPr>
              <w:t>1748,45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2987BCF" w14:textId="77777777" w:rsidR="00DE06BC" w:rsidRPr="005E16B9" w:rsidRDefault="00DE06BC" w:rsidP="009C022C">
            <w:pPr>
              <w:widowControl w:val="0"/>
              <w:tabs>
                <w:tab w:val="left" w:pos="900"/>
              </w:tabs>
              <w:snapToGrid w:val="0"/>
              <w:jc w:val="both"/>
              <w:rPr>
                <w:b/>
              </w:rPr>
            </w:pPr>
            <w:r w:rsidRPr="005E16B9">
              <w:rPr>
                <w:bCs/>
              </w:rPr>
              <w:t>1697,02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ED28978" w14:textId="77777777" w:rsidR="00DE06BC" w:rsidRPr="005E16B9" w:rsidRDefault="00DE06BC" w:rsidP="009C022C">
            <w:pPr>
              <w:widowControl w:val="0"/>
              <w:tabs>
                <w:tab w:val="left" w:pos="900"/>
              </w:tabs>
              <w:snapToGrid w:val="0"/>
              <w:jc w:val="both"/>
              <w:rPr>
                <w:b/>
              </w:rPr>
            </w:pPr>
            <w:r w:rsidRPr="005E16B9">
              <w:rPr>
                <w:bCs/>
              </w:rPr>
              <w:t>1697,02</w:t>
            </w:r>
          </w:p>
        </w:tc>
        <w:tc>
          <w:tcPr>
            <w:tcW w:w="1134" w:type="dxa"/>
            <w:tcBorders>
              <w:left w:val="single" w:sz="4" w:space="0" w:color="000000"/>
              <w:bottom w:val="single" w:sz="4" w:space="0" w:color="000000"/>
              <w:right w:val="single" w:sz="4" w:space="0" w:color="000000"/>
            </w:tcBorders>
            <w:shd w:val="clear" w:color="auto" w:fill="auto"/>
          </w:tcPr>
          <w:p w14:paraId="2DF08F32" w14:textId="77777777" w:rsidR="00DE06BC" w:rsidRPr="005E16B9" w:rsidRDefault="00DE06BC" w:rsidP="009C022C">
            <w:pPr>
              <w:widowControl w:val="0"/>
              <w:tabs>
                <w:tab w:val="left" w:pos="900"/>
              </w:tabs>
              <w:snapToGrid w:val="0"/>
              <w:jc w:val="both"/>
              <w:rPr>
                <w:b/>
                <w:sz w:val="24"/>
                <w:szCs w:val="24"/>
              </w:rPr>
            </w:pPr>
          </w:p>
        </w:tc>
      </w:tr>
      <w:tr w:rsidR="00DE06BC" w:rsidRPr="005E16B9" w14:paraId="5C4E45E5" w14:textId="77777777" w:rsidTr="00144BB8">
        <w:trPr>
          <w:trHeight w:val="435"/>
        </w:trPr>
        <w:tc>
          <w:tcPr>
            <w:tcW w:w="993" w:type="dxa"/>
            <w:vMerge/>
            <w:tcBorders>
              <w:left w:val="single" w:sz="4" w:space="0" w:color="000000"/>
              <w:right w:val="single" w:sz="4" w:space="0" w:color="000000"/>
            </w:tcBorders>
            <w:shd w:val="clear" w:color="auto" w:fill="auto"/>
          </w:tcPr>
          <w:p w14:paraId="5050B56D"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434CF95B"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7B06E66E"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52C30A03"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1F63FF44"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5A4495F0"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43907E9"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AF12273"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FC38772" w14:textId="77777777" w:rsidR="00DE06BC" w:rsidRPr="005E16B9" w:rsidRDefault="00DE06BC" w:rsidP="009C022C">
            <w:pPr>
              <w:widowControl w:val="0"/>
              <w:tabs>
                <w:tab w:val="left" w:pos="900"/>
              </w:tabs>
              <w:snapToGrid w:val="0"/>
              <w:jc w:val="both"/>
              <w:rPr>
                <w:b/>
              </w:rPr>
            </w:pPr>
            <w:r w:rsidRPr="005E16B9">
              <w:rPr>
                <w:bCs/>
              </w:rPr>
              <w:t>173096,06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B2FE905" w14:textId="77777777" w:rsidR="00DE06BC" w:rsidRPr="005E16B9" w:rsidRDefault="00DE06BC" w:rsidP="009C022C">
            <w:pPr>
              <w:widowControl w:val="0"/>
              <w:tabs>
                <w:tab w:val="left" w:pos="900"/>
              </w:tabs>
              <w:snapToGrid w:val="0"/>
              <w:jc w:val="both"/>
              <w:rPr>
                <w:b/>
              </w:rPr>
            </w:pPr>
            <w:r w:rsidRPr="005E16B9">
              <w:rPr>
                <w:bCs/>
              </w:rPr>
              <w:t>173096,06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80B3F09" w14:textId="77777777" w:rsidR="00DE06BC" w:rsidRPr="005E16B9" w:rsidRDefault="00DE06BC" w:rsidP="009C022C">
            <w:pPr>
              <w:widowControl w:val="0"/>
              <w:tabs>
                <w:tab w:val="left" w:pos="900"/>
              </w:tabs>
              <w:snapToGrid w:val="0"/>
              <w:jc w:val="both"/>
              <w:rPr>
                <w:b/>
              </w:rPr>
            </w:pPr>
            <w:r w:rsidRPr="005E16B9">
              <w:rPr>
                <w:bCs/>
              </w:rPr>
              <w:t>168005,00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27DE40F" w14:textId="77777777" w:rsidR="00DE06BC" w:rsidRPr="005E16B9" w:rsidRDefault="00DE06BC" w:rsidP="009C022C">
            <w:pPr>
              <w:widowControl w:val="0"/>
              <w:tabs>
                <w:tab w:val="left" w:pos="900"/>
              </w:tabs>
              <w:snapToGrid w:val="0"/>
              <w:jc w:val="both"/>
              <w:rPr>
                <w:b/>
              </w:rPr>
            </w:pPr>
            <w:r w:rsidRPr="005E16B9">
              <w:rPr>
                <w:bCs/>
              </w:rPr>
              <w:t>168005,00</w:t>
            </w:r>
          </w:p>
        </w:tc>
        <w:tc>
          <w:tcPr>
            <w:tcW w:w="1134" w:type="dxa"/>
            <w:tcBorders>
              <w:left w:val="single" w:sz="4" w:space="0" w:color="000000"/>
              <w:bottom w:val="single" w:sz="4" w:space="0" w:color="000000"/>
              <w:right w:val="single" w:sz="4" w:space="0" w:color="000000"/>
            </w:tcBorders>
            <w:shd w:val="clear" w:color="auto" w:fill="auto"/>
          </w:tcPr>
          <w:p w14:paraId="22A2D83C" w14:textId="77777777" w:rsidR="00DE06BC" w:rsidRPr="005E16B9" w:rsidRDefault="00DE06BC" w:rsidP="009C022C">
            <w:pPr>
              <w:widowControl w:val="0"/>
              <w:tabs>
                <w:tab w:val="left" w:pos="900"/>
              </w:tabs>
              <w:snapToGrid w:val="0"/>
              <w:jc w:val="both"/>
              <w:rPr>
                <w:b/>
                <w:sz w:val="24"/>
                <w:szCs w:val="24"/>
              </w:rPr>
            </w:pPr>
          </w:p>
        </w:tc>
      </w:tr>
      <w:tr w:rsidR="00DE06BC" w:rsidRPr="005E16B9" w14:paraId="28408C52" w14:textId="77777777" w:rsidTr="00144BB8">
        <w:trPr>
          <w:trHeight w:val="435"/>
        </w:trPr>
        <w:tc>
          <w:tcPr>
            <w:tcW w:w="993" w:type="dxa"/>
            <w:vMerge/>
            <w:tcBorders>
              <w:left w:val="single" w:sz="4" w:space="0" w:color="000000"/>
              <w:bottom w:val="single" w:sz="4" w:space="0" w:color="000000"/>
              <w:right w:val="single" w:sz="4" w:space="0" w:color="000000"/>
            </w:tcBorders>
            <w:shd w:val="clear" w:color="auto" w:fill="auto"/>
          </w:tcPr>
          <w:p w14:paraId="41DC42B3" w14:textId="77777777" w:rsidR="00DE06BC" w:rsidRPr="005E16B9" w:rsidRDefault="00DE06BC" w:rsidP="009C022C">
            <w:pPr>
              <w:widowControl w:val="0"/>
              <w:jc w:val="center"/>
              <w:rPr>
                <w:sz w:val="24"/>
                <w:szCs w:val="24"/>
              </w:rPr>
            </w:pPr>
          </w:p>
        </w:tc>
        <w:tc>
          <w:tcPr>
            <w:tcW w:w="1984" w:type="dxa"/>
            <w:vMerge/>
            <w:tcBorders>
              <w:left w:val="single" w:sz="4" w:space="0" w:color="000000"/>
              <w:bottom w:val="single" w:sz="4" w:space="0" w:color="000000"/>
              <w:right w:val="single" w:sz="4" w:space="0" w:color="000000"/>
            </w:tcBorders>
            <w:shd w:val="clear" w:color="auto" w:fill="auto"/>
          </w:tcPr>
          <w:p w14:paraId="39F7A512"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6C84676C"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2E8089CE"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14336926"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13558AF5"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3C09CAA"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F47006C"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E800D6"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C74BDCD"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A233D2"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AAAE1AC"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28A049EB" w14:textId="77777777" w:rsidR="00DE06BC" w:rsidRPr="005E16B9" w:rsidRDefault="00DE06BC" w:rsidP="009C022C">
            <w:pPr>
              <w:widowControl w:val="0"/>
              <w:tabs>
                <w:tab w:val="left" w:pos="900"/>
              </w:tabs>
              <w:snapToGrid w:val="0"/>
              <w:jc w:val="both"/>
              <w:rPr>
                <w:b/>
                <w:sz w:val="24"/>
                <w:szCs w:val="24"/>
              </w:rPr>
            </w:pPr>
          </w:p>
        </w:tc>
      </w:tr>
      <w:tr w:rsidR="00DE06BC" w:rsidRPr="005E16B9" w14:paraId="72277402" w14:textId="77777777" w:rsidTr="00144BB8">
        <w:trPr>
          <w:trHeight w:val="435"/>
        </w:trPr>
        <w:tc>
          <w:tcPr>
            <w:tcW w:w="993" w:type="dxa"/>
            <w:vMerge w:val="restart"/>
            <w:tcBorders>
              <w:left w:val="single" w:sz="4" w:space="0" w:color="000000"/>
              <w:right w:val="single" w:sz="4" w:space="0" w:color="000000"/>
            </w:tcBorders>
            <w:shd w:val="clear" w:color="auto" w:fill="auto"/>
          </w:tcPr>
          <w:p w14:paraId="4F53F85C" w14:textId="77777777" w:rsidR="00DE06BC" w:rsidRPr="005E16B9" w:rsidRDefault="00DE06BC" w:rsidP="009C022C">
            <w:pPr>
              <w:widowControl w:val="0"/>
              <w:jc w:val="center"/>
              <w:rPr>
                <w:sz w:val="24"/>
                <w:szCs w:val="24"/>
              </w:rPr>
            </w:pPr>
            <w:r w:rsidRPr="005E16B9">
              <w:rPr>
                <w:sz w:val="24"/>
                <w:szCs w:val="24"/>
              </w:rPr>
              <w:t>1.2.2.</w:t>
            </w:r>
          </w:p>
        </w:tc>
        <w:tc>
          <w:tcPr>
            <w:tcW w:w="1984" w:type="dxa"/>
            <w:vMerge w:val="restart"/>
            <w:tcBorders>
              <w:left w:val="single" w:sz="4" w:space="0" w:color="000000"/>
              <w:right w:val="single" w:sz="4" w:space="0" w:color="000000"/>
            </w:tcBorders>
            <w:shd w:val="clear" w:color="auto" w:fill="auto"/>
          </w:tcPr>
          <w:p w14:paraId="636BC1B4" w14:textId="77777777" w:rsidR="00DE06BC" w:rsidRPr="005E16B9" w:rsidRDefault="00DE06BC" w:rsidP="009C022C">
            <w:pPr>
              <w:rPr>
                <w:bCs/>
                <w:color w:val="26282F"/>
                <w:sz w:val="24"/>
                <w:szCs w:val="24"/>
              </w:rPr>
            </w:pPr>
            <w:r w:rsidRPr="005E16B9">
              <w:rPr>
                <w:bCs/>
                <w:color w:val="26282F"/>
                <w:sz w:val="24"/>
                <w:szCs w:val="24"/>
              </w:rPr>
              <w:t>Основное мероприятие</w:t>
            </w:r>
          </w:p>
          <w:p w14:paraId="37F2FFE4" w14:textId="77777777" w:rsidR="00DE06BC" w:rsidRPr="005E16B9" w:rsidRDefault="00DE06BC" w:rsidP="009C022C">
            <w:pPr>
              <w:rPr>
                <w:bCs/>
                <w:color w:val="26282F"/>
                <w:sz w:val="24"/>
                <w:szCs w:val="24"/>
              </w:rPr>
            </w:pPr>
            <w:r w:rsidRPr="005E16B9">
              <w:rPr>
                <w:b/>
                <w:color w:val="26282F"/>
                <w:sz w:val="24"/>
                <w:szCs w:val="24"/>
              </w:rPr>
              <w:t xml:space="preserve">«Организация и проведение мероприятий в рамках библиотечной деятельности» </w:t>
            </w:r>
          </w:p>
        </w:tc>
        <w:tc>
          <w:tcPr>
            <w:tcW w:w="567" w:type="dxa"/>
            <w:vMerge w:val="restart"/>
            <w:tcBorders>
              <w:left w:val="single" w:sz="4" w:space="0" w:color="000000"/>
              <w:right w:val="single" w:sz="4" w:space="0" w:color="000000"/>
            </w:tcBorders>
            <w:shd w:val="clear" w:color="auto" w:fill="auto"/>
          </w:tcPr>
          <w:p w14:paraId="004F9E15" w14:textId="77777777" w:rsidR="00DE06BC" w:rsidRPr="005E16B9" w:rsidRDefault="00DE06BC" w:rsidP="009C022C">
            <w:pPr>
              <w:widowControl w:val="0"/>
              <w:tabs>
                <w:tab w:val="left" w:pos="900"/>
              </w:tabs>
              <w:snapToGrid w:val="0"/>
              <w:jc w:val="both"/>
              <w:rPr>
                <w:b/>
                <w:sz w:val="24"/>
                <w:szCs w:val="24"/>
              </w:rPr>
            </w:pPr>
          </w:p>
        </w:tc>
        <w:tc>
          <w:tcPr>
            <w:tcW w:w="709" w:type="dxa"/>
            <w:vMerge w:val="restart"/>
            <w:tcBorders>
              <w:left w:val="single" w:sz="4" w:space="0" w:color="000000"/>
              <w:right w:val="single" w:sz="4" w:space="0" w:color="000000"/>
            </w:tcBorders>
            <w:shd w:val="clear" w:color="auto" w:fill="auto"/>
          </w:tcPr>
          <w:p w14:paraId="09702D5A"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left w:val="single" w:sz="4" w:space="0" w:color="000000"/>
              <w:right w:val="single" w:sz="4" w:space="0" w:color="000000"/>
            </w:tcBorders>
            <w:shd w:val="clear" w:color="auto" w:fill="auto"/>
          </w:tcPr>
          <w:p w14:paraId="2F887F22"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left w:val="single" w:sz="4" w:space="0" w:color="000000"/>
              <w:right w:val="single" w:sz="4" w:space="0" w:color="000000"/>
            </w:tcBorders>
            <w:shd w:val="clear" w:color="auto" w:fill="auto"/>
            <w:textDirection w:val="btLr"/>
          </w:tcPr>
          <w:p w14:paraId="22820E5D"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26DDA44"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Всего</w:t>
            </w:r>
          </w:p>
          <w:p w14:paraId="7B5B480A"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в т.ч.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7E7AE6D" w14:textId="77777777" w:rsidR="00DE06BC" w:rsidRPr="005E16B9" w:rsidRDefault="00DE06BC" w:rsidP="009C022C">
            <w:pPr>
              <w:widowControl w:val="0"/>
              <w:tabs>
                <w:tab w:val="left" w:pos="900"/>
              </w:tabs>
              <w:snapToGrid w:val="0"/>
              <w:jc w:val="both"/>
              <w:rPr>
                <w:b/>
              </w:rPr>
            </w:pPr>
            <w:r w:rsidRPr="005E16B9">
              <w:rPr>
                <w:b/>
              </w:rPr>
              <w:t>25000,00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E1B831D" w14:textId="77777777" w:rsidR="00DE06BC" w:rsidRPr="005E16B9" w:rsidRDefault="00DE06BC" w:rsidP="009C022C">
            <w:pPr>
              <w:widowControl w:val="0"/>
              <w:tabs>
                <w:tab w:val="left" w:pos="900"/>
              </w:tabs>
              <w:snapToGrid w:val="0"/>
              <w:jc w:val="both"/>
              <w:rPr>
                <w:b/>
              </w:rPr>
            </w:pPr>
            <w:r w:rsidRPr="005E16B9">
              <w:rPr>
                <w:b/>
              </w:rPr>
              <w:t>25000,00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0819838"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6B98E63" w14:textId="77777777" w:rsidR="00DE06BC" w:rsidRPr="005E16B9" w:rsidRDefault="00DE06BC" w:rsidP="009C022C">
            <w:pPr>
              <w:widowControl w:val="0"/>
              <w:tabs>
                <w:tab w:val="left" w:pos="900"/>
              </w:tabs>
              <w:snapToGrid w:val="0"/>
              <w:jc w:val="both"/>
              <w:rPr>
                <w:b/>
              </w:rPr>
            </w:pPr>
            <w:r w:rsidRPr="005E16B9">
              <w:rPr>
                <w:b/>
              </w:rPr>
              <w:t>25000,00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79830F9" w14:textId="77777777" w:rsidR="00DE06BC" w:rsidRPr="005E16B9" w:rsidRDefault="00DE06BC" w:rsidP="009C022C">
            <w:pPr>
              <w:widowControl w:val="0"/>
              <w:tabs>
                <w:tab w:val="left" w:pos="900"/>
              </w:tabs>
              <w:snapToGrid w:val="0"/>
              <w:jc w:val="both"/>
              <w:rPr>
                <w:b/>
              </w:rPr>
            </w:pPr>
            <w:r w:rsidRPr="005E16B9">
              <w:rPr>
                <w:b/>
              </w:rPr>
              <w:t>25000,00</w:t>
            </w:r>
          </w:p>
        </w:tc>
        <w:tc>
          <w:tcPr>
            <w:tcW w:w="1134" w:type="dxa"/>
            <w:tcBorders>
              <w:left w:val="single" w:sz="4" w:space="0" w:color="000000"/>
              <w:bottom w:val="single" w:sz="4" w:space="0" w:color="000000"/>
              <w:right w:val="single" w:sz="4" w:space="0" w:color="000000"/>
            </w:tcBorders>
            <w:shd w:val="clear" w:color="auto" w:fill="auto"/>
          </w:tcPr>
          <w:p w14:paraId="549BA576" w14:textId="77777777" w:rsidR="00DE06BC" w:rsidRPr="005E16B9" w:rsidRDefault="00DE06BC" w:rsidP="009C022C">
            <w:pPr>
              <w:widowControl w:val="0"/>
              <w:tabs>
                <w:tab w:val="left" w:pos="900"/>
              </w:tabs>
              <w:snapToGrid w:val="0"/>
              <w:jc w:val="both"/>
              <w:rPr>
                <w:b/>
                <w:sz w:val="24"/>
                <w:szCs w:val="24"/>
              </w:rPr>
            </w:pPr>
          </w:p>
        </w:tc>
      </w:tr>
      <w:tr w:rsidR="00DE06BC" w:rsidRPr="005E16B9" w14:paraId="71DC56C7" w14:textId="77777777" w:rsidTr="00144BB8">
        <w:trPr>
          <w:trHeight w:val="435"/>
        </w:trPr>
        <w:tc>
          <w:tcPr>
            <w:tcW w:w="993" w:type="dxa"/>
            <w:vMerge/>
            <w:tcBorders>
              <w:left w:val="single" w:sz="4" w:space="0" w:color="000000"/>
              <w:right w:val="single" w:sz="4" w:space="0" w:color="000000"/>
            </w:tcBorders>
            <w:shd w:val="clear" w:color="auto" w:fill="auto"/>
          </w:tcPr>
          <w:p w14:paraId="6E9A7041"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35D14D73"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3994F48B"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22764214"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2DD1BAFB"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61FEEE1F"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C020B48"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57791D6" w14:textId="77777777" w:rsidR="00DE06BC" w:rsidRPr="005E16B9" w:rsidRDefault="00DE06BC" w:rsidP="009C022C">
            <w:pPr>
              <w:widowControl w:val="0"/>
              <w:tabs>
                <w:tab w:val="left" w:pos="900"/>
              </w:tabs>
              <w:snapToGrid w:val="0"/>
              <w:jc w:val="both"/>
              <w:rPr>
                <w:b/>
                <w:bCs/>
              </w:rPr>
            </w:pPr>
            <w:r w:rsidRPr="005E16B9">
              <w:rPr>
                <w:b/>
                <w:bCs/>
              </w:rPr>
              <w:t>25000,00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7229FED" w14:textId="77777777" w:rsidR="00DE06BC" w:rsidRPr="005E16B9" w:rsidRDefault="00DE06BC" w:rsidP="009C022C">
            <w:pPr>
              <w:widowControl w:val="0"/>
              <w:tabs>
                <w:tab w:val="left" w:pos="900"/>
              </w:tabs>
              <w:snapToGrid w:val="0"/>
              <w:jc w:val="both"/>
              <w:rPr>
                <w:b/>
                <w:bCs/>
              </w:rPr>
            </w:pPr>
            <w:r w:rsidRPr="005E16B9">
              <w:rPr>
                <w:b/>
                <w:bCs/>
              </w:rPr>
              <w:t>25000,00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65E1121" w14:textId="77777777" w:rsidR="00DE06BC" w:rsidRPr="005E16B9" w:rsidRDefault="00DE06BC" w:rsidP="009C022C">
            <w:pPr>
              <w:widowControl w:val="0"/>
              <w:tabs>
                <w:tab w:val="left" w:pos="900"/>
              </w:tabs>
              <w:snapToGrid w:val="0"/>
              <w:jc w:val="both"/>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C3E427" w14:textId="77777777" w:rsidR="00DE06BC" w:rsidRPr="005E16B9" w:rsidRDefault="00DE06BC" w:rsidP="009C022C">
            <w:pPr>
              <w:widowControl w:val="0"/>
              <w:tabs>
                <w:tab w:val="left" w:pos="900"/>
              </w:tabs>
              <w:snapToGrid w:val="0"/>
              <w:jc w:val="both"/>
              <w:rPr>
                <w:b/>
                <w:bCs/>
              </w:rPr>
            </w:pPr>
            <w:r w:rsidRPr="005E16B9">
              <w:rPr>
                <w:b/>
                <w:bCs/>
              </w:rPr>
              <w:t>25000,00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145261" w14:textId="77777777" w:rsidR="00DE06BC" w:rsidRPr="005E16B9" w:rsidRDefault="00DE06BC" w:rsidP="009C022C">
            <w:pPr>
              <w:widowControl w:val="0"/>
              <w:tabs>
                <w:tab w:val="left" w:pos="900"/>
              </w:tabs>
              <w:snapToGrid w:val="0"/>
              <w:jc w:val="both"/>
              <w:rPr>
                <w:b/>
                <w:bCs/>
              </w:rPr>
            </w:pPr>
            <w:r w:rsidRPr="005E16B9">
              <w:rPr>
                <w:b/>
                <w:bCs/>
              </w:rPr>
              <w:t>25000,00</w:t>
            </w:r>
          </w:p>
        </w:tc>
        <w:tc>
          <w:tcPr>
            <w:tcW w:w="1134" w:type="dxa"/>
            <w:tcBorders>
              <w:left w:val="single" w:sz="4" w:space="0" w:color="000000"/>
              <w:bottom w:val="single" w:sz="4" w:space="0" w:color="000000"/>
              <w:right w:val="single" w:sz="4" w:space="0" w:color="000000"/>
            </w:tcBorders>
            <w:shd w:val="clear" w:color="auto" w:fill="auto"/>
          </w:tcPr>
          <w:p w14:paraId="4DA94581" w14:textId="77777777" w:rsidR="00DE06BC" w:rsidRPr="005E16B9" w:rsidRDefault="00DE06BC" w:rsidP="009C022C">
            <w:pPr>
              <w:widowControl w:val="0"/>
              <w:tabs>
                <w:tab w:val="left" w:pos="900"/>
              </w:tabs>
              <w:snapToGrid w:val="0"/>
              <w:jc w:val="both"/>
              <w:rPr>
                <w:b/>
                <w:sz w:val="24"/>
                <w:szCs w:val="24"/>
              </w:rPr>
            </w:pPr>
          </w:p>
        </w:tc>
      </w:tr>
      <w:tr w:rsidR="00DE06BC" w:rsidRPr="005E16B9" w14:paraId="1914F7AD" w14:textId="77777777" w:rsidTr="00144BB8">
        <w:trPr>
          <w:trHeight w:val="435"/>
        </w:trPr>
        <w:tc>
          <w:tcPr>
            <w:tcW w:w="993" w:type="dxa"/>
            <w:vMerge/>
            <w:tcBorders>
              <w:left w:val="single" w:sz="4" w:space="0" w:color="000000"/>
              <w:right w:val="single" w:sz="4" w:space="0" w:color="000000"/>
            </w:tcBorders>
            <w:shd w:val="clear" w:color="auto" w:fill="auto"/>
          </w:tcPr>
          <w:p w14:paraId="2CFA063B"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0ECDDBAE"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0A715850"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3955AE15"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27043E3D"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68D45F22"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652854D"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6D0AEAC" w14:textId="77777777" w:rsidR="00DE06BC" w:rsidRPr="005E16B9" w:rsidRDefault="00DE06BC" w:rsidP="009C022C">
            <w:pPr>
              <w:widowControl w:val="0"/>
              <w:tabs>
                <w:tab w:val="left" w:pos="900"/>
              </w:tabs>
              <w:snapToGrid w:val="0"/>
              <w:jc w:val="both"/>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EC9ABD6" w14:textId="77777777" w:rsidR="00DE06BC" w:rsidRPr="005E16B9" w:rsidRDefault="00DE06BC" w:rsidP="009C022C">
            <w:pPr>
              <w:widowControl w:val="0"/>
              <w:tabs>
                <w:tab w:val="left" w:pos="900"/>
              </w:tabs>
              <w:snapToGrid w:val="0"/>
              <w:jc w:val="both"/>
              <w:rPr>
                <w:b/>
                <w:bCs/>
              </w:rPr>
            </w:pPr>
            <w:r w:rsidRPr="005E16B9">
              <w:rPr>
                <w:b/>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9D22926" w14:textId="77777777" w:rsidR="00DE06BC" w:rsidRPr="005E16B9" w:rsidRDefault="00DE06BC" w:rsidP="009C022C">
            <w:pPr>
              <w:widowControl w:val="0"/>
              <w:tabs>
                <w:tab w:val="left" w:pos="900"/>
              </w:tabs>
              <w:snapToGrid w:val="0"/>
              <w:jc w:val="both"/>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E81930A" w14:textId="77777777" w:rsidR="00DE06BC" w:rsidRPr="005E16B9" w:rsidRDefault="00DE06BC" w:rsidP="009C022C">
            <w:pPr>
              <w:widowControl w:val="0"/>
              <w:tabs>
                <w:tab w:val="left" w:pos="900"/>
              </w:tabs>
              <w:snapToGrid w:val="0"/>
              <w:jc w:val="both"/>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BF2A068" w14:textId="77777777" w:rsidR="00DE06BC" w:rsidRPr="005E16B9" w:rsidRDefault="00DE06BC" w:rsidP="009C022C">
            <w:pPr>
              <w:widowControl w:val="0"/>
              <w:tabs>
                <w:tab w:val="left" w:pos="900"/>
              </w:tabs>
              <w:snapToGrid w:val="0"/>
              <w:jc w:val="both"/>
              <w:rPr>
                <w:b/>
                <w:bCs/>
              </w:rPr>
            </w:pPr>
            <w:r w:rsidRPr="005E16B9">
              <w:rPr>
                <w:b/>
                <w:bCs/>
              </w:rPr>
              <w:t>0,00</w:t>
            </w:r>
          </w:p>
        </w:tc>
        <w:tc>
          <w:tcPr>
            <w:tcW w:w="1134" w:type="dxa"/>
            <w:tcBorders>
              <w:left w:val="single" w:sz="4" w:space="0" w:color="000000"/>
              <w:bottom w:val="single" w:sz="4" w:space="0" w:color="000000"/>
              <w:right w:val="single" w:sz="4" w:space="0" w:color="000000"/>
            </w:tcBorders>
            <w:shd w:val="clear" w:color="auto" w:fill="auto"/>
          </w:tcPr>
          <w:p w14:paraId="46006AFB" w14:textId="77777777" w:rsidR="00DE06BC" w:rsidRPr="005E16B9" w:rsidRDefault="00DE06BC" w:rsidP="009C022C">
            <w:pPr>
              <w:widowControl w:val="0"/>
              <w:tabs>
                <w:tab w:val="left" w:pos="900"/>
              </w:tabs>
              <w:snapToGrid w:val="0"/>
              <w:jc w:val="both"/>
              <w:rPr>
                <w:b/>
                <w:sz w:val="24"/>
                <w:szCs w:val="24"/>
              </w:rPr>
            </w:pPr>
          </w:p>
        </w:tc>
      </w:tr>
      <w:tr w:rsidR="00DE06BC" w:rsidRPr="005E16B9" w14:paraId="58C19E4E" w14:textId="77777777" w:rsidTr="00144BB8">
        <w:trPr>
          <w:trHeight w:val="435"/>
        </w:trPr>
        <w:tc>
          <w:tcPr>
            <w:tcW w:w="993" w:type="dxa"/>
            <w:vMerge/>
            <w:tcBorders>
              <w:left w:val="single" w:sz="4" w:space="0" w:color="000000"/>
              <w:bottom w:val="single" w:sz="4" w:space="0" w:color="auto"/>
              <w:right w:val="single" w:sz="4" w:space="0" w:color="000000"/>
            </w:tcBorders>
            <w:shd w:val="clear" w:color="auto" w:fill="auto"/>
          </w:tcPr>
          <w:p w14:paraId="546E6F2E" w14:textId="77777777" w:rsidR="00DE06BC" w:rsidRPr="005E16B9" w:rsidRDefault="00DE06BC" w:rsidP="009C022C">
            <w:pPr>
              <w:widowControl w:val="0"/>
              <w:jc w:val="center"/>
              <w:rPr>
                <w:sz w:val="24"/>
                <w:szCs w:val="24"/>
              </w:rPr>
            </w:pPr>
          </w:p>
        </w:tc>
        <w:tc>
          <w:tcPr>
            <w:tcW w:w="1984" w:type="dxa"/>
            <w:vMerge/>
            <w:tcBorders>
              <w:left w:val="single" w:sz="4" w:space="0" w:color="000000"/>
              <w:bottom w:val="single" w:sz="4" w:space="0" w:color="auto"/>
              <w:right w:val="single" w:sz="4" w:space="0" w:color="000000"/>
            </w:tcBorders>
            <w:shd w:val="clear" w:color="auto" w:fill="auto"/>
          </w:tcPr>
          <w:p w14:paraId="2BAC0E8E"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auto"/>
              <w:right w:val="single" w:sz="4" w:space="0" w:color="000000"/>
            </w:tcBorders>
            <w:shd w:val="clear" w:color="auto" w:fill="auto"/>
          </w:tcPr>
          <w:p w14:paraId="02B72512"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auto"/>
              <w:right w:val="single" w:sz="4" w:space="0" w:color="000000"/>
            </w:tcBorders>
            <w:shd w:val="clear" w:color="auto" w:fill="auto"/>
          </w:tcPr>
          <w:p w14:paraId="4715E1F4"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auto"/>
              <w:right w:val="single" w:sz="4" w:space="0" w:color="000000"/>
            </w:tcBorders>
            <w:shd w:val="clear" w:color="auto" w:fill="auto"/>
          </w:tcPr>
          <w:p w14:paraId="2D8A333F"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auto"/>
              <w:right w:val="single" w:sz="4" w:space="0" w:color="000000"/>
            </w:tcBorders>
            <w:shd w:val="clear" w:color="auto" w:fill="auto"/>
            <w:textDirection w:val="btLr"/>
          </w:tcPr>
          <w:p w14:paraId="29DCCE0E"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14:paraId="16D9C495"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B574545" w14:textId="77777777" w:rsidR="00DE06BC" w:rsidRPr="005E16B9" w:rsidRDefault="00DE06BC" w:rsidP="009C022C">
            <w:pPr>
              <w:widowControl w:val="0"/>
              <w:tabs>
                <w:tab w:val="left" w:pos="900"/>
              </w:tabs>
              <w:snapToGrid w:val="0"/>
              <w:jc w:val="both"/>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E094A4D" w14:textId="77777777" w:rsidR="00DE06BC" w:rsidRPr="005E16B9" w:rsidRDefault="00DE06BC" w:rsidP="009C022C">
            <w:pPr>
              <w:widowControl w:val="0"/>
              <w:tabs>
                <w:tab w:val="left" w:pos="900"/>
              </w:tabs>
              <w:snapToGrid w:val="0"/>
              <w:jc w:val="both"/>
              <w:rPr>
                <w:b/>
                <w:bCs/>
              </w:rPr>
            </w:pPr>
            <w:r w:rsidRPr="005E16B9">
              <w:rPr>
                <w:b/>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5742477" w14:textId="77777777" w:rsidR="00DE06BC" w:rsidRPr="005E16B9" w:rsidRDefault="00DE06BC" w:rsidP="009C022C">
            <w:pPr>
              <w:widowControl w:val="0"/>
              <w:tabs>
                <w:tab w:val="left" w:pos="900"/>
              </w:tabs>
              <w:snapToGrid w:val="0"/>
              <w:jc w:val="both"/>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3A7E7C9" w14:textId="77777777" w:rsidR="00DE06BC" w:rsidRPr="005E16B9" w:rsidRDefault="00DE06BC" w:rsidP="009C022C">
            <w:pPr>
              <w:widowControl w:val="0"/>
              <w:tabs>
                <w:tab w:val="left" w:pos="900"/>
              </w:tabs>
              <w:snapToGrid w:val="0"/>
              <w:jc w:val="both"/>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B73DBD7" w14:textId="77777777" w:rsidR="00DE06BC" w:rsidRPr="005E16B9" w:rsidRDefault="00DE06BC" w:rsidP="009C022C">
            <w:pPr>
              <w:widowControl w:val="0"/>
              <w:tabs>
                <w:tab w:val="left" w:pos="900"/>
              </w:tabs>
              <w:snapToGrid w:val="0"/>
              <w:jc w:val="both"/>
              <w:rPr>
                <w:b/>
                <w:bCs/>
              </w:rPr>
            </w:pPr>
            <w:r w:rsidRPr="005E16B9">
              <w:rPr>
                <w:b/>
                <w:bCs/>
              </w:rPr>
              <w:t>0,00</w:t>
            </w:r>
          </w:p>
        </w:tc>
        <w:tc>
          <w:tcPr>
            <w:tcW w:w="1134" w:type="dxa"/>
            <w:tcBorders>
              <w:left w:val="single" w:sz="4" w:space="0" w:color="000000"/>
              <w:bottom w:val="single" w:sz="4" w:space="0" w:color="000000"/>
              <w:right w:val="single" w:sz="4" w:space="0" w:color="000000"/>
            </w:tcBorders>
            <w:shd w:val="clear" w:color="auto" w:fill="auto"/>
          </w:tcPr>
          <w:p w14:paraId="36C5AE6F" w14:textId="77777777" w:rsidR="00DE06BC" w:rsidRPr="005E16B9" w:rsidRDefault="00DE06BC" w:rsidP="009C022C">
            <w:pPr>
              <w:widowControl w:val="0"/>
              <w:tabs>
                <w:tab w:val="left" w:pos="900"/>
              </w:tabs>
              <w:snapToGrid w:val="0"/>
              <w:jc w:val="both"/>
              <w:rPr>
                <w:b/>
                <w:sz w:val="24"/>
                <w:szCs w:val="24"/>
              </w:rPr>
            </w:pPr>
          </w:p>
        </w:tc>
      </w:tr>
      <w:tr w:rsidR="00DE06BC" w:rsidRPr="005E16B9" w14:paraId="7D2DA9DC" w14:textId="77777777" w:rsidTr="00144BB8">
        <w:trPr>
          <w:trHeight w:val="435"/>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16E30934" w14:textId="77777777" w:rsidR="00DE06BC" w:rsidRPr="005E16B9" w:rsidRDefault="00DE06BC" w:rsidP="009C022C">
            <w:pPr>
              <w:widowControl w:val="0"/>
              <w:jc w:val="center"/>
              <w:rPr>
                <w:sz w:val="24"/>
                <w:szCs w:val="24"/>
              </w:rPr>
            </w:pPr>
            <w:r w:rsidRPr="005E16B9">
              <w:rPr>
                <w:sz w:val="24"/>
                <w:szCs w:val="24"/>
              </w:rPr>
              <w:t>1.2.2.1</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1EE4D4D4" w14:textId="77777777" w:rsidR="00DE06BC" w:rsidRPr="005E16B9" w:rsidRDefault="00DE06BC" w:rsidP="009C022C">
            <w:pPr>
              <w:rPr>
                <w:bCs/>
                <w:color w:val="26282F"/>
                <w:sz w:val="24"/>
                <w:szCs w:val="24"/>
              </w:rPr>
            </w:pPr>
            <w:r w:rsidRPr="005E16B9">
              <w:rPr>
                <w:bCs/>
                <w:color w:val="26282F"/>
                <w:sz w:val="24"/>
                <w:szCs w:val="24"/>
              </w:rPr>
              <w:t>Проведение мероприятий в рамках библиотечной деятельности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4BC580B0"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001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72E6B833"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0801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18357BAF"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0220224040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56D6A57D"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244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97A01A"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Всего в т.ч.</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14:paraId="6AE5CA4D" w14:textId="77777777" w:rsidR="00DE06BC" w:rsidRPr="005E16B9" w:rsidRDefault="00DE06BC" w:rsidP="009C022C">
            <w:pPr>
              <w:widowControl w:val="0"/>
              <w:tabs>
                <w:tab w:val="left" w:pos="900"/>
              </w:tabs>
              <w:snapToGrid w:val="0"/>
              <w:jc w:val="both"/>
              <w:rPr>
                <w:b/>
                <w:bCs/>
              </w:rPr>
            </w:pPr>
            <w:r w:rsidRPr="005E16B9">
              <w:rPr>
                <w:b/>
                <w:bCs/>
              </w:rPr>
              <w:t>25000,00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C8EE968" w14:textId="77777777" w:rsidR="00DE06BC" w:rsidRPr="005E16B9" w:rsidRDefault="00DE06BC" w:rsidP="009C022C">
            <w:pPr>
              <w:widowControl w:val="0"/>
              <w:tabs>
                <w:tab w:val="left" w:pos="900"/>
              </w:tabs>
              <w:snapToGrid w:val="0"/>
              <w:jc w:val="both"/>
              <w:rPr>
                <w:b/>
                <w:bCs/>
              </w:rPr>
            </w:pPr>
            <w:r w:rsidRPr="005E16B9">
              <w:rPr>
                <w:b/>
                <w:bCs/>
              </w:rPr>
              <w:t>25000,00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19CF0F4" w14:textId="77777777" w:rsidR="00DE06BC" w:rsidRPr="005E16B9" w:rsidRDefault="00DE06BC" w:rsidP="009C022C">
            <w:pPr>
              <w:widowControl w:val="0"/>
              <w:tabs>
                <w:tab w:val="left" w:pos="900"/>
              </w:tabs>
              <w:snapToGrid w:val="0"/>
              <w:jc w:val="both"/>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CD4A6FE" w14:textId="77777777" w:rsidR="00DE06BC" w:rsidRPr="005E16B9" w:rsidRDefault="00DE06BC" w:rsidP="009C022C">
            <w:pPr>
              <w:widowControl w:val="0"/>
              <w:tabs>
                <w:tab w:val="left" w:pos="900"/>
              </w:tabs>
              <w:snapToGrid w:val="0"/>
              <w:jc w:val="both"/>
              <w:rPr>
                <w:b/>
                <w:bCs/>
              </w:rPr>
            </w:pPr>
            <w:r w:rsidRPr="005E16B9">
              <w:rPr>
                <w:b/>
                <w:bCs/>
              </w:rPr>
              <w:t>25000,00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173CC2" w14:textId="77777777" w:rsidR="00DE06BC" w:rsidRPr="005E16B9" w:rsidRDefault="00DE06BC" w:rsidP="009C022C">
            <w:pPr>
              <w:widowControl w:val="0"/>
              <w:tabs>
                <w:tab w:val="left" w:pos="900"/>
              </w:tabs>
              <w:snapToGrid w:val="0"/>
              <w:jc w:val="both"/>
              <w:rPr>
                <w:b/>
                <w:bCs/>
              </w:rPr>
            </w:pPr>
            <w:r w:rsidRPr="005E16B9">
              <w:rPr>
                <w:b/>
                <w:bCs/>
              </w:rPr>
              <w:t>25000,00</w:t>
            </w:r>
          </w:p>
        </w:tc>
        <w:tc>
          <w:tcPr>
            <w:tcW w:w="1134" w:type="dxa"/>
            <w:tcBorders>
              <w:left w:val="single" w:sz="4" w:space="0" w:color="000000"/>
              <w:bottom w:val="single" w:sz="4" w:space="0" w:color="000000"/>
              <w:right w:val="single" w:sz="4" w:space="0" w:color="000000"/>
            </w:tcBorders>
            <w:shd w:val="clear" w:color="auto" w:fill="auto"/>
          </w:tcPr>
          <w:p w14:paraId="4782BA30" w14:textId="77777777" w:rsidR="00DE06BC" w:rsidRPr="005E16B9" w:rsidRDefault="00DE06BC" w:rsidP="009C022C">
            <w:pPr>
              <w:widowControl w:val="0"/>
              <w:tabs>
                <w:tab w:val="left" w:pos="900"/>
              </w:tabs>
              <w:snapToGrid w:val="0"/>
              <w:jc w:val="both"/>
              <w:rPr>
                <w:b/>
                <w:sz w:val="24"/>
                <w:szCs w:val="24"/>
              </w:rPr>
            </w:pPr>
          </w:p>
        </w:tc>
      </w:tr>
      <w:tr w:rsidR="00DE06BC" w:rsidRPr="005E16B9" w14:paraId="26670838" w14:textId="77777777" w:rsidTr="00144BB8">
        <w:trPr>
          <w:trHeight w:val="435"/>
        </w:trPr>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5BDA68BD" w14:textId="77777777" w:rsidR="00DE06BC" w:rsidRPr="005E16B9" w:rsidRDefault="00DE06BC" w:rsidP="009C022C">
            <w:pPr>
              <w:widowControl w:val="0"/>
              <w:jc w:val="center"/>
              <w:rPr>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64F0F266" w14:textId="77777777" w:rsidR="00DE06BC" w:rsidRPr="005E16B9" w:rsidRDefault="00DE06BC" w:rsidP="009C022C">
            <w:pPr>
              <w:rPr>
                <w:bCs/>
                <w:color w:val="26282F"/>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0A9027CC" w14:textId="77777777" w:rsidR="00DE06BC" w:rsidRPr="005E16B9" w:rsidRDefault="00DE06BC" w:rsidP="009C022C">
            <w:pPr>
              <w:widowControl w:val="0"/>
              <w:tabs>
                <w:tab w:val="left" w:pos="900"/>
              </w:tabs>
              <w:snapToGrid w:val="0"/>
              <w:jc w:val="both"/>
              <w:rPr>
                <w:b/>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753706F" w14:textId="77777777" w:rsidR="00DE06BC" w:rsidRPr="005E16B9" w:rsidRDefault="00DE06BC" w:rsidP="009C022C">
            <w:pPr>
              <w:widowControl w:val="0"/>
              <w:tabs>
                <w:tab w:val="left" w:pos="900"/>
              </w:tabs>
              <w:snapToGrid w:val="0"/>
              <w:jc w:val="both"/>
              <w:rPr>
                <w:b/>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370D3C6C" w14:textId="77777777" w:rsidR="00DE06BC" w:rsidRPr="005E16B9" w:rsidRDefault="00DE06BC" w:rsidP="009C022C">
            <w:pPr>
              <w:widowControl w:val="0"/>
              <w:tabs>
                <w:tab w:val="left" w:pos="900"/>
              </w:tabs>
              <w:snapToGrid w:val="0"/>
              <w:jc w:val="both"/>
              <w:rPr>
                <w:b/>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11D3DCDE" w14:textId="77777777" w:rsidR="00DE06BC" w:rsidRPr="005E16B9" w:rsidRDefault="00DE06BC" w:rsidP="009C022C">
            <w:pPr>
              <w:widowControl w:val="0"/>
              <w:tabs>
                <w:tab w:val="left" w:pos="900"/>
              </w:tabs>
              <w:snapToGrid w:val="0"/>
              <w:jc w:val="both"/>
              <w:rPr>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CCFE21"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14:paraId="5E3DE46B" w14:textId="77777777" w:rsidR="00DE06BC" w:rsidRPr="005E16B9" w:rsidRDefault="00DE06BC" w:rsidP="009C022C">
            <w:pPr>
              <w:widowControl w:val="0"/>
              <w:tabs>
                <w:tab w:val="left" w:pos="900"/>
              </w:tabs>
              <w:snapToGrid w:val="0"/>
              <w:jc w:val="both"/>
              <w:rPr>
                <w:bCs/>
              </w:rPr>
            </w:pPr>
            <w:r w:rsidRPr="005E16B9">
              <w:rPr>
                <w:bCs/>
              </w:rPr>
              <w:t>25000,00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770D210" w14:textId="77777777" w:rsidR="00DE06BC" w:rsidRPr="005E16B9" w:rsidRDefault="00DE06BC" w:rsidP="009C022C">
            <w:pPr>
              <w:widowControl w:val="0"/>
              <w:tabs>
                <w:tab w:val="left" w:pos="900"/>
              </w:tabs>
              <w:snapToGrid w:val="0"/>
              <w:jc w:val="both"/>
              <w:rPr>
                <w:b/>
              </w:rPr>
            </w:pPr>
            <w:r w:rsidRPr="005E16B9">
              <w:rPr>
                <w:bCs/>
              </w:rPr>
              <w:t>25000,00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E376697"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E6759DC" w14:textId="77777777" w:rsidR="00DE06BC" w:rsidRPr="005E16B9" w:rsidRDefault="00DE06BC" w:rsidP="009C022C">
            <w:pPr>
              <w:widowControl w:val="0"/>
              <w:tabs>
                <w:tab w:val="left" w:pos="900"/>
              </w:tabs>
              <w:snapToGrid w:val="0"/>
              <w:jc w:val="both"/>
              <w:rPr>
                <w:b/>
              </w:rPr>
            </w:pPr>
            <w:r w:rsidRPr="005E16B9">
              <w:rPr>
                <w:bCs/>
              </w:rPr>
              <w:t>25000,00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DEF572A" w14:textId="77777777" w:rsidR="00DE06BC" w:rsidRPr="005E16B9" w:rsidRDefault="00DE06BC" w:rsidP="009C022C">
            <w:pPr>
              <w:widowControl w:val="0"/>
              <w:tabs>
                <w:tab w:val="left" w:pos="900"/>
              </w:tabs>
              <w:snapToGrid w:val="0"/>
              <w:jc w:val="both"/>
              <w:rPr>
                <w:b/>
              </w:rPr>
            </w:pPr>
            <w:r w:rsidRPr="005E16B9">
              <w:rPr>
                <w:bCs/>
              </w:rPr>
              <w:t>25000,00</w:t>
            </w:r>
          </w:p>
        </w:tc>
        <w:tc>
          <w:tcPr>
            <w:tcW w:w="1134" w:type="dxa"/>
            <w:tcBorders>
              <w:left w:val="single" w:sz="4" w:space="0" w:color="000000"/>
              <w:bottom w:val="single" w:sz="4" w:space="0" w:color="000000"/>
              <w:right w:val="single" w:sz="4" w:space="0" w:color="000000"/>
            </w:tcBorders>
            <w:shd w:val="clear" w:color="auto" w:fill="auto"/>
          </w:tcPr>
          <w:p w14:paraId="41EFC50B" w14:textId="77777777" w:rsidR="00DE06BC" w:rsidRPr="005E16B9" w:rsidRDefault="00DE06BC" w:rsidP="009C022C">
            <w:pPr>
              <w:widowControl w:val="0"/>
              <w:tabs>
                <w:tab w:val="left" w:pos="900"/>
              </w:tabs>
              <w:snapToGrid w:val="0"/>
              <w:jc w:val="both"/>
              <w:rPr>
                <w:b/>
                <w:sz w:val="24"/>
                <w:szCs w:val="24"/>
              </w:rPr>
            </w:pPr>
          </w:p>
        </w:tc>
      </w:tr>
      <w:tr w:rsidR="00DE06BC" w:rsidRPr="005E16B9" w14:paraId="5E7194AC" w14:textId="77777777" w:rsidTr="00144BB8">
        <w:trPr>
          <w:trHeight w:val="435"/>
        </w:trPr>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59B32249" w14:textId="77777777" w:rsidR="00DE06BC" w:rsidRPr="005E16B9" w:rsidRDefault="00DE06BC" w:rsidP="009C022C">
            <w:pPr>
              <w:widowControl w:val="0"/>
              <w:jc w:val="center"/>
              <w:rPr>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48373179" w14:textId="77777777" w:rsidR="00DE06BC" w:rsidRPr="005E16B9" w:rsidRDefault="00DE06BC" w:rsidP="009C022C">
            <w:pPr>
              <w:rPr>
                <w:bCs/>
                <w:color w:val="26282F"/>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0871B877" w14:textId="77777777" w:rsidR="00DE06BC" w:rsidRPr="005E16B9" w:rsidRDefault="00DE06BC" w:rsidP="009C022C">
            <w:pPr>
              <w:widowControl w:val="0"/>
              <w:tabs>
                <w:tab w:val="left" w:pos="900"/>
              </w:tabs>
              <w:snapToGrid w:val="0"/>
              <w:jc w:val="both"/>
              <w:rPr>
                <w:b/>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DBE67FA" w14:textId="77777777" w:rsidR="00DE06BC" w:rsidRPr="005E16B9" w:rsidRDefault="00DE06BC" w:rsidP="009C022C">
            <w:pPr>
              <w:widowControl w:val="0"/>
              <w:tabs>
                <w:tab w:val="left" w:pos="900"/>
              </w:tabs>
              <w:snapToGrid w:val="0"/>
              <w:jc w:val="both"/>
              <w:rPr>
                <w:b/>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5CA7A4E1" w14:textId="77777777" w:rsidR="00DE06BC" w:rsidRPr="005E16B9" w:rsidRDefault="00DE06BC" w:rsidP="009C022C">
            <w:pPr>
              <w:widowControl w:val="0"/>
              <w:tabs>
                <w:tab w:val="left" w:pos="900"/>
              </w:tabs>
              <w:snapToGrid w:val="0"/>
              <w:jc w:val="both"/>
              <w:rPr>
                <w:b/>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66D3B62" w14:textId="77777777" w:rsidR="00DE06BC" w:rsidRPr="005E16B9" w:rsidRDefault="00DE06BC" w:rsidP="009C022C">
            <w:pPr>
              <w:widowControl w:val="0"/>
              <w:tabs>
                <w:tab w:val="left" w:pos="900"/>
              </w:tabs>
              <w:snapToGrid w:val="0"/>
              <w:jc w:val="both"/>
              <w:rPr>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8BEACE"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14:paraId="5DBBB042"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465C280" w14:textId="77777777" w:rsidR="00DE06BC" w:rsidRPr="005E16B9" w:rsidRDefault="00DE06BC" w:rsidP="009C022C">
            <w:pPr>
              <w:widowControl w:val="0"/>
              <w:tabs>
                <w:tab w:val="left" w:pos="900"/>
              </w:tabs>
              <w:snapToGrid w:val="0"/>
              <w:jc w:val="both"/>
              <w:rPr>
                <w:b/>
                <w:color w:val="FF0000"/>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EE358E7"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2D67CCC"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97E60A4" w14:textId="77777777" w:rsidR="00DE06BC" w:rsidRPr="005E16B9" w:rsidRDefault="00DE06BC" w:rsidP="009C022C">
            <w:pPr>
              <w:widowControl w:val="0"/>
              <w:tabs>
                <w:tab w:val="left" w:pos="900"/>
              </w:tabs>
              <w:snapToGrid w:val="0"/>
              <w:jc w:val="both"/>
              <w:rPr>
                <w:b/>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004E7F2D" w14:textId="77777777" w:rsidR="00DE06BC" w:rsidRPr="005E16B9" w:rsidRDefault="00DE06BC" w:rsidP="009C022C">
            <w:pPr>
              <w:widowControl w:val="0"/>
              <w:tabs>
                <w:tab w:val="left" w:pos="900"/>
              </w:tabs>
              <w:snapToGrid w:val="0"/>
              <w:jc w:val="both"/>
              <w:rPr>
                <w:b/>
                <w:sz w:val="24"/>
                <w:szCs w:val="24"/>
              </w:rPr>
            </w:pPr>
          </w:p>
        </w:tc>
      </w:tr>
      <w:tr w:rsidR="00DE06BC" w:rsidRPr="005E16B9" w14:paraId="389B2DD5" w14:textId="77777777" w:rsidTr="00144BB8">
        <w:trPr>
          <w:trHeight w:val="435"/>
        </w:trPr>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46617496" w14:textId="77777777" w:rsidR="00DE06BC" w:rsidRPr="005E16B9" w:rsidRDefault="00DE06BC" w:rsidP="009C022C">
            <w:pPr>
              <w:widowControl w:val="0"/>
              <w:jc w:val="center"/>
              <w:rPr>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23C26826" w14:textId="77777777" w:rsidR="00DE06BC" w:rsidRPr="005E16B9" w:rsidRDefault="00DE06BC" w:rsidP="009C022C">
            <w:pPr>
              <w:rPr>
                <w:bCs/>
                <w:color w:val="26282F"/>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7422427B" w14:textId="77777777" w:rsidR="00DE06BC" w:rsidRPr="005E16B9" w:rsidRDefault="00DE06BC" w:rsidP="009C022C">
            <w:pPr>
              <w:widowControl w:val="0"/>
              <w:tabs>
                <w:tab w:val="left" w:pos="900"/>
              </w:tabs>
              <w:snapToGrid w:val="0"/>
              <w:jc w:val="both"/>
              <w:rPr>
                <w:b/>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15D703A" w14:textId="77777777" w:rsidR="00DE06BC" w:rsidRPr="005E16B9" w:rsidRDefault="00DE06BC" w:rsidP="009C022C">
            <w:pPr>
              <w:widowControl w:val="0"/>
              <w:tabs>
                <w:tab w:val="left" w:pos="900"/>
              </w:tabs>
              <w:snapToGrid w:val="0"/>
              <w:jc w:val="both"/>
              <w:rPr>
                <w:b/>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58A75189" w14:textId="77777777" w:rsidR="00DE06BC" w:rsidRPr="005E16B9" w:rsidRDefault="00DE06BC" w:rsidP="009C022C">
            <w:pPr>
              <w:widowControl w:val="0"/>
              <w:tabs>
                <w:tab w:val="left" w:pos="900"/>
              </w:tabs>
              <w:snapToGrid w:val="0"/>
              <w:jc w:val="both"/>
              <w:rPr>
                <w:b/>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5EFE743" w14:textId="77777777" w:rsidR="00DE06BC" w:rsidRPr="005E16B9" w:rsidRDefault="00DE06BC" w:rsidP="009C022C">
            <w:pPr>
              <w:widowControl w:val="0"/>
              <w:tabs>
                <w:tab w:val="left" w:pos="900"/>
              </w:tabs>
              <w:snapToGrid w:val="0"/>
              <w:jc w:val="both"/>
              <w:rPr>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87BDCB"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w:t>
            </w:r>
            <w:r w:rsidRPr="005E16B9">
              <w:rPr>
                <w:sz w:val="24"/>
                <w:szCs w:val="24"/>
              </w:rPr>
              <w:lastRenderedPageBreak/>
              <w:t>й бюджет</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14:paraId="15890764" w14:textId="77777777" w:rsidR="00DE06BC" w:rsidRPr="005E16B9" w:rsidRDefault="00DE06BC" w:rsidP="009C022C">
            <w:pPr>
              <w:widowControl w:val="0"/>
              <w:tabs>
                <w:tab w:val="left" w:pos="900"/>
              </w:tabs>
              <w:snapToGrid w:val="0"/>
              <w:jc w:val="both"/>
              <w:rPr>
                <w:bCs/>
              </w:rPr>
            </w:pPr>
            <w:r w:rsidRPr="005E16B9">
              <w:rPr>
                <w:bCs/>
              </w:rPr>
              <w:lastRenderedPageBreak/>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4ED3782" w14:textId="77777777" w:rsidR="00DE06BC" w:rsidRPr="005E16B9" w:rsidRDefault="00DE06BC" w:rsidP="009C022C">
            <w:pPr>
              <w:widowControl w:val="0"/>
              <w:tabs>
                <w:tab w:val="left" w:pos="900"/>
              </w:tabs>
              <w:snapToGrid w:val="0"/>
              <w:jc w:val="both"/>
              <w:rPr>
                <w:b/>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B774832"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A199B6E"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36C88B4" w14:textId="77777777" w:rsidR="00DE06BC" w:rsidRPr="005E16B9" w:rsidRDefault="00DE06BC" w:rsidP="009C022C">
            <w:pPr>
              <w:widowControl w:val="0"/>
              <w:tabs>
                <w:tab w:val="left" w:pos="900"/>
              </w:tabs>
              <w:snapToGrid w:val="0"/>
              <w:jc w:val="both"/>
              <w:rPr>
                <w:b/>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45C52EA4" w14:textId="77777777" w:rsidR="00DE06BC" w:rsidRPr="005E16B9" w:rsidRDefault="00DE06BC" w:rsidP="009C022C">
            <w:pPr>
              <w:widowControl w:val="0"/>
              <w:tabs>
                <w:tab w:val="left" w:pos="900"/>
              </w:tabs>
              <w:snapToGrid w:val="0"/>
              <w:jc w:val="both"/>
              <w:rPr>
                <w:b/>
                <w:sz w:val="24"/>
                <w:szCs w:val="24"/>
              </w:rPr>
            </w:pPr>
          </w:p>
        </w:tc>
      </w:tr>
    </w:tbl>
    <w:p w14:paraId="343A1F91" w14:textId="77777777" w:rsidR="00C618FE" w:rsidRPr="008A7BB8" w:rsidRDefault="00C618FE" w:rsidP="005E219E">
      <w:pPr>
        <w:pStyle w:val="ConsPlusNormal"/>
        <w:ind w:firstLine="0"/>
        <w:outlineLvl w:val="1"/>
        <w:rPr>
          <w:rFonts w:ascii="Times New Roman" w:hAnsi="Times New Roman" w:cs="Times New Roman"/>
        </w:rPr>
      </w:pPr>
    </w:p>
    <w:sectPr w:rsidR="00C618FE" w:rsidRPr="008A7BB8" w:rsidSect="008A7BB8">
      <w:headerReference w:type="default" r:id="rId11"/>
      <w:headerReference w:type="first" r:id="rId12"/>
      <w:pgSz w:w="16838" w:h="11906" w:orient="landscape"/>
      <w:pgMar w:top="1134" w:right="851" w:bottom="1134" w:left="1418" w:header="283" w:footer="0" w:gutter="0"/>
      <w:cols w:space="720"/>
      <w:formProt w:val="0"/>
      <w:docGrid w:linePitch="360" w:charSpace="1064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31F53" w14:textId="77777777" w:rsidR="00D027F2" w:rsidRDefault="00D027F2" w:rsidP="00FB4029">
      <w:r>
        <w:separator/>
      </w:r>
    </w:p>
  </w:endnote>
  <w:endnote w:type="continuationSeparator" w:id="0">
    <w:p w14:paraId="5C09702E" w14:textId="77777777" w:rsidR="00D027F2" w:rsidRDefault="00D027F2" w:rsidP="00FB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TTimes/Cyrillic">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Mangal">
    <w:altName w:val="Liberation Mono"/>
    <w:panose1 w:val="00000400000000000000"/>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295D6" w14:textId="77777777" w:rsidR="00D027F2" w:rsidRDefault="00D027F2" w:rsidP="00FB4029">
      <w:r>
        <w:separator/>
      </w:r>
    </w:p>
  </w:footnote>
  <w:footnote w:type="continuationSeparator" w:id="0">
    <w:p w14:paraId="7DE116F3" w14:textId="77777777" w:rsidR="00D027F2" w:rsidRDefault="00D027F2" w:rsidP="00FB40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30746"/>
      <w:docPartObj>
        <w:docPartGallery w:val="Page Numbers (Top of Page)"/>
        <w:docPartUnique/>
      </w:docPartObj>
    </w:sdtPr>
    <w:sdtEndPr/>
    <w:sdtContent>
      <w:p w14:paraId="24527665" w14:textId="4B596373" w:rsidR="009C022C" w:rsidRDefault="009C022C">
        <w:pPr>
          <w:pStyle w:val="aff"/>
          <w:jc w:val="center"/>
        </w:pPr>
        <w:r>
          <w:fldChar w:fldCharType="begin"/>
        </w:r>
        <w:r>
          <w:instrText>PAGE   \* MERGEFORMAT</w:instrText>
        </w:r>
        <w:r>
          <w:fldChar w:fldCharType="separate"/>
        </w:r>
        <w:r w:rsidR="005649F1">
          <w:rPr>
            <w:noProof/>
          </w:rPr>
          <w:t>12</w:t>
        </w:r>
        <w:r>
          <w:fldChar w:fldCharType="end"/>
        </w:r>
      </w:p>
    </w:sdtContent>
  </w:sdt>
  <w:p w14:paraId="0A94CD92" w14:textId="77777777" w:rsidR="009C022C" w:rsidRDefault="009C022C">
    <w:pPr>
      <w:pStyle w:val="af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CFA92" w14:textId="77777777" w:rsidR="009C022C" w:rsidRDefault="009C022C">
    <w:pPr>
      <w:pStyle w:val="aff"/>
    </w:pPr>
    <w:r>
      <w:ptab w:relativeTo="margin" w:alignment="center" w:leader="none"/>
    </w:r>
    <w:r>
      <w:rPr>
        <w:noProof/>
      </w:rPr>
      <w:drawing>
        <wp:inline distT="0" distB="0" distL="0" distR="0" wp14:anchorId="6EB3ECAC" wp14:editId="078B7D4C">
          <wp:extent cx="548640" cy="682625"/>
          <wp:effectExtent l="0" t="0" r="3810" b="317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6826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214578"/>
      <w:docPartObj>
        <w:docPartGallery w:val="Page Numbers (Top of Page)"/>
        <w:docPartUnique/>
      </w:docPartObj>
    </w:sdtPr>
    <w:sdtEndPr/>
    <w:sdtContent>
      <w:p w14:paraId="0215E4E6" w14:textId="6DE25CCD" w:rsidR="009C022C" w:rsidRDefault="009C022C">
        <w:pPr>
          <w:pStyle w:val="aff"/>
          <w:jc w:val="center"/>
        </w:pPr>
        <w:r>
          <w:fldChar w:fldCharType="begin"/>
        </w:r>
        <w:r>
          <w:instrText>PAGE   \* MERGEFORMAT</w:instrText>
        </w:r>
        <w:r>
          <w:fldChar w:fldCharType="separate"/>
        </w:r>
        <w:r w:rsidR="005649F1">
          <w:rPr>
            <w:noProof/>
          </w:rPr>
          <w:t>22</w:t>
        </w:r>
        <w:r>
          <w:fldChar w:fldCharType="end"/>
        </w:r>
      </w:p>
    </w:sdtContent>
  </w:sdt>
  <w:p w14:paraId="1CFAEE19" w14:textId="77777777" w:rsidR="009C022C" w:rsidRDefault="009C022C" w:rsidP="00E106BE">
    <w:pPr>
      <w:pStyle w:val="aff"/>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E4DDD" w14:textId="77777777" w:rsidR="009C022C" w:rsidRDefault="009C022C">
    <w:pPr>
      <w:pStyle w:val="aff"/>
    </w:pPr>
    <w:r w:rsidRPr="00DF4D0D">
      <w:rPr>
        <w:noProof/>
        <w:sz w:val="18"/>
        <w:szCs w:val="18"/>
      </w:rPr>
      <w:drawing>
        <wp:anchor distT="0" distB="0" distL="114300" distR="114300" simplePos="0" relativeHeight="251658240" behindDoc="1" locked="0" layoutInCell="1" allowOverlap="1" wp14:anchorId="0D527500" wp14:editId="2F5F30CE">
          <wp:simplePos x="0" y="0"/>
          <wp:positionH relativeFrom="column">
            <wp:posOffset>2870835</wp:posOffset>
          </wp:positionH>
          <wp:positionV relativeFrom="paragraph">
            <wp:posOffset>27940</wp:posOffset>
          </wp:positionV>
          <wp:extent cx="554990" cy="688975"/>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688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2149"/>
        </w:tabs>
        <w:ind w:left="2149" w:hanging="360"/>
      </w:pPr>
      <w:rPr>
        <w:rFonts w:ascii="Symbol" w:hAnsi="Symbol" w:cs="Symbol" w:hint="default"/>
      </w:rPr>
    </w:lvl>
    <w:lvl w:ilvl="1">
      <w:start w:val="1"/>
      <w:numFmt w:val="bullet"/>
      <w:lvlText w:val=""/>
      <w:lvlJc w:val="left"/>
      <w:pPr>
        <w:tabs>
          <w:tab w:val="num" w:pos="2149"/>
        </w:tabs>
        <w:ind w:left="2149" w:hanging="360"/>
      </w:pPr>
      <w:rPr>
        <w:rFonts w:ascii="Symbol" w:hAnsi="Symbol" w:cs="Symbol"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2149"/>
        </w:tabs>
        <w:ind w:left="2149" w:hanging="360"/>
      </w:pPr>
      <w:rPr>
        <w:rFonts w:ascii="Symbol" w:hAnsi="Symbol" w:cs="Symbol" w:hint="default"/>
      </w:rPr>
    </w:lvl>
    <w:lvl w:ilvl="1">
      <w:start w:val="1"/>
      <w:numFmt w:val="bullet"/>
      <w:lvlText w:val=""/>
      <w:lvlJc w:val="left"/>
      <w:pPr>
        <w:tabs>
          <w:tab w:val="num" w:pos="2149"/>
        </w:tabs>
        <w:ind w:left="2149" w:hanging="360"/>
      </w:pPr>
      <w:rPr>
        <w:rFonts w:ascii="Symbol" w:hAnsi="Symbol" w:cs="Symbol"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2509"/>
        </w:tabs>
        <w:ind w:left="2509" w:hanging="360"/>
      </w:pPr>
      <w:rPr>
        <w:rFonts w:ascii="Wingdings" w:hAnsi="Wingdings" w:cs="Wingdings" w:hint="default"/>
        <w:caps w:val="0"/>
        <w:smallCaps w:val="0"/>
        <w:strike w:val="0"/>
        <w:dstrike w:val="0"/>
        <w:outline/>
        <w:shadow/>
        <w:vanish w:val="0"/>
        <w:position w:val="0"/>
        <w:sz w:val="28"/>
        <w:vertAlign w:val="baseline"/>
      </w:rPr>
    </w:lvl>
    <w:lvl w:ilvl="1">
      <w:start w:val="1"/>
      <w:numFmt w:val="bullet"/>
      <w:lvlText w:val=""/>
      <w:lvlJc w:val="left"/>
      <w:pPr>
        <w:tabs>
          <w:tab w:val="num" w:pos="2149"/>
        </w:tabs>
        <w:ind w:left="2149" w:hanging="360"/>
      </w:pPr>
      <w:rPr>
        <w:rFonts w:ascii="Symbol" w:hAnsi="Symbol" w:cs="Symbol" w:hint="default"/>
        <w:caps w:val="0"/>
        <w:smallCaps w:val="0"/>
        <w:strike w:val="0"/>
        <w:dstrike w:val="0"/>
        <w:outline/>
        <w:shadow/>
        <w:vanish w:val="0"/>
        <w:position w:val="0"/>
        <w:sz w:val="28"/>
        <w:vertAlign w:val="baseline"/>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4" w15:restartNumberingAfterBreak="0">
    <w:nsid w:val="49BB41DF"/>
    <w:multiLevelType w:val="multilevel"/>
    <w:tmpl w:val="B4F6B9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D1B67B6"/>
    <w:multiLevelType w:val="multilevel"/>
    <w:tmpl w:val="E6B8D33E"/>
    <w:lvl w:ilvl="0">
      <w:start w:val="1"/>
      <w:numFmt w:val="decimal"/>
      <w:pStyle w:val="1"/>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81"/>
    <w:rsid w:val="00006C74"/>
    <w:rsid w:val="00011A5F"/>
    <w:rsid w:val="00030B01"/>
    <w:rsid w:val="00031316"/>
    <w:rsid w:val="00037CA0"/>
    <w:rsid w:val="0005199E"/>
    <w:rsid w:val="000830DE"/>
    <w:rsid w:val="0008453A"/>
    <w:rsid w:val="00090F9E"/>
    <w:rsid w:val="00095A19"/>
    <w:rsid w:val="00097F2E"/>
    <w:rsid w:val="000B0B70"/>
    <w:rsid w:val="000B3CA9"/>
    <w:rsid w:val="000C3743"/>
    <w:rsid w:val="000C56DC"/>
    <w:rsid w:val="000E2683"/>
    <w:rsid w:val="000F5179"/>
    <w:rsid w:val="00106F6C"/>
    <w:rsid w:val="00107746"/>
    <w:rsid w:val="00131625"/>
    <w:rsid w:val="00137570"/>
    <w:rsid w:val="00144BB8"/>
    <w:rsid w:val="0015127D"/>
    <w:rsid w:val="001535CF"/>
    <w:rsid w:val="001546E8"/>
    <w:rsid w:val="00160500"/>
    <w:rsid w:val="00186FA6"/>
    <w:rsid w:val="001C132B"/>
    <w:rsid w:val="001E7815"/>
    <w:rsid w:val="001F6661"/>
    <w:rsid w:val="00206CF8"/>
    <w:rsid w:val="00210750"/>
    <w:rsid w:val="0023357E"/>
    <w:rsid w:val="00261585"/>
    <w:rsid w:val="00271936"/>
    <w:rsid w:val="00286FE3"/>
    <w:rsid w:val="002B283E"/>
    <w:rsid w:val="002D0DC2"/>
    <w:rsid w:val="002D6E1B"/>
    <w:rsid w:val="002F491E"/>
    <w:rsid w:val="003013E9"/>
    <w:rsid w:val="00301C81"/>
    <w:rsid w:val="00306C5C"/>
    <w:rsid w:val="0031370B"/>
    <w:rsid w:val="00314EAD"/>
    <w:rsid w:val="00334EA9"/>
    <w:rsid w:val="00341B3F"/>
    <w:rsid w:val="00344DB5"/>
    <w:rsid w:val="00355F8D"/>
    <w:rsid w:val="00357824"/>
    <w:rsid w:val="0037568F"/>
    <w:rsid w:val="0039321A"/>
    <w:rsid w:val="00395C2C"/>
    <w:rsid w:val="00395FCD"/>
    <w:rsid w:val="003B79FF"/>
    <w:rsid w:val="003C3403"/>
    <w:rsid w:val="003E66C9"/>
    <w:rsid w:val="003F2990"/>
    <w:rsid w:val="003F4C58"/>
    <w:rsid w:val="003F6B62"/>
    <w:rsid w:val="00400256"/>
    <w:rsid w:val="0041352B"/>
    <w:rsid w:val="00426366"/>
    <w:rsid w:val="00461644"/>
    <w:rsid w:val="00471CF0"/>
    <w:rsid w:val="00480DB7"/>
    <w:rsid w:val="00487E70"/>
    <w:rsid w:val="004901A9"/>
    <w:rsid w:val="004A4EC3"/>
    <w:rsid w:val="004B0BEA"/>
    <w:rsid w:val="004B26F8"/>
    <w:rsid w:val="004B7288"/>
    <w:rsid w:val="004F26D9"/>
    <w:rsid w:val="004F7AA1"/>
    <w:rsid w:val="0050316D"/>
    <w:rsid w:val="00514918"/>
    <w:rsid w:val="00524A97"/>
    <w:rsid w:val="00525F5A"/>
    <w:rsid w:val="005304DC"/>
    <w:rsid w:val="00563496"/>
    <w:rsid w:val="005649F1"/>
    <w:rsid w:val="0057625D"/>
    <w:rsid w:val="00584A70"/>
    <w:rsid w:val="005A1C9A"/>
    <w:rsid w:val="005C24AF"/>
    <w:rsid w:val="005C587C"/>
    <w:rsid w:val="005D6CC2"/>
    <w:rsid w:val="005E16B9"/>
    <w:rsid w:val="005E219E"/>
    <w:rsid w:val="005E2C18"/>
    <w:rsid w:val="005E524C"/>
    <w:rsid w:val="005F3B14"/>
    <w:rsid w:val="006114A1"/>
    <w:rsid w:val="00627786"/>
    <w:rsid w:val="006437E5"/>
    <w:rsid w:val="00682C2C"/>
    <w:rsid w:val="00685F2E"/>
    <w:rsid w:val="0069043E"/>
    <w:rsid w:val="006C4B45"/>
    <w:rsid w:val="006D0D8A"/>
    <w:rsid w:val="006D65DF"/>
    <w:rsid w:val="006D723F"/>
    <w:rsid w:val="006E4995"/>
    <w:rsid w:val="006F1799"/>
    <w:rsid w:val="00700330"/>
    <w:rsid w:val="007073FB"/>
    <w:rsid w:val="007100C4"/>
    <w:rsid w:val="007167C6"/>
    <w:rsid w:val="00716B26"/>
    <w:rsid w:val="00750478"/>
    <w:rsid w:val="00752D59"/>
    <w:rsid w:val="00756CC9"/>
    <w:rsid w:val="00761FA5"/>
    <w:rsid w:val="007648C3"/>
    <w:rsid w:val="007A5B8F"/>
    <w:rsid w:val="007B32E4"/>
    <w:rsid w:val="007B50CF"/>
    <w:rsid w:val="007B5341"/>
    <w:rsid w:val="007C2380"/>
    <w:rsid w:val="007F5311"/>
    <w:rsid w:val="008234ED"/>
    <w:rsid w:val="0082745E"/>
    <w:rsid w:val="00834A1F"/>
    <w:rsid w:val="008853B6"/>
    <w:rsid w:val="008A7BB8"/>
    <w:rsid w:val="00901317"/>
    <w:rsid w:val="00914E40"/>
    <w:rsid w:val="00937EB5"/>
    <w:rsid w:val="00947E17"/>
    <w:rsid w:val="00964904"/>
    <w:rsid w:val="009713E3"/>
    <w:rsid w:val="00975CA4"/>
    <w:rsid w:val="00983961"/>
    <w:rsid w:val="00984B58"/>
    <w:rsid w:val="009A1DDC"/>
    <w:rsid w:val="009B4818"/>
    <w:rsid w:val="009B71A6"/>
    <w:rsid w:val="009C022C"/>
    <w:rsid w:val="009C5FBD"/>
    <w:rsid w:val="009D472B"/>
    <w:rsid w:val="009F1636"/>
    <w:rsid w:val="009F6154"/>
    <w:rsid w:val="00A1782C"/>
    <w:rsid w:val="00A219E6"/>
    <w:rsid w:val="00A33171"/>
    <w:rsid w:val="00A72B0D"/>
    <w:rsid w:val="00A94AD2"/>
    <w:rsid w:val="00A97628"/>
    <w:rsid w:val="00AA2BD1"/>
    <w:rsid w:val="00AA509A"/>
    <w:rsid w:val="00AD06C3"/>
    <w:rsid w:val="00AD5D27"/>
    <w:rsid w:val="00AF3927"/>
    <w:rsid w:val="00B12ED1"/>
    <w:rsid w:val="00B23B85"/>
    <w:rsid w:val="00B553BF"/>
    <w:rsid w:val="00B74DC5"/>
    <w:rsid w:val="00B95063"/>
    <w:rsid w:val="00B95DB9"/>
    <w:rsid w:val="00B974BF"/>
    <w:rsid w:val="00B977BC"/>
    <w:rsid w:val="00BA0864"/>
    <w:rsid w:val="00BA3040"/>
    <w:rsid w:val="00BA3B4A"/>
    <w:rsid w:val="00BB12EE"/>
    <w:rsid w:val="00BB348A"/>
    <w:rsid w:val="00BD5573"/>
    <w:rsid w:val="00BD5CF9"/>
    <w:rsid w:val="00BE5A5F"/>
    <w:rsid w:val="00C03CE2"/>
    <w:rsid w:val="00C074B8"/>
    <w:rsid w:val="00C2564F"/>
    <w:rsid w:val="00C331F7"/>
    <w:rsid w:val="00C33544"/>
    <w:rsid w:val="00C50899"/>
    <w:rsid w:val="00C618FE"/>
    <w:rsid w:val="00C63745"/>
    <w:rsid w:val="00C737F0"/>
    <w:rsid w:val="00C8684F"/>
    <w:rsid w:val="00C97128"/>
    <w:rsid w:val="00CB1677"/>
    <w:rsid w:val="00CD0A89"/>
    <w:rsid w:val="00CD49B9"/>
    <w:rsid w:val="00CD5438"/>
    <w:rsid w:val="00CD6234"/>
    <w:rsid w:val="00D027F2"/>
    <w:rsid w:val="00D065BE"/>
    <w:rsid w:val="00D27EEF"/>
    <w:rsid w:val="00D462B3"/>
    <w:rsid w:val="00D60968"/>
    <w:rsid w:val="00D82F43"/>
    <w:rsid w:val="00D86CE2"/>
    <w:rsid w:val="00D9458F"/>
    <w:rsid w:val="00DC1BF6"/>
    <w:rsid w:val="00DC6078"/>
    <w:rsid w:val="00DE06BC"/>
    <w:rsid w:val="00DE0F37"/>
    <w:rsid w:val="00DF4011"/>
    <w:rsid w:val="00DF4D0D"/>
    <w:rsid w:val="00DF5440"/>
    <w:rsid w:val="00E106BE"/>
    <w:rsid w:val="00E12FF8"/>
    <w:rsid w:val="00E35B23"/>
    <w:rsid w:val="00E62C7D"/>
    <w:rsid w:val="00E72459"/>
    <w:rsid w:val="00E7557A"/>
    <w:rsid w:val="00E7662D"/>
    <w:rsid w:val="00E9210F"/>
    <w:rsid w:val="00E96E9A"/>
    <w:rsid w:val="00EA3D74"/>
    <w:rsid w:val="00ED0466"/>
    <w:rsid w:val="00ED2FE1"/>
    <w:rsid w:val="00F271E9"/>
    <w:rsid w:val="00F34EEE"/>
    <w:rsid w:val="00F66D33"/>
    <w:rsid w:val="00F71286"/>
    <w:rsid w:val="00FB4029"/>
    <w:rsid w:val="00FD31EF"/>
    <w:rsid w:val="00FE444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E8E05"/>
  <w15:docId w15:val="{DB5B9529-9D14-4D44-BD80-42FFBCF0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87C"/>
  </w:style>
  <w:style w:type="paragraph" w:styleId="1">
    <w:name w:val="heading 1"/>
    <w:basedOn w:val="a"/>
    <w:next w:val="a"/>
    <w:link w:val="10"/>
    <w:qFormat/>
    <w:rsid w:val="00FB4029"/>
    <w:pPr>
      <w:keepNext/>
      <w:numPr>
        <w:numId w:val="1"/>
      </w:numPr>
      <w:ind w:hanging="180"/>
      <w:jc w:val="center"/>
      <w:outlineLvl w:val="0"/>
    </w:pPr>
    <w:rPr>
      <w:rFonts w:ascii="NTTimes/Cyrillic" w:hAnsi="NTTimes/Cyrillic" w:cs="NTTimes/Cyrillic"/>
      <w:b/>
      <w:sz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4029"/>
    <w:rPr>
      <w:rFonts w:ascii="NTTimes/Cyrillic" w:hAnsi="NTTimes/Cyrillic" w:cs="NTTimes/Cyrillic"/>
      <w:b/>
      <w:sz w:val="24"/>
      <w:lang w:eastAsia="zh-CN"/>
    </w:rPr>
  </w:style>
  <w:style w:type="character" w:styleId="a3">
    <w:name w:val="Hyperlink"/>
    <w:qFormat/>
    <w:rsid w:val="00D92E9A"/>
    <w:rPr>
      <w:color w:val="0000FF"/>
      <w:u w:val="single"/>
    </w:rPr>
  </w:style>
  <w:style w:type="character" w:customStyle="1" w:styleId="a4">
    <w:name w:val="Текст выноски Знак"/>
    <w:link w:val="a5"/>
    <w:qFormat/>
    <w:rsid w:val="00D92E9A"/>
    <w:rPr>
      <w:rFonts w:ascii="Tahoma" w:hAnsi="Tahoma" w:cs="Tahoma"/>
      <w:sz w:val="16"/>
      <w:szCs w:val="16"/>
    </w:rPr>
  </w:style>
  <w:style w:type="paragraph" w:styleId="a5">
    <w:name w:val="Balloon Text"/>
    <w:basedOn w:val="a"/>
    <w:link w:val="a4"/>
    <w:qFormat/>
    <w:rsid w:val="00D92E9A"/>
    <w:rPr>
      <w:rFonts w:ascii="Tahoma" w:hAnsi="Tahoma" w:cs="Tahoma"/>
      <w:sz w:val="16"/>
      <w:szCs w:val="16"/>
    </w:rPr>
  </w:style>
  <w:style w:type="character" w:customStyle="1" w:styleId="a6">
    <w:name w:val="Верхний колонтитул Знак"/>
    <w:basedOn w:val="a0"/>
    <w:link w:val="11"/>
    <w:uiPriority w:val="99"/>
    <w:qFormat/>
    <w:rsid w:val="00D92E9A"/>
  </w:style>
  <w:style w:type="paragraph" w:customStyle="1" w:styleId="11">
    <w:name w:val="Верхний колонтитул1"/>
    <w:basedOn w:val="a"/>
    <w:link w:val="a6"/>
    <w:uiPriority w:val="99"/>
    <w:qFormat/>
    <w:rsid w:val="00D92E9A"/>
    <w:pPr>
      <w:tabs>
        <w:tab w:val="center" w:pos="4677"/>
        <w:tab w:val="right" w:pos="9355"/>
      </w:tabs>
    </w:pPr>
  </w:style>
  <w:style w:type="character" w:customStyle="1" w:styleId="a7">
    <w:name w:val="Нижний колонтитул Знак"/>
    <w:basedOn w:val="a0"/>
    <w:link w:val="12"/>
    <w:qFormat/>
    <w:rsid w:val="00D92E9A"/>
  </w:style>
  <w:style w:type="paragraph" w:customStyle="1" w:styleId="12">
    <w:name w:val="Нижний колонтитул1"/>
    <w:basedOn w:val="a"/>
    <w:link w:val="a7"/>
    <w:qFormat/>
    <w:rsid w:val="00D92E9A"/>
    <w:pPr>
      <w:tabs>
        <w:tab w:val="center" w:pos="4677"/>
        <w:tab w:val="right" w:pos="9355"/>
      </w:tabs>
    </w:pPr>
  </w:style>
  <w:style w:type="character" w:customStyle="1" w:styleId="a8">
    <w:name w:val="Абзац списка Знак"/>
    <w:link w:val="a9"/>
    <w:uiPriority w:val="34"/>
    <w:qFormat/>
    <w:locked/>
    <w:rsid w:val="00D92E9A"/>
    <w:rPr>
      <w:sz w:val="24"/>
    </w:rPr>
  </w:style>
  <w:style w:type="paragraph" w:styleId="a9">
    <w:name w:val="List Paragraph"/>
    <w:basedOn w:val="a"/>
    <w:link w:val="a8"/>
    <w:uiPriority w:val="34"/>
    <w:qFormat/>
    <w:rsid w:val="00D92E9A"/>
    <w:pPr>
      <w:ind w:left="720"/>
      <w:contextualSpacing/>
    </w:pPr>
    <w:rPr>
      <w:sz w:val="24"/>
    </w:rPr>
  </w:style>
  <w:style w:type="character" w:customStyle="1" w:styleId="2">
    <w:name w:val="Основной текст с отступом 2 Знак"/>
    <w:basedOn w:val="a0"/>
    <w:link w:val="20"/>
    <w:qFormat/>
    <w:rsid w:val="00D92E9A"/>
    <w:rPr>
      <w:sz w:val="24"/>
    </w:rPr>
  </w:style>
  <w:style w:type="paragraph" w:styleId="20">
    <w:name w:val="Body Text Indent 2"/>
    <w:basedOn w:val="a"/>
    <w:link w:val="2"/>
    <w:qFormat/>
    <w:rsid w:val="00D92E9A"/>
    <w:pPr>
      <w:ind w:firstLine="720"/>
      <w:jc w:val="both"/>
    </w:pPr>
    <w:rPr>
      <w:sz w:val="24"/>
    </w:rPr>
  </w:style>
  <w:style w:type="character" w:customStyle="1" w:styleId="3">
    <w:name w:val="Основной текст с отступом 3 Знак"/>
    <w:basedOn w:val="a0"/>
    <w:link w:val="30"/>
    <w:qFormat/>
    <w:rsid w:val="00D92E9A"/>
    <w:rPr>
      <w:sz w:val="24"/>
    </w:rPr>
  </w:style>
  <w:style w:type="paragraph" w:styleId="30">
    <w:name w:val="Body Text Indent 3"/>
    <w:basedOn w:val="a"/>
    <w:link w:val="3"/>
    <w:qFormat/>
    <w:rsid w:val="00D92E9A"/>
    <w:pPr>
      <w:ind w:right="567" w:firstLine="720"/>
      <w:jc w:val="both"/>
    </w:pPr>
    <w:rPr>
      <w:sz w:val="24"/>
    </w:rPr>
  </w:style>
  <w:style w:type="character" w:customStyle="1" w:styleId="aa">
    <w:name w:val="Основной текст Знак"/>
    <w:basedOn w:val="a0"/>
    <w:link w:val="ab"/>
    <w:qFormat/>
    <w:rsid w:val="00D92E9A"/>
  </w:style>
  <w:style w:type="paragraph" w:styleId="ab">
    <w:name w:val="Body Text"/>
    <w:basedOn w:val="a"/>
    <w:link w:val="aa"/>
    <w:qFormat/>
    <w:rsid w:val="00D92E9A"/>
    <w:pPr>
      <w:spacing w:after="120"/>
    </w:pPr>
  </w:style>
  <w:style w:type="character" w:customStyle="1" w:styleId="ac">
    <w:name w:val="Основной текст с отступом Знак"/>
    <w:basedOn w:val="a0"/>
    <w:link w:val="ad"/>
    <w:qFormat/>
    <w:rsid w:val="00D92E9A"/>
  </w:style>
  <w:style w:type="paragraph" w:styleId="ad">
    <w:name w:val="Body Text Indent"/>
    <w:basedOn w:val="a"/>
    <w:link w:val="ac"/>
    <w:qFormat/>
    <w:rsid w:val="00D92E9A"/>
    <w:pPr>
      <w:spacing w:after="120"/>
      <w:ind w:left="283"/>
    </w:pPr>
  </w:style>
  <w:style w:type="character" w:customStyle="1" w:styleId="ae">
    <w:name w:val="Обычный (веб) Знак"/>
    <w:link w:val="af"/>
    <w:qFormat/>
    <w:rsid w:val="00D92E9A"/>
    <w:rPr>
      <w:sz w:val="24"/>
      <w:szCs w:val="24"/>
    </w:rPr>
  </w:style>
  <w:style w:type="paragraph" w:styleId="af">
    <w:name w:val="Normal (Web)"/>
    <w:basedOn w:val="a"/>
    <w:link w:val="ae"/>
    <w:qFormat/>
    <w:rsid w:val="00D92E9A"/>
    <w:pPr>
      <w:spacing w:beforeAutospacing="1" w:after="119"/>
    </w:pPr>
    <w:rPr>
      <w:sz w:val="24"/>
      <w:szCs w:val="24"/>
    </w:rPr>
  </w:style>
  <w:style w:type="character" w:customStyle="1" w:styleId="af0">
    <w:name w:val="Гипертекстовая ссылка"/>
    <w:basedOn w:val="a0"/>
    <w:uiPriority w:val="99"/>
    <w:qFormat/>
    <w:rsid w:val="00D92E9A"/>
    <w:rPr>
      <w:color w:val="106BBE"/>
    </w:rPr>
  </w:style>
  <w:style w:type="character" w:customStyle="1" w:styleId="af1">
    <w:name w:val="Основной текст_"/>
    <w:basedOn w:val="a0"/>
    <w:qFormat/>
    <w:rsid w:val="00D92E9A"/>
    <w:rPr>
      <w:rFonts w:ascii="Times New Roman" w:hAnsi="Times New Roman"/>
      <w:spacing w:val="4"/>
      <w:sz w:val="23"/>
      <w:szCs w:val="23"/>
      <w:shd w:val="clear" w:color="auto" w:fill="FFFFFF"/>
    </w:rPr>
  </w:style>
  <w:style w:type="character" w:customStyle="1" w:styleId="13">
    <w:name w:val="Основной текст с отступом Знак1"/>
    <w:basedOn w:val="a0"/>
    <w:qFormat/>
    <w:rsid w:val="00793A3A"/>
    <w:rPr>
      <w:sz w:val="24"/>
      <w:szCs w:val="24"/>
    </w:rPr>
  </w:style>
  <w:style w:type="character" w:styleId="af2">
    <w:name w:val="page number"/>
    <w:basedOn w:val="a0"/>
    <w:qFormat/>
    <w:rPr>
      <w:sz w:val="24"/>
      <w:szCs w:val="24"/>
    </w:rPr>
  </w:style>
  <w:style w:type="paragraph" w:styleId="af3">
    <w:name w:val="Title"/>
    <w:basedOn w:val="a"/>
    <w:next w:val="ab"/>
    <w:link w:val="af4"/>
    <w:qFormat/>
    <w:rsid w:val="00D92E9A"/>
    <w:pPr>
      <w:keepNext/>
      <w:spacing w:before="240" w:after="120"/>
    </w:pPr>
    <w:rPr>
      <w:rFonts w:ascii="Liberation Sans" w:eastAsia="Microsoft YaHei" w:hAnsi="Liberation Sans" w:cs="Lucida Sans"/>
      <w:sz w:val="28"/>
      <w:szCs w:val="28"/>
    </w:rPr>
  </w:style>
  <w:style w:type="character" w:customStyle="1" w:styleId="af4">
    <w:name w:val="Заголовок Знак"/>
    <w:basedOn w:val="a0"/>
    <w:link w:val="af3"/>
    <w:rsid w:val="00BD5CF9"/>
    <w:rPr>
      <w:rFonts w:ascii="Liberation Sans" w:eastAsia="Microsoft YaHei" w:hAnsi="Liberation Sans" w:cs="Lucida Sans"/>
      <w:sz w:val="28"/>
      <w:szCs w:val="28"/>
    </w:rPr>
  </w:style>
  <w:style w:type="paragraph" w:styleId="af5">
    <w:name w:val="List"/>
    <w:basedOn w:val="ab"/>
    <w:rsid w:val="00D92E9A"/>
    <w:rPr>
      <w:rFonts w:cs="Lucida Sans"/>
    </w:rPr>
  </w:style>
  <w:style w:type="paragraph" w:styleId="af6">
    <w:name w:val="caption"/>
    <w:basedOn w:val="a"/>
    <w:qFormat/>
    <w:rsid w:val="00D92E9A"/>
    <w:pPr>
      <w:suppressLineNumbers/>
      <w:spacing w:before="120" w:after="120"/>
    </w:pPr>
    <w:rPr>
      <w:rFonts w:cs="Lucida Sans"/>
      <w:i/>
      <w:iCs/>
      <w:sz w:val="24"/>
      <w:szCs w:val="24"/>
    </w:rPr>
  </w:style>
  <w:style w:type="paragraph" w:styleId="af7">
    <w:name w:val="index heading"/>
    <w:basedOn w:val="a"/>
    <w:qFormat/>
    <w:rsid w:val="00D92E9A"/>
    <w:pPr>
      <w:suppressLineNumbers/>
    </w:pPr>
    <w:rPr>
      <w:rFonts w:cs="Lucida Sans"/>
    </w:rPr>
  </w:style>
  <w:style w:type="paragraph" w:customStyle="1" w:styleId="14">
    <w:name w:val="Заголовок1"/>
    <w:basedOn w:val="a"/>
    <w:next w:val="ab"/>
    <w:qFormat/>
    <w:rsid w:val="00D92E9A"/>
    <w:pPr>
      <w:keepNext/>
      <w:spacing w:before="240" w:after="120"/>
    </w:pPr>
    <w:rPr>
      <w:rFonts w:ascii="Liberation Sans" w:eastAsia="Microsoft YaHei" w:hAnsi="Liberation Sans" w:cs="Lucida Sans"/>
      <w:sz w:val="28"/>
      <w:szCs w:val="28"/>
    </w:rPr>
  </w:style>
  <w:style w:type="paragraph" w:customStyle="1" w:styleId="15">
    <w:name w:val="Название объекта1"/>
    <w:basedOn w:val="a"/>
    <w:qFormat/>
    <w:rsid w:val="00D92E9A"/>
    <w:pPr>
      <w:suppressLineNumbers/>
      <w:spacing w:before="120" w:after="120"/>
    </w:pPr>
    <w:rPr>
      <w:rFonts w:cs="Lucida Sans"/>
      <w:i/>
      <w:iCs/>
      <w:sz w:val="24"/>
      <w:szCs w:val="24"/>
    </w:rPr>
  </w:style>
  <w:style w:type="paragraph" w:customStyle="1" w:styleId="af8">
    <w:name w:val="Колонтитул"/>
    <w:basedOn w:val="a"/>
    <w:qFormat/>
    <w:rsid w:val="00D92E9A"/>
  </w:style>
  <w:style w:type="paragraph" w:customStyle="1" w:styleId="ConsPlusTitle">
    <w:name w:val="ConsPlusTitle"/>
    <w:qFormat/>
    <w:rsid w:val="00D92E9A"/>
    <w:pPr>
      <w:widowControl w:val="0"/>
    </w:pPr>
    <w:rPr>
      <w:rFonts w:eastAsia="Courier New"/>
      <w:b/>
      <w:bCs/>
      <w:sz w:val="24"/>
      <w:szCs w:val="24"/>
    </w:rPr>
  </w:style>
  <w:style w:type="paragraph" w:customStyle="1" w:styleId="ConsPlusNormal">
    <w:name w:val="ConsPlusNormal"/>
    <w:qFormat/>
    <w:rsid w:val="00D92E9A"/>
    <w:pPr>
      <w:widowControl w:val="0"/>
      <w:ind w:firstLine="720"/>
    </w:pPr>
    <w:rPr>
      <w:rFonts w:ascii="Arial" w:hAnsi="Arial" w:cs="Arial"/>
    </w:rPr>
  </w:style>
  <w:style w:type="paragraph" w:customStyle="1" w:styleId="af9">
    <w:name w:val="Содержимое таблицы"/>
    <w:basedOn w:val="a"/>
    <w:qFormat/>
    <w:rsid w:val="00D92E9A"/>
    <w:pPr>
      <w:widowControl w:val="0"/>
      <w:suppressLineNumbers/>
    </w:pPr>
    <w:rPr>
      <w:rFonts w:eastAsia="Andale Sans UI"/>
      <w:kern w:val="2"/>
      <w:sz w:val="24"/>
      <w:szCs w:val="24"/>
    </w:rPr>
  </w:style>
  <w:style w:type="paragraph" w:styleId="afa">
    <w:name w:val="No Spacing"/>
    <w:qFormat/>
    <w:rsid w:val="00793A3A"/>
    <w:rPr>
      <w:lang w:eastAsia="zh-CN"/>
    </w:rPr>
  </w:style>
  <w:style w:type="paragraph" w:customStyle="1" w:styleId="ConsPlusCell">
    <w:name w:val="ConsPlusCell"/>
    <w:qFormat/>
    <w:rsid w:val="00D92E9A"/>
    <w:pPr>
      <w:widowControl w:val="0"/>
    </w:pPr>
    <w:rPr>
      <w:sz w:val="28"/>
      <w:szCs w:val="28"/>
    </w:rPr>
  </w:style>
  <w:style w:type="paragraph" w:customStyle="1" w:styleId="Standard">
    <w:name w:val="Standard"/>
    <w:qFormat/>
    <w:rsid w:val="00D92E9A"/>
    <w:pPr>
      <w:textAlignment w:val="baseline"/>
    </w:pPr>
    <w:rPr>
      <w:rFonts w:ascii="Arial" w:eastAsia="Lucida Sans Unicode" w:hAnsi="Arial" w:cs="Mangal"/>
      <w:kern w:val="2"/>
      <w:sz w:val="24"/>
      <w:szCs w:val="24"/>
      <w:lang w:eastAsia="zh-CN" w:bidi="hi-IN"/>
    </w:rPr>
  </w:style>
  <w:style w:type="paragraph" w:customStyle="1" w:styleId="afb">
    <w:name w:val="Нормальный (таблица)"/>
    <w:basedOn w:val="a"/>
    <w:next w:val="a"/>
    <w:uiPriority w:val="99"/>
    <w:qFormat/>
    <w:rsid w:val="00D92E9A"/>
    <w:pPr>
      <w:jc w:val="both"/>
    </w:pPr>
    <w:rPr>
      <w:sz w:val="24"/>
      <w:szCs w:val="24"/>
    </w:rPr>
  </w:style>
  <w:style w:type="paragraph" w:customStyle="1" w:styleId="21">
    <w:name w:val="Основной текст2"/>
    <w:basedOn w:val="a"/>
    <w:qFormat/>
    <w:rsid w:val="00D92E9A"/>
    <w:pPr>
      <w:widowControl w:val="0"/>
      <w:shd w:val="clear" w:color="auto" w:fill="FFFFFF"/>
      <w:spacing w:after="240" w:line="0" w:lineRule="atLeast"/>
      <w:ind w:hanging="360"/>
      <w:jc w:val="center"/>
    </w:pPr>
    <w:rPr>
      <w:spacing w:val="4"/>
      <w:sz w:val="23"/>
      <w:szCs w:val="23"/>
    </w:rPr>
  </w:style>
  <w:style w:type="paragraph" w:customStyle="1" w:styleId="western">
    <w:name w:val="western"/>
    <w:basedOn w:val="a"/>
    <w:qFormat/>
    <w:rsid w:val="00E31BFE"/>
    <w:pPr>
      <w:suppressAutoHyphens w:val="0"/>
      <w:spacing w:beforeAutospacing="1" w:after="119"/>
    </w:pPr>
    <w:rPr>
      <w:rFonts w:ascii="Arial" w:hAnsi="Arial" w:cs="Arial"/>
      <w:color w:val="000000"/>
      <w:spacing w:val="-4"/>
      <w:sz w:val="28"/>
      <w:szCs w:val="28"/>
    </w:rPr>
  </w:style>
  <w:style w:type="paragraph" w:customStyle="1" w:styleId="16">
    <w:name w:val="Обычная таблица1"/>
    <w:qFormat/>
    <w:rsid w:val="00D92E9A"/>
    <w:pPr>
      <w:spacing w:after="200" w:line="276" w:lineRule="auto"/>
    </w:pPr>
    <w:rPr>
      <w:rFonts w:ascii="Calibri" w:eastAsia="Calibri" w:hAnsi="Calibri"/>
      <w:sz w:val="22"/>
      <w:szCs w:val="22"/>
      <w:lang w:eastAsia="en-US"/>
    </w:rPr>
  </w:style>
  <w:style w:type="paragraph" w:customStyle="1" w:styleId="afc">
    <w:name w:val="Заголовок таблицы"/>
    <w:basedOn w:val="af9"/>
    <w:qFormat/>
    <w:rsid w:val="00D92E9A"/>
    <w:pPr>
      <w:jc w:val="center"/>
    </w:pPr>
    <w:rPr>
      <w:b/>
      <w:bCs/>
    </w:rPr>
  </w:style>
  <w:style w:type="paragraph" w:customStyle="1" w:styleId="22">
    <w:name w:val="Обычная таблица2"/>
    <w:qFormat/>
    <w:rsid w:val="00D92E9A"/>
    <w:rPr>
      <w:rFonts w:ascii="Calibri" w:hAnsi="Calibri" w:cs="Calibri"/>
      <w:sz w:val="22"/>
      <w:szCs w:val="22"/>
      <w:lang w:eastAsia="en-US"/>
    </w:rPr>
  </w:style>
  <w:style w:type="paragraph" w:customStyle="1" w:styleId="31">
    <w:name w:val="Обычная таблица3"/>
    <w:qFormat/>
    <w:rsid w:val="00793A3A"/>
  </w:style>
  <w:style w:type="paragraph" w:customStyle="1" w:styleId="4">
    <w:name w:val="Обычная таблица4"/>
    <w:qFormat/>
    <w:pPr>
      <w:spacing w:after="200" w:line="276" w:lineRule="auto"/>
    </w:pPr>
    <w:rPr>
      <w:rFonts w:ascii="Calibri" w:eastAsia="Calibri" w:hAnsi="Calibri"/>
      <w:sz w:val="22"/>
      <w:szCs w:val="22"/>
      <w:lang w:eastAsia="en-US"/>
    </w:rPr>
  </w:style>
  <w:style w:type="paragraph" w:customStyle="1" w:styleId="17">
    <w:name w:val="Сетка таблицы1"/>
    <w:basedOn w:val="4"/>
    <w:qFormat/>
    <w:pPr>
      <w:spacing w:after="0" w:line="240" w:lineRule="auto"/>
    </w:pPr>
  </w:style>
  <w:style w:type="paragraph" w:customStyle="1" w:styleId="5">
    <w:name w:val="Обычная таблица5"/>
    <w:qFormat/>
  </w:style>
  <w:style w:type="paragraph" w:styleId="afd">
    <w:name w:val="footer"/>
    <w:basedOn w:val="a"/>
    <w:link w:val="18"/>
    <w:qFormat/>
    <w:pPr>
      <w:tabs>
        <w:tab w:val="center" w:pos="4677"/>
        <w:tab w:val="right" w:pos="9355"/>
      </w:tabs>
    </w:pPr>
    <w:rPr>
      <w:sz w:val="24"/>
      <w:szCs w:val="24"/>
    </w:rPr>
  </w:style>
  <w:style w:type="character" w:customStyle="1" w:styleId="18">
    <w:name w:val="Нижний колонтитул Знак1"/>
    <w:basedOn w:val="a0"/>
    <w:link w:val="afd"/>
    <w:rsid w:val="00BD5CF9"/>
    <w:rPr>
      <w:sz w:val="24"/>
      <w:szCs w:val="24"/>
    </w:rPr>
  </w:style>
  <w:style w:type="table" w:styleId="afe">
    <w:name w:val="Table Grid"/>
    <w:basedOn w:val="a1"/>
    <w:qFormat/>
    <w:rsid w:val="00D92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Standard"/>
    <w:rsid w:val="00C50899"/>
    <w:pPr>
      <w:autoSpaceDN w:val="0"/>
      <w:spacing w:after="120"/>
      <w:ind w:left="283"/>
    </w:pPr>
    <w:rPr>
      <w:rFonts w:ascii="Times New Roman" w:eastAsia="NSimSun" w:hAnsi="Times New Roman" w:cs="Times New Roman"/>
      <w:kern w:val="3"/>
    </w:rPr>
  </w:style>
  <w:style w:type="paragraph" w:customStyle="1" w:styleId="210">
    <w:name w:val="Основной текст с отступом 21"/>
    <w:basedOn w:val="a"/>
    <w:rsid w:val="00FB4029"/>
    <w:pPr>
      <w:spacing w:after="120" w:line="480" w:lineRule="auto"/>
      <w:ind w:left="283"/>
    </w:pPr>
    <w:rPr>
      <w:lang w:eastAsia="zh-CN"/>
    </w:rPr>
  </w:style>
  <w:style w:type="paragraph" w:styleId="aff">
    <w:name w:val="header"/>
    <w:basedOn w:val="a"/>
    <w:link w:val="19"/>
    <w:uiPriority w:val="99"/>
    <w:unhideWhenUsed/>
    <w:qFormat/>
    <w:rsid w:val="00FB4029"/>
    <w:pPr>
      <w:tabs>
        <w:tab w:val="center" w:pos="4677"/>
        <w:tab w:val="right" w:pos="9355"/>
      </w:tabs>
    </w:pPr>
  </w:style>
  <w:style w:type="character" w:customStyle="1" w:styleId="19">
    <w:name w:val="Верхний колонтитул Знак1"/>
    <w:basedOn w:val="a0"/>
    <w:link w:val="aff"/>
    <w:uiPriority w:val="99"/>
    <w:rsid w:val="00FB4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3047BCD1716818E8E6C44A73C0EE077DF493D90BB81FD8D21191D2C6EF572CD2791D2D11566C73E16E2EQ3h6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A159E-D7BE-403C-8B43-904E51F0D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6285</Words>
  <Characters>35829</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г.Ханты-Мансийск</Company>
  <LinksUpToDate>false</LinksUpToDate>
  <CharactersWithSpaces>42030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Белякова Галина Николаевна</dc:creator>
  <cp:keywords/>
  <dc:description/>
  <cp:lastModifiedBy>User</cp:lastModifiedBy>
  <cp:revision>5</cp:revision>
  <cp:lastPrinted>2026-01-28T02:52:00Z</cp:lastPrinted>
  <dcterms:created xsi:type="dcterms:W3CDTF">2026-01-28T02:37:00Z</dcterms:created>
  <dcterms:modified xsi:type="dcterms:W3CDTF">2026-01-28T02:54:00Z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3C55CF388CFD4CA38693EC2FE63460B7_12</vt:lpwstr>
  </property>
  <property fmtid="{D5CDD505-2E9C-101B-9397-08002B2CF9AE}" pid="3" name="KSOProductBuildVer">
    <vt:lpwstr>1049-12.2.0.17119</vt:lpwstr>
  </property>
</Properties>
</file>