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496" w:rsidRDefault="00563496" w:rsidP="00FB4029">
      <w:pPr>
        <w:ind w:right="-365"/>
        <w:rPr>
          <w:sz w:val="26"/>
          <w:szCs w:val="26"/>
        </w:rPr>
      </w:pPr>
    </w:p>
    <w:p w:rsidR="00FB4029" w:rsidRDefault="00FB4029" w:rsidP="00FB4029">
      <w:pPr>
        <w:pStyle w:val="1"/>
        <w:numPr>
          <w:ilvl w:val="0"/>
          <w:numId w:val="6"/>
        </w:numPr>
        <w:ind w:right="-365"/>
        <w:rPr>
          <w:rFonts w:cs="Times New Roman"/>
          <w:sz w:val="28"/>
          <w:szCs w:val="28"/>
        </w:rPr>
      </w:pPr>
      <w:r>
        <w:rPr>
          <w:rFonts w:ascii="Times New Roman" w:hAnsi="Times New Roman" w:cs="Times New Roman"/>
          <w:sz w:val="26"/>
          <w:szCs w:val="26"/>
        </w:rPr>
        <w:t>АДМИНИСТРАЦИЯ ДАЛЬНЕРЕЧЕНС</w:t>
      </w:r>
      <w:r>
        <w:rPr>
          <w:rFonts w:ascii="Times New Roman" w:hAnsi="Times New Roman" w:cs="Times New Roman"/>
          <w:spacing w:val="32"/>
          <w:sz w:val="26"/>
          <w:szCs w:val="26"/>
        </w:rPr>
        <w:t>КОГО</w:t>
      </w:r>
      <w:r>
        <w:rPr>
          <w:rFonts w:ascii="Times New Roman" w:hAnsi="Times New Roman" w:cs="Times New Roman"/>
          <w:sz w:val="26"/>
          <w:szCs w:val="26"/>
        </w:rPr>
        <w:t xml:space="preserve"> МУНИЦИПАЛЬНОГО ОКРУГА ПРИМОРСКОГО КРАЯ</w:t>
      </w:r>
    </w:p>
    <w:p w:rsidR="00FB4029" w:rsidRDefault="00FB4029" w:rsidP="00FB4029">
      <w:pPr>
        <w:jc w:val="center"/>
        <w:rPr>
          <w:sz w:val="28"/>
          <w:szCs w:val="28"/>
        </w:rPr>
      </w:pPr>
    </w:p>
    <w:p w:rsidR="00FB4029" w:rsidRDefault="00FB4029" w:rsidP="00FB4029">
      <w:pPr>
        <w:pStyle w:val="1"/>
        <w:numPr>
          <w:ilvl w:val="0"/>
          <w:numId w:val="0"/>
        </w:numPr>
        <w:ind w:right="-365"/>
        <w:rPr>
          <w:rFonts w:cs="Times New Roman"/>
          <w:sz w:val="28"/>
          <w:szCs w:val="28"/>
        </w:rPr>
      </w:pPr>
      <w:r>
        <w:rPr>
          <w:rFonts w:ascii="Times New Roman" w:hAnsi="Times New Roman" w:cs="Times New Roman"/>
          <w:sz w:val="26"/>
          <w:szCs w:val="26"/>
        </w:rPr>
        <w:t>ПОСТАНОВЛЕНИЕ</w:t>
      </w:r>
    </w:p>
    <w:p w:rsidR="00FB4029" w:rsidRDefault="00FB4029" w:rsidP="00FB4029">
      <w:pPr>
        <w:jc w:val="center"/>
        <w:rPr>
          <w:sz w:val="28"/>
          <w:szCs w:val="28"/>
        </w:rPr>
      </w:pPr>
    </w:p>
    <w:p w:rsidR="00FB4029" w:rsidRDefault="00FB4029" w:rsidP="00FB4029">
      <w:pPr>
        <w:jc w:val="center"/>
        <w:rPr>
          <w:sz w:val="28"/>
          <w:szCs w:val="28"/>
        </w:rPr>
      </w:pPr>
    </w:p>
    <w:p w:rsidR="00FB4029" w:rsidRDefault="00FB4029" w:rsidP="00FB4029">
      <w:pPr>
        <w:jc w:val="center"/>
        <w:rPr>
          <w:b/>
          <w:sz w:val="28"/>
          <w:szCs w:val="28"/>
        </w:rPr>
      </w:pPr>
      <w:r>
        <w:rPr>
          <w:b/>
          <w:sz w:val="24"/>
          <w:szCs w:val="24"/>
        </w:rPr>
        <w:t xml:space="preserve">21 января 2026 года  </w:t>
      </w:r>
      <w:r w:rsidR="00E9210F">
        <w:rPr>
          <w:b/>
          <w:sz w:val="24"/>
          <w:szCs w:val="24"/>
        </w:rPr>
        <w:t xml:space="preserve">                              </w:t>
      </w:r>
      <w:r>
        <w:rPr>
          <w:b/>
          <w:sz w:val="24"/>
          <w:szCs w:val="24"/>
        </w:rPr>
        <w:t xml:space="preserve">  г. Дальнереченск         </w:t>
      </w:r>
      <w:r w:rsidR="00C074B8">
        <w:rPr>
          <w:b/>
          <w:sz w:val="24"/>
          <w:szCs w:val="24"/>
        </w:rPr>
        <w:t xml:space="preserve">                     </w:t>
      </w:r>
      <w:r w:rsidR="00E9210F">
        <w:rPr>
          <w:b/>
          <w:sz w:val="24"/>
          <w:szCs w:val="24"/>
        </w:rPr>
        <w:t xml:space="preserve">       </w:t>
      </w:r>
      <w:r>
        <w:rPr>
          <w:b/>
          <w:sz w:val="24"/>
          <w:szCs w:val="24"/>
        </w:rPr>
        <w:t xml:space="preserve">      №</w:t>
      </w:r>
      <w:r w:rsidR="00E106BE">
        <w:rPr>
          <w:b/>
          <w:sz w:val="24"/>
          <w:szCs w:val="24"/>
        </w:rPr>
        <w:t xml:space="preserve"> 4</w:t>
      </w:r>
      <w:r w:rsidR="00E9210F">
        <w:rPr>
          <w:b/>
          <w:sz w:val="24"/>
          <w:szCs w:val="24"/>
        </w:rPr>
        <w:t>5</w:t>
      </w:r>
      <w:r>
        <w:rPr>
          <w:b/>
          <w:sz w:val="24"/>
          <w:szCs w:val="24"/>
        </w:rPr>
        <w:t>-па</w:t>
      </w:r>
    </w:p>
    <w:p w:rsidR="00FB4029" w:rsidRDefault="00E9210F" w:rsidP="00FB4029">
      <w:pPr>
        <w:jc w:val="center"/>
        <w:rPr>
          <w:b/>
          <w:sz w:val="28"/>
          <w:szCs w:val="28"/>
        </w:rPr>
      </w:pPr>
      <w:r>
        <w:rPr>
          <w:b/>
          <w:sz w:val="28"/>
          <w:szCs w:val="28"/>
        </w:rPr>
        <w:t xml:space="preserve">   </w:t>
      </w:r>
    </w:p>
    <w:p w:rsidR="00FB4029" w:rsidRDefault="00FB4029" w:rsidP="00FB4029">
      <w:pPr>
        <w:jc w:val="center"/>
        <w:rPr>
          <w:b/>
          <w:sz w:val="28"/>
          <w:szCs w:val="28"/>
        </w:rPr>
      </w:pPr>
    </w:p>
    <w:p w:rsidR="00FB4029" w:rsidRDefault="00FB4029" w:rsidP="00FB4029">
      <w:pPr>
        <w:jc w:val="center"/>
        <w:rPr>
          <w:b/>
          <w:sz w:val="28"/>
          <w:szCs w:val="28"/>
        </w:rPr>
      </w:pPr>
      <w:r>
        <w:rPr>
          <w:b/>
          <w:sz w:val="28"/>
          <w:szCs w:val="28"/>
        </w:rPr>
        <w:t>Об утверждении муниципальной программы</w:t>
      </w:r>
    </w:p>
    <w:p w:rsidR="00FB4029" w:rsidRDefault="00FB4029" w:rsidP="00E106BE">
      <w:pPr>
        <w:jc w:val="center"/>
        <w:rPr>
          <w:b/>
          <w:sz w:val="28"/>
          <w:szCs w:val="28"/>
        </w:rPr>
      </w:pPr>
      <w:r>
        <w:rPr>
          <w:b/>
          <w:sz w:val="28"/>
          <w:szCs w:val="28"/>
        </w:rPr>
        <w:t>«</w:t>
      </w:r>
      <w:r w:rsidR="007B5341" w:rsidRPr="007B5341">
        <w:rPr>
          <w:b/>
          <w:sz w:val="28"/>
          <w:szCs w:val="28"/>
        </w:rPr>
        <w:t>Социальная поддержка инвалидов в Дальнереченском муниципальном округе на 2026-2030 годы</w:t>
      </w:r>
      <w:r>
        <w:rPr>
          <w:b/>
          <w:sz w:val="28"/>
          <w:szCs w:val="28"/>
        </w:rPr>
        <w:t>»</w:t>
      </w:r>
    </w:p>
    <w:p w:rsidR="00FB4029" w:rsidRDefault="00FB4029" w:rsidP="00FB4029">
      <w:pPr>
        <w:jc w:val="center"/>
        <w:rPr>
          <w:b/>
          <w:sz w:val="28"/>
          <w:szCs w:val="28"/>
        </w:rPr>
      </w:pPr>
    </w:p>
    <w:p w:rsidR="00FB4029" w:rsidRDefault="00FB4029" w:rsidP="00FB4029">
      <w:pPr>
        <w:jc w:val="both"/>
        <w:rPr>
          <w:b/>
          <w:sz w:val="28"/>
          <w:szCs w:val="28"/>
        </w:rPr>
      </w:pPr>
    </w:p>
    <w:p w:rsidR="00FB4029" w:rsidRDefault="00FB4029" w:rsidP="00FB4029">
      <w:pPr>
        <w:pStyle w:val="ConsPlusTitle"/>
        <w:widowControl/>
        <w:spacing w:line="276" w:lineRule="auto"/>
        <w:ind w:firstLine="709"/>
        <w:jc w:val="both"/>
        <w:rPr>
          <w:sz w:val="28"/>
          <w:szCs w:val="28"/>
        </w:rPr>
      </w:pPr>
      <w:r>
        <w:rPr>
          <w:b w:val="0"/>
          <w:bCs w:val="0"/>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постановлением администрации Дальнереченского муниципального округа от 19 декабря 2025 года № 637-па «</w:t>
      </w:r>
      <w:r>
        <w:rPr>
          <w:b w:val="0"/>
          <w:bCs w:val="0"/>
          <w:color w:val="000000"/>
          <w:sz w:val="28"/>
          <w:szCs w:val="28"/>
        </w:rPr>
        <w:t xml:space="preserve">Об утверждении </w:t>
      </w:r>
      <w:r>
        <w:rPr>
          <w:b w:val="0"/>
          <w:bCs w:val="0"/>
          <w:sz w:val="28"/>
          <w:szCs w:val="28"/>
        </w:rPr>
        <w:t xml:space="preserve">Порядка разработки, реализации и оценки эффективности муниципальных программ Дальнереченского муниципального округа», </w:t>
      </w:r>
      <w:r w:rsidR="00E9210F" w:rsidRPr="00E9210F">
        <w:rPr>
          <w:b w:val="0"/>
          <w:bCs w:val="0"/>
          <w:sz w:val="28"/>
          <w:szCs w:val="28"/>
        </w:rPr>
        <w:t>Федеральным законом от 24.11.1995 N 181-ФЗ «О социальной защите инвалидов в Российской Федерации», постановлением администрации Приморского края от 27.12.2019 N 918-па «Об утверждении государственной программы Приморского края «Социальная поддержка населения Приморского края»</w:t>
      </w:r>
      <w:r>
        <w:rPr>
          <w:b w:val="0"/>
          <w:bCs w:val="0"/>
          <w:sz w:val="28"/>
          <w:szCs w:val="28"/>
        </w:rPr>
        <w:t xml:space="preserve">, руководствуясь Уставом Дальнереченского муниципального округа, администрация Дальнереченского муниципального округа </w:t>
      </w:r>
      <w:r>
        <w:rPr>
          <w:rFonts w:eastAsia="Calibri"/>
          <w:b w:val="0"/>
          <w:color w:val="000000"/>
          <w:spacing w:val="40"/>
          <w:sz w:val="28"/>
          <w:szCs w:val="28"/>
          <w:lang w:eastAsia="en-US"/>
        </w:rPr>
        <w:t>постановляет</w:t>
      </w:r>
      <w:r>
        <w:rPr>
          <w:rFonts w:eastAsia="Calibri"/>
          <w:b w:val="0"/>
          <w:sz w:val="28"/>
          <w:szCs w:val="28"/>
          <w:lang w:eastAsia="en-US"/>
        </w:rPr>
        <w:t>:</w:t>
      </w:r>
    </w:p>
    <w:p w:rsidR="00FB4029" w:rsidRDefault="00FB4029" w:rsidP="00FB4029">
      <w:pPr>
        <w:spacing w:line="276" w:lineRule="auto"/>
        <w:ind w:firstLine="709"/>
        <w:jc w:val="both"/>
        <w:rPr>
          <w:sz w:val="28"/>
          <w:szCs w:val="28"/>
        </w:rPr>
      </w:pPr>
    </w:p>
    <w:p w:rsidR="00FB4029" w:rsidRDefault="00FB4029" w:rsidP="00FB4029">
      <w:pPr>
        <w:spacing w:line="276" w:lineRule="auto"/>
        <w:ind w:firstLine="709"/>
        <w:jc w:val="both"/>
        <w:rPr>
          <w:sz w:val="28"/>
          <w:szCs w:val="28"/>
        </w:rPr>
      </w:pPr>
    </w:p>
    <w:p w:rsidR="00FB4029" w:rsidRDefault="00FB4029" w:rsidP="00FB4029">
      <w:pPr>
        <w:pStyle w:val="210"/>
        <w:spacing w:after="0" w:line="240" w:lineRule="auto"/>
        <w:ind w:left="0" w:firstLine="709"/>
        <w:jc w:val="both"/>
        <w:rPr>
          <w:sz w:val="28"/>
          <w:szCs w:val="28"/>
        </w:rPr>
      </w:pPr>
      <w:r>
        <w:rPr>
          <w:sz w:val="28"/>
          <w:szCs w:val="28"/>
        </w:rPr>
        <w:t>1. Утвердить прилагаемую муниципальную программу «</w:t>
      </w:r>
      <w:r w:rsidR="007B5341" w:rsidRPr="007B5341">
        <w:rPr>
          <w:sz w:val="28"/>
          <w:szCs w:val="28"/>
        </w:rPr>
        <w:t>Социальная поддержка инвалидов в Дальнереченском муниципальном округе на 2026-2030 годы</w:t>
      </w:r>
      <w:r>
        <w:rPr>
          <w:sz w:val="28"/>
          <w:szCs w:val="28"/>
        </w:rPr>
        <w:t>».</w:t>
      </w:r>
    </w:p>
    <w:p w:rsidR="00FB4029" w:rsidRDefault="00FB4029" w:rsidP="00FB4029">
      <w:pPr>
        <w:pStyle w:val="210"/>
        <w:spacing w:after="0" w:line="240" w:lineRule="auto"/>
        <w:ind w:left="0" w:firstLine="709"/>
        <w:jc w:val="both"/>
        <w:rPr>
          <w:sz w:val="28"/>
          <w:szCs w:val="28"/>
        </w:rPr>
      </w:pPr>
      <w:r>
        <w:rPr>
          <w:sz w:val="28"/>
          <w:szCs w:val="28"/>
        </w:rPr>
        <w:t>2. Признать утратившим</w:t>
      </w:r>
      <w:r w:rsidR="002D0DC2">
        <w:rPr>
          <w:sz w:val="28"/>
          <w:szCs w:val="28"/>
        </w:rPr>
        <w:t>и</w:t>
      </w:r>
      <w:r>
        <w:rPr>
          <w:sz w:val="28"/>
          <w:szCs w:val="28"/>
        </w:rPr>
        <w:t xml:space="preserve"> силу постановления администрации Дальнереченского муниципального района: </w:t>
      </w:r>
    </w:p>
    <w:p w:rsidR="007B5341" w:rsidRPr="00525F5A" w:rsidRDefault="007B5341" w:rsidP="007B5341">
      <w:pPr>
        <w:pStyle w:val="210"/>
        <w:spacing w:after="0" w:line="240" w:lineRule="auto"/>
        <w:ind w:left="0" w:firstLine="709"/>
        <w:jc w:val="both"/>
        <w:rPr>
          <w:sz w:val="28"/>
          <w:szCs w:val="28"/>
          <w:highlight w:val="yellow"/>
        </w:rPr>
      </w:pPr>
      <w:r>
        <w:rPr>
          <w:sz w:val="28"/>
          <w:szCs w:val="28"/>
        </w:rPr>
        <w:t xml:space="preserve">- </w:t>
      </w:r>
      <w:r w:rsidRPr="00983961">
        <w:rPr>
          <w:sz w:val="28"/>
          <w:szCs w:val="28"/>
        </w:rPr>
        <w:t>от 15.11.2024 года № 5</w:t>
      </w:r>
      <w:r w:rsidR="004F7AA1">
        <w:rPr>
          <w:sz w:val="28"/>
          <w:szCs w:val="28"/>
        </w:rPr>
        <w:t>86</w:t>
      </w:r>
      <w:r w:rsidRPr="00983961">
        <w:rPr>
          <w:sz w:val="28"/>
          <w:szCs w:val="28"/>
        </w:rPr>
        <w:t xml:space="preserve">-па </w:t>
      </w:r>
      <w:r>
        <w:rPr>
          <w:sz w:val="28"/>
          <w:szCs w:val="28"/>
        </w:rPr>
        <w:t>«</w:t>
      </w:r>
      <w:r w:rsidRPr="007B5341">
        <w:rPr>
          <w:sz w:val="28"/>
          <w:szCs w:val="28"/>
        </w:rPr>
        <w:t>Об утверж</w:t>
      </w:r>
      <w:r>
        <w:rPr>
          <w:sz w:val="28"/>
          <w:szCs w:val="28"/>
        </w:rPr>
        <w:t xml:space="preserve">дении </w:t>
      </w:r>
      <w:r w:rsidR="004F7AA1">
        <w:rPr>
          <w:sz w:val="28"/>
          <w:szCs w:val="28"/>
        </w:rPr>
        <w:t>муниципальной программы</w:t>
      </w:r>
      <w:r>
        <w:rPr>
          <w:sz w:val="28"/>
          <w:szCs w:val="28"/>
        </w:rPr>
        <w:t xml:space="preserve"> «</w:t>
      </w:r>
      <w:r w:rsidRPr="007B5341">
        <w:rPr>
          <w:sz w:val="28"/>
          <w:szCs w:val="28"/>
        </w:rPr>
        <w:t>Социальная поддержка инвалидов в Дальнереченском муницип</w:t>
      </w:r>
      <w:r>
        <w:rPr>
          <w:sz w:val="28"/>
          <w:szCs w:val="28"/>
        </w:rPr>
        <w:t>альном районе на 2025-2029 годы</w:t>
      </w:r>
      <w:r w:rsidRPr="00983961">
        <w:rPr>
          <w:sz w:val="28"/>
          <w:szCs w:val="28"/>
        </w:rPr>
        <w:t>»</w:t>
      </w:r>
      <w:r>
        <w:rPr>
          <w:sz w:val="28"/>
          <w:szCs w:val="28"/>
        </w:rPr>
        <w:t>»;</w:t>
      </w:r>
    </w:p>
    <w:p w:rsidR="00FB4029" w:rsidRDefault="00983961" w:rsidP="00FB4029">
      <w:pPr>
        <w:pStyle w:val="210"/>
        <w:spacing w:after="0" w:line="240" w:lineRule="auto"/>
        <w:ind w:left="0" w:firstLine="709"/>
        <w:jc w:val="both"/>
        <w:rPr>
          <w:sz w:val="28"/>
          <w:szCs w:val="28"/>
        </w:rPr>
      </w:pPr>
      <w:r w:rsidRPr="00983961">
        <w:rPr>
          <w:sz w:val="28"/>
          <w:szCs w:val="28"/>
        </w:rPr>
        <w:t xml:space="preserve">- от </w:t>
      </w:r>
      <w:r w:rsidR="004F7AA1">
        <w:rPr>
          <w:sz w:val="28"/>
          <w:szCs w:val="28"/>
        </w:rPr>
        <w:t>23.10</w:t>
      </w:r>
      <w:r w:rsidRPr="00983961">
        <w:rPr>
          <w:sz w:val="28"/>
          <w:szCs w:val="28"/>
        </w:rPr>
        <w:t>.202</w:t>
      </w:r>
      <w:r w:rsidR="004F7AA1">
        <w:rPr>
          <w:sz w:val="28"/>
          <w:szCs w:val="28"/>
        </w:rPr>
        <w:t>5</w:t>
      </w:r>
      <w:r w:rsidRPr="00983961">
        <w:rPr>
          <w:sz w:val="28"/>
          <w:szCs w:val="28"/>
        </w:rPr>
        <w:t xml:space="preserve"> года № </w:t>
      </w:r>
      <w:r w:rsidR="004F7AA1">
        <w:rPr>
          <w:sz w:val="28"/>
          <w:szCs w:val="28"/>
        </w:rPr>
        <w:t>501</w:t>
      </w:r>
      <w:r w:rsidRPr="00983961">
        <w:rPr>
          <w:sz w:val="28"/>
          <w:szCs w:val="28"/>
        </w:rPr>
        <w:t xml:space="preserve">-па </w:t>
      </w:r>
      <w:r w:rsidR="0082745E">
        <w:rPr>
          <w:sz w:val="28"/>
          <w:szCs w:val="28"/>
        </w:rPr>
        <w:t>«</w:t>
      </w:r>
      <w:r w:rsidR="004F7AA1" w:rsidRPr="004F7AA1">
        <w:rPr>
          <w:sz w:val="28"/>
          <w:szCs w:val="28"/>
        </w:rPr>
        <w:t>О внесении изменений в муниципальную программу «Социальная поддержка инвалидов в Дальнереченском муниципальном районе на 2025-2029 годы»</w:t>
      </w:r>
      <w:r w:rsidR="004F7AA1">
        <w:rPr>
          <w:sz w:val="28"/>
          <w:szCs w:val="28"/>
        </w:rPr>
        <w:t>»;</w:t>
      </w:r>
    </w:p>
    <w:p w:rsidR="004F7AA1" w:rsidRDefault="004F7AA1" w:rsidP="004F7AA1">
      <w:pPr>
        <w:pStyle w:val="210"/>
        <w:spacing w:after="0" w:line="240" w:lineRule="auto"/>
        <w:ind w:left="0" w:firstLine="709"/>
        <w:jc w:val="both"/>
        <w:rPr>
          <w:sz w:val="28"/>
          <w:szCs w:val="28"/>
        </w:rPr>
      </w:pPr>
      <w:r>
        <w:rPr>
          <w:sz w:val="28"/>
          <w:szCs w:val="28"/>
        </w:rPr>
        <w:lastRenderedPageBreak/>
        <w:t xml:space="preserve">- </w:t>
      </w:r>
      <w:r w:rsidRPr="00983961">
        <w:rPr>
          <w:sz w:val="28"/>
          <w:szCs w:val="28"/>
        </w:rPr>
        <w:t xml:space="preserve">от </w:t>
      </w:r>
      <w:r>
        <w:rPr>
          <w:sz w:val="28"/>
          <w:szCs w:val="28"/>
        </w:rPr>
        <w:t>05.11</w:t>
      </w:r>
      <w:r w:rsidRPr="00983961">
        <w:rPr>
          <w:sz w:val="28"/>
          <w:szCs w:val="28"/>
        </w:rPr>
        <w:t>.202</w:t>
      </w:r>
      <w:r>
        <w:rPr>
          <w:sz w:val="28"/>
          <w:szCs w:val="28"/>
        </w:rPr>
        <w:t>5</w:t>
      </w:r>
      <w:r w:rsidRPr="00983961">
        <w:rPr>
          <w:sz w:val="28"/>
          <w:szCs w:val="28"/>
        </w:rPr>
        <w:t xml:space="preserve"> года № </w:t>
      </w:r>
      <w:r>
        <w:rPr>
          <w:sz w:val="28"/>
          <w:szCs w:val="28"/>
        </w:rPr>
        <w:t>519</w:t>
      </w:r>
      <w:r w:rsidRPr="00983961">
        <w:rPr>
          <w:sz w:val="28"/>
          <w:szCs w:val="28"/>
        </w:rPr>
        <w:t xml:space="preserve">-па </w:t>
      </w:r>
      <w:r>
        <w:rPr>
          <w:sz w:val="28"/>
          <w:szCs w:val="28"/>
        </w:rPr>
        <w:t>«</w:t>
      </w:r>
      <w:r w:rsidRPr="004F7AA1">
        <w:rPr>
          <w:sz w:val="28"/>
          <w:szCs w:val="28"/>
        </w:rPr>
        <w:t>О внесении изменений в муниципальную программу «Социальная поддержка инвалидов в Дальнереченском муниципальном районе на 2025-2029 годы»</w:t>
      </w:r>
      <w:r>
        <w:rPr>
          <w:sz w:val="28"/>
          <w:szCs w:val="28"/>
        </w:rPr>
        <w:t>»;</w:t>
      </w:r>
    </w:p>
    <w:p w:rsidR="004F7AA1" w:rsidRDefault="004F7AA1" w:rsidP="004F7AA1">
      <w:pPr>
        <w:pStyle w:val="210"/>
        <w:spacing w:after="0" w:line="240" w:lineRule="auto"/>
        <w:ind w:left="0" w:firstLine="709"/>
        <w:jc w:val="both"/>
        <w:rPr>
          <w:sz w:val="28"/>
          <w:szCs w:val="28"/>
        </w:rPr>
      </w:pPr>
      <w:r>
        <w:rPr>
          <w:sz w:val="28"/>
          <w:szCs w:val="28"/>
        </w:rPr>
        <w:t xml:space="preserve">- от </w:t>
      </w:r>
      <w:r w:rsidR="002D0DC2">
        <w:rPr>
          <w:sz w:val="28"/>
          <w:szCs w:val="28"/>
        </w:rPr>
        <w:t>0</w:t>
      </w:r>
      <w:bookmarkStart w:id="0" w:name="_GoBack"/>
      <w:bookmarkEnd w:id="0"/>
      <w:r>
        <w:rPr>
          <w:sz w:val="28"/>
          <w:szCs w:val="28"/>
        </w:rPr>
        <w:t>3</w:t>
      </w:r>
      <w:r w:rsidRPr="004F7AA1">
        <w:rPr>
          <w:sz w:val="28"/>
          <w:szCs w:val="28"/>
        </w:rPr>
        <w:t>.1</w:t>
      </w:r>
      <w:r>
        <w:rPr>
          <w:sz w:val="28"/>
          <w:szCs w:val="28"/>
        </w:rPr>
        <w:t>2</w:t>
      </w:r>
      <w:r w:rsidRPr="004F7AA1">
        <w:rPr>
          <w:sz w:val="28"/>
          <w:szCs w:val="28"/>
        </w:rPr>
        <w:t>.2025 года № 5</w:t>
      </w:r>
      <w:r>
        <w:rPr>
          <w:sz w:val="28"/>
          <w:szCs w:val="28"/>
        </w:rPr>
        <w:t>89</w:t>
      </w:r>
      <w:r w:rsidRPr="004F7AA1">
        <w:rPr>
          <w:sz w:val="28"/>
          <w:szCs w:val="28"/>
        </w:rPr>
        <w:t>-па «О внесении изменений в муниципальную программу «Социальная поддержка инвалидов в Дальнереченском муниципал</w:t>
      </w:r>
      <w:r>
        <w:rPr>
          <w:sz w:val="28"/>
          <w:szCs w:val="28"/>
        </w:rPr>
        <w:t>ьном районе на 2025-2029 годы»».</w:t>
      </w:r>
    </w:p>
    <w:p w:rsidR="00FB4029" w:rsidRDefault="00FB4029" w:rsidP="00FB4029">
      <w:pPr>
        <w:spacing w:line="276" w:lineRule="auto"/>
        <w:ind w:firstLine="709"/>
        <w:jc w:val="both"/>
        <w:rPr>
          <w:sz w:val="28"/>
          <w:szCs w:val="28"/>
        </w:rPr>
      </w:pPr>
      <w:r>
        <w:rPr>
          <w:sz w:val="28"/>
          <w:szCs w:val="28"/>
        </w:rPr>
        <w:t xml:space="preserve">3. Отделу делопроизводства и информационного </w:t>
      </w:r>
      <w:r w:rsidR="00525F5A">
        <w:rPr>
          <w:sz w:val="28"/>
          <w:szCs w:val="28"/>
        </w:rPr>
        <w:t>взаимодействия администрации</w:t>
      </w:r>
      <w:r>
        <w:rPr>
          <w:sz w:val="28"/>
          <w:szCs w:val="28"/>
        </w:rPr>
        <w:t xml:space="preserve"> Дальнереченского муниципального округа обнародовать настоящее постановление в установленном порядке, разместить на официальном сайте администрации Дальнереченского муниципального округа в информационно-телекоммуникационной сети «Интернет» и печатном издании «Информационный вестник Дальнереченского района».</w:t>
      </w:r>
    </w:p>
    <w:p w:rsidR="00FB4029" w:rsidRDefault="00FB4029" w:rsidP="00FB4029">
      <w:pPr>
        <w:spacing w:line="276" w:lineRule="auto"/>
        <w:ind w:firstLine="709"/>
        <w:jc w:val="both"/>
        <w:rPr>
          <w:sz w:val="28"/>
          <w:szCs w:val="28"/>
        </w:rPr>
      </w:pPr>
      <w:r>
        <w:rPr>
          <w:sz w:val="28"/>
          <w:szCs w:val="28"/>
        </w:rPr>
        <w:t>4. Контроль за исполнением настоящего постановления возложить на</w:t>
      </w:r>
      <w:r>
        <w:rPr>
          <w:color w:val="FF0000"/>
          <w:sz w:val="28"/>
          <w:szCs w:val="28"/>
        </w:rPr>
        <w:t xml:space="preserve"> </w:t>
      </w:r>
      <w:r>
        <w:rPr>
          <w:sz w:val="28"/>
          <w:szCs w:val="28"/>
        </w:rPr>
        <w:t>заместителя главы администрации Дальнереченского муниципального округа Попова А.Г.</w:t>
      </w:r>
    </w:p>
    <w:p w:rsidR="00FB4029" w:rsidRDefault="00FB4029" w:rsidP="00FB4029">
      <w:pPr>
        <w:spacing w:line="276" w:lineRule="auto"/>
        <w:ind w:firstLine="709"/>
        <w:jc w:val="both"/>
        <w:rPr>
          <w:sz w:val="28"/>
          <w:szCs w:val="28"/>
        </w:rPr>
      </w:pPr>
      <w:r>
        <w:rPr>
          <w:sz w:val="28"/>
          <w:szCs w:val="28"/>
        </w:rPr>
        <w:t>5. Настоящее постановление вступает в силу со дня его обнародования в установленном порядке.</w:t>
      </w:r>
    </w:p>
    <w:p w:rsidR="00FB4029" w:rsidRDefault="00FB4029" w:rsidP="00FB4029">
      <w:pPr>
        <w:spacing w:line="276" w:lineRule="auto"/>
        <w:ind w:firstLine="709"/>
        <w:jc w:val="both"/>
        <w:rPr>
          <w:sz w:val="28"/>
          <w:szCs w:val="28"/>
        </w:rPr>
      </w:pPr>
    </w:p>
    <w:p w:rsidR="00FB4029" w:rsidRDefault="00FB4029" w:rsidP="00FB4029">
      <w:pPr>
        <w:spacing w:line="276" w:lineRule="auto"/>
        <w:ind w:firstLine="709"/>
        <w:jc w:val="both"/>
        <w:rPr>
          <w:sz w:val="28"/>
          <w:szCs w:val="28"/>
        </w:rPr>
      </w:pPr>
    </w:p>
    <w:p w:rsidR="00FB4029" w:rsidRDefault="00FB4029" w:rsidP="00FB4029">
      <w:pPr>
        <w:spacing w:line="276" w:lineRule="auto"/>
        <w:ind w:firstLine="709"/>
        <w:jc w:val="both"/>
        <w:rPr>
          <w:sz w:val="28"/>
          <w:szCs w:val="28"/>
        </w:rPr>
      </w:pPr>
    </w:p>
    <w:p w:rsidR="00FB4029" w:rsidRDefault="00FB4029" w:rsidP="00FB4029">
      <w:pPr>
        <w:pStyle w:val="ConsPlusTitle"/>
        <w:widowControl/>
        <w:spacing w:line="276" w:lineRule="auto"/>
        <w:jc w:val="both"/>
        <w:rPr>
          <w:b w:val="0"/>
          <w:bCs w:val="0"/>
          <w:sz w:val="28"/>
          <w:szCs w:val="28"/>
        </w:rPr>
      </w:pPr>
      <w:r>
        <w:rPr>
          <w:b w:val="0"/>
          <w:bCs w:val="0"/>
          <w:sz w:val="28"/>
          <w:szCs w:val="28"/>
        </w:rPr>
        <w:t xml:space="preserve">Глава Дальнереченского </w:t>
      </w:r>
    </w:p>
    <w:p w:rsidR="00FB4029" w:rsidRDefault="00FB4029" w:rsidP="00FB4029">
      <w:pPr>
        <w:pStyle w:val="ConsPlusTitle"/>
        <w:widowControl/>
        <w:spacing w:line="276" w:lineRule="auto"/>
        <w:jc w:val="both"/>
        <w:rPr>
          <w:color w:val="000000"/>
          <w:sz w:val="26"/>
          <w:szCs w:val="26"/>
        </w:rPr>
      </w:pPr>
      <w:r>
        <w:rPr>
          <w:b w:val="0"/>
          <w:bCs w:val="0"/>
          <w:sz w:val="28"/>
          <w:szCs w:val="28"/>
        </w:rPr>
        <w:t xml:space="preserve">муниципального округа                                                         </w:t>
      </w:r>
      <w:r w:rsidR="0082745E">
        <w:rPr>
          <w:b w:val="0"/>
          <w:bCs w:val="0"/>
          <w:sz w:val="28"/>
          <w:szCs w:val="28"/>
        </w:rPr>
        <w:t xml:space="preserve">        </w:t>
      </w:r>
      <w:r w:rsidR="002F491E">
        <w:rPr>
          <w:b w:val="0"/>
          <w:bCs w:val="0"/>
          <w:sz w:val="28"/>
          <w:szCs w:val="28"/>
        </w:rPr>
        <w:t xml:space="preserve">           </w:t>
      </w:r>
      <w:r>
        <w:rPr>
          <w:b w:val="0"/>
          <w:bCs w:val="0"/>
          <w:sz w:val="28"/>
          <w:szCs w:val="28"/>
        </w:rPr>
        <w:t xml:space="preserve">   В.С. Дернов</w:t>
      </w: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761FA5" w:rsidRDefault="00761FA5">
      <w:pPr>
        <w:shd w:val="clear" w:color="auto" w:fill="FFFFFF"/>
        <w:rPr>
          <w:color w:val="000000"/>
          <w:sz w:val="28"/>
          <w:szCs w:val="28"/>
        </w:rPr>
      </w:pPr>
    </w:p>
    <w:p w:rsidR="00761FA5" w:rsidRDefault="00761FA5">
      <w:pPr>
        <w:shd w:val="clear" w:color="auto" w:fill="FFFFFF"/>
        <w:rPr>
          <w:color w:val="000000"/>
          <w:sz w:val="28"/>
          <w:szCs w:val="28"/>
        </w:rPr>
      </w:pPr>
    </w:p>
    <w:p w:rsidR="00761FA5" w:rsidRDefault="00761FA5">
      <w:pPr>
        <w:shd w:val="clear" w:color="auto" w:fill="FFFFFF"/>
        <w:rPr>
          <w:color w:val="000000"/>
          <w:sz w:val="28"/>
          <w:szCs w:val="28"/>
        </w:rPr>
      </w:pPr>
    </w:p>
    <w:p w:rsidR="002F491E" w:rsidRDefault="002F491E">
      <w:pPr>
        <w:shd w:val="clear" w:color="auto" w:fill="FFFFFF"/>
        <w:rPr>
          <w:color w:val="000000"/>
          <w:sz w:val="28"/>
          <w:szCs w:val="28"/>
        </w:rPr>
      </w:pPr>
    </w:p>
    <w:p w:rsidR="00761FA5" w:rsidRDefault="00761FA5">
      <w:pPr>
        <w:shd w:val="clear" w:color="auto" w:fill="FFFFFF"/>
        <w:rPr>
          <w:color w:val="000000"/>
          <w:sz w:val="28"/>
          <w:szCs w:val="28"/>
        </w:rPr>
      </w:pPr>
    </w:p>
    <w:p w:rsidR="00761FA5" w:rsidRDefault="00761FA5">
      <w:pPr>
        <w:shd w:val="clear" w:color="auto" w:fill="FFFFFF"/>
        <w:rPr>
          <w:color w:val="000000"/>
          <w:sz w:val="28"/>
          <w:szCs w:val="28"/>
        </w:rPr>
      </w:pPr>
    </w:p>
    <w:tbl>
      <w:tblPr>
        <w:tblW w:w="0" w:type="auto"/>
        <w:jc w:val="right"/>
        <w:tblLayout w:type="fixed"/>
        <w:tblCellMar>
          <w:top w:w="28" w:type="dxa"/>
          <w:left w:w="28" w:type="dxa"/>
          <w:bottom w:w="28" w:type="dxa"/>
          <w:right w:w="28" w:type="dxa"/>
        </w:tblCellMar>
        <w:tblLook w:val="0000" w:firstRow="0" w:lastRow="0" w:firstColumn="0" w:lastColumn="0" w:noHBand="0" w:noVBand="0"/>
      </w:tblPr>
      <w:tblGrid>
        <w:gridCol w:w="3862"/>
      </w:tblGrid>
      <w:tr w:rsidR="005304DC" w:rsidTr="005304DC">
        <w:trPr>
          <w:jc w:val="right"/>
        </w:trPr>
        <w:tc>
          <w:tcPr>
            <w:tcW w:w="3862" w:type="dxa"/>
            <w:shd w:val="clear" w:color="auto" w:fill="auto"/>
          </w:tcPr>
          <w:p w:rsidR="00563496" w:rsidRDefault="00563496" w:rsidP="005304DC">
            <w:pPr>
              <w:pStyle w:val="af9"/>
              <w:pBdr>
                <w:top w:val="none" w:sz="0" w:space="0" w:color="000000"/>
                <w:left w:val="none" w:sz="0" w:space="0" w:color="000000"/>
                <w:bottom w:val="none" w:sz="0" w:space="0" w:color="000000"/>
                <w:right w:val="none" w:sz="0" w:space="0" w:color="000000"/>
              </w:pBdr>
              <w:spacing w:line="360" w:lineRule="auto"/>
              <w:ind w:left="57" w:right="57"/>
              <w:jc w:val="center"/>
              <w:rPr>
                <w:color w:val="000000"/>
                <w:sz w:val="26"/>
                <w:szCs w:val="26"/>
              </w:rPr>
            </w:pPr>
          </w:p>
          <w:p w:rsidR="005304DC" w:rsidRDefault="005304DC" w:rsidP="005304DC">
            <w:pPr>
              <w:pStyle w:val="af9"/>
              <w:pBdr>
                <w:top w:val="none" w:sz="0" w:space="0" w:color="000000"/>
                <w:left w:val="none" w:sz="0" w:space="0" w:color="000000"/>
                <w:bottom w:val="none" w:sz="0" w:space="0" w:color="000000"/>
                <w:right w:val="none" w:sz="0" w:space="0" w:color="000000"/>
              </w:pBdr>
              <w:spacing w:line="360" w:lineRule="auto"/>
              <w:ind w:left="57" w:right="57"/>
              <w:jc w:val="center"/>
              <w:rPr>
                <w:color w:val="000000"/>
                <w:sz w:val="26"/>
                <w:szCs w:val="26"/>
              </w:rPr>
            </w:pPr>
            <w:r>
              <w:rPr>
                <w:color w:val="000000"/>
                <w:sz w:val="26"/>
                <w:szCs w:val="26"/>
              </w:rPr>
              <w:lastRenderedPageBreak/>
              <w:t>УТВЕРЖДЕНО</w:t>
            </w:r>
          </w:p>
          <w:p w:rsidR="005304DC" w:rsidRDefault="005304DC" w:rsidP="005304DC">
            <w:pPr>
              <w:pStyle w:val="af9"/>
              <w:pBdr>
                <w:top w:val="none" w:sz="0" w:space="0" w:color="000000"/>
                <w:left w:val="none" w:sz="0" w:space="0" w:color="000000"/>
                <w:bottom w:val="none" w:sz="0" w:space="0" w:color="000000"/>
                <w:right w:val="none" w:sz="0" w:space="0" w:color="000000"/>
              </w:pBdr>
              <w:ind w:left="57" w:right="57"/>
              <w:jc w:val="center"/>
            </w:pPr>
            <w:r>
              <w:rPr>
                <w:color w:val="000000"/>
                <w:sz w:val="26"/>
                <w:szCs w:val="26"/>
              </w:rPr>
              <w:t>постановлением администрации Дальнереченского муниципального округа</w:t>
            </w:r>
          </w:p>
        </w:tc>
      </w:tr>
      <w:tr w:rsidR="005304DC" w:rsidTr="005304DC">
        <w:trPr>
          <w:jc w:val="right"/>
        </w:trPr>
        <w:tc>
          <w:tcPr>
            <w:tcW w:w="3862" w:type="dxa"/>
            <w:shd w:val="clear" w:color="auto" w:fill="auto"/>
          </w:tcPr>
          <w:p w:rsidR="005304DC" w:rsidRDefault="005304DC" w:rsidP="005304DC">
            <w:pPr>
              <w:pStyle w:val="af9"/>
              <w:pBdr>
                <w:top w:val="none" w:sz="0" w:space="0" w:color="000000"/>
                <w:left w:val="none" w:sz="0" w:space="0" w:color="000000"/>
                <w:bottom w:val="none" w:sz="0" w:space="0" w:color="000000"/>
                <w:right w:val="none" w:sz="0" w:space="0" w:color="000000"/>
              </w:pBdr>
              <w:ind w:left="57"/>
              <w:jc w:val="center"/>
              <w:rPr>
                <w:color w:val="000000"/>
                <w:sz w:val="26"/>
                <w:szCs w:val="26"/>
              </w:rPr>
            </w:pPr>
            <w:r>
              <w:rPr>
                <w:color w:val="000000"/>
                <w:sz w:val="26"/>
                <w:szCs w:val="26"/>
              </w:rPr>
              <w:lastRenderedPageBreak/>
              <w:t xml:space="preserve">от 21 января 2026 г. </w:t>
            </w:r>
            <w:r w:rsidRPr="005C587C">
              <w:rPr>
                <w:color w:val="000000"/>
                <w:sz w:val="26"/>
                <w:szCs w:val="26"/>
              </w:rPr>
              <w:t>№</w:t>
            </w:r>
            <w:r w:rsidR="005C587C" w:rsidRPr="005C587C">
              <w:rPr>
                <w:color w:val="000000"/>
                <w:sz w:val="26"/>
                <w:szCs w:val="26"/>
              </w:rPr>
              <w:t xml:space="preserve"> 4</w:t>
            </w:r>
            <w:r w:rsidR="00FD31EF">
              <w:rPr>
                <w:color w:val="000000"/>
                <w:sz w:val="26"/>
                <w:szCs w:val="26"/>
              </w:rPr>
              <w:t>5</w:t>
            </w:r>
            <w:r w:rsidRPr="005C587C">
              <w:rPr>
                <w:color w:val="000000"/>
                <w:sz w:val="26"/>
                <w:szCs w:val="26"/>
              </w:rPr>
              <w:t>-па</w:t>
            </w:r>
          </w:p>
          <w:p w:rsidR="005304DC" w:rsidRDefault="005304DC" w:rsidP="005304DC">
            <w:pPr>
              <w:pStyle w:val="af9"/>
              <w:pBdr>
                <w:top w:val="none" w:sz="0" w:space="0" w:color="000000"/>
                <w:left w:val="none" w:sz="0" w:space="0" w:color="000000"/>
                <w:bottom w:val="none" w:sz="0" w:space="0" w:color="000000"/>
                <w:right w:val="none" w:sz="0" w:space="0" w:color="000000"/>
              </w:pBdr>
              <w:ind w:left="57"/>
              <w:jc w:val="center"/>
            </w:pPr>
          </w:p>
        </w:tc>
      </w:tr>
    </w:tbl>
    <w:p w:rsidR="005304DC" w:rsidRDefault="005304DC" w:rsidP="005304DC">
      <w:pPr>
        <w:pStyle w:val="ConsPlusTitle"/>
        <w:widowControl/>
        <w:jc w:val="center"/>
        <w:rPr>
          <w:sz w:val="28"/>
          <w:szCs w:val="28"/>
        </w:rPr>
      </w:pPr>
    </w:p>
    <w:p w:rsidR="005304DC" w:rsidRDefault="005304DC" w:rsidP="005304DC">
      <w:pPr>
        <w:pStyle w:val="ConsPlusTitle"/>
        <w:widowControl/>
        <w:jc w:val="center"/>
        <w:rPr>
          <w:sz w:val="28"/>
          <w:szCs w:val="28"/>
        </w:rPr>
      </w:pPr>
    </w:p>
    <w:p w:rsidR="005304DC" w:rsidRDefault="005304DC" w:rsidP="005304DC">
      <w:pPr>
        <w:ind w:firstLine="709"/>
        <w:jc w:val="center"/>
        <w:rPr>
          <w:sz w:val="28"/>
          <w:szCs w:val="28"/>
        </w:rPr>
      </w:pPr>
      <w:r>
        <w:rPr>
          <w:b/>
          <w:bCs/>
          <w:sz w:val="26"/>
          <w:szCs w:val="26"/>
        </w:rPr>
        <w:t>МУНИЦИПАЛЬНАЯ ПРОГРАММА</w:t>
      </w:r>
    </w:p>
    <w:p w:rsidR="005304DC" w:rsidRDefault="005304DC" w:rsidP="005304DC">
      <w:pPr>
        <w:pStyle w:val="ConsPlusTitle"/>
        <w:widowControl/>
        <w:spacing w:line="276" w:lineRule="auto"/>
        <w:ind w:firstLine="709"/>
        <w:jc w:val="center"/>
        <w:rPr>
          <w:bCs w:val="0"/>
        </w:rPr>
      </w:pPr>
      <w:r>
        <w:rPr>
          <w:sz w:val="28"/>
          <w:szCs w:val="28"/>
        </w:rPr>
        <w:t>«</w:t>
      </w:r>
      <w:r w:rsidR="00FD31EF" w:rsidRPr="00FD31EF">
        <w:rPr>
          <w:sz w:val="28"/>
          <w:szCs w:val="28"/>
        </w:rPr>
        <w:t>Социальная поддержка инвалидов в Дальнереченском муниципальном округе на 2026-2030 годы</w:t>
      </w:r>
      <w:r>
        <w:rPr>
          <w:sz w:val="28"/>
          <w:szCs w:val="28"/>
        </w:rPr>
        <w:t>»</w:t>
      </w:r>
    </w:p>
    <w:p w:rsidR="005304DC" w:rsidRDefault="005304DC" w:rsidP="005304DC">
      <w:pPr>
        <w:pStyle w:val="ConsPlusTitle"/>
        <w:widowControl/>
        <w:spacing w:line="276" w:lineRule="auto"/>
        <w:ind w:firstLine="709"/>
        <w:jc w:val="center"/>
        <w:rPr>
          <w:bCs w:val="0"/>
        </w:rPr>
      </w:pPr>
    </w:p>
    <w:p w:rsidR="005304DC" w:rsidRDefault="005304DC" w:rsidP="005304DC">
      <w:pPr>
        <w:pStyle w:val="ConsPlusTitle"/>
        <w:widowControl/>
        <w:spacing w:line="276" w:lineRule="auto"/>
        <w:ind w:firstLine="709"/>
        <w:jc w:val="center"/>
        <w:rPr>
          <w:bCs w:val="0"/>
        </w:rPr>
      </w:pPr>
    </w:p>
    <w:p w:rsidR="005304DC" w:rsidRDefault="005304DC" w:rsidP="005304DC">
      <w:pPr>
        <w:ind w:firstLine="709"/>
        <w:jc w:val="center"/>
        <w:rPr>
          <w:b/>
          <w:bCs/>
          <w:sz w:val="26"/>
          <w:szCs w:val="26"/>
        </w:rPr>
      </w:pPr>
      <w:r>
        <w:rPr>
          <w:b/>
          <w:bCs/>
          <w:sz w:val="26"/>
          <w:szCs w:val="26"/>
        </w:rPr>
        <w:t>ПАСПОРТ МУНИЦИПАЛЬНОЙ ПРОГРАММЫ</w:t>
      </w:r>
    </w:p>
    <w:p w:rsidR="00BD5CF9" w:rsidRDefault="00BD5CF9" w:rsidP="005304DC">
      <w:pPr>
        <w:ind w:firstLine="709"/>
        <w:jc w:val="center"/>
        <w:rPr>
          <w:b/>
          <w:bCs/>
          <w:sz w:val="26"/>
          <w:szCs w:val="26"/>
        </w:rPr>
      </w:pPr>
    </w:p>
    <w:p w:rsidR="00C074B8" w:rsidRDefault="00C074B8" w:rsidP="005304DC">
      <w:pPr>
        <w:ind w:firstLine="709"/>
        <w:jc w:val="center"/>
        <w:rPr>
          <w:b/>
          <w:bCs/>
          <w:sz w:val="26"/>
          <w:szCs w:val="26"/>
        </w:rPr>
      </w:pPr>
    </w:p>
    <w:tbl>
      <w:tblPr>
        <w:tblW w:w="9639" w:type="dxa"/>
        <w:tblInd w:w="-5" w:type="dxa"/>
        <w:tblLayout w:type="fixed"/>
        <w:tblCellMar>
          <w:top w:w="102" w:type="dxa"/>
          <w:left w:w="62" w:type="dxa"/>
          <w:bottom w:w="102" w:type="dxa"/>
          <w:right w:w="62" w:type="dxa"/>
        </w:tblCellMar>
        <w:tblLook w:val="04A0" w:firstRow="1" w:lastRow="0" w:firstColumn="1" w:lastColumn="0" w:noHBand="0" w:noVBand="1"/>
      </w:tblPr>
      <w:tblGrid>
        <w:gridCol w:w="3927"/>
        <w:gridCol w:w="5712"/>
      </w:tblGrid>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color w:val="000000" w:themeColor="text1"/>
                <w:sz w:val="26"/>
                <w:szCs w:val="26"/>
              </w:rPr>
            </w:pPr>
            <w:r w:rsidRPr="00BD5CF9">
              <w:rPr>
                <w:color w:val="000000" w:themeColor="text1"/>
                <w:sz w:val="26"/>
                <w:szCs w:val="26"/>
              </w:rPr>
              <w:t>Основания разработки муниципальной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color w:val="000000" w:themeColor="text1"/>
                <w:sz w:val="26"/>
                <w:szCs w:val="26"/>
              </w:rPr>
            </w:pPr>
            <w:r w:rsidRPr="00BD5CF9">
              <w:rPr>
                <w:color w:val="000000" w:themeColor="text1"/>
                <w:sz w:val="26"/>
                <w:szCs w:val="26"/>
              </w:rPr>
              <w:t xml:space="preserve">  1. Бюджетный кодекс Российской Федерации;</w:t>
            </w:r>
          </w:p>
          <w:p w:rsidR="00BD5CF9" w:rsidRPr="00BD5CF9" w:rsidRDefault="00BD5CF9" w:rsidP="00BD5CF9">
            <w:pPr>
              <w:widowControl w:val="0"/>
              <w:jc w:val="both"/>
              <w:rPr>
                <w:color w:val="000000" w:themeColor="text1"/>
                <w:sz w:val="26"/>
                <w:szCs w:val="26"/>
              </w:rPr>
            </w:pPr>
            <w:r w:rsidRPr="00BD5CF9">
              <w:rPr>
                <w:color w:val="000000" w:themeColor="text1"/>
                <w:sz w:val="26"/>
                <w:szCs w:val="26"/>
              </w:rPr>
              <w:t xml:space="preserve">  2. Федеральный закон от 28.06.2014 № 172-ФЗ «О стратегическом планировании в Российской Федерации»;</w:t>
            </w:r>
          </w:p>
          <w:p w:rsidR="00BD5CF9" w:rsidRPr="00BD5CF9" w:rsidRDefault="00BD5CF9" w:rsidP="00BD5CF9">
            <w:pPr>
              <w:widowControl w:val="0"/>
              <w:jc w:val="both"/>
              <w:outlineLvl w:val="1"/>
              <w:rPr>
                <w:color w:val="000000" w:themeColor="text1"/>
                <w:sz w:val="26"/>
                <w:szCs w:val="26"/>
              </w:rPr>
            </w:pPr>
            <w:r w:rsidRPr="00BD5CF9">
              <w:rPr>
                <w:color w:val="000000" w:themeColor="text1"/>
                <w:sz w:val="26"/>
                <w:szCs w:val="26"/>
              </w:rPr>
              <w:t xml:space="preserve">  3. Федеральный закон от 24.11.1995 N 181-ФЗ «О социальной защите инвалидов в Российской Федерации»;</w:t>
            </w:r>
          </w:p>
          <w:p w:rsidR="00BD5CF9" w:rsidRPr="00BD5CF9" w:rsidRDefault="00BD5CF9" w:rsidP="00BD5CF9">
            <w:pPr>
              <w:widowControl w:val="0"/>
              <w:ind w:right="57"/>
              <w:jc w:val="both"/>
              <w:rPr>
                <w:rFonts w:eastAsia="Calibri"/>
                <w:color w:val="000000" w:themeColor="text1"/>
                <w:sz w:val="26"/>
                <w:szCs w:val="26"/>
              </w:rPr>
            </w:pPr>
            <w:r w:rsidRPr="00BD5CF9">
              <w:rPr>
                <w:rFonts w:eastAsia="Calibri"/>
                <w:color w:val="000000" w:themeColor="text1"/>
                <w:sz w:val="26"/>
                <w:szCs w:val="26"/>
              </w:rPr>
              <w:t xml:space="preserve">  4.Постановление администрации Дальнереченского муниципального округа от 19.12.2025 № 637-па «Об утверждении Порядка разработки, реализации и оценки эффективности муниципальных программ Дальнереченского муниципального округа»;</w:t>
            </w:r>
          </w:p>
          <w:p w:rsidR="00BD5CF9" w:rsidRPr="00BD5CF9" w:rsidRDefault="00BD5CF9" w:rsidP="00BD5CF9">
            <w:pPr>
              <w:widowControl w:val="0"/>
              <w:ind w:left="57" w:right="57"/>
              <w:jc w:val="both"/>
              <w:rPr>
                <w:color w:val="000000" w:themeColor="text1"/>
                <w:sz w:val="26"/>
                <w:szCs w:val="26"/>
              </w:rPr>
            </w:pPr>
            <w:r w:rsidRPr="00BD5CF9">
              <w:rPr>
                <w:rFonts w:eastAsia="Calibri"/>
                <w:color w:val="000000" w:themeColor="text1"/>
                <w:sz w:val="26"/>
                <w:szCs w:val="26"/>
              </w:rPr>
              <w:t xml:space="preserve">  5.Постановление администрации Дальнереченского муниципального округа от  19.12.2025 № 638-па «Об утверждении перечня муниципальных программ Дальнереченского муниципального округа».</w:t>
            </w:r>
          </w:p>
        </w:tc>
      </w:tr>
      <w:tr w:rsidR="00BD5CF9" w:rsidRPr="00BD5CF9" w:rsidTr="00752D59">
        <w:tc>
          <w:tcPr>
            <w:tcW w:w="3927" w:type="dxa"/>
            <w:tcBorders>
              <w:left w:val="single" w:sz="4" w:space="0" w:color="000000"/>
              <w:bottom w:val="single" w:sz="4" w:space="0" w:color="000000"/>
              <w:right w:val="single" w:sz="4" w:space="0" w:color="000000"/>
            </w:tcBorders>
          </w:tcPr>
          <w:p w:rsidR="00BD5CF9" w:rsidRPr="00BD5CF9" w:rsidRDefault="00BD5CF9" w:rsidP="00BD5CF9">
            <w:pPr>
              <w:widowControl w:val="0"/>
              <w:rPr>
                <w:sz w:val="26"/>
                <w:szCs w:val="26"/>
              </w:rPr>
            </w:pPr>
            <w:r w:rsidRPr="00BD5CF9">
              <w:rPr>
                <w:sz w:val="26"/>
                <w:szCs w:val="26"/>
              </w:rPr>
              <w:t>Куратор Программы</w:t>
            </w:r>
          </w:p>
        </w:tc>
        <w:tc>
          <w:tcPr>
            <w:tcW w:w="5712" w:type="dxa"/>
            <w:tcBorders>
              <w:left w:val="single" w:sz="4" w:space="0" w:color="000000"/>
              <w:bottom w:val="single" w:sz="4" w:space="0" w:color="000000"/>
              <w:right w:val="single" w:sz="4" w:space="0" w:color="000000"/>
            </w:tcBorders>
          </w:tcPr>
          <w:p w:rsidR="00BD5CF9" w:rsidRPr="00BD5CF9" w:rsidRDefault="00BD5CF9" w:rsidP="00BD5CF9">
            <w:pPr>
              <w:widowControl w:val="0"/>
              <w:jc w:val="both"/>
              <w:rPr>
                <w:color w:val="000000" w:themeColor="text1"/>
              </w:rPr>
            </w:pPr>
            <w:r w:rsidRPr="00BD5CF9">
              <w:rPr>
                <w:color w:val="000000" w:themeColor="text1"/>
                <w:sz w:val="26"/>
                <w:szCs w:val="26"/>
              </w:rPr>
              <w:t>Заместитель главы администрации Дальнереченского муниципального округа.</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rFonts w:ascii="Arial" w:hAnsi="Arial" w:cs="Arial"/>
                <w:sz w:val="26"/>
                <w:szCs w:val="26"/>
              </w:rPr>
            </w:pPr>
            <w:r w:rsidRPr="00BD5CF9">
              <w:rPr>
                <w:sz w:val="26"/>
                <w:szCs w:val="26"/>
              </w:rPr>
              <w:t>Ответственный исполнитель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sz w:val="26"/>
                <w:szCs w:val="26"/>
              </w:rPr>
            </w:pPr>
            <w:r w:rsidRPr="00BD5CF9">
              <w:rPr>
                <w:sz w:val="26"/>
                <w:szCs w:val="26"/>
              </w:rPr>
              <w:t>Администрация  Дальнереченского  муниципального  округа</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rFonts w:ascii="Arial" w:hAnsi="Arial" w:cs="Arial"/>
                <w:sz w:val="26"/>
                <w:szCs w:val="26"/>
              </w:rPr>
            </w:pPr>
            <w:r w:rsidRPr="00BD5CF9">
              <w:rPr>
                <w:sz w:val="26"/>
                <w:szCs w:val="26"/>
              </w:rPr>
              <w:t>Соисполнители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sz w:val="26"/>
                <w:szCs w:val="26"/>
              </w:rPr>
            </w:pPr>
            <w:r w:rsidRPr="00BD5CF9">
              <w:rPr>
                <w:sz w:val="26"/>
                <w:szCs w:val="26"/>
              </w:rPr>
              <w:t>- Муниципальное казенное учреждение «Центр культуры, спорта и молодежной политики» Дальнереченского муниципального округа;</w:t>
            </w:r>
          </w:p>
          <w:p w:rsidR="00BD5CF9" w:rsidRPr="00BD5CF9" w:rsidRDefault="00BD5CF9" w:rsidP="00BD5CF9">
            <w:pPr>
              <w:widowControl w:val="0"/>
              <w:jc w:val="both"/>
              <w:rPr>
                <w:sz w:val="26"/>
                <w:szCs w:val="26"/>
              </w:rPr>
            </w:pPr>
            <w:r w:rsidRPr="00BD5CF9">
              <w:rPr>
                <w:sz w:val="26"/>
                <w:szCs w:val="26"/>
              </w:rPr>
              <w:t xml:space="preserve">- Муниципальное </w:t>
            </w:r>
            <w:r>
              <w:rPr>
                <w:sz w:val="26"/>
                <w:szCs w:val="26"/>
              </w:rPr>
              <w:t>казенное</w:t>
            </w:r>
            <w:r w:rsidRPr="00BD5CF9">
              <w:rPr>
                <w:sz w:val="26"/>
                <w:szCs w:val="26"/>
              </w:rPr>
              <w:t xml:space="preserve"> учреждение «Централизованная библиотечная система» Дальнереченского муниципального округа;</w:t>
            </w:r>
          </w:p>
          <w:p w:rsidR="00BD5CF9" w:rsidRPr="00BD5CF9" w:rsidRDefault="00BD5CF9" w:rsidP="00BD5CF9">
            <w:pPr>
              <w:widowControl w:val="0"/>
              <w:jc w:val="both"/>
              <w:rPr>
                <w:sz w:val="26"/>
                <w:szCs w:val="26"/>
              </w:rPr>
            </w:pPr>
            <w:r w:rsidRPr="00BD5CF9">
              <w:rPr>
                <w:sz w:val="26"/>
                <w:szCs w:val="26"/>
              </w:rPr>
              <w:lastRenderedPageBreak/>
              <w:t xml:space="preserve">- Муниципальное казенное учреждение «Управление народного образования» Дальнереченского муниципального округа; </w:t>
            </w:r>
          </w:p>
          <w:p w:rsidR="00BD5CF9" w:rsidRPr="00BD5CF9" w:rsidRDefault="00BD5CF9" w:rsidP="00BD5CF9">
            <w:pPr>
              <w:widowControl w:val="0"/>
              <w:jc w:val="both"/>
              <w:rPr>
                <w:rFonts w:ascii="Arial" w:hAnsi="Arial" w:cs="Arial"/>
              </w:rPr>
            </w:pPr>
            <w:r w:rsidRPr="00BD5CF9">
              <w:rPr>
                <w:sz w:val="26"/>
                <w:szCs w:val="26"/>
              </w:rPr>
              <w:t>- Управление архитектуры, градостроительства и ЖКХ Дальнереченского муниципального округа.</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sz w:val="26"/>
                <w:szCs w:val="26"/>
              </w:rPr>
            </w:pPr>
            <w:r w:rsidRPr="00BD5CF9">
              <w:rPr>
                <w:sz w:val="26"/>
                <w:szCs w:val="26"/>
              </w:rPr>
              <w:lastRenderedPageBreak/>
              <w:t>Реквизиты нормативных правовых актов, которыми утверждены государственные программы Российской Федерации, Приморского края</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sz w:val="26"/>
                <w:szCs w:val="26"/>
              </w:rPr>
            </w:pPr>
            <w:r w:rsidRPr="00BD5CF9">
              <w:rPr>
                <w:sz w:val="26"/>
                <w:szCs w:val="26"/>
              </w:rPr>
              <w:t>- Государственная программа Российской Федерации «Доступная среда» от 29.03.2019 № 363, утвержденная постановлением Правительства Российской Федерации;</w:t>
            </w:r>
          </w:p>
          <w:p w:rsidR="00BD5CF9" w:rsidRPr="00BD5CF9" w:rsidRDefault="00BD5CF9" w:rsidP="00BD5CF9">
            <w:pPr>
              <w:widowControl w:val="0"/>
              <w:jc w:val="both"/>
              <w:rPr>
                <w:sz w:val="26"/>
                <w:szCs w:val="26"/>
              </w:rPr>
            </w:pPr>
            <w:r w:rsidRPr="00BD5CF9">
              <w:rPr>
                <w:sz w:val="26"/>
                <w:szCs w:val="26"/>
              </w:rPr>
              <w:t>- Федеральный закон от 24 ноября 1995 г. N 181-ФЗ «О социальной защите инвалидов в Российской Федерации»;</w:t>
            </w:r>
          </w:p>
          <w:p w:rsidR="00BD5CF9" w:rsidRPr="00BD5CF9" w:rsidRDefault="00BD5CF9" w:rsidP="00BD5CF9">
            <w:pPr>
              <w:widowControl w:val="0"/>
              <w:jc w:val="both"/>
              <w:rPr>
                <w:sz w:val="26"/>
                <w:szCs w:val="26"/>
              </w:rPr>
            </w:pPr>
            <w:r w:rsidRPr="00BD5CF9">
              <w:rPr>
                <w:sz w:val="26"/>
                <w:szCs w:val="26"/>
              </w:rPr>
              <w:t>- Государственная программа Приморского края от 27 декабря 2019 года № 918-па «Социальная поддержка населения Приморском крае».</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rFonts w:ascii="Arial" w:hAnsi="Arial" w:cs="Arial"/>
                <w:sz w:val="26"/>
                <w:szCs w:val="26"/>
              </w:rPr>
            </w:pPr>
            <w:r w:rsidRPr="00BD5CF9">
              <w:rPr>
                <w:sz w:val="26"/>
                <w:szCs w:val="26"/>
              </w:rPr>
              <w:t>Цели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shd w:val="clear" w:color="auto" w:fill="FFFFFF"/>
              <w:tabs>
                <w:tab w:val="left" w:pos="284"/>
                <w:tab w:val="left" w:pos="567"/>
                <w:tab w:val="left" w:pos="851"/>
              </w:tabs>
              <w:jc w:val="both"/>
              <w:rPr>
                <w:sz w:val="26"/>
                <w:szCs w:val="26"/>
              </w:rPr>
            </w:pPr>
            <w:r w:rsidRPr="00BD5CF9">
              <w:rPr>
                <w:color w:val="000000"/>
                <w:sz w:val="26"/>
                <w:szCs w:val="26"/>
              </w:rPr>
              <w:t>Создание благоприятных условий для реабилитации инвалидов в обществе, а также повышение качества их жизни.</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rFonts w:ascii="Arial" w:hAnsi="Arial" w:cs="Arial"/>
                <w:sz w:val="26"/>
                <w:szCs w:val="26"/>
              </w:rPr>
            </w:pPr>
            <w:r w:rsidRPr="00BD5CF9">
              <w:rPr>
                <w:sz w:val="26"/>
                <w:szCs w:val="26"/>
              </w:rPr>
              <w:t>Задачи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sz w:val="26"/>
                <w:szCs w:val="26"/>
              </w:rPr>
            </w:pPr>
            <w:r w:rsidRPr="00BD5CF9">
              <w:rPr>
                <w:sz w:val="26"/>
                <w:szCs w:val="26"/>
              </w:rPr>
              <w:t>- вовлечение инвалидов в культурную, спортивную и общественную жизнь Дальнереченского муниципального округа;</w:t>
            </w:r>
          </w:p>
          <w:p w:rsidR="00BD5CF9" w:rsidRPr="00BD5CF9" w:rsidRDefault="00BD5CF9" w:rsidP="00BD5CF9">
            <w:pPr>
              <w:widowControl w:val="0"/>
              <w:jc w:val="both"/>
              <w:rPr>
                <w:sz w:val="26"/>
                <w:szCs w:val="26"/>
              </w:rPr>
            </w:pPr>
            <w:r w:rsidRPr="00BD5CF9">
              <w:rPr>
                <w:sz w:val="26"/>
                <w:szCs w:val="26"/>
              </w:rPr>
              <w:t>- содействие общественным организациям инвалидов Дальнереченского муниципального округа;</w:t>
            </w:r>
          </w:p>
          <w:p w:rsidR="00BD5CF9" w:rsidRPr="00BD5CF9" w:rsidRDefault="00BD5CF9" w:rsidP="00BD5CF9">
            <w:pPr>
              <w:widowControl w:val="0"/>
              <w:jc w:val="both"/>
              <w:rPr>
                <w:sz w:val="26"/>
                <w:szCs w:val="26"/>
              </w:rPr>
            </w:pPr>
            <w:r w:rsidRPr="00BD5CF9">
              <w:rPr>
                <w:sz w:val="26"/>
                <w:szCs w:val="26"/>
              </w:rPr>
              <w:t>- повышение уровня доступности для инвалидов и других маломобильных групп населения объектов и услуг социальной инфраструктуры;</w:t>
            </w:r>
          </w:p>
          <w:p w:rsidR="00BD5CF9" w:rsidRPr="00BD5CF9" w:rsidRDefault="00BD5CF9" w:rsidP="00BD5CF9">
            <w:pPr>
              <w:widowControl w:val="0"/>
              <w:jc w:val="both"/>
              <w:rPr>
                <w:sz w:val="26"/>
                <w:szCs w:val="26"/>
              </w:rPr>
            </w:pPr>
            <w:r w:rsidRPr="00BD5CF9">
              <w:rPr>
                <w:sz w:val="26"/>
                <w:szCs w:val="26"/>
              </w:rPr>
              <w:t>- привлечение средств массовой информации к освещению вопросов жизнедеятельности людей с ограниченными возможностями здоровья.</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pPr>
            <w:r w:rsidRPr="00BD5CF9">
              <w:rPr>
                <w:sz w:val="26"/>
                <w:szCs w:val="26"/>
              </w:rPr>
              <w:t>Целевые показатели (индикаторы)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sz w:val="26"/>
                <w:szCs w:val="26"/>
              </w:rPr>
            </w:pPr>
            <w:r w:rsidRPr="00BD5CF9">
              <w:rPr>
                <w:sz w:val="26"/>
                <w:szCs w:val="26"/>
              </w:rPr>
              <w:t>- увеличение доли инвалидов и их семей, информированных о возможности получения реабилитационно-адаптационных услуг;</w:t>
            </w:r>
          </w:p>
          <w:p w:rsidR="00BD5CF9" w:rsidRPr="00BD5CF9" w:rsidRDefault="00BD5CF9" w:rsidP="00BD5CF9">
            <w:pPr>
              <w:widowControl w:val="0"/>
              <w:jc w:val="both"/>
              <w:rPr>
                <w:sz w:val="26"/>
                <w:szCs w:val="26"/>
              </w:rPr>
            </w:pPr>
            <w:r w:rsidRPr="00BD5CF9">
              <w:rPr>
                <w:sz w:val="26"/>
                <w:szCs w:val="26"/>
              </w:rPr>
              <w:t>- увеличение доли вовлеченности инвалидов (вне зависимости от возраста) в мероприятия культурной и спортивной направленности;</w:t>
            </w:r>
          </w:p>
          <w:p w:rsidR="00BD5CF9" w:rsidRPr="00BD5CF9" w:rsidRDefault="00BD5CF9" w:rsidP="00BD5CF9">
            <w:pPr>
              <w:widowControl w:val="0"/>
              <w:jc w:val="both"/>
              <w:rPr>
                <w:sz w:val="26"/>
                <w:szCs w:val="26"/>
              </w:rPr>
            </w:pPr>
            <w:r w:rsidRPr="00BD5CF9">
              <w:rPr>
                <w:sz w:val="26"/>
                <w:szCs w:val="26"/>
              </w:rPr>
              <w:t>- увеличение доли инвалидов – членов общественных организаций инвалидов Дальнереченского муниципального округа, охваченных мероприятиями Программы;</w:t>
            </w:r>
          </w:p>
          <w:p w:rsidR="00BD5CF9" w:rsidRPr="00BD5CF9" w:rsidRDefault="00BD5CF9" w:rsidP="00BD5CF9">
            <w:pPr>
              <w:widowControl w:val="0"/>
              <w:jc w:val="both"/>
              <w:rPr>
                <w:sz w:val="26"/>
                <w:szCs w:val="26"/>
              </w:rPr>
            </w:pPr>
            <w:r w:rsidRPr="00BD5CF9">
              <w:rPr>
                <w:sz w:val="26"/>
                <w:szCs w:val="26"/>
              </w:rPr>
              <w:t>- увеличение доли объектов социальной инфраструктуры приведенных в соответствие с требованиями ФЗ «О социальной защите инвалидов в Российской Федерации»</w:t>
            </w:r>
          </w:p>
        </w:tc>
      </w:tr>
      <w:tr w:rsidR="00BD5CF9" w:rsidRPr="00BD5CF9" w:rsidTr="00752D59">
        <w:trPr>
          <w:trHeight w:val="381"/>
        </w:trPr>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rFonts w:ascii="Arial" w:hAnsi="Arial" w:cs="Arial"/>
                <w:sz w:val="26"/>
                <w:szCs w:val="26"/>
              </w:rPr>
            </w:pPr>
            <w:r w:rsidRPr="00BD5CF9">
              <w:rPr>
                <w:sz w:val="26"/>
                <w:szCs w:val="26"/>
              </w:rPr>
              <w:lastRenderedPageBreak/>
              <w:t>Этапы и сроки реализации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ind w:left="80"/>
              <w:contextualSpacing/>
              <w:jc w:val="both"/>
              <w:rPr>
                <w:sz w:val="26"/>
                <w:szCs w:val="26"/>
              </w:rPr>
            </w:pPr>
            <w:r w:rsidRPr="00BD5CF9">
              <w:rPr>
                <w:color w:val="000000"/>
                <w:sz w:val="26"/>
                <w:szCs w:val="26"/>
              </w:rPr>
              <w:t>Программа</w:t>
            </w:r>
            <w:r w:rsidRPr="00BD5CF9">
              <w:rPr>
                <w:sz w:val="26"/>
                <w:szCs w:val="26"/>
              </w:rPr>
              <w:t xml:space="preserve"> реализуется в один этап, в сроки с 2026 по 2030 годы.</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rPr>
                <w:rFonts w:ascii="Arial" w:hAnsi="Arial" w:cs="Arial"/>
                <w:sz w:val="26"/>
                <w:szCs w:val="26"/>
              </w:rPr>
            </w:pPr>
            <w:r w:rsidRPr="00BD5CF9">
              <w:rPr>
                <w:sz w:val="26"/>
                <w:szCs w:val="26"/>
              </w:rPr>
              <w:t>Объем бюджетных ассигнований 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rFonts w:ascii="Arial" w:hAnsi="Arial" w:cs="Arial"/>
                <w:color w:val="000000" w:themeColor="text1"/>
                <w:sz w:val="26"/>
                <w:szCs w:val="26"/>
              </w:rPr>
            </w:pPr>
            <w:r w:rsidRPr="00BD5CF9">
              <w:rPr>
                <w:color w:val="000000" w:themeColor="text1"/>
                <w:sz w:val="26"/>
                <w:szCs w:val="26"/>
              </w:rPr>
              <w:t>Объем средств бюджетных ассигнований из местного бюджета на реализацию Программы составляет 227 500,00 рублей, в том числе:</w:t>
            </w:r>
          </w:p>
          <w:p w:rsidR="00BD5CF9" w:rsidRPr="00BD5CF9" w:rsidRDefault="00BD5CF9" w:rsidP="00BD5CF9">
            <w:pPr>
              <w:widowControl w:val="0"/>
              <w:ind w:firstLine="720"/>
              <w:jc w:val="both"/>
              <w:rPr>
                <w:rFonts w:ascii="Arial" w:hAnsi="Arial" w:cs="Arial"/>
                <w:color w:val="000000" w:themeColor="text1"/>
              </w:rPr>
            </w:pPr>
            <w:r w:rsidRPr="00BD5CF9">
              <w:rPr>
                <w:color w:val="000000" w:themeColor="text1"/>
                <w:sz w:val="26"/>
                <w:szCs w:val="26"/>
              </w:rPr>
              <w:t>2026 год — 145 000,00 рублей;</w:t>
            </w:r>
          </w:p>
          <w:p w:rsidR="00BD5CF9" w:rsidRPr="00BD5CF9" w:rsidRDefault="00BD5CF9" w:rsidP="00BD5CF9">
            <w:pPr>
              <w:widowControl w:val="0"/>
              <w:ind w:firstLine="720"/>
              <w:jc w:val="both"/>
              <w:rPr>
                <w:rFonts w:ascii="Arial" w:hAnsi="Arial" w:cs="Arial"/>
                <w:color w:val="000000" w:themeColor="text1"/>
              </w:rPr>
            </w:pPr>
            <w:r w:rsidRPr="00BD5CF9">
              <w:rPr>
                <w:color w:val="000000" w:themeColor="text1"/>
                <w:sz w:val="26"/>
                <w:szCs w:val="26"/>
              </w:rPr>
              <w:t>2027 год — 45 000,00 рублей;</w:t>
            </w:r>
          </w:p>
          <w:p w:rsidR="00BD5CF9" w:rsidRPr="00BD5CF9" w:rsidRDefault="00BD5CF9" w:rsidP="00BD5CF9">
            <w:pPr>
              <w:widowControl w:val="0"/>
              <w:ind w:firstLine="720"/>
              <w:jc w:val="both"/>
              <w:rPr>
                <w:rFonts w:ascii="Arial" w:hAnsi="Arial" w:cs="Arial"/>
                <w:color w:val="000000" w:themeColor="text1"/>
              </w:rPr>
            </w:pPr>
            <w:r w:rsidRPr="00BD5CF9">
              <w:rPr>
                <w:color w:val="000000" w:themeColor="text1"/>
                <w:sz w:val="26"/>
                <w:szCs w:val="26"/>
              </w:rPr>
              <w:t>2028 год — 4 000,00 рублей;</w:t>
            </w:r>
          </w:p>
          <w:p w:rsidR="00BD5CF9" w:rsidRPr="00BD5CF9" w:rsidRDefault="00BD5CF9" w:rsidP="00BD5CF9">
            <w:pPr>
              <w:widowControl w:val="0"/>
              <w:ind w:firstLine="720"/>
              <w:rPr>
                <w:rFonts w:ascii="Arial" w:hAnsi="Arial" w:cs="Arial"/>
                <w:color w:val="000000" w:themeColor="text1"/>
              </w:rPr>
            </w:pPr>
            <w:r w:rsidRPr="00BD5CF9">
              <w:rPr>
                <w:color w:val="000000" w:themeColor="text1"/>
                <w:sz w:val="26"/>
                <w:szCs w:val="26"/>
              </w:rPr>
              <w:t>2029 год — 16 500,00 рублей;</w:t>
            </w:r>
          </w:p>
          <w:p w:rsidR="00BD5CF9" w:rsidRPr="00BD5CF9" w:rsidRDefault="00BD5CF9" w:rsidP="00BD5CF9">
            <w:pPr>
              <w:widowControl w:val="0"/>
              <w:ind w:firstLine="720"/>
              <w:rPr>
                <w:rFonts w:ascii="Arial" w:hAnsi="Arial" w:cs="Arial"/>
                <w:color w:val="000000" w:themeColor="text1"/>
              </w:rPr>
            </w:pPr>
            <w:r w:rsidRPr="00BD5CF9">
              <w:rPr>
                <w:color w:val="000000" w:themeColor="text1"/>
                <w:sz w:val="26"/>
                <w:szCs w:val="26"/>
              </w:rPr>
              <w:t>2030 год — 17 000,00 рублей.</w:t>
            </w:r>
          </w:p>
          <w:p w:rsidR="00BD5CF9" w:rsidRPr="00BD5CF9" w:rsidRDefault="00BD5CF9" w:rsidP="00BD5CF9">
            <w:pPr>
              <w:widowControl w:val="0"/>
              <w:jc w:val="both"/>
              <w:rPr>
                <w:color w:val="000000" w:themeColor="text1"/>
                <w:sz w:val="26"/>
                <w:szCs w:val="26"/>
              </w:rPr>
            </w:pPr>
            <w:r w:rsidRPr="00BD5CF9">
              <w:rPr>
                <w:rFonts w:eastAsiaTheme="minorHAnsi"/>
                <w:color w:val="000000" w:themeColor="text1"/>
                <w:sz w:val="26"/>
                <w:szCs w:val="26"/>
              </w:rPr>
              <w:t>Прогнозная оценка средств, привлекаемых на реализацию целей П</w:t>
            </w:r>
            <w:r w:rsidRPr="00BD5CF9">
              <w:rPr>
                <w:rFonts w:eastAsia="Calibri"/>
                <w:color w:val="000000" w:themeColor="text1"/>
                <w:sz w:val="26"/>
                <w:szCs w:val="26"/>
              </w:rPr>
              <w:t>рограммы</w:t>
            </w:r>
            <w:r w:rsidRPr="00BD5CF9">
              <w:rPr>
                <w:rFonts w:eastAsiaTheme="minorHAnsi"/>
                <w:color w:val="000000" w:themeColor="text1"/>
                <w:sz w:val="26"/>
                <w:szCs w:val="26"/>
              </w:rPr>
              <w:t xml:space="preserve"> из краевого бюджета, составляет 0,00 рублей, в том числе:</w:t>
            </w:r>
          </w:p>
          <w:p w:rsidR="00BD5CF9" w:rsidRPr="00BD5CF9" w:rsidRDefault="00BD5CF9" w:rsidP="00BD5CF9">
            <w:pPr>
              <w:widowControl w:val="0"/>
              <w:ind w:firstLine="720"/>
              <w:jc w:val="both"/>
              <w:rPr>
                <w:rFonts w:ascii="Arial" w:hAnsi="Arial" w:cs="Arial"/>
                <w:color w:val="000000" w:themeColor="text1"/>
              </w:rPr>
            </w:pPr>
            <w:r w:rsidRPr="00BD5CF9">
              <w:rPr>
                <w:color w:val="000000" w:themeColor="text1"/>
                <w:sz w:val="26"/>
                <w:szCs w:val="26"/>
              </w:rPr>
              <w:t>2026 год — 0,00 рублей;</w:t>
            </w:r>
          </w:p>
          <w:p w:rsidR="00BD5CF9" w:rsidRPr="00BD5CF9" w:rsidRDefault="00BD5CF9" w:rsidP="00BD5CF9">
            <w:pPr>
              <w:widowControl w:val="0"/>
              <w:ind w:firstLine="720"/>
              <w:jc w:val="both"/>
              <w:rPr>
                <w:rFonts w:ascii="Arial" w:hAnsi="Arial" w:cs="Arial"/>
                <w:color w:val="000000" w:themeColor="text1"/>
              </w:rPr>
            </w:pPr>
            <w:r w:rsidRPr="00BD5CF9">
              <w:rPr>
                <w:color w:val="000000" w:themeColor="text1"/>
                <w:sz w:val="26"/>
                <w:szCs w:val="26"/>
              </w:rPr>
              <w:t>2027 год — 0,00 рублей;</w:t>
            </w:r>
          </w:p>
          <w:p w:rsidR="00BD5CF9" w:rsidRPr="00BD5CF9" w:rsidRDefault="00BD5CF9" w:rsidP="00BD5CF9">
            <w:pPr>
              <w:widowControl w:val="0"/>
              <w:ind w:firstLine="720"/>
              <w:jc w:val="both"/>
              <w:rPr>
                <w:rFonts w:ascii="Arial" w:hAnsi="Arial" w:cs="Arial"/>
                <w:color w:val="000000" w:themeColor="text1"/>
              </w:rPr>
            </w:pPr>
            <w:r w:rsidRPr="00BD5CF9">
              <w:rPr>
                <w:color w:val="000000" w:themeColor="text1"/>
                <w:sz w:val="26"/>
                <w:szCs w:val="26"/>
              </w:rPr>
              <w:t>2028 год — 0,00 рублей;</w:t>
            </w:r>
          </w:p>
          <w:p w:rsidR="00BD5CF9" w:rsidRPr="00BD5CF9" w:rsidRDefault="00BD5CF9" w:rsidP="00BD5CF9">
            <w:pPr>
              <w:widowControl w:val="0"/>
              <w:ind w:firstLine="720"/>
              <w:rPr>
                <w:rFonts w:ascii="Arial" w:hAnsi="Arial" w:cs="Arial"/>
                <w:color w:val="000000" w:themeColor="text1"/>
              </w:rPr>
            </w:pPr>
            <w:r w:rsidRPr="00BD5CF9">
              <w:rPr>
                <w:color w:val="000000" w:themeColor="text1"/>
                <w:sz w:val="26"/>
                <w:szCs w:val="26"/>
              </w:rPr>
              <w:t>2029 год — 0,00 рублей;</w:t>
            </w:r>
          </w:p>
          <w:p w:rsidR="00BD5CF9" w:rsidRPr="00BD5CF9" w:rsidRDefault="00BD5CF9" w:rsidP="00BD5CF9">
            <w:pPr>
              <w:widowControl w:val="0"/>
              <w:ind w:firstLine="720"/>
              <w:jc w:val="both"/>
              <w:rPr>
                <w:rFonts w:ascii="Arial" w:hAnsi="Arial" w:cs="Arial"/>
                <w:color w:val="000000" w:themeColor="text1"/>
              </w:rPr>
            </w:pPr>
            <w:r w:rsidRPr="00BD5CF9">
              <w:rPr>
                <w:rFonts w:eastAsiaTheme="minorHAnsi"/>
                <w:color w:val="000000" w:themeColor="text1"/>
                <w:sz w:val="26"/>
                <w:szCs w:val="26"/>
              </w:rPr>
              <w:t xml:space="preserve">2030 год — </w:t>
            </w:r>
            <w:r w:rsidRPr="00BD5CF9">
              <w:rPr>
                <w:color w:val="000000" w:themeColor="text1"/>
                <w:sz w:val="26"/>
                <w:szCs w:val="26"/>
              </w:rPr>
              <w:t>0,00 рублей.</w:t>
            </w:r>
          </w:p>
        </w:tc>
      </w:tr>
      <w:tr w:rsidR="00BD5CF9" w:rsidRPr="00BD5CF9" w:rsidTr="00752D59">
        <w:tc>
          <w:tcPr>
            <w:tcW w:w="3927"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jc w:val="both"/>
              <w:rPr>
                <w:sz w:val="26"/>
                <w:szCs w:val="26"/>
              </w:rPr>
            </w:pPr>
            <w:r w:rsidRPr="00BD5CF9">
              <w:rPr>
                <w:color w:val="000000"/>
                <w:sz w:val="26"/>
                <w:szCs w:val="26"/>
              </w:rPr>
              <w:t>Ожидаемые конечные</w:t>
            </w:r>
          </w:p>
          <w:p w:rsidR="00BD5CF9" w:rsidRPr="00BD5CF9" w:rsidRDefault="00BD5CF9" w:rsidP="00BD5CF9">
            <w:pPr>
              <w:widowControl w:val="0"/>
              <w:jc w:val="both"/>
              <w:rPr>
                <w:sz w:val="26"/>
                <w:szCs w:val="26"/>
              </w:rPr>
            </w:pPr>
            <w:r w:rsidRPr="00BD5CF9">
              <w:rPr>
                <w:color w:val="000000"/>
                <w:sz w:val="26"/>
                <w:szCs w:val="26"/>
              </w:rPr>
              <w:t>результаты реализации</w:t>
            </w:r>
          </w:p>
          <w:p w:rsidR="00BD5CF9" w:rsidRPr="00BD5CF9" w:rsidRDefault="00BD5CF9" w:rsidP="00BD5CF9">
            <w:pPr>
              <w:widowControl w:val="0"/>
              <w:rPr>
                <w:sz w:val="26"/>
                <w:szCs w:val="26"/>
              </w:rPr>
            </w:pPr>
            <w:r w:rsidRPr="00BD5CF9">
              <w:rPr>
                <w:color w:val="000000"/>
                <w:sz w:val="26"/>
                <w:szCs w:val="26"/>
              </w:rPr>
              <w:t>Программы</w:t>
            </w:r>
          </w:p>
        </w:tc>
        <w:tc>
          <w:tcPr>
            <w:tcW w:w="5712" w:type="dxa"/>
            <w:tcBorders>
              <w:top w:val="single" w:sz="4" w:space="0" w:color="000000"/>
              <w:left w:val="single" w:sz="4" w:space="0" w:color="000000"/>
              <w:bottom w:val="single" w:sz="4" w:space="0" w:color="000000"/>
              <w:right w:val="single" w:sz="4" w:space="0" w:color="000000"/>
            </w:tcBorders>
          </w:tcPr>
          <w:p w:rsidR="00BD5CF9" w:rsidRPr="00BD5CF9" w:rsidRDefault="00BD5CF9" w:rsidP="00BD5CF9">
            <w:pPr>
              <w:widowControl w:val="0"/>
              <w:ind w:right="67"/>
              <w:jc w:val="both"/>
              <w:rPr>
                <w:rFonts w:eastAsia="Calibri"/>
                <w:color w:val="000000"/>
                <w:sz w:val="26"/>
                <w:szCs w:val="26"/>
                <w:lang w:bidi="ru-RU"/>
              </w:rPr>
            </w:pPr>
            <w:r w:rsidRPr="00BD5CF9">
              <w:rPr>
                <w:rFonts w:eastAsia="Calibri"/>
                <w:color w:val="000000"/>
                <w:sz w:val="26"/>
                <w:szCs w:val="26"/>
                <w:lang w:bidi="ru-RU"/>
              </w:rPr>
              <w:t>- количество информационных материалов для инвалидов и их семей о возможности получить реабилитационно-адаптационные услуги информированы 85%;</w:t>
            </w:r>
          </w:p>
          <w:p w:rsidR="00BD5CF9" w:rsidRPr="00BD5CF9" w:rsidRDefault="00BD5CF9" w:rsidP="00BD5CF9">
            <w:pPr>
              <w:widowControl w:val="0"/>
              <w:ind w:right="67"/>
              <w:jc w:val="both"/>
              <w:rPr>
                <w:rFonts w:eastAsia="Calibri"/>
                <w:color w:val="000000"/>
                <w:sz w:val="26"/>
                <w:szCs w:val="26"/>
                <w:lang w:bidi="ru-RU"/>
              </w:rPr>
            </w:pPr>
            <w:r w:rsidRPr="00BD5CF9">
              <w:rPr>
                <w:rFonts w:eastAsia="Calibri"/>
                <w:color w:val="000000"/>
                <w:sz w:val="26"/>
                <w:szCs w:val="26"/>
                <w:lang w:bidi="ru-RU"/>
              </w:rPr>
              <w:t>- доля вовлеченности инвалидов (вне зависимости от возраста) в мероприятия культурной и спортивной направленности составит 50%;</w:t>
            </w:r>
          </w:p>
          <w:p w:rsidR="00BD5CF9" w:rsidRPr="00BD5CF9" w:rsidRDefault="00BD5CF9" w:rsidP="00BD5CF9">
            <w:pPr>
              <w:widowControl w:val="0"/>
              <w:ind w:right="67"/>
              <w:jc w:val="both"/>
              <w:rPr>
                <w:rFonts w:eastAsia="Calibri"/>
                <w:color w:val="000000"/>
                <w:sz w:val="26"/>
                <w:szCs w:val="26"/>
                <w:lang w:bidi="ru-RU"/>
              </w:rPr>
            </w:pPr>
            <w:r w:rsidRPr="00BD5CF9">
              <w:rPr>
                <w:rFonts w:eastAsia="Calibri"/>
                <w:color w:val="000000"/>
                <w:sz w:val="26"/>
                <w:szCs w:val="26"/>
                <w:lang w:bidi="ru-RU"/>
              </w:rPr>
              <w:t>- доля инвалидов – членов общественных организаций инвалидов Дальнереченского муниципального округа, охваченных мероприятиями Программы составит 25 %;</w:t>
            </w:r>
          </w:p>
          <w:p w:rsidR="00BD5CF9" w:rsidRPr="00BD5CF9" w:rsidRDefault="00BD5CF9" w:rsidP="00BD5CF9">
            <w:pPr>
              <w:widowControl w:val="0"/>
              <w:ind w:right="67"/>
              <w:jc w:val="both"/>
              <w:rPr>
                <w:rFonts w:eastAsiaTheme="minorHAnsi"/>
                <w:sz w:val="28"/>
                <w:szCs w:val="28"/>
              </w:rPr>
            </w:pPr>
            <w:r w:rsidRPr="00BD5CF9">
              <w:rPr>
                <w:rFonts w:eastAsia="Calibri"/>
                <w:color w:val="000000"/>
                <w:sz w:val="26"/>
                <w:szCs w:val="26"/>
                <w:lang w:bidi="ru-RU"/>
              </w:rPr>
              <w:t>- доля объектов социальной инфраструктуры приведенных в соответствие с требованиями ФЗ «О социальной защите инвалидов в Российской Федерации» до 80 %</w:t>
            </w:r>
          </w:p>
        </w:tc>
      </w:tr>
    </w:tbl>
    <w:p w:rsidR="00301C81" w:rsidRDefault="00301C81" w:rsidP="005304DC">
      <w:pPr>
        <w:pStyle w:val="ConsPlusNormal"/>
        <w:ind w:firstLine="0"/>
        <w:rPr>
          <w:rFonts w:ascii="Times New Roman" w:hAnsi="Times New Roman" w:cs="Times New Roman"/>
          <w:sz w:val="28"/>
          <w:szCs w:val="28"/>
        </w:rPr>
      </w:pPr>
    </w:p>
    <w:p w:rsidR="00BD5CF9" w:rsidRPr="00344DB5" w:rsidRDefault="00BD5CF9" w:rsidP="005304DC">
      <w:pPr>
        <w:pStyle w:val="ConsPlusNormal"/>
        <w:ind w:firstLine="0"/>
        <w:rPr>
          <w:rFonts w:ascii="Times New Roman" w:hAnsi="Times New Roman" w:cs="Times New Roman"/>
          <w:sz w:val="28"/>
          <w:szCs w:val="28"/>
        </w:rPr>
      </w:pPr>
    </w:p>
    <w:p w:rsidR="00914E40" w:rsidRDefault="00914E40">
      <w:pPr>
        <w:pStyle w:val="ab"/>
        <w:spacing w:after="0" w:line="276" w:lineRule="auto"/>
        <w:jc w:val="center"/>
        <w:rPr>
          <w:b/>
          <w:bCs/>
          <w:color w:val="000000"/>
          <w:sz w:val="28"/>
          <w:szCs w:val="28"/>
        </w:rPr>
      </w:pPr>
    </w:p>
    <w:p w:rsidR="00BD5CF9" w:rsidRDefault="00BD5CF9">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BD5CF9" w:rsidRDefault="00BD5CF9">
      <w:pPr>
        <w:pStyle w:val="ab"/>
        <w:spacing w:after="0" w:line="276" w:lineRule="auto"/>
        <w:jc w:val="center"/>
        <w:rPr>
          <w:b/>
          <w:bCs/>
          <w:color w:val="000000"/>
          <w:sz w:val="28"/>
          <w:szCs w:val="28"/>
        </w:rPr>
      </w:pPr>
    </w:p>
    <w:p w:rsidR="00BD5CF9" w:rsidRDefault="00BD5CF9" w:rsidP="00BD5CF9">
      <w:pPr>
        <w:pStyle w:val="ab"/>
        <w:spacing w:after="0" w:line="276" w:lineRule="auto"/>
        <w:jc w:val="center"/>
        <w:rPr>
          <w:b/>
          <w:bCs/>
          <w:color w:val="000000"/>
          <w:sz w:val="28"/>
          <w:szCs w:val="28"/>
        </w:rPr>
      </w:pPr>
      <w:r w:rsidRPr="005E524C">
        <w:rPr>
          <w:b/>
          <w:bCs/>
          <w:color w:val="000000"/>
          <w:sz w:val="28"/>
          <w:szCs w:val="28"/>
        </w:rPr>
        <w:lastRenderedPageBreak/>
        <w:t>Раздел 1. Характеристика проблемы и обоснование необходимости е</w:t>
      </w:r>
      <w:r w:rsidR="00752D59">
        <w:rPr>
          <w:b/>
          <w:bCs/>
          <w:color w:val="000000"/>
          <w:sz w:val="28"/>
          <w:szCs w:val="28"/>
        </w:rPr>
        <w:t>е решения программными методами</w:t>
      </w:r>
    </w:p>
    <w:p w:rsidR="00752D59" w:rsidRPr="005E524C" w:rsidRDefault="00752D59" w:rsidP="00BD5CF9">
      <w:pPr>
        <w:pStyle w:val="ab"/>
        <w:spacing w:after="0" w:line="276" w:lineRule="auto"/>
        <w:jc w:val="center"/>
        <w:rPr>
          <w:sz w:val="28"/>
          <w:szCs w:val="28"/>
        </w:rPr>
      </w:pPr>
    </w:p>
    <w:p w:rsidR="00BD5CF9" w:rsidRPr="005E524C" w:rsidRDefault="00BD5CF9" w:rsidP="00BD5CF9">
      <w:pPr>
        <w:ind w:firstLine="567"/>
        <w:jc w:val="both"/>
        <w:rPr>
          <w:sz w:val="26"/>
          <w:szCs w:val="26"/>
          <w:lang w:eastAsia="ar-SA"/>
        </w:rPr>
      </w:pPr>
      <w:r w:rsidRPr="005E524C">
        <w:rPr>
          <w:sz w:val="26"/>
          <w:szCs w:val="26"/>
          <w:lang w:eastAsia="ar-SA"/>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D5CF9" w:rsidRPr="005E524C" w:rsidRDefault="00BD5CF9" w:rsidP="00BD5CF9">
      <w:pPr>
        <w:ind w:firstLine="567"/>
        <w:jc w:val="both"/>
        <w:rPr>
          <w:sz w:val="26"/>
          <w:szCs w:val="26"/>
          <w:lang w:eastAsia="ar-SA"/>
        </w:rPr>
      </w:pPr>
      <w:r w:rsidRPr="005E524C">
        <w:rPr>
          <w:sz w:val="26"/>
          <w:szCs w:val="26"/>
          <w:lang w:eastAsia="ar-SA"/>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BD5CF9" w:rsidRPr="005E524C" w:rsidRDefault="00BD5CF9" w:rsidP="00BD5CF9">
      <w:pPr>
        <w:ind w:firstLine="567"/>
        <w:jc w:val="both"/>
        <w:rPr>
          <w:sz w:val="26"/>
          <w:szCs w:val="26"/>
          <w:lang w:eastAsia="ar-SA"/>
        </w:rPr>
      </w:pPr>
      <w:r w:rsidRPr="005E524C">
        <w:rPr>
          <w:sz w:val="26"/>
          <w:szCs w:val="26"/>
          <w:lang w:eastAsia="ar-SA"/>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BD5CF9" w:rsidRPr="005E524C" w:rsidRDefault="00BD5CF9" w:rsidP="00BD5CF9">
      <w:pPr>
        <w:ind w:firstLine="567"/>
        <w:jc w:val="both"/>
        <w:rPr>
          <w:sz w:val="26"/>
          <w:szCs w:val="26"/>
          <w:lang w:eastAsia="ar-SA"/>
        </w:rPr>
      </w:pPr>
      <w:r w:rsidRPr="005E524C">
        <w:rPr>
          <w:sz w:val="26"/>
          <w:szCs w:val="26"/>
          <w:lang w:eastAsia="ar-SA"/>
        </w:rP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BD5CF9" w:rsidRPr="005E524C" w:rsidRDefault="00BD5CF9" w:rsidP="00BD5CF9">
      <w:pPr>
        <w:ind w:firstLine="567"/>
        <w:jc w:val="center"/>
        <w:rPr>
          <w:b/>
          <w:bCs/>
          <w:sz w:val="26"/>
          <w:szCs w:val="26"/>
          <w:lang w:eastAsia="ar-SA"/>
        </w:rPr>
      </w:pPr>
      <w:r w:rsidRPr="005E524C">
        <w:rPr>
          <w:b/>
          <w:bCs/>
          <w:sz w:val="26"/>
          <w:szCs w:val="26"/>
          <w:lang w:eastAsia="ar-SA"/>
        </w:rPr>
        <w:t>Понятие социальной защиты инвалидов</w:t>
      </w:r>
    </w:p>
    <w:p w:rsidR="00BD5CF9" w:rsidRPr="005E524C" w:rsidRDefault="00BD5CF9" w:rsidP="00BD5CF9">
      <w:pPr>
        <w:ind w:firstLine="567"/>
        <w:jc w:val="both"/>
        <w:rPr>
          <w:sz w:val="26"/>
          <w:szCs w:val="26"/>
          <w:lang w:eastAsia="ar-SA"/>
        </w:rPr>
      </w:pPr>
      <w:r w:rsidRPr="005E524C">
        <w:rPr>
          <w:sz w:val="26"/>
          <w:szCs w:val="26"/>
          <w:lang w:eastAsia="ar-SA"/>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BD5CF9" w:rsidRPr="005E524C" w:rsidRDefault="00BD5CF9" w:rsidP="00BD5CF9">
      <w:pPr>
        <w:ind w:firstLine="567"/>
        <w:jc w:val="both"/>
        <w:rPr>
          <w:sz w:val="26"/>
          <w:szCs w:val="26"/>
          <w:lang w:eastAsia="ar-SA"/>
        </w:rPr>
      </w:pPr>
      <w:r w:rsidRPr="005E524C">
        <w:rPr>
          <w:sz w:val="26"/>
          <w:szCs w:val="26"/>
          <w:lang w:eastAsia="ar-SA"/>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BD5CF9" w:rsidRPr="005E524C" w:rsidRDefault="00BD5CF9" w:rsidP="00BD5CF9">
      <w:pPr>
        <w:widowControl w:val="0"/>
        <w:ind w:firstLine="567"/>
        <w:jc w:val="both"/>
        <w:rPr>
          <w:sz w:val="26"/>
          <w:szCs w:val="26"/>
          <w:lang w:eastAsia="ar-SA"/>
        </w:rPr>
      </w:pPr>
      <w:r w:rsidRPr="005E524C">
        <w:rPr>
          <w:sz w:val="26"/>
          <w:szCs w:val="26"/>
          <w:lang w:eastAsia="ar-SA"/>
        </w:rPr>
        <w:t>Программа разработана в соответствии с Федеральным законом «О социальной защите инвалидов в Российской Федерации» и направлениями социально-экономического развития Дальнереченского муниципального округа.</w:t>
      </w:r>
    </w:p>
    <w:p w:rsidR="00BD5CF9" w:rsidRPr="005E524C" w:rsidRDefault="00BD5CF9" w:rsidP="00BD5CF9">
      <w:pPr>
        <w:widowControl w:val="0"/>
        <w:ind w:firstLine="567"/>
        <w:jc w:val="both"/>
        <w:rPr>
          <w:sz w:val="26"/>
          <w:szCs w:val="26"/>
          <w:lang w:eastAsia="ar-SA"/>
        </w:rPr>
      </w:pPr>
      <w:r w:rsidRPr="005E524C">
        <w:rPr>
          <w:sz w:val="26"/>
          <w:szCs w:val="26"/>
          <w:lang w:eastAsia="ar-SA"/>
        </w:rPr>
        <w:t>Актуальность проблемы определяется наличием в социальной структуре общества значительного количества лиц, имеющих признаки ограничения жизнедеятельности. В Дальнереченском муниципальном районе в 2025 г. насчитывается порядка 1220 инвалидов:</w:t>
      </w:r>
    </w:p>
    <w:p w:rsidR="00BD5CF9" w:rsidRPr="005E524C" w:rsidRDefault="00BD5CF9" w:rsidP="00BD5CF9">
      <w:pPr>
        <w:widowControl w:val="0"/>
        <w:numPr>
          <w:ilvl w:val="1"/>
          <w:numId w:val="4"/>
        </w:numPr>
        <w:tabs>
          <w:tab w:val="clear" w:pos="2149"/>
        </w:tabs>
        <w:ind w:left="709" w:hanging="425"/>
        <w:jc w:val="both"/>
        <w:rPr>
          <w:sz w:val="26"/>
          <w:szCs w:val="26"/>
          <w:lang w:eastAsia="ar-SA"/>
        </w:rPr>
      </w:pPr>
      <w:r w:rsidRPr="005E524C">
        <w:rPr>
          <w:sz w:val="26"/>
          <w:szCs w:val="26"/>
          <w:lang w:eastAsia="ar-SA"/>
        </w:rPr>
        <w:t>инвалиды 1 группы - около 220 чел.;</w:t>
      </w:r>
    </w:p>
    <w:p w:rsidR="00BD5CF9" w:rsidRPr="005E524C" w:rsidRDefault="00BD5CF9" w:rsidP="00BD5CF9">
      <w:pPr>
        <w:widowControl w:val="0"/>
        <w:numPr>
          <w:ilvl w:val="1"/>
          <w:numId w:val="4"/>
        </w:numPr>
        <w:tabs>
          <w:tab w:val="clear" w:pos="2149"/>
        </w:tabs>
        <w:ind w:left="709" w:hanging="425"/>
        <w:jc w:val="both"/>
        <w:rPr>
          <w:sz w:val="26"/>
          <w:szCs w:val="26"/>
          <w:lang w:eastAsia="ar-SA"/>
        </w:rPr>
      </w:pPr>
      <w:r w:rsidRPr="005E524C">
        <w:rPr>
          <w:sz w:val="26"/>
          <w:szCs w:val="26"/>
          <w:lang w:eastAsia="ar-SA"/>
        </w:rPr>
        <w:t>инвалиды 2 группы - более 500 чел.;</w:t>
      </w:r>
    </w:p>
    <w:p w:rsidR="00BD5CF9" w:rsidRPr="005E524C" w:rsidRDefault="00BD5CF9" w:rsidP="00BD5CF9">
      <w:pPr>
        <w:widowControl w:val="0"/>
        <w:numPr>
          <w:ilvl w:val="1"/>
          <w:numId w:val="4"/>
        </w:numPr>
        <w:tabs>
          <w:tab w:val="clear" w:pos="2149"/>
        </w:tabs>
        <w:ind w:left="709" w:hanging="425"/>
        <w:jc w:val="both"/>
        <w:rPr>
          <w:sz w:val="26"/>
          <w:szCs w:val="26"/>
          <w:lang w:eastAsia="ar-SA"/>
        </w:rPr>
      </w:pPr>
      <w:r w:rsidRPr="005E524C">
        <w:rPr>
          <w:sz w:val="26"/>
          <w:szCs w:val="26"/>
          <w:lang w:eastAsia="ar-SA"/>
        </w:rPr>
        <w:t xml:space="preserve">инвалиды 3 группы - более 450 чел.; </w:t>
      </w:r>
    </w:p>
    <w:p w:rsidR="00BD5CF9" w:rsidRPr="005E524C" w:rsidRDefault="00BD5CF9" w:rsidP="00BD5CF9">
      <w:pPr>
        <w:widowControl w:val="0"/>
        <w:numPr>
          <w:ilvl w:val="1"/>
          <w:numId w:val="4"/>
        </w:numPr>
        <w:tabs>
          <w:tab w:val="clear" w:pos="2149"/>
        </w:tabs>
        <w:ind w:left="709" w:hanging="425"/>
        <w:jc w:val="both"/>
        <w:rPr>
          <w:sz w:val="26"/>
          <w:szCs w:val="26"/>
          <w:lang w:eastAsia="ar-SA"/>
        </w:rPr>
      </w:pPr>
      <w:r w:rsidRPr="005E524C">
        <w:rPr>
          <w:sz w:val="26"/>
          <w:szCs w:val="26"/>
          <w:lang w:eastAsia="ar-SA"/>
        </w:rPr>
        <w:t>детей-инвалидов – около 50 чел.</w:t>
      </w:r>
    </w:p>
    <w:p w:rsidR="00BD5CF9" w:rsidRPr="005E524C" w:rsidRDefault="00BD5CF9" w:rsidP="00BD5CF9">
      <w:pPr>
        <w:widowControl w:val="0"/>
        <w:ind w:firstLine="567"/>
        <w:jc w:val="both"/>
        <w:rPr>
          <w:sz w:val="26"/>
          <w:szCs w:val="26"/>
          <w:lang w:eastAsia="ar-SA"/>
        </w:rPr>
      </w:pPr>
      <w:r w:rsidRPr="005E524C">
        <w:rPr>
          <w:sz w:val="26"/>
          <w:szCs w:val="26"/>
          <w:lang w:eastAsia="ar-SA"/>
        </w:rPr>
        <w:t xml:space="preserve">Всего в муниципальном образовании проживает 16,05% инвалидов от общей численности населения. </w:t>
      </w:r>
    </w:p>
    <w:p w:rsidR="00BD5CF9" w:rsidRPr="005E524C" w:rsidRDefault="00BD5CF9" w:rsidP="00BD5CF9">
      <w:pPr>
        <w:widowControl w:val="0"/>
        <w:ind w:firstLine="567"/>
        <w:jc w:val="both"/>
        <w:rPr>
          <w:sz w:val="26"/>
          <w:szCs w:val="26"/>
          <w:lang w:eastAsia="ar-SA"/>
        </w:rPr>
      </w:pPr>
      <w:r w:rsidRPr="005E524C">
        <w:rPr>
          <w:sz w:val="26"/>
          <w:szCs w:val="26"/>
          <w:lang w:eastAsia="ar-SA"/>
        </w:rPr>
        <w:t>Немаловажную роль в системе реабилитации инвалидов играет их социокультурная реабилитация, вовлеченность в общекультурную и спортивную жизнь Дальнереченского округа, Приморского края и Российской Федерации в целом.</w:t>
      </w:r>
    </w:p>
    <w:p w:rsidR="00BD5CF9" w:rsidRPr="005E524C" w:rsidRDefault="00BD5CF9" w:rsidP="00BD5CF9">
      <w:pPr>
        <w:widowControl w:val="0"/>
        <w:ind w:firstLine="567"/>
        <w:jc w:val="both"/>
        <w:rPr>
          <w:sz w:val="26"/>
          <w:szCs w:val="26"/>
          <w:lang w:eastAsia="ar-SA"/>
        </w:rPr>
      </w:pPr>
      <w:r w:rsidRPr="005E524C">
        <w:rPr>
          <w:sz w:val="26"/>
          <w:szCs w:val="26"/>
          <w:lang w:eastAsia="ar-SA"/>
        </w:rPr>
        <w:t xml:space="preserve">Инвалидам предоставляются ежемесячные денежные выплаты, а также меры социальной поддержки по оплате жилья и коммунальных услуг. Они обеспечиваются жильем, техническими средствами реабилитации, им оказывается протезно-ортопедическая помощь. </w:t>
      </w:r>
    </w:p>
    <w:p w:rsidR="00BD5CF9" w:rsidRPr="005E524C" w:rsidRDefault="00BD5CF9" w:rsidP="00BD5CF9">
      <w:pPr>
        <w:widowControl w:val="0"/>
        <w:ind w:firstLine="567"/>
        <w:jc w:val="both"/>
        <w:rPr>
          <w:sz w:val="26"/>
          <w:szCs w:val="26"/>
          <w:lang w:eastAsia="ar-SA"/>
        </w:rPr>
      </w:pPr>
      <w:r w:rsidRPr="005E524C">
        <w:rPr>
          <w:sz w:val="26"/>
          <w:szCs w:val="26"/>
          <w:lang w:eastAsia="ar-SA"/>
        </w:rPr>
        <w:t xml:space="preserve">Несмотря на принимаемые меры, инвалиды по-прежнему остаются одной из </w:t>
      </w:r>
      <w:r w:rsidRPr="005E524C">
        <w:rPr>
          <w:sz w:val="26"/>
          <w:szCs w:val="26"/>
          <w:lang w:eastAsia="ar-SA"/>
        </w:rPr>
        <w:lastRenderedPageBreak/>
        <w:t xml:space="preserve">незащищенных категорий населения.  Недостаточная укомплектованность учреждений, осуществляющих реабилитацию инвалидов, оборудованием, специальными приспособлениями не позволяет обеспечить предоставление реабилитационных услуг инвалидам на качественном уровне. </w:t>
      </w:r>
    </w:p>
    <w:p w:rsidR="00BD5CF9" w:rsidRPr="005E524C" w:rsidRDefault="00BD5CF9" w:rsidP="00BD5CF9">
      <w:pPr>
        <w:widowControl w:val="0"/>
        <w:ind w:firstLine="567"/>
        <w:jc w:val="both"/>
        <w:rPr>
          <w:sz w:val="26"/>
          <w:szCs w:val="26"/>
          <w:lang w:eastAsia="ar-SA"/>
        </w:rPr>
      </w:pPr>
      <w:r w:rsidRPr="005E524C">
        <w:rPr>
          <w:sz w:val="26"/>
          <w:szCs w:val="26"/>
          <w:lang w:eastAsia="ar-SA"/>
        </w:rPr>
        <w:t xml:space="preserve">Особого внимания требуют инвалиды, лишенные возможности самостоятельно передвигаться вследствие неприспособленности социальной инфраструктуры. Отсутствие пандусов, поручней, подъемников при входе и внутри многих объектов социальной инфраструктуры создают непреодолимую преграду для инвалидов. </w:t>
      </w:r>
    </w:p>
    <w:p w:rsidR="00BD5CF9" w:rsidRPr="005E524C" w:rsidRDefault="00BD5CF9" w:rsidP="00BD5CF9">
      <w:pPr>
        <w:widowControl w:val="0"/>
        <w:ind w:firstLine="567"/>
        <w:jc w:val="both"/>
        <w:rPr>
          <w:sz w:val="26"/>
          <w:szCs w:val="26"/>
          <w:lang w:eastAsia="ar-SA"/>
        </w:rPr>
      </w:pPr>
      <w:r w:rsidRPr="005E524C">
        <w:rPr>
          <w:sz w:val="26"/>
          <w:szCs w:val="26"/>
          <w:lang w:eastAsia="ar-SA"/>
        </w:rPr>
        <w:t xml:space="preserve">Важно совершенствовать систему социализации инвалидов к условиям жизни через обеспечение доступа к информационным ресурсам, активно вовлекать инвалидов в общественную, культурную и спортивную жизнь Дальнереченского муниципального округа.  </w:t>
      </w:r>
    </w:p>
    <w:p w:rsidR="00BD5CF9" w:rsidRPr="005E524C" w:rsidRDefault="00BD5CF9" w:rsidP="00BD5CF9">
      <w:pPr>
        <w:widowControl w:val="0"/>
        <w:ind w:firstLine="567"/>
        <w:jc w:val="both"/>
        <w:rPr>
          <w:sz w:val="26"/>
          <w:szCs w:val="26"/>
          <w:lang w:eastAsia="ar-SA"/>
        </w:rPr>
      </w:pPr>
      <w:r w:rsidRPr="005E524C">
        <w:rPr>
          <w:sz w:val="26"/>
          <w:szCs w:val="26"/>
          <w:lang w:eastAsia="ar-SA"/>
        </w:rPr>
        <w:t>В связи с этим необходимо разработать систему мер, направленную на повышение качества жизни инвалидов, посредством:</w:t>
      </w:r>
    </w:p>
    <w:p w:rsidR="00BD5CF9" w:rsidRPr="005E524C" w:rsidRDefault="00BD5CF9" w:rsidP="00BD5CF9">
      <w:pPr>
        <w:widowControl w:val="0"/>
        <w:numPr>
          <w:ilvl w:val="1"/>
          <w:numId w:val="3"/>
        </w:numPr>
        <w:tabs>
          <w:tab w:val="num" w:pos="993"/>
        </w:tabs>
        <w:ind w:left="0" w:firstLine="709"/>
        <w:jc w:val="both"/>
        <w:rPr>
          <w:sz w:val="26"/>
          <w:szCs w:val="26"/>
          <w:lang w:eastAsia="ar-SA"/>
        </w:rPr>
      </w:pPr>
      <w:r w:rsidRPr="005E524C">
        <w:rPr>
          <w:sz w:val="26"/>
          <w:szCs w:val="26"/>
          <w:lang w:eastAsia="ar-SA"/>
        </w:rPr>
        <w:t>оснащения учреждений специальным оборудованием;</w:t>
      </w:r>
    </w:p>
    <w:p w:rsidR="00BD5CF9" w:rsidRPr="005E524C" w:rsidRDefault="00BD5CF9" w:rsidP="00BD5CF9">
      <w:pPr>
        <w:widowControl w:val="0"/>
        <w:numPr>
          <w:ilvl w:val="1"/>
          <w:numId w:val="3"/>
        </w:numPr>
        <w:tabs>
          <w:tab w:val="num" w:pos="993"/>
        </w:tabs>
        <w:ind w:left="0" w:firstLine="709"/>
        <w:jc w:val="both"/>
        <w:rPr>
          <w:sz w:val="26"/>
          <w:szCs w:val="26"/>
          <w:lang w:eastAsia="ar-SA"/>
        </w:rPr>
      </w:pPr>
      <w:r w:rsidRPr="005E524C">
        <w:rPr>
          <w:sz w:val="26"/>
          <w:szCs w:val="26"/>
          <w:lang w:eastAsia="ar-SA"/>
        </w:rPr>
        <w:t xml:space="preserve">обеспечения беспрепятственного доступа инвалидов к объектам социальной инфраструктуры и информации; </w:t>
      </w:r>
    </w:p>
    <w:p w:rsidR="00BD5CF9" w:rsidRPr="005E524C" w:rsidRDefault="00BD5CF9" w:rsidP="00BD5CF9">
      <w:pPr>
        <w:widowControl w:val="0"/>
        <w:numPr>
          <w:ilvl w:val="1"/>
          <w:numId w:val="3"/>
        </w:numPr>
        <w:tabs>
          <w:tab w:val="num" w:pos="993"/>
        </w:tabs>
        <w:ind w:left="0" w:firstLine="709"/>
        <w:jc w:val="both"/>
        <w:rPr>
          <w:sz w:val="26"/>
          <w:szCs w:val="26"/>
          <w:lang w:eastAsia="ar-SA"/>
        </w:rPr>
      </w:pPr>
      <w:r w:rsidRPr="005E524C">
        <w:rPr>
          <w:sz w:val="26"/>
          <w:szCs w:val="26"/>
          <w:lang w:eastAsia="ar-SA"/>
        </w:rPr>
        <w:t>полной интеграции инвалидов в общественную, культурную и спортивную жизнь Дальнереченского муниципального округа.</w:t>
      </w:r>
    </w:p>
    <w:p w:rsidR="00BD5CF9" w:rsidRPr="005E524C" w:rsidRDefault="00BD5CF9" w:rsidP="00BD5CF9">
      <w:pPr>
        <w:widowControl w:val="0"/>
        <w:ind w:firstLine="567"/>
        <w:jc w:val="both"/>
        <w:rPr>
          <w:sz w:val="26"/>
          <w:szCs w:val="26"/>
          <w:lang w:eastAsia="ar-SA"/>
        </w:rPr>
      </w:pPr>
      <w:r w:rsidRPr="005E524C">
        <w:rPr>
          <w:sz w:val="26"/>
          <w:szCs w:val="26"/>
          <w:lang w:eastAsia="ar-SA"/>
        </w:rPr>
        <w:t>Целесообразность использования программного метода определяется следующими причинами:</w:t>
      </w:r>
    </w:p>
    <w:p w:rsidR="00BD5CF9" w:rsidRPr="005E524C" w:rsidRDefault="00BD5CF9" w:rsidP="00BD5CF9">
      <w:pPr>
        <w:widowControl w:val="0"/>
        <w:ind w:firstLine="567"/>
        <w:jc w:val="both"/>
        <w:rPr>
          <w:sz w:val="26"/>
          <w:szCs w:val="26"/>
          <w:lang w:eastAsia="ar-SA"/>
        </w:rPr>
      </w:pPr>
      <w:r w:rsidRPr="005E524C">
        <w:rPr>
          <w:sz w:val="26"/>
          <w:szCs w:val="26"/>
          <w:lang w:eastAsia="ar-SA"/>
        </w:rPr>
        <w:t>1. Масштабность, высокая социально-экономическая значимость проблемы;</w:t>
      </w:r>
    </w:p>
    <w:p w:rsidR="00BD5CF9" w:rsidRPr="005E524C" w:rsidRDefault="00BD5CF9" w:rsidP="00BD5CF9">
      <w:pPr>
        <w:widowControl w:val="0"/>
        <w:ind w:firstLine="567"/>
        <w:jc w:val="both"/>
        <w:rPr>
          <w:sz w:val="26"/>
          <w:szCs w:val="26"/>
          <w:lang w:eastAsia="ar-SA"/>
        </w:rPr>
      </w:pPr>
      <w:r w:rsidRPr="005E524C">
        <w:rPr>
          <w:sz w:val="26"/>
          <w:szCs w:val="26"/>
          <w:lang w:eastAsia="ar-SA"/>
        </w:rPr>
        <w:t>2. Комплексность проблемы. Потребуется решение задач различной направленности;</w:t>
      </w:r>
    </w:p>
    <w:p w:rsidR="00BD5CF9" w:rsidRPr="005E524C" w:rsidRDefault="00BD5CF9" w:rsidP="00BD5CF9">
      <w:pPr>
        <w:widowControl w:val="0"/>
        <w:ind w:firstLine="567"/>
        <w:jc w:val="both"/>
        <w:rPr>
          <w:sz w:val="26"/>
          <w:szCs w:val="26"/>
          <w:lang w:eastAsia="ar-SA"/>
        </w:rPr>
      </w:pPr>
      <w:r w:rsidRPr="005E524C">
        <w:rPr>
          <w:sz w:val="26"/>
          <w:szCs w:val="26"/>
          <w:lang w:eastAsia="ar-SA"/>
        </w:rPr>
        <w:t>3. Межведомственный характер проблемы. С учетом содержания, перечня задач, требующих решения, потребуется консолидация усилий и координация действий органов исполнительной власти Дальнереченского муниципального округа и общественных объединений;</w:t>
      </w:r>
    </w:p>
    <w:p w:rsidR="00BD5CF9" w:rsidRPr="005E524C" w:rsidRDefault="00BD5CF9" w:rsidP="00BD5CF9">
      <w:pPr>
        <w:widowControl w:val="0"/>
        <w:ind w:firstLine="567"/>
        <w:jc w:val="both"/>
        <w:rPr>
          <w:sz w:val="26"/>
          <w:szCs w:val="26"/>
          <w:lang w:eastAsia="ar-SA"/>
        </w:rPr>
      </w:pPr>
      <w:r w:rsidRPr="005E524C">
        <w:rPr>
          <w:sz w:val="26"/>
          <w:szCs w:val="26"/>
          <w:lang w:eastAsia="ar-SA"/>
        </w:rPr>
        <w:t>4. Длительность решения проблемы.</w:t>
      </w:r>
    </w:p>
    <w:p w:rsidR="00BD5CF9" w:rsidRPr="005E524C" w:rsidRDefault="00BD5CF9" w:rsidP="00BD5CF9">
      <w:pPr>
        <w:ind w:firstLine="567"/>
        <w:jc w:val="both"/>
        <w:rPr>
          <w:b/>
          <w:color w:val="000000"/>
          <w:sz w:val="28"/>
          <w:szCs w:val="28"/>
        </w:rPr>
      </w:pPr>
    </w:p>
    <w:p w:rsidR="00BD5CF9" w:rsidRPr="005E524C" w:rsidRDefault="00BD5CF9" w:rsidP="00BD5CF9">
      <w:pPr>
        <w:ind w:firstLine="567"/>
        <w:jc w:val="center"/>
        <w:rPr>
          <w:b/>
          <w:sz w:val="28"/>
          <w:szCs w:val="28"/>
        </w:rPr>
      </w:pPr>
      <w:r w:rsidRPr="005E524C">
        <w:rPr>
          <w:b/>
          <w:color w:val="000000"/>
          <w:sz w:val="28"/>
          <w:szCs w:val="28"/>
        </w:rPr>
        <w:t xml:space="preserve">Раздел 2. </w:t>
      </w:r>
      <w:r w:rsidRPr="005E524C">
        <w:rPr>
          <w:b/>
          <w:sz w:val="28"/>
          <w:szCs w:val="28"/>
        </w:rPr>
        <w:t>Цели и задачи Программы</w:t>
      </w:r>
    </w:p>
    <w:p w:rsidR="00BD5CF9" w:rsidRPr="005E524C" w:rsidRDefault="00BD5CF9" w:rsidP="00BD5CF9">
      <w:pPr>
        <w:ind w:firstLine="737"/>
        <w:jc w:val="both"/>
        <w:rPr>
          <w:color w:val="000000"/>
          <w:sz w:val="26"/>
          <w:szCs w:val="26"/>
        </w:rPr>
      </w:pPr>
    </w:p>
    <w:p w:rsidR="00BD5CF9" w:rsidRPr="005E524C" w:rsidRDefault="00BD5CF9" w:rsidP="00BD5CF9">
      <w:pPr>
        <w:widowControl w:val="0"/>
        <w:ind w:firstLine="567"/>
        <w:jc w:val="both"/>
        <w:rPr>
          <w:sz w:val="26"/>
          <w:szCs w:val="26"/>
          <w:lang w:eastAsia="zh-CN"/>
        </w:rPr>
      </w:pPr>
      <w:r w:rsidRPr="005E524C">
        <w:rPr>
          <w:sz w:val="26"/>
          <w:szCs w:val="26"/>
          <w:lang w:eastAsia="zh-CN"/>
        </w:rPr>
        <w:t xml:space="preserve">Целями Программы является создание благоприятных условий для реабилитации и интеграции инвалидов в общество, а также повышение качества их жизни. </w:t>
      </w:r>
    </w:p>
    <w:p w:rsidR="00BD5CF9" w:rsidRPr="005E524C" w:rsidRDefault="00BD5CF9" w:rsidP="00BD5CF9">
      <w:pPr>
        <w:widowControl w:val="0"/>
        <w:ind w:firstLine="567"/>
        <w:jc w:val="both"/>
        <w:rPr>
          <w:sz w:val="26"/>
          <w:szCs w:val="26"/>
          <w:lang w:eastAsia="zh-CN"/>
        </w:rPr>
      </w:pPr>
      <w:r w:rsidRPr="005E524C">
        <w:rPr>
          <w:sz w:val="26"/>
          <w:szCs w:val="26"/>
          <w:lang w:eastAsia="zh-CN"/>
        </w:rPr>
        <w:t>Для достижения указанных целей необходимо решить следующие основные задачи:</w:t>
      </w:r>
    </w:p>
    <w:p w:rsidR="00BD5CF9" w:rsidRPr="005E524C" w:rsidRDefault="00BD5CF9" w:rsidP="00BD5CF9">
      <w:pPr>
        <w:widowControl w:val="0"/>
        <w:numPr>
          <w:ilvl w:val="1"/>
          <w:numId w:val="5"/>
        </w:numPr>
        <w:tabs>
          <w:tab w:val="left" w:pos="1080"/>
        </w:tabs>
        <w:ind w:left="0" w:firstLine="567"/>
        <w:jc w:val="both"/>
        <w:rPr>
          <w:sz w:val="26"/>
          <w:szCs w:val="26"/>
          <w:lang w:eastAsia="zh-CN"/>
        </w:rPr>
      </w:pPr>
      <w:r w:rsidRPr="005E524C">
        <w:rPr>
          <w:sz w:val="26"/>
          <w:szCs w:val="26"/>
          <w:lang w:eastAsia="zh-CN"/>
        </w:rPr>
        <w:t>обеспечение беспрепятственного доступа инвалидов к объектам социальной инфраструктуры и информации;</w:t>
      </w:r>
    </w:p>
    <w:p w:rsidR="00BD5CF9" w:rsidRPr="005E524C" w:rsidRDefault="00BD5CF9" w:rsidP="00BD5CF9">
      <w:pPr>
        <w:widowControl w:val="0"/>
        <w:numPr>
          <w:ilvl w:val="1"/>
          <w:numId w:val="5"/>
        </w:numPr>
        <w:tabs>
          <w:tab w:val="left" w:pos="1080"/>
        </w:tabs>
        <w:ind w:left="0" w:firstLine="567"/>
        <w:jc w:val="both"/>
        <w:rPr>
          <w:sz w:val="26"/>
          <w:szCs w:val="26"/>
          <w:lang w:eastAsia="zh-CN"/>
        </w:rPr>
      </w:pPr>
      <w:r w:rsidRPr="005E524C">
        <w:rPr>
          <w:sz w:val="26"/>
          <w:szCs w:val="26"/>
          <w:lang w:eastAsia="zh-CN"/>
        </w:rPr>
        <w:t>совершенствование социальной и медицинской реабилитации инвалидов и повышение эффективности реабилитационных услуг;</w:t>
      </w:r>
    </w:p>
    <w:p w:rsidR="00BD5CF9" w:rsidRPr="005E524C" w:rsidRDefault="00BD5CF9" w:rsidP="00BD5CF9">
      <w:pPr>
        <w:widowControl w:val="0"/>
        <w:numPr>
          <w:ilvl w:val="1"/>
          <w:numId w:val="5"/>
        </w:numPr>
        <w:tabs>
          <w:tab w:val="left" w:pos="1080"/>
        </w:tabs>
        <w:ind w:left="0" w:firstLine="567"/>
        <w:jc w:val="both"/>
        <w:rPr>
          <w:sz w:val="26"/>
          <w:szCs w:val="26"/>
          <w:lang w:eastAsia="zh-CN"/>
        </w:rPr>
      </w:pPr>
      <w:r w:rsidRPr="005E524C">
        <w:rPr>
          <w:sz w:val="26"/>
          <w:szCs w:val="26"/>
          <w:lang w:eastAsia="zh-CN"/>
        </w:rPr>
        <w:t>вовлечение инвалидов в культурную, спортивную и общественную жизнь Дальнереченского муниципального округа;</w:t>
      </w:r>
    </w:p>
    <w:p w:rsidR="00BD5CF9" w:rsidRPr="005E524C" w:rsidRDefault="00BD5CF9" w:rsidP="00BD5CF9">
      <w:pPr>
        <w:widowControl w:val="0"/>
        <w:numPr>
          <w:ilvl w:val="1"/>
          <w:numId w:val="5"/>
        </w:numPr>
        <w:tabs>
          <w:tab w:val="left" w:pos="1080"/>
        </w:tabs>
        <w:ind w:left="0" w:firstLine="567"/>
        <w:jc w:val="both"/>
        <w:rPr>
          <w:sz w:val="26"/>
          <w:szCs w:val="26"/>
          <w:lang w:eastAsia="zh-CN"/>
        </w:rPr>
      </w:pPr>
      <w:r w:rsidRPr="005E524C">
        <w:rPr>
          <w:sz w:val="26"/>
          <w:szCs w:val="26"/>
          <w:lang w:eastAsia="zh-CN"/>
        </w:rPr>
        <w:t>содействие общественным организациям инвалидов Дальнереченского муниципального округа;</w:t>
      </w:r>
    </w:p>
    <w:p w:rsidR="00BD5CF9" w:rsidRPr="005E524C" w:rsidRDefault="00BD5CF9" w:rsidP="00BD5CF9">
      <w:pPr>
        <w:widowControl w:val="0"/>
        <w:numPr>
          <w:ilvl w:val="1"/>
          <w:numId w:val="5"/>
        </w:numPr>
        <w:tabs>
          <w:tab w:val="left" w:pos="1080"/>
        </w:tabs>
        <w:ind w:left="0" w:firstLine="567"/>
        <w:jc w:val="both"/>
        <w:rPr>
          <w:sz w:val="26"/>
          <w:szCs w:val="26"/>
          <w:lang w:eastAsia="zh-CN"/>
        </w:rPr>
      </w:pPr>
      <w:r w:rsidRPr="005E524C">
        <w:rPr>
          <w:sz w:val="26"/>
          <w:szCs w:val="26"/>
          <w:lang w:eastAsia="zh-CN"/>
        </w:rPr>
        <w:t xml:space="preserve">привлечение средств массовой информации к освещению вопросов жизнедеятельности людей с ограниченными возможностями здоровья.  </w:t>
      </w:r>
    </w:p>
    <w:p w:rsidR="00BD5CF9" w:rsidRPr="005E524C" w:rsidRDefault="00BD5CF9" w:rsidP="00BD5CF9">
      <w:pPr>
        <w:pStyle w:val="a9"/>
        <w:jc w:val="center"/>
        <w:rPr>
          <w:b/>
          <w:color w:val="000000"/>
          <w:sz w:val="28"/>
          <w:szCs w:val="28"/>
        </w:rPr>
      </w:pPr>
    </w:p>
    <w:p w:rsidR="00BD5CF9" w:rsidRPr="005E524C" w:rsidRDefault="00BD5CF9" w:rsidP="00BD5CF9">
      <w:pPr>
        <w:pStyle w:val="a9"/>
        <w:jc w:val="center"/>
        <w:rPr>
          <w:b/>
          <w:sz w:val="28"/>
          <w:szCs w:val="28"/>
        </w:rPr>
      </w:pPr>
      <w:r w:rsidRPr="005E524C">
        <w:rPr>
          <w:b/>
          <w:color w:val="000000"/>
          <w:sz w:val="28"/>
          <w:szCs w:val="28"/>
        </w:rPr>
        <w:lastRenderedPageBreak/>
        <w:t xml:space="preserve">Раздел 3. </w:t>
      </w:r>
      <w:r w:rsidRPr="005E524C">
        <w:rPr>
          <w:b/>
          <w:bCs/>
          <w:color w:val="000000"/>
          <w:sz w:val="28"/>
          <w:szCs w:val="28"/>
        </w:rPr>
        <w:t>Целевые индикаторы и показатели Программы</w:t>
      </w:r>
    </w:p>
    <w:p w:rsidR="00BD5CF9" w:rsidRPr="005E524C" w:rsidRDefault="00BD5CF9" w:rsidP="00BD5CF9">
      <w:pPr>
        <w:ind w:firstLine="737"/>
        <w:jc w:val="both"/>
        <w:outlineLvl w:val="0"/>
        <w:rPr>
          <w:sz w:val="26"/>
          <w:szCs w:val="26"/>
        </w:rPr>
      </w:pPr>
    </w:p>
    <w:p w:rsidR="00BD5CF9" w:rsidRPr="005E524C" w:rsidRDefault="00BD5CF9" w:rsidP="00BD5CF9">
      <w:pPr>
        <w:ind w:firstLine="737"/>
        <w:jc w:val="both"/>
        <w:outlineLvl w:val="0"/>
        <w:rPr>
          <w:sz w:val="26"/>
          <w:szCs w:val="26"/>
        </w:rPr>
      </w:pPr>
      <w:r w:rsidRPr="005E524C">
        <w:rPr>
          <w:sz w:val="26"/>
          <w:szCs w:val="26"/>
        </w:rPr>
        <w:t xml:space="preserve">Целевые показатели (индикаторы) соответствуют целям и задачам Программы. Сведения о составе и значениях целевых показателей (индикаторов) Программы </w:t>
      </w:r>
      <w:r w:rsidRPr="005E524C">
        <w:rPr>
          <w:rFonts w:eastAsia="Calibri"/>
          <w:sz w:val="26"/>
          <w:szCs w:val="26"/>
        </w:rPr>
        <w:t>представлены в Приложении № 1.</w:t>
      </w:r>
    </w:p>
    <w:p w:rsidR="00BD5CF9" w:rsidRPr="005E524C" w:rsidRDefault="00BD5CF9" w:rsidP="00BD5CF9">
      <w:pPr>
        <w:pStyle w:val="a9"/>
        <w:jc w:val="center"/>
        <w:rPr>
          <w:b/>
          <w:sz w:val="28"/>
          <w:szCs w:val="28"/>
        </w:rPr>
      </w:pPr>
    </w:p>
    <w:p w:rsidR="00BD5CF9" w:rsidRPr="005E524C" w:rsidRDefault="00BD5CF9" w:rsidP="00BD5CF9">
      <w:pPr>
        <w:pStyle w:val="a9"/>
        <w:jc w:val="center"/>
        <w:rPr>
          <w:b/>
          <w:sz w:val="28"/>
          <w:szCs w:val="28"/>
        </w:rPr>
      </w:pPr>
      <w:r w:rsidRPr="005E524C">
        <w:rPr>
          <w:b/>
          <w:bCs/>
          <w:color w:val="000000"/>
          <w:kern w:val="2"/>
          <w:sz w:val="28"/>
          <w:szCs w:val="28"/>
        </w:rPr>
        <w:t>Раздел 4</w:t>
      </w:r>
      <w:r w:rsidRPr="005E524C">
        <w:rPr>
          <w:b/>
          <w:color w:val="000000"/>
          <w:kern w:val="2"/>
          <w:sz w:val="28"/>
          <w:szCs w:val="28"/>
        </w:rPr>
        <w:t>. Этапы и сроки реализации Программы</w:t>
      </w:r>
    </w:p>
    <w:p w:rsidR="00BD5CF9" w:rsidRPr="005E524C" w:rsidRDefault="00BD5CF9" w:rsidP="00BD5CF9">
      <w:pPr>
        <w:ind w:firstLine="737"/>
        <w:rPr>
          <w:color w:val="000000"/>
          <w:sz w:val="26"/>
          <w:szCs w:val="26"/>
        </w:rPr>
      </w:pPr>
    </w:p>
    <w:p w:rsidR="00BD5CF9" w:rsidRPr="005E524C" w:rsidRDefault="00BD5CF9" w:rsidP="00BD5CF9">
      <w:pPr>
        <w:ind w:firstLine="737"/>
        <w:rPr>
          <w:b/>
          <w:sz w:val="28"/>
          <w:szCs w:val="28"/>
        </w:rPr>
      </w:pPr>
      <w:r w:rsidRPr="005E524C">
        <w:rPr>
          <w:color w:val="000000"/>
          <w:sz w:val="26"/>
          <w:szCs w:val="26"/>
        </w:rPr>
        <w:t>Программа реализуется в один этап, в сроки с 2026 по 2030 годы.</w:t>
      </w:r>
    </w:p>
    <w:p w:rsidR="00BD5CF9" w:rsidRPr="005E524C" w:rsidRDefault="00BD5CF9" w:rsidP="00BD5CF9">
      <w:pPr>
        <w:ind w:firstLine="737"/>
        <w:rPr>
          <w:b/>
          <w:sz w:val="28"/>
          <w:szCs w:val="28"/>
        </w:rPr>
      </w:pPr>
    </w:p>
    <w:p w:rsidR="00BD5CF9" w:rsidRPr="005E524C" w:rsidRDefault="00BD5CF9" w:rsidP="00BD5CF9">
      <w:pPr>
        <w:ind w:firstLine="737"/>
      </w:pPr>
      <w:r w:rsidRPr="005E524C">
        <w:rPr>
          <w:b/>
          <w:bCs/>
          <w:color w:val="000000"/>
          <w:sz w:val="28"/>
          <w:szCs w:val="28"/>
        </w:rPr>
        <w:t>Раздел 5</w:t>
      </w:r>
      <w:r w:rsidRPr="005E524C">
        <w:rPr>
          <w:b/>
          <w:sz w:val="28"/>
          <w:szCs w:val="28"/>
        </w:rPr>
        <w:t xml:space="preserve">. </w:t>
      </w:r>
      <w:r w:rsidRPr="005E524C">
        <w:rPr>
          <w:rFonts w:eastAsia="Calibri"/>
          <w:b/>
          <w:bCs/>
          <w:sz w:val="28"/>
          <w:szCs w:val="28"/>
        </w:rPr>
        <w:t>Перечень основных мероприятий по реализации Программы.</w:t>
      </w:r>
    </w:p>
    <w:p w:rsidR="00BD5CF9" w:rsidRPr="005E524C" w:rsidRDefault="00BD5CF9" w:rsidP="00BD5CF9">
      <w:pPr>
        <w:ind w:firstLine="737"/>
        <w:rPr>
          <w:sz w:val="26"/>
          <w:szCs w:val="26"/>
        </w:rPr>
      </w:pPr>
    </w:p>
    <w:p w:rsidR="00BD5CF9" w:rsidRPr="005E524C" w:rsidRDefault="00BD5CF9" w:rsidP="00BD5CF9">
      <w:pPr>
        <w:ind w:firstLine="737"/>
        <w:rPr>
          <w:sz w:val="26"/>
          <w:szCs w:val="26"/>
        </w:rPr>
      </w:pPr>
      <w:r w:rsidRPr="005E524C">
        <w:rPr>
          <w:sz w:val="26"/>
          <w:szCs w:val="26"/>
        </w:rPr>
        <w:t xml:space="preserve">Основные мероприятия Программы отражены в Приложении № 2 </w:t>
      </w:r>
      <w:r w:rsidRPr="005E524C">
        <w:rPr>
          <w:color w:val="000000"/>
          <w:sz w:val="26"/>
          <w:szCs w:val="26"/>
        </w:rPr>
        <w:t>и № 3.</w:t>
      </w:r>
    </w:p>
    <w:p w:rsidR="00BD5CF9" w:rsidRPr="005E524C" w:rsidRDefault="00BD5CF9" w:rsidP="00BD5CF9">
      <w:pPr>
        <w:ind w:firstLine="737"/>
        <w:rPr>
          <w:b/>
          <w:sz w:val="26"/>
          <w:szCs w:val="26"/>
        </w:rPr>
      </w:pPr>
    </w:p>
    <w:p w:rsidR="00BD5CF9" w:rsidRPr="005E524C" w:rsidRDefault="00BD5CF9" w:rsidP="00BD5CF9">
      <w:pPr>
        <w:widowControl w:val="0"/>
        <w:ind w:firstLine="709"/>
        <w:jc w:val="center"/>
        <w:rPr>
          <w:sz w:val="28"/>
          <w:szCs w:val="28"/>
        </w:rPr>
      </w:pPr>
      <w:r w:rsidRPr="005E524C">
        <w:rPr>
          <w:b/>
          <w:sz w:val="28"/>
          <w:szCs w:val="28"/>
        </w:rPr>
        <w:t>Раздел 6. Механизм реализации Программы</w:t>
      </w:r>
    </w:p>
    <w:p w:rsidR="00BD5CF9" w:rsidRPr="005E524C" w:rsidRDefault="00BD5CF9" w:rsidP="00BD5CF9">
      <w:pPr>
        <w:pStyle w:val="21"/>
        <w:spacing w:after="0" w:line="240" w:lineRule="auto"/>
        <w:ind w:left="120" w:right="120" w:firstLine="589"/>
        <w:jc w:val="both"/>
        <w:rPr>
          <w:color w:val="000000"/>
          <w:sz w:val="26"/>
          <w:szCs w:val="26"/>
        </w:rPr>
      </w:pPr>
    </w:p>
    <w:p w:rsidR="00BD5CF9" w:rsidRPr="005E524C" w:rsidRDefault="00BD5CF9" w:rsidP="00BD5CF9">
      <w:pPr>
        <w:pStyle w:val="21"/>
        <w:spacing w:after="0" w:line="240" w:lineRule="auto"/>
        <w:ind w:right="113" w:firstLine="624"/>
        <w:jc w:val="both"/>
        <w:rPr>
          <w:sz w:val="26"/>
          <w:szCs w:val="26"/>
        </w:rPr>
      </w:pPr>
      <w:r w:rsidRPr="005E524C">
        <w:rPr>
          <w:color w:val="000000"/>
          <w:sz w:val="26"/>
          <w:szCs w:val="26"/>
        </w:rPr>
        <w:t xml:space="preserve">Реализация Программы </w:t>
      </w:r>
      <w:r w:rsidRPr="005E524C">
        <w:rPr>
          <w:rFonts w:eastAsia="Calibri"/>
          <w:color w:val="000000"/>
          <w:sz w:val="26"/>
          <w:szCs w:val="26"/>
        </w:rPr>
        <w:t xml:space="preserve">обеспечивается </w:t>
      </w:r>
      <w:r w:rsidRPr="005E524C">
        <w:rPr>
          <w:rFonts w:eastAsia="Calibri"/>
          <w:sz w:val="26"/>
          <w:szCs w:val="26"/>
        </w:rPr>
        <w:t>ответственным исполнителем и</w:t>
      </w:r>
      <w:r w:rsidRPr="005E524C">
        <w:rPr>
          <w:rFonts w:eastAsia="Calibri"/>
          <w:sz w:val="28"/>
          <w:szCs w:val="28"/>
        </w:rPr>
        <w:t xml:space="preserve"> </w:t>
      </w:r>
      <w:r w:rsidRPr="005E524C">
        <w:rPr>
          <w:color w:val="000000"/>
          <w:sz w:val="26"/>
          <w:szCs w:val="26"/>
        </w:rPr>
        <w:t>предусматривает целевое использование бюджетных средств в соответствии с поставленными задачами, оценкой эффективности расходования бюджетных средств.</w:t>
      </w:r>
    </w:p>
    <w:p w:rsidR="00BD5CF9" w:rsidRPr="005E524C" w:rsidRDefault="00BD5CF9" w:rsidP="00BD5CF9">
      <w:pPr>
        <w:pStyle w:val="ConsPlusNormal"/>
        <w:ind w:firstLine="680"/>
        <w:jc w:val="both"/>
        <w:rPr>
          <w:rFonts w:ascii="Times New Roman" w:hAnsi="Times New Roman" w:cs="Times New Roman"/>
          <w:color w:val="000000" w:themeColor="text1"/>
          <w:sz w:val="26"/>
          <w:szCs w:val="26"/>
        </w:rPr>
      </w:pPr>
      <w:r w:rsidRPr="005E524C">
        <w:rPr>
          <w:rFonts w:ascii="Times New Roman" w:hAnsi="Times New Roman" w:cs="Times New Roman"/>
          <w:color w:val="000000" w:themeColor="text1"/>
          <w:sz w:val="26"/>
          <w:szCs w:val="26"/>
        </w:rPr>
        <w:t>Администрация Дальнереченского муниципального округа</w:t>
      </w:r>
      <w:r w:rsidRPr="005E524C">
        <w:rPr>
          <w:color w:val="000000" w:themeColor="text1"/>
          <w:sz w:val="26"/>
          <w:szCs w:val="26"/>
        </w:rPr>
        <w:t xml:space="preserve"> </w:t>
      </w:r>
      <w:r w:rsidRPr="005E524C">
        <w:rPr>
          <w:rFonts w:ascii="Times New Roman" w:eastAsia="Calibri" w:hAnsi="Times New Roman"/>
          <w:color w:val="000000" w:themeColor="text1"/>
          <w:sz w:val="26"/>
          <w:szCs w:val="26"/>
        </w:rPr>
        <w:t>обеспечивает разработку, внесение изменений, согласование и утверждение Программы в установленном порядке.</w:t>
      </w:r>
    </w:p>
    <w:p w:rsidR="00BD5CF9" w:rsidRPr="005E524C" w:rsidRDefault="00BD5CF9" w:rsidP="00BD5CF9">
      <w:pPr>
        <w:ind w:firstLine="680"/>
        <w:jc w:val="both"/>
        <w:rPr>
          <w:sz w:val="26"/>
          <w:szCs w:val="26"/>
        </w:rPr>
      </w:pPr>
      <w:r w:rsidRPr="005E524C">
        <w:rPr>
          <w:rFonts w:eastAsia="Calibri"/>
          <w:color w:val="000000"/>
          <w:sz w:val="26"/>
          <w:szCs w:val="26"/>
        </w:rPr>
        <w:t xml:space="preserve">Механизм </w:t>
      </w:r>
      <w:r w:rsidRPr="005E524C">
        <w:rPr>
          <w:rFonts w:eastAsia="Calibri"/>
          <w:sz w:val="26"/>
          <w:szCs w:val="26"/>
        </w:rPr>
        <w:t>реализации Программы направлен на эффективное планирование хода исполнения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 и осуществляется посредством закупок товаров, работ, услуг в порядке, предусмотренном законодательством о контрактной системе в сфере закупок товаров, работ, услуг для обеспечения муниципальных нужд.</w:t>
      </w:r>
    </w:p>
    <w:p w:rsidR="00BD5CF9" w:rsidRPr="005E524C" w:rsidRDefault="00BD5CF9" w:rsidP="00BD5CF9">
      <w:pPr>
        <w:shd w:val="clear" w:color="auto" w:fill="FFFFFF"/>
        <w:ind w:firstLine="709"/>
        <w:jc w:val="both"/>
        <w:rPr>
          <w:sz w:val="26"/>
          <w:szCs w:val="26"/>
        </w:rPr>
      </w:pPr>
    </w:p>
    <w:p w:rsidR="00BD5CF9" w:rsidRPr="005E524C" w:rsidRDefault="00BD5CF9" w:rsidP="00BD5CF9">
      <w:pPr>
        <w:shd w:val="clear" w:color="auto" w:fill="FFFFFF"/>
        <w:jc w:val="center"/>
        <w:rPr>
          <w:sz w:val="28"/>
          <w:szCs w:val="28"/>
        </w:rPr>
      </w:pPr>
      <w:r w:rsidRPr="005E524C">
        <w:rPr>
          <w:rFonts w:eastAsiaTheme="minorHAnsi"/>
          <w:b/>
          <w:sz w:val="28"/>
          <w:szCs w:val="28"/>
        </w:rPr>
        <w:t xml:space="preserve">Раздел 7. Ресурсное </w:t>
      </w:r>
      <w:r w:rsidRPr="005E524C">
        <w:rPr>
          <w:b/>
          <w:sz w:val="28"/>
          <w:szCs w:val="28"/>
        </w:rPr>
        <w:t>обеспечение Программы</w:t>
      </w:r>
    </w:p>
    <w:p w:rsidR="00BD5CF9" w:rsidRPr="005E524C" w:rsidRDefault="00BD5CF9" w:rsidP="00BD5CF9">
      <w:pPr>
        <w:ind w:firstLine="720"/>
        <w:contextualSpacing/>
        <w:jc w:val="both"/>
        <w:rPr>
          <w:rFonts w:eastAsia="Calibri"/>
          <w:sz w:val="26"/>
          <w:szCs w:val="26"/>
        </w:rPr>
      </w:pPr>
    </w:p>
    <w:p w:rsidR="00BD5CF9" w:rsidRPr="005E524C" w:rsidRDefault="00BD5CF9" w:rsidP="00BD5CF9">
      <w:pPr>
        <w:ind w:firstLine="709"/>
        <w:contextualSpacing/>
        <w:jc w:val="both"/>
      </w:pPr>
      <w:r w:rsidRPr="005E524C">
        <w:rPr>
          <w:rFonts w:eastAsia="Calibri"/>
          <w:sz w:val="26"/>
          <w:szCs w:val="26"/>
        </w:rPr>
        <w:t xml:space="preserve">Ресурсное </w:t>
      </w:r>
      <w:hyperlink r:id="rId8">
        <w:r w:rsidRPr="005E524C">
          <w:rPr>
            <w:rFonts w:eastAsia="Calibri"/>
            <w:sz w:val="26"/>
            <w:szCs w:val="26"/>
          </w:rPr>
          <w:t>обеспечение</w:t>
        </w:r>
      </w:hyperlink>
      <w:r w:rsidRPr="005E524C">
        <w:rPr>
          <w:rFonts w:eastAsia="Calibri"/>
          <w:sz w:val="26"/>
          <w:szCs w:val="26"/>
        </w:rPr>
        <w:t xml:space="preserve"> реализации Программы за счет средств бюджета Дальнереченского муниципального округа представлено в Приложении № 4 к Программе.</w:t>
      </w:r>
    </w:p>
    <w:p w:rsidR="00BD5CF9" w:rsidRPr="005E524C" w:rsidRDefault="00BD5CF9" w:rsidP="00BD5CF9">
      <w:pPr>
        <w:ind w:firstLine="709"/>
        <w:contextualSpacing/>
        <w:jc w:val="both"/>
      </w:pPr>
      <w:r w:rsidRPr="005E524C">
        <w:rPr>
          <w:sz w:val="26"/>
          <w:szCs w:val="26"/>
        </w:rPr>
        <w:t>В ходе реализации Программы отдельные мероприятия, объем финансирования могут корректироваться на основе анализа полученных результатов с учетом выделенных бюджетных средств.</w:t>
      </w:r>
    </w:p>
    <w:p w:rsidR="00BD5CF9" w:rsidRPr="005E524C" w:rsidRDefault="00BD5CF9" w:rsidP="00BD5CF9">
      <w:pPr>
        <w:ind w:firstLine="540"/>
        <w:jc w:val="center"/>
        <w:rPr>
          <w:rFonts w:eastAsiaTheme="minorHAnsi"/>
          <w:b/>
          <w:sz w:val="28"/>
          <w:szCs w:val="28"/>
        </w:rPr>
      </w:pPr>
    </w:p>
    <w:p w:rsidR="00BD5CF9" w:rsidRDefault="00BD5CF9" w:rsidP="00BD5CF9">
      <w:pPr>
        <w:spacing w:before="114" w:after="114"/>
        <w:ind w:left="720"/>
        <w:contextualSpacing/>
        <w:jc w:val="center"/>
        <w:rPr>
          <w:rFonts w:eastAsia="Calibri"/>
          <w:b/>
          <w:bCs/>
          <w:sz w:val="28"/>
          <w:szCs w:val="28"/>
        </w:rPr>
      </w:pPr>
      <w:r w:rsidRPr="005E524C">
        <w:rPr>
          <w:rFonts w:eastAsia="Calibri"/>
          <w:b/>
          <w:bCs/>
          <w:sz w:val="28"/>
          <w:szCs w:val="28"/>
        </w:rPr>
        <w:t xml:space="preserve">Раздел 8. </w:t>
      </w:r>
      <w:r w:rsidRPr="005E524C">
        <w:rPr>
          <w:rFonts w:eastAsia="Calibri"/>
          <w:b/>
          <w:bCs/>
          <w:sz w:val="28"/>
          <w:szCs w:val="28"/>
          <w:lang w:eastAsia="zh-CN"/>
        </w:rPr>
        <w:t>Управление реализацией Программы</w:t>
      </w:r>
      <w:r w:rsidRPr="005E524C">
        <w:rPr>
          <w:rFonts w:eastAsia="Calibri"/>
          <w:b/>
          <w:bCs/>
          <w:sz w:val="28"/>
          <w:szCs w:val="28"/>
        </w:rPr>
        <w:t xml:space="preserve"> и </w:t>
      </w:r>
      <w:r w:rsidR="00F66D33">
        <w:rPr>
          <w:rFonts w:eastAsia="Calibri"/>
          <w:b/>
          <w:bCs/>
          <w:sz w:val="28"/>
          <w:szCs w:val="28"/>
        </w:rPr>
        <w:t>контроль за ходом её исполнения</w:t>
      </w:r>
    </w:p>
    <w:p w:rsidR="00F66D33" w:rsidRPr="005E524C" w:rsidRDefault="00F66D33" w:rsidP="00BD5CF9">
      <w:pPr>
        <w:spacing w:before="114" w:after="114"/>
        <w:ind w:left="720"/>
        <w:contextualSpacing/>
        <w:jc w:val="center"/>
        <w:rPr>
          <w:b/>
          <w:bCs/>
          <w:color w:val="000000" w:themeColor="text1"/>
          <w:sz w:val="28"/>
          <w:szCs w:val="28"/>
        </w:rPr>
      </w:pPr>
    </w:p>
    <w:p w:rsidR="00BD5CF9" w:rsidRPr="005E524C" w:rsidRDefault="00BD5CF9" w:rsidP="00BD5CF9">
      <w:pPr>
        <w:ind w:firstLine="720"/>
        <w:jc w:val="both"/>
      </w:pPr>
      <w:r w:rsidRPr="005E524C">
        <w:rPr>
          <w:bCs/>
          <w:color w:val="000000" w:themeColor="text1"/>
          <w:sz w:val="26"/>
          <w:szCs w:val="26"/>
        </w:rPr>
        <w:t>В ходе реализации муниципальной программы Администрация Дальнереченского муниципального округа,</w:t>
      </w:r>
      <w:r w:rsidRPr="005E524C">
        <w:rPr>
          <w:bCs/>
          <w:sz w:val="26"/>
          <w:szCs w:val="26"/>
        </w:rPr>
        <w:t xml:space="preserve"> как ответственный исполнитель Программы:</w:t>
      </w:r>
    </w:p>
    <w:p w:rsidR="00BD5CF9" w:rsidRPr="005E524C" w:rsidRDefault="00BD5CF9" w:rsidP="00BD5CF9">
      <w:pPr>
        <w:ind w:firstLine="720"/>
        <w:jc w:val="both"/>
        <w:rPr>
          <w:bCs/>
          <w:sz w:val="26"/>
          <w:szCs w:val="26"/>
        </w:rPr>
      </w:pPr>
      <w:r w:rsidRPr="005E524C">
        <w:rPr>
          <w:bCs/>
          <w:sz w:val="26"/>
          <w:szCs w:val="26"/>
        </w:rPr>
        <w:lastRenderedPageBreak/>
        <w:t>- координирует мероприятия, направленные на реализацию муниципальной программы;</w:t>
      </w:r>
    </w:p>
    <w:p w:rsidR="00BD5CF9" w:rsidRPr="005E524C" w:rsidRDefault="00BD5CF9" w:rsidP="00BD5CF9">
      <w:pPr>
        <w:ind w:firstLine="720"/>
        <w:jc w:val="both"/>
      </w:pPr>
      <w:r w:rsidRPr="005E524C">
        <w:rPr>
          <w:bCs/>
          <w:sz w:val="26"/>
          <w:szCs w:val="26"/>
        </w:rPr>
        <w:t xml:space="preserve">- разрабатывает муниципальные правовые акты администрации </w:t>
      </w:r>
      <w:r w:rsidRPr="005E524C">
        <w:rPr>
          <w:bCs/>
          <w:sz w:val="26"/>
          <w:szCs w:val="26"/>
          <w:lang w:eastAsia="zh-CN"/>
        </w:rPr>
        <w:t>Дальнереченского</w:t>
      </w:r>
      <w:r w:rsidRPr="005E524C">
        <w:rPr>
          <w:bCs/>
          <w:sz w:val="26"/>
          <w:szCs w:val="26"/>
        </w:rPr>
        <w:t xml:space="preserve"> муниципального округа, необходимые для реализации мероприятий муниципальной программы;</w:t>
      </w:r>
    </w:p>
    <w:p w:rsidR="00BD5CF9" w:rsidRPr="005E524C" w:rsidRDefault="00BD5CF9" w:rsidP="00BD5CF9">
      <w:pPr>
        <w:pStyle w:val="afa"/>
        <w:ind w:firstLine="720"/>
        <w:jc w:val="both"/>
        <w:rPr>
          <w:bCs/>
          <w:sz w:val="26"/>
          <w:szCs w:val="26"/>
          <w:lang w:eastAsia="ru-RU"/>
        </w:rPr>
      </w:pPr>
      <w:r w:rsidRPr="005E524C">
        <w:rPr>
          <w:rFonts w:eastAsia="Calibri"/>
          <w:bCs/>
          <w:sz w:val="26"/>
          <w:szCs w:val="26"/>
          <w:lang w:eastAsia="ru-RU"/>
        </w:rPr>
        <w:t>- реализует программные мероприятия, заключая договоры (контракты) в соответствии с Федеральным законом Российской Федерации от 05.04.2013г. №44-ФЗ «О контрактной системе в сфере закупок, работ, услуг для обеспечения государственных и муниципальных нужд».</w:t>
      </w:r>
    </w:p>
    <w:p w:rsidR="00BD5CF9" w:rsidRPr="005E524C" w:rsidRDefault="00BD5CF9" w:rsidP="00BD5CF9">
      <w:pPr>
        <w:pStyle w:val="afa"/>
        <w:ind w:firstLine="720"/>
        <w:jc w:val="both"/>
        <w:rPr>
          <w:bCs/>
          <w:sz w:val="26"/>
          <w:szCs w:val="26"/>
          <w:lang w:eastAsia="ru-RU"/>
        </w:rPr>
      </w:pPr>
    </w:p>
    <w:p w:rsidR="00BD5CF9" w:rsidRPr="005E524C" w:rsidRDefault="00BD5CF9" w:rsidP="00BD5CF9">
      <w:pPr>
        <w:contextualSpacing/>
        <w:jc w:val="center"/>
      </w:pPr>
      <w:r w:rsidRPr="005E524C">
        <w:rPr>
          <w:b/>
          <w:sz w:val="28"/>
          <w:szCs w:val="28"/>
        </w:rPr>
        <w:t>Раздел 9. Оценка эффективности реализации Программы</w:t>
      </w:r>
    </w:p>
    <w:p w:rsidR="00BD5CF9" w:rsidRPr="005E524C" w:rsidRDefault="00BD5CF9" w:rsidP="00BD5CF9">
      <w:pPr>
        <w:pStyle w:val="21"/>
        <w:spacing w:after="0" w:line="240" w:lineRule="auto"/>
        <w:ind w:right="120" w:firstLine="709"/>
        <w:jc w:val="both"/>
        <w:rPr>
          <w:color w:val="000000"/>
          <w:sz w:val="26"/>
          <w:szCs w:val="26"/>
        </w:rPr>
      </w:pPr>
    </w:p>
    <w:p w:rsidR="00BD5CF9" w:rsidRPr="005E524C" w:rsidRDefault="00BD5CF9" w:rsidP="00BD5CF9">
      <w:pPr>
        <w:pStyle w:val="21"/>
        <w:spacing w:after="0" w:line="240" w:lineRule="auto"/>
        <w:ind w:right="120" w:firstLine="709"/>
        <w:jc w:val="both"/>
        <w:rPr>
          <w:color w:val="000000"/>
          <w:sz w:val="26"/>
          <w:szCs w:val="26"/>
        </w:rPr>
      </w:pPr>
      <w:r w:rsidRPr="005E524C">
        <w:rPr>
          <w:color w:val="000000"/>
          <w:sz w:val="26"/>
          <w:szCs w:val="26"/>
        </w:rPr>
        <w:t>Реализация программных мероприятий связана с социальной направленностью. Реализация мероприятий Программы позволит к концу 2030 г. обеспечить благоприятные условия для инвалидов в Дальнереченском муниципальном округе.</w:t>
      </w:r>
    </w:p>
    <w:p w:rsidR="00BD5CF9" w:rsidRPr="005E524C" w:rsidRDefault="00BD5CF9" w:rsidP="00BD5CF9">
      <w:pPr>
        <w:pStyle w:val="21"/>
        <w:spacing w:after="0" w:line="240" w:lineRule="auto"/>
        <w:ind w:right="120" w:firstLine="709"/>
        <w:jc w:val="both"/>
        <w:rPr>
          <w:sz w:val="26"/>
          <w:szCs w:val="26"/>
        </w:rPr>
      </w:pPr>
      <w:r w:rsidRPr="005E524C">
        <w:rPr>
          <w:color w:val="000000"/>
          <w:sz w:val="26"/>
          <w:szCs w:val="26"/>
        </w:rPr>
        <w:t>Оценка эффективности реализации Программы осуществляется с использованием целевых индикаторов и показателей выполнения муниципальной программы. Проведение текущего мониторинга и оценки степени достижения целевых значений показателей позволят анализировать ход выполнения Программы и принимать правильные решения для её корректировки.</w:t>
      </w:r>
    </w:p>
    <w:p w:rsidR="00761FA5" w:rsidRDefault="00BD5CF9" w:rsidP="00BD5CF9">
      <w:pPr>
        <w:pStyle w:val="ConsPlusNormal"/>
        <w:ind w:firstLine="540"/>
        <w:jc w:val="both"/>
        <w:rPr>
          <w:rFonts w:ascii="Times New Roman" w:hAnsi="Times New Roman" w:cs="Times New Roman"/>
          <w:sz w:val="26"/>
          <w:szCs w:val="26"/>
        </w:rPr>
      </w:pPr>
      <w:r w:rsidRPr="005E524C">
        <w:rPr>
          <w:rFonts w:ascii="Times New Roman" w:hAnsi="Times New Roman" w:cs="Times New Roman"/>
          <w:sz w:val="26"/>
          <w:szCs w:val="26"/>
        </w:rPr>
        <w:t>Оценка эффективности реализации муниципальной программы проводится ответственным исполнителем по итогам ее исполнения за отчетный финансовый год, а также по итогам завершения реализации муниципальной программы.</w:t>
      </w: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rPr>
          <w:rFonts w:ascii="Times New Roman" w:hAnsi="Times New Roman" w:cs="Times New Roman"/>
          <w:sz w:val="26"/>
          <w:szCs w:val="26"/>
        </w:rPr>
      </w:pPr>
    </w:p>
    <w:p w:rsidR="00761FA5" w:rsidRDefault="00761FA5" w:rsidP="00BD5CF9">
      <w:pPr>
        <w:pStyle w:val="ConsPlusNormal"/>
        <w:ind w:firstLine="540"/>
        <w:jc w:val="both"/>
        <w:sectPr w:rsidR="00761FA5" w:rsidSect="00F66D33">
          <w:headerReference w:type="default" r:id="rId9"/>
          <w:headerReference w:type="first" r:id="rId10"/>
          <w:pgSz w:w="11906" w:h="16838"/>
          <w:pgMar w:top="1134" w:right="851" w:bottom="1134" w:left="1418" w:header="567" w:footer="1134" w:gutter="0"/>
          <w:pgNumType w:start="1"/>
          <w:cols w:space="720"/>
          <w:formProt w:val="0"/>
          <w:titlePg/>
          <w:docGrid w:linePitch="360" w:charSpace="106496"/>
        </w:sectPr>
      </w:pPr>
    </w:p>
    <w:p w:rsidR="00761FA5" w:rsidRPr="005E524C" w:rsidRDefault="00761FA5" w:rsidP="00761FA5">
      <w:pPr>
        <w:pStyle w:val="ConsPlusNormal"/>
        <w:jc w:val="right"/>
        <w:outlineLvl w:val="1"/>
      </w:pPr>
      <w:r w:rsidRPr="005E524C">
        <w:rPr>
          <w:rFonts w:ascii="Times New Roman" w:hAnsi="Times New Roman" w:cs="Times New Roman"/>
        </w:rPr>
        <w:lastRenderedPageBreak/>
        <w:t>Приложение № 1</w:t>
      </w:r>
    </w:p>
    <w:p w:rsidR="00761FA5" w:rsidRPr="005E524C" w:rsidRDefault="00761FA5" w:rsidP="00761FA5">
      <w:pPr>
        <w:ind w:left="4536" w:firstLine="720"/>
        <w:jc w:val="right"/>
      </w:pPr>
      <w:r w:rsidRPr="005E524C">
        <w:rPr>
          <w:rFonts w:eastAsia="Calibri"/>
        </w:rPr>
        <w:t>к муниципальной программе</w:t>
      </w:r>
    </w:p>
    <w:p w:rsidR="00761FA5" w:rsidRPr="005E524C" w:rsidRDefault="00761FA5" w:rsidP="00761FA5">
      <w:pPr>
        <w:ind w:left="4536" w:firstLine="720"/>
        <w:jc w:val="right"/>
        <w:rPr>
          <w:bCs/>
        </w:rPr>
      </w:pPr>
      <w:r w:rsidRPr="005E524C">
        <w:rPr>
          <w:bCs/>
        </w:rPr>
        <w:t xml:space="preserve">«Социальная поддержка инвалидов </w:t>
      </w:r>
      <w:proofErr w:type="gramStart"/>
      <w:r w:rsidRPr="005E524C">
        <w:rPr>
          <w:bCs/>
        </w:rPr>
        <w:t>в Дальнереченском</w:t>
      </w:r>
      <w:proofErr w:type="gramEnd"/>
      <w:r w:rsidRPr="005E524C">
        <w:rPr>
          <w:bCs/>
        </w:rPr>
        <w:t xml:space="preserve"> </w:t>
      </w:r>
    </w:p>
    <w:p w:rsidR="00761FA5" w:rsidRPr="005E524C" w:rsidRDefault="00761FA5" w:rsidP="00761FA5">
      <w:pPr>
        <w:ind w:left="4536" w:firstLine="720"/>
        <w:jc w:val="right"/>
      </w:pPr>
      <w:r w:rsidRPr="005E524C">
        <w:rPr>
          <w:bCs/>
        </w:rPr>
        <w:t>муниципальном округе на 2026-2030 годы»,</w:t>
      </w:r>
    </w:p>
    <w:p w:rsidR="00761FA5" w:rsidRPr="005E524C" w:rsidRDefault="00761FA5" w:rsidP="00761FA5">
      <w:pPr>
        <w:ind w:left="4536" w:firstLine="720"/>
        <w:jc w:val="right"/>
      </w:pPr>
      <w:r w:rsidRPr="005E524C">
        <w:rPr>
          <w:rFonts w:eastAsia="Calibri"/>
        </w:rPr>
        <w:t xml:space="preserve"> утвержденной</w:t>
      </w:r>
      <w:r w:rsidRPr="005E524C">
        <w:rPr>
          <w:rFonts w:eastAsia="Calibri" w:cs="Arial"/>
        </w:rPr>
        <w:t xml:space="preserve"> </w:t>
      </w:r>
      <w:r w:rsidRPr="005E524C">
        <w:rPr>
          <w:rFonts w:eastAsia="Calibri"/>
        </w:rPr>
        <w:t xml:space="preserve">постановлением администрации </w:t>
      </w:r>
    </w:p>
    <w:p w:rsidR="00761FA5" w:rsidRPr="005E524C" w:rsidRDefault="00761FA5" w:rsidP="00761FA5">
      <w:pPr>
        <w:ind w:left="4536" w:firstLine="720"/>
        <w:jc w:val="right"/>
      </w:pPr>
      <w:r w:rsidRPr="005E524C">
        <w:rPr>
          <w:rFonts w:eastAsia="Calibri"/>
        </w:rPr>
        <w:t>Дальнереченского</w:t>
      </w:r>
      <w:r w:rsidRPr="005E524C">
        <w:rPr>
          <w:rFonts w:eastAsia="Calibri" w:cs="Arial"/>
        </w:rPr>
        <w:t xml:space="preserve"> </w:t>
      </w:r>
      <w:r w:rsidRPr="005E524C">
        <w:rPr>
          <w:rFonts w:eastAsia="Calibri"/>
        </w:rPr>
        <w:t>муниципального округа</w:t>
      </w:r>
    </w:p>
    <w:p w:rsidR="00761FA5" w:rsidRPr="005E524C" w:rsidRDefault="00761FA5" w:rsidP="00761FA5">
      <w:pPr>
        <w:jc w:val="center"/>
        <w:rPr>
          <w:b/>
          <w:sz w:val="24"/>
          <w:szCs w:val="24"/>
        </w:rPr>
      </w:pPr>
    </w:p>
    <w:p w:rsidR="00761FA5" w:rsidRPr="005E524C" w:rsidRDefault="00761FA5" w:rsidP="00761FA5">
      <w:pPr>
        <w:jc w:val="center"/>
        <w:rPr>
          <w:b/>
          <w:sz w:val="24"/>
          <w:szCs w:val="24"/>
        </w:rPr>
      </w:pPr>
    </w:p>
    <w:p w:rsidR="00761FA5" w:rsidRPr="005E524C" w:rsidRDefault="00761FA5" w:rsidP="00761FA5">
      <w:pPr>
        <w:suppressAutoHyphens w:val="0"/>
        <w:spacing w:before="120" w:after="200" w:line="276" w:lineRule="auto"/>
        <w:jc w:val="center"/>
        <w:rPr>
          <w:b/>
          <w:sz w:val="24"/>
          <w:szCs w:val="24"/>
        </w:rPr>
      </w:pPr>
      <w:r w:rsidRPr="005E524C">
        <w:rPr>
          <w:b/>
          <w:sz w:val="24"/>
          <w:szCs w:val="24"/>
        </w:rPr>
        <w:t>Сведения о составе и значениях целевых показателей (индикаторов) муниципальной программы «Социальная поддержка инвалидов в Дальнереченском муниципальном округе на 2026-2030 годы»</w:t>
      </w:r>
    </w:p>
    <w:tbl>
      <w:tblPr>
        <w:tblW w:w="14601" w:type="dxa"/>
        <w:tblInd w:w="-5" w:type="dxa"/>
        <w:tblLayout w:type="fixed"/>
        <w:tblLook w:val="04A0" w:firstRow="1" w:lastRow="0" w:firstColumn="1" w:lastColumn="0" w:noHBand="0" w:noVBand="1"/>
      </w:tblPr>
      <w:tblGrid>
        <w:gridCol w:w="682"/>
        <w:gridCol w:w="565"/>
        <w:gridCol w:w="567"/>
        <w:gridCol w:w="5113"/>
        <w:gridCol w:w="996"/>
        <w:gridCol w:w="1291"/>
        <w:gridCol w:w="1276"/>
        <w:gridCol w:w="1276"/>
        <w:gridCol w:w="1417"/>
        <w:gridCol w:w="1418"/>
      </w:tblGrid>
      <w:tr w:rsidR="00761FA5" w:rsidRPr="001F6661" w:rsidTr="006114A1">
        <w:trPr>
          <w:trHeight w:val="20"/>
          <w:tblHeader/>
        </w:trPr>
        <w:tc>
          <w:tcPr>
            <w:tcW w:w="1247" w:type="dxa"/>
            <w:gridSpan w:val="2"/>
            <w:vMerge w:val="restart"/>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Код аналитической программной классификации</w:t>
            </w:r>
          </w:p>
        </w:tc>
        <w:tc>
          <w:tcPr>
            <w:tcW w:w="567" w:type="dxa"/>
            <w:vMerge w:val="restart"/>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 п/п</w:t>
            </w:r>
          </w:p>
        </w:tc>
        <w:tc>
          <w:tcPr>
            <w:tcW w:w="5113" w:type="dxa"/>
            <w:vMerge w:val="restart"/>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Наименование целевого показателя</w:t>
            </w:r>
          </w:p>
          <w:p w:rsidR="00761FA5" w:rsidRPr="001F6661" w:rsidRDefault="00761FA5" w:rsidP="00761FA5">
            <w:pPr>
              <w:widowControl w:val="0"/>
              <w:suppressAutoHyphens w:val="0"/>
              <w:spacing w:before="40" w:after="40"/>
              <w:jc w:val="center"/>
              <w:rPr>
                <w:sz w:val="24"/>
                <w:szCs w:val="24"/>
              </w:rPr>
            </w:pPr>
            <w:r w:rsidRPr="001F6661">
              <w:rPr>
                <w:sz w:val="24"/>
                <w:szCs w:val="24"/>
              </w:rPr>
              <w:t>(индикатора)</w:t>
            </w:r>
          </w:p>
        </w:tc>
        <w:tc>
          <w:tcPr>
            <w:tcW w:w="996" w:type="dxa"/>
            <w:vMerge w:val="restart"/>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Единица измерения</w:t>
            </w:r>
          </w:p>
        </w:tc>
        <w:tc>
          <w:tcPr>
            <w:tcW w:w="6678" w:type="dxa"/>
            <w:gridSpan w:val="5"/>
            <w:tcBorders>
              <w:top w:val="single" w:sz="4" w:space="0" w:color="595959"/>
              <w:left w:val="single" w:sz="4" w:space="0" w:color="595959"/>
              <w:bottom w:val="single" w:sz="4" w:space="0" w:color="595959"/>
              <w:right w:val="single" w:sz="4" w:space="0" w:color="000000"/>
            </w:tcBorders>
          </w:tcPr>
          <w:p w:rsidR="00761FA5" w:rsidRPr="001F6661" w:rsidRDefault="00761FA5" w:rsidP="00761FA5">
            <w:pPr>
              <w:widowControl w:val="0"/>
              <w:suppressAutoHyphens w:val="0"/>
              <w:spacing w:after="200" w:line="276" w:lineRule="auto"/>
              <w:jc w:val="center"/>
              <w:rPr>
                <w:sz w:val="24"/>
                <w:szCs w:val="24"/>
              </w:rPr>
            </w:pPr>
            <w:r w:rsidRPr="001F6661">
              <w:rPr>
                <w:sz w:val="24"/>
                <w:szCs w:val="24"/>
              </w:rPr>
              <w:t>Значения целевых показателей (индикаторов)</w:t>
            </w:r>
          </w:p>
        </w:tc>
      </w:tr>
      <w:tr w:rsidR="00761FA5" w:rsidRPr="001F6661" w:rsidTr="006114A1">
        <w:trPr>
          <w:trHeight w:val="558"/>
          <w:tblHeader/>
        </w:trPr>
        <w:tc>
          <w:tcPr>
            <w:tcW w:w="1247" w:type="dxa"/>
            <w:gridSpan w:val="2"/>
            <w:vMerge/>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567" w:type="dxa"/>
            <w:vMerge/>
            <w:tcBorders>
              <w:left w:val="single" w:sz="4" w:space="0" w:color="595959"/>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996" w:type="dxa"/>
            <w:vMerge/>
            <w:tcBorders>
              <w:left w:val="single" w:sz="4" w:space="0" w:color="595959"/>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1291" w:type="dxa"/>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2026г.</w:t>
            </w:r>
          </w:p>
        </w:tc>
        <w:tc>
          <w:tcPr>
            <w:tcW w:w="1276" w:type="dxa"/>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2027г.</w:t>
            </w:r>
          </w:p>
        </w:tc>
        <w:tc>
          <w:tcPr>
            <w:tcW w:w="1276" w:type="dxa"/>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2028г.</w:t>
            </w:r>
          </w:p>
        </w:tc>
        <w:tc>
          <w:tcPr>
            <w:tcW w:w="1417" w:type="dxa"/>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2029г.</w:t>
            </w:r>
          </w:p>
        </w:tc>
        <w:tc>
          <w:tcPr>
            <w:tcW w:w="1418" w:type="dxa"/>
            <w:tcBorders>
              <w:top w:val="single" w:sz="4" w:space="0" w:color="595959"/>
              <w:left w:val="single" w:sz="4" w:space="0" w:color="595959"/>
              <w:bottom w:val="single" w:sz="4" w:space="0" w:color="000000"/>
              <w:right w:val="single" w:sz="4" w:space="0" w:color="000000"/>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2030г.</w:t>
            </w:r>
          </w:p>
        </w:tc>
      </w:tr>
      <w:tr w:rsidR="00761FA5" w:rsidRPr="001F6661" w:rsidTr="006114A1">
        <w:trPr>
          <w:trHeight w:val="20"/>
          <w:tblHeader/>
        </w:trPr>
        <w:tc>
          <w:tcPr>
            <w:tcW w:w="682"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МП</w:t>
            </w:r>
          </w:p>
        </w:tc>
        <w:tc>
          <w:tcPr>
            <w:tcW w:w="565"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proofErr w:type="spellStart"/>
            <w:r w:rsidRPr="001F6661">
              <w:rPr>
                <w:sz w:val="24"/>
                <w:szCs w:val="24"/>
              </w:rPr>
              <w:t>Пп</w:t>
            </w:r>
            <w:proofErr w:type="spellEnd"/>
          </w:p>
        </w:tc>
        <w:tc>
          <w:tcPr>
            <w:tcW w:w="567" w:type="dxa"/>
            <w:vMerge/>
            <w:tcBorders>
              <w:left w:val="single" w:sz="4" w:space="0" w:color="595959"/>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996" w:type="dxa"/>
            <w:vMerge/>
            <w:tcBorders>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1291"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прогноз</w:t>
            </w:r>
          </w:p>
        </w:tc>
        <w:tc>
          <w:tcPr>
            <w:tcW w:w="1417"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прогноз</w:t>
            </w:r>
          </w:p>
        </w:tc>
        <w:tc>
          <w:tcPr>
            <w:tcW w:w="1418" w:type="dxa"/>
            <w:tcBorders>
              <w:top w:val="single" w:sz="4" w:space="0" w:color="595959"/>
              <w:left w:val="single" w:sz="4" w:space="0" w:color="595959"/>
              <w:bottom w:val="single" w:sz="4" w:space="0" w:color="595959"/>
              <w:right w:val="single" w:sz="4" w:space="0" w:color="000000"/>
            </w:tcBorders>
          </w:tcPr>
          <w:p w:rsidR="00761FA5" w:rsidRPr="001F6661" w:rsidRDefault="00761FA5" w:rsidP="00761FA5">
            <w:pPr>
              <w:widowControl w:val="0"/>
              <w:suppressAutoHyphens w:val="0"/>
              <w:spacing w:before="40" w:after="40"/>
              <w:jc w:val="center"/>
              <w:rPr>
                <w:sz w:val="24"/>
                <w:szCs w:val="24"/>
              </w:rPr>
            </w:pPr>
            <w:r w:rsidRPr="001F6661">
              <w:rPr>
                <w:sz w:val="24"/>
                <w:szCs w:val="24"/>
              </w:rPr>
              <w:t>прогноз</w:t>
            </w:r>
          </w:p>
        </w:tc>
      </w:tr>
      <w:tr w:rsidR="00761FA5" w:rsidRPr="001F6661" w:rsidTr="006114A1">
        <w:trPr>
          <w:trHeight w:val="372"/>
        </w:trPr>
        <w:tc>
          <w:tcPr>
            <w:tcW w:w="682" w:type="dxa"/>
            <w:tcBorders>
              <w:top w:val="single" w:sz="4" w:space="0" w:color="000000"/>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r w:rsidRPr="001F6661">
              <w:rPr>
                <w:sz w:val="24"/>
                <w:szCs w:val="24"/>
              </w:rPr>
              <w:t>4</w:t>
            </w:r>
          </w:p>
        </w:tc>
        <w:tc>
          <w:tcPr>
            <w:tcW w:w="565" w:type="dxa"/>
            <w:tcBorders>
              <w:top w:val="single" w:sz="4" w:space="0" w:color="000000"/>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p>
        </w:tc>
        <w:tc>
          <w:tcPr>
            <w:tcW w:w="567" w:type="dxa"/>
            <w:vMerge/>
            <w:tcBorders>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jc w:val="center"/>
              <w:rPr>
                <w:sz w:val="24"/>
                <w:szCs w:val="24"/>
              </w:rPr>
            </w:pPr>
          </w:p>
        </w:tc>
        <w:tc>
          <w:tcPr>
            <w:tcW w:w="12787" w:type="dxa"/>
            <w:gridSpan w:val="7"/>
            <w:tcBorders>
              <w:top w:val="single" w:sz="4" w:space="0" w:color="000000"/>
              <w:left w:val="single" w:sz="4" w:space="0" w:color="595959"/>
              <w:bottom w:val="single" w:sz="4" w:space="0" w:color="595959"/>
              <w:right w:val="single" w:sz="4" w:space="0" w:color="000000"/>
            </w:tcBorders>
          </w:tcPr>
          <w:p w:rsidR="00761FA5" w:rsidRPr="001F6661" w:rsidRDefault="00761FA5" w:rsidP="00761FA5">
            <w:pPr>
              <w:widowControl w:val="0"/>
              <w:suppressAutoHyphens w:val="0"/>
              <w:spacing w:line="240" w:lineRule="atLeast"/>
              <w:jc w:val="center"/>
              <w:rPr>
                <w:b/>
                <w:sz w:val="24"/>
                <w:szCs w:val="24"/>
                <w:lang w:eastAsia="en-US"/>
              </w:rPr>
            </w:pPr>
            <w:r w:rsidRPr="001F6661">
              <w:rPr>
                <w:b/>
                <w:sz w:val="24"/>
                <w:szCs w:val="24"/>
                <w:lang w:eastAsia="en-US"/>
              </w:rPr>
              <w:t>Подпрограмма «Социальная поддержка инвалидов в Дальнереченском муниципальном округе на 2026-2030 годы»</w:t>
            </w:r>
          </w:p>
        </w:tc>
      </w:tr>
      <w:tr w:rsidR="00761FA5" w:rsidRPr="001F6661" w:rsidTr="006114A1">
        <w:trPr>
          <w:trHeight w:val="605"/>
        </w:trPr>
        <w:tc>
          <w:tcPr>
            <w:tcW w:w="682"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tcPr>
          <w:p w:rsidR="00761FA5" w:rsidRPr="001F6661" w:rsidRDefault="00761FA5" w:rsidP="00761FA5">
            <w:pPr>
              <w:widowControl w:val="0"/>
              <w:suppressAutoHyphens w:val="0"/>
              <w:spacing w:before="40" w:after="40"/>
              <w:jc w:val="center"/>
              <w:rPr>
                <w:sz w:val="24"/>
                <w:szCs w:val="24"/>
              </w:rPr>
            </w:pPr>
            <w:r w:rsidRPr="001F6661">
              <w:rPr>
                <w:sz w:val="24"/>
                <w:szCs w:val="24"/>
              </w:rPr>
              <w:t>1</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jc w:val="both"/>
              <w:rPr>
                <w:sz w:val="24"/>
                <w:szCs w:val="24"/>
              </w:rPr>
            </w:pPr>
            <w:r w:rsidRPr="001F6661">
              <w:rPr>
                <w:sz w:val="24"/>
                <w:szCs w:val="24"/>
              </w:rPr>
              <w:t>увеличение доли инвалидов и их семей, информированных о возможности получения реабилитационно-адаптационных услуг</w:t>
            </w:r>
          </w:p>
        </w:tc>
        <w:tc>
          <w:tcPr>
            <w:tcW w:w="996" w:type="dxa"/>
            <w:tcBorders>
              <w:top w:val="single" w:sz="4" w:space="0" w:color="595959"/>
              <w:left w:val="single" w:sz="4" w:space="0" w:color="595959"/>
              <w:bottom w:val="single" w:sz="4" w:space="0" w:color="595959"/>
              <w:right w:val="single" w:sz="4" w:space="0" w:color="595959"/>
            </w:tcBorders>
          </w:tcPr>
          <w:p w:rsidR="00761FA5" w:rsidRPr="001F6661" w:rsidRDefault="00761FA5" w:rsidP="00761FA5">
            <w:pPr>
              <w:jc w:val="center"/>
              <w:rPr>
                <w:rFonts w:eastAsia="Calibri"/>
                <w:sz w:val="24"/>
                <w:szCs w:val="24"/>
              </w:rPr>
            </w:pPr>
          </w:p>
          <w:p w:rsidR="00761FA5" w:rsidRPr="001F6661" w:rsidRDefault="00761FA5" w:rsidP="00761FA5">
            <w:pPr>
              <w:jc w:val="center"/>
              <w:rPr>
                <w:sz w:val="24"/>
                <w:szCs w:val="24"/>
              </w:rPr>
            </w:pPr>
            <w:r w:rsidRPr="001F6661">
              <w:rPr>
                <w:rFonts w:eastAsia="Calibri"/>
                <w:sz w:val="24"/>
                <w:szCs w:val="24"/>
              </w:rPr>
              <w:t>%</w:t>
            </w:r>
          </w:p>
        </w:tc>
        <w:tc>
          <w:tcPr>
            <w:tcW w:w="1291"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sz w:val="24"/>
                <w:szCs w:val="24"/>
              </w:rPr>
            </w:pPr>
          </w:p>
          <w:p w:rsidR="00761FA5" w:rsidRPr="001F6661" w:rsidRDefault="00761FA5" w:rsidP="00761FA5">
            <w:pPr>
              <w:jc w:val="center"/>
              <w:rPr>
                <w:sz w:val="24"/>
                <w:szCs w:val="24"/>
              </w:rPr>
            </w:pPr>
            <w:r w:rsidRPr="001F6661">
              <w:rPr>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sz w:val="24"/>
                <w:szCs w:val="24"/>
              </w:rPr>
            </w:pPr>
          </w:p>
          <w:p w:rsidR="00761FA5" w:rsidRPr="001F6661" w:rsidRDefault="00761FA5" w:rsidP="00761FA5">
            <w:pPr>
              <w:jc w:val="center"/>
              <w:rPr>
                <w:sz w:val="24"/>
                <w:szCs w:val="24"/>
              </w:rPr>
            </w:pPr>
            <w:r w:rsidRPr="001F6661">
              <w:rPr>
                <w:sz w:val="24"/>
                <w:szCs w:val="24"/>
              </w:rPr>
              <w:t>70</w:t>
            </w:r>
          </w:p>
        </w:tc>
        <w:tc>
          <w:tcPr>
            <w:tcW w:w="1276" w:type="dxa"/>
            <w:tcBorders>
              <w:top w:val="single" w:sz="4" w:space="0" w:color="000000"/>
              <w:left w:val="single" w:sz="4" w:space="0" w:color="000000"/>
              <w:bottom w:val="single" w:sz="4" w:space="0" w:color="000000"/>
              <w:right w:val="single" w:sz="4" w:space="0" w:color="auto"/>
            </w:tcBorders>
            <w:vAlign w:val="center"/>
          </w:tcPr>
          <w:p w:rsidR="00761FA5" w:rsidRPr="001F6661" w:rsidRDefault="00761FA5" w:rsidP="00761FA5">
            <w:pPr>
              <w:widowControl w:val="0"/>
              <w:jc w:val="center"/>
              <w:rPr>
                <w:sz w:val="24"/>
                <w:szCs w:val="24"/>
              </w:rPr>
            </w:pPr>
            <w:r w:rsidRPr="001F6661">
              <w:rPr>
                <w:sz w:val="24"/>
                <w:szCs w:val="24"/>
              </w:rPr>
              <w:t>75</w:t>
            </w:r>
          </w:p>
        </w:tc>
        <w:tc>
          <w:tcPr>
            <w:tcW w:w="1417" w:type="dxa"/>
            <w:tcBorders>
              <w:top w:val="single" w:sz="4" w:space="0" w:color="auto"/>
              <w:left w:val="single" w:sz="4" w:space="0" w:color="auto"/>
              <w:bottom w:val="single" w:sz="4" w:space="0" w:color="auto"/>
              <w:right w:val="single" w:sz="4" w:space="0" w:color="auto"/>
            </w:tcBorders>
            <w:vAlign w:val="center"/>
          </w:tcPr>
          <w:p w:rsidR="00761FA5" w:rsidRPr="001F6661" w:rsidRDefault="00761FA5" w:rsidP="00761FA5">
            <w:pPr>
              <w:widowControl w:val="0"/>
              <w:ind w:hanging="42"/>
              <w:jc w:val="center"/>
              <w:rPr>
                <w:sz w:val="24"/>
                <w:szCs w:val="24"/>
              </w:rPr>
            </w:pPr>
            <w:r w:rsidRPr="001F6661">
              <w:rPr>
                <w:sz w:val="24"/>
                <w:szCs w:val="24"/>
              </w:rPr>
              <w:t>80</w:t>
            </w:r>
          </w:p>
        </w:tc>
        <w:tc>
          <w:tcPr>
            <w:tcW w:w="1418"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85</w:t>
            </w:r>
          </w:p>
        </w:tc>
      </w:tr>
      <w:tr w:rsidR="00761FA5" w:rsidRPr="001F6661" w:rsidTr="006114A1">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rsidR="00761FA5" w:rsidRPr="001F6661" w:rsidRDefault="00761FA5" w:rsidP="00761FA5">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761FA5" w:rsidRPr="001F6661" w:rsidRDefault="00761FA5" w:rsidP="00761FA5">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761FA5" w:rsidRPr="001F6661" w:rsidRDefault="00761FA5" w:rsidP="00761FA5">
            <w:pPr>
              <w:widowControl w:val="0"/>
              <w:suppressAutoHyphens w:val="0"/>
              <w:spacing w:before="40" w:after="40"/>
              <w:jc w:val="center"/>
              <w:rPr>
                <w:sz w:val="24"/>
                <w:szCs w:val="24"/>
              </w:rPr>
            </w:pPr>
            <w:r w:rsidRPr="001F6661">
              <w:rPr>
                <w:sz w:val="24"/>
                <w:szCs w:val="24"/>
              </w:rPr>
              <w:t>2</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jc w:val="both"/>
              <w:rPr>
                <w:sz w:val="24"/>
                <w:szCs w:val="24"/>
              </w:rPr>
            </w:pPr>
            <w:r w:rsidRPr="001F6661">
              <w:rPr>
                <w:sz w:val="24"/>
                <w:szCs w:val="24"/>
              </w:rPr>
              <w:t>увеличение доли вовлеченности инвалидов (вне зависимости от возраста) в мероприятия культурной и спортивной направленности;</w:t>
            </w:r>
          </w:p>
        </w:tc>
        <w:tc>
          <w:tcPr>
            <w:tcW w:w="996" w:type="dxa"/>
            <w:tcBorders>
              <w:top w:val="single" w:sz="4" w:space="0" w:color="595959"/>
              <w:left w:val="single" w:sz="4" w:space="0" w:color="595959"/>
              <w:bottom w:val="single" w:sz="4" w:space="0" w:color="595959"/>
              <w:right w:val="single" w:sz="4" w:space="0" w:color="595959"/>
            </w:tcBorders>
          </w:tcPr>
          <w:p w:rsidR="00761FA5" w:rsidRPr="001F6661" w:rsidRDefault="00761FA5" w:rsidP="00761FA5">
            <w:pPr>
              <w:jc w:val="center"/>
              <w:rPr>
                <w:rFonts w:eastAsia="Calibri"/>
                <w:sz w:val="24"/>
                <w:szCs w:val="24"/>
              </w:rPr>
            </w:pPr>
          </w:p>
          <w:p w:rsidR="00761FA5" w:rsidRPr="001F6661" w:rsidRDefault="00761FA5" w:rsidP="00761FA5">
            <w:pPr>
              <w:jc w:val="center"/>
              <w:rPr>
                <w:sz w:val="24"/>
                <w:szCs w:val="24"/>
              </w:rPr>
            </w:pPr>
            <w:r w:rsidRPr="001F6661">
              <w:rPr>
                <w:rFonts w:eastAsia="Calibri"/>
                <w:sz w:val="24"/>
                <w:szCs w:val="24"/>
              </w:rPr>
              <w:t>%</w:t>
            </w:r>
          </w:p>
        </w:tc>
        <w:tc>
          <w:tcPr>
            <w:tcW w:w="1291"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color w:val="000000"/>
                <w:sz w:val="24"/>
                <w:szCs w:val="24"/>
              </w:rPr>
            </w:pPr>
          </w:p>
          <w:p w:rsidR="00761FA5" w:rsidRPr="001F6661" w:rsidRDefault="00761FA5" w:rsidP="00761FA5">
            <w:pPr>
              <w:jc w:val="center"/>
              <w:rPr>
                <w:color w:val="000000"/>
                <w:sz w:val="24"/>
                <w:szCs w:val="24"/>
              </w:rPr>
            </w:pPr>
            <w:r w:rsidRPr="001F6661">
              <w:rPr>
                <w:color w:val="000000"/>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color w:val="000000"/>
                <w:sz w:val="24"/>
                <w:szCs w:val="24"/>
              </w:rPr>
            </w:pPr>
          </w:p>
          <w:p w:rsidR="00761FA5" w:rsidRPr="001F6661" w:rsidRDefault="00761FA5" w:rsidP="00761FA5">
            <w:pPr>
              <w:jc w:val="center"/>
              <w:rPr>
                <w:color w:val="000000"/>
                <w:sz w:val="24"/>
                <w:szCs w:val="24"/>
              </w:rPr>
            </w:pPr>
            <w:r w:rsidRPr="001F6661">
              <w:rPr>
                <w:color w:val="000000"/>
                <w:sz w:val="24"/>
                <w:szCs w:val="24"/>
              </w:rPr>
              <w:t>25</w:t>
            </w:r>
          </w:p>
        </w:tc>
        <w:tc>
          <w:tcPr>
            <w:tcW w:w="1276"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30</w:t>
            </w:r>
          </w:p>
        </w:tc>
        <w:tc>
          <w:tcPr>
            <w:tcW w:w="1417" w:type="dxa"/>
            <w:tcBorders>
              <w:top w:val="single" w:sz="4" w:space="0" w:color="auto"/>
              <w:left w:val="single" w:sz="4" w:space="0" w:color="000000"/>
              <w:bottom w:val="single" w:sz="4" w:space="0" w:color="auto"/>
              <w:right w:val="single" w:sz="4" w:space="0" w:color="000000"/>
            </w:tcBorders>
            <w:vAlign w:val="center"/>
          </w:tcPr>
          <w:p w:rsidR="00761FA5" w:rsidRPr="001F6661" w:rsidRDefault="00761FA5" w:rsidP="00761FA5">
            <w:pPr>
              <w:widowControl w:val="0"/>
              <w:ind w:hanging="42"/>
              <w:jc w:val="center"/>
              <w:rPr>
                <w:sz w:val="24"/>
                <w:szCs w:val="24"/>
              </w:rPr>
            </w:pPr>
            <w:r w:rsidRPr="001F6661">
              <w:rPr>
                <w:sz w:val="24"/>
                <w:szCs w:val="24"/>
              </w:rPr>
              <w:t>40</w:t>
            </w:r>
          </w:p>
        </w:tc>
        <w:tc>
          <w:tcPr>
            <w:tcW w:w="1418"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50</w:t>
            </w:r>
          </w:p>
        </w:tc>
      </w:tr>
      <w:tr w:rsidR="00761FA5" w:rsidRPr="001F6661" w:rsidTr="006114A1">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rsidR="00761FA5" w:rsidRPr="001F6661" w:rsidRDefault="00761FA5" w:rsidP="00761FA5">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761FA5" w:rsidRPr="001F6661" w:rsidRDefault="00761FA5" w:rsidP="00761FA5">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761FA5" w:rsidRPr="001F6661" w:rsidRDefault="00761FA5" w:rsidP="00761FA5">
            <w:pPr>
              <w:widowControl w:val="0"/>
              <w:suppressAutoHyphens w:val="0"/>
              <w:spacing w:before="40" w:after="40"/>
              <w:jc w:val="center"/>
              <w:rPr>
                <w:sz w:val="24"/>
                <w:szCs w:val="24"/>
              </w:rPr>
            </w:pPr>
            <w:r w:rsidRPr="001F6661">
              <w:rPr>
                <w:sz w:val="24"/>
                <w:szCs w:val="24"/>
              </w:rPr>
              <w:t>3</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jc w:val="both"/>
              <w:rPr>
                <w:sz w:val="24"/>
                <w:szCs w:val="24"/>
              </w:rPr>
            </w:pPr>
            <w:r w:rsidRPr="001F6661">
              <w:rPr>
                <w:sz w:val="24"/>
                <w:szCs w:val="24"/>
              </w:rPr>
              <w:t>увеличение доли инвалидов – членов общественных организаций инвалидов Дальнереченского муниципального округа, охваченных мероприятиями Программы;</w:t>
            </w:r>
          </w:p>
        </w:tc>
        <w:tc>
          <w:tcPr>
            <w:tcW w:w="996" w:type="dxa"/>
            <w:tcBorders>
              <w:top w:val="single" w:sz="4" w:space="0" w:color="595959"/>
              <w:left w:val="single" w:sz="4" w:space="0" w:color="595959"/>
              <w:bottom w:val="single" w:sz="4" w:space="0" w:color="595959"/>
              <w:right w:val="single" w:sz="4" w:space="0" w:color="595959"/>
            </w:tcBorders>
          </w:tcPr>
          <w:p w:rsidR="00761FA5" w:rsidRPr="001F6661" w:rsidRDefault="00761FA5" w:rsidP="00761FA5">
            <w:pPr>
              <w:jc w:val="center"/>
              <w:rPr>
                <w:rFonts w:eastAsia="Calibri"/>
                <w:sz w:val="24"/>
                <w:szCs w:val="24"/>
              </w:rPr>
            </w:pPr>
          </w:p>
          <w:p w:rsidR="00761FA5" w:rsidRPr="001F6661" w:rsidRDefault="00761FA5" w:rsidP="00761FA5">
            <w:pPr>
              <w:jc w:val="center"/>
              <w:rPr>
                <w:sz w:val="24"/>
                <w:szCs w:val="24"/>
              </w:rPr>
            </w:pPr>
            <w:r w:rsidRPr="001F6661">
              <w:rPr>
                <w:rFonts w:eastAsia="Calibri"/>
                <w:sz w:val="24"/>
                <w:szCs w:val="24"/>
              </w:rPr>
              <w:t>%</w:t>
            </w:r>
          </w:p>
        </w:tc>
        <w:tc>
          <w:tcPr>
            <w:tcW w:w="1291"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color w:val="000000"/>
                <w:sz w:val="24"/>
                <w:szCs w:val="24"/>
              </w:rPr>
            </w:pPr>
          </w:p>
          <w:p w:rsidR="00761FA5" w:rsidRPr="001F6661" w:rsidRDefault="00761FA5" w:rsidP="00761FA5">
            <w:pPr>
              <w:jc w:val="center"/>
              <w:rPr>
                <w:color w:val="000000"/>
                <w:sz w:val="24"/>
                <w:szCs w:val="24"/>
              </w:rPr>
            </w:pPr>
            <w:r w:rsidRPr="001F6661">
              <w:rPr>
                <w:color w:val="000000"/>
                <w:sz w:val="24"/>
                <w:szCs w:val="24"/>
              </w:rPr>
              <w:t>17</w:t>
            </w:r>
          </w:p>
        </w:tc>
        <w:tc>
          <w:tcPr>
            <w:tcW w:w="1276"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color w:val="000000"/>
                <w:sz w:val="24"/>
                <w:szCs w:val="24"/>
              </w:rPr>
            </w:pPr>
          </w:p>
          <w:p w:rsidR="00761FA5" w:rsidRPr="001F6661" w:rsidRDefault="00761FA5" w:rsidP="00761FA5">
            <w:pPr>
              <w:jc w:val="center"/>
              <w:rPr>
                <w:color w:val="000000"/>
                <w:sz w:val="24"/>
                <w:szCs w:val="24"/>
              </w:rPr>
            </w:pPr>
            <w:r w:rsidRPr="001F6661">
              <w:rPr>
                <w:color w:val="000000"/>
                <w:sz w:val="24"/>
                <w:szCs w:val="24"/>
              </w:rPr>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20</w:t>
            </w:r>
          </w:p>
        </w:tc>
        <w:tc>
          <w:tcPr>
            <w:tcW w:w="1417" w:type="dxa"/>
            <w:tcBorders>
              <w:top w:val="single" w:sz="4" w:space="0" w:color="auto"/>
              <w:left w:val="single" w:sz="4" w:space="0" w:color="000000"/>
              <w:bottom w:val="single" w:sz="4" w:space="0" w:color="auto"/>
              <w:right w:val="single" w:sz="4" w:space="0" w:color="000000"/>
            </w:tcBorders>
            <w:vAlign w:val="center"/>
          </w:tcPr>
          <w:p w:rsidR="00761FA5" w:rsidRPr="001F6661" w:rsidRDefault="00761FA5" w:rsidP="00761FA5">
            <w:pPr>
              <w:widowControl w:val="0"/>
              <w:ind w:hanging="42"/>
              <w:jc w:val="center"/>
              <w:rPr>
                <w:sz w:val="24"/>
                <w:szCs w:val="24"/>
              </w:rPr>
            </w:pPr>
            <w:r w:rsidRPr="001F6661">
              <w:rPr>
                <w:sz w:val="24"/>
                <w:szCs w:val="24"/>
              </w:rPr>
              <w:t>22,5</w:t>
            </w:r>
          </w:p>
        </w:tc>
        <w:tc>
          <w:tcPr>
            <w:tcW w:w="1418"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25</w:t>
            </w:r>
          </w:p>
        </w:tc>
      </w:tr>
      <w:tr w:rsidR="00761FA5" w:rsidRPr="001F6661" w:rsidTr="006114A1">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rsidR="00761FA5" w:rsidRPr="001F6661" w:rsidRDefault="00761FA5" w:rsidP="00761FA5">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761FA5" w:rsidRPr="001F6661" w:rsidRDefault="00761FA5" w:rsidP="00761FA5">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761FA5" w:rsidRPr="001F6661" w:rsidRDefault="00761FA5" w:rsidP="00761FA5">
            <w:pPr>
              <w:widowControl w:val="0"/>
              <w:suppressAutoHyphens w:val="0"/>
              <w:spacing w:before="40" w:after="40"/>
              <w:jc w:val="center"/>
              <w:rPr>
                <w:sz w:val="24"/>
                <w:szCs w:val="24"/>
              </w:rPr>
            </w:pPr>
            <w:r w:rsidRPr="001F6661">
              <w:rPr>
                <w:sz w:val="24"/>
                <w:szCs w:val="24"/>
              </w:rPr>
              <w:t>4</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761FA5" w:rsidRPr="001F6661" w:rsidRDefault="00761FA5" w:rsidP="00761FA5">
            <w:pPr>
              <w:rPr>
                <w:sz w:val="24"/>
                <w:szCs w:val="24"/>
              </w:rPr>
            </w:pPr>
            <w:r w:rsidRPr="001F6661">
              <w:rPr>
                <w:sz w:val="24"/>
                <w:szCs w:val="24"/>
              </w:rPr>
              <w:t>увеличение доли объектов социальной инфраструктуры приведенных в соответствие с требованиями ФЗ «О социальной защите инвалидов в Российской Федерации»</w:t>
            </w:r>
          </w:p>
        </w:tc>
        <w:tc>
          <w:tcPr>
            <w:tcW w:w="996" w:type="dxa"/>
            <w:tcBorders>
              <w:top w:val="single" w:sz="4" w:space="0" w:color="595959"/>
              <w:left w:val="single" w:sz="4" w:space="0" w:color="595959"/>
              <w:bottom w:val="single" w:sz="4" w:space="0" w:color="595959"/>
              <w:right w:val="single" w:sz="4" w:space="0" w:color="595959"/>
            </w:tcBorders>
            <w:vAlign w:val="center"/>
          </w:tcPr>
          <w:p w:rsidR="00761FA5" w:rsidRPr="001F6661" w:rsidRDefault="00761FA5" w:rsidP="00761FA5">
            <w:pPr>
              <w:widowControl w:val="0"/>
              <w:jc w:val="center"/>
              <w:rPr>
                <w:rFonts w:eastAsia="Calibri"/>
                <w:sz w:val="24"/>
                <w:szCs w:val="24"/>
              </w:rPr>
            </w:pPr>
            <w:r w:rsidRPr="001F6661">
              <w:rPr>
                <w:rFonts w:eastAsia="Calibri"/>
                <w:sz w:val="24"/>
                <w:szCs w:val="24"/>
              </w:rPr>
              <w:t>%</w:t>
            </w:r>
          </w:p>
        </w:tc>
        <w:tc>
          <w:tcPr>
            <w:tcW w:w="1291"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color w:val="000000"/>
                <w:sz w:val="24"/>
                <w:szCs w:val="24"/>
              </w:rPr>
            </w:pPr>
          </w:p>
          <w:p w:rsidR="00761FA5" w:rsidRPr="001F6661" w:rsidRDefault="00761FA5" w:rsidP="00761FA5">
            <w:pPr>
              <w:jc w:val="center"/>
              <w:rPr>
                <w:color w:val="000000"/>
                <w:sz w:val="24"/>
                <w:szCs w:val="24"/>
              </w:rPr>
            </w:pPr>
            <w:r w:rsidRPr="001F6661">
              <w:rPr>
                <w:color w:val="000000"/>
                <w:sz w:val="24"/>
                <w:szCs w:val="24"/>
              </w:rPr>
              <w:t>66</w:t>
            </w:r>
          </w:p>
        </w:tc>
        <w:tc>
          <w:tcPr>
            <w:tcW w:w="1276" w:type="dxa"/>
            <w:tcBorders>
              <w:top w:val="single" w:sz="4" w:space="0" w:color="000000"/>
              <w:left w:val="single" w:sz="4" w:space="0" w:color="000000"/>
              <w:bottom w:val="single" w:sz="4" w:space="0" w:color="000000"/>
              <w:right w:val="single" w:sz="4" w:space="0" w:color="000000"/>
            </w:tcBorders>
          </w:tcPr>
          <w:p w:rsidR="00761FA5" w:rsidRPr="001F6661" w:rsidRDefault="00761FA5" w:rsidP="00761FA5">
            <w:pPr>
              <w:jc w:val="center"/>
              <w:rPr>
                <w:color w:val="000000"/>
                <w:sz w:val="24"/>
                <w:szCs w:val="24"/>
              </w:rPr>
            </w:pPr>
          </w:p>
          <w:p w:rsidR="00761FA5" w:rsidRPr="001F6661" w:rsidRDefault="00761FA5" w:rsidP="00761FA5">
            <w:pPr>
              <w:jc w:val="center"/>
              <w:rPr>
                <w:color w:val="000000"/>
                <w:sz w:val="24"/>
                <w:szCs w:val="24"/>
              </w:rPr>
            </w:pPr>
            <w:r w:rsidRPr="001F6661">
              <w:rPr>
                <w:color w:val="000000"/>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72</w:t>
            </w:r>
          </w:p>
        </w:tc>
        <w:tc>
          <w:tcPr>
            <w:tcW w:w="1417" w:type="dxa"/>
            <w:tcBorders>
              <w:top w:val="single" w:sz="4" w:space="0" w:color="auto"/>
              <w:left w:val="single" w:sz="4" w:space="0" w:color="000000"/>
              <w:bottom w:val="single" w:sz="4" w:space="0" w:color="000000"/>
              <w:right w:val="single" w:sz="4" w:space="0" w:color="000000"/>
            </w:tcBorders>
            <w:vAlign w:val="center"/>
          </w:tcPr>
          <w:p w:rsidR="00761FA5" w:rsidRPr="001F6661" w:rsidRDefault="00761FA5" w:rsidP="00761FA5">
            <w:pPr>
              <w:widowControl w:val="0"/>
              <w:ind w:hanging="42"/>
              <w:rPr>
                <w:sz w:val="24"/>
                <w:szCs w:val="24"/>
              </w:rPr>
            </w:pPr>
            <w:r w:rsidRPr="001F6661">
              <w:rPr>
                <w:sz w:val="24"/>
                <w:szCs w:val="24"/>
              </w:rPr>
              <w:t xml:space="preserve">     76</w:t>
            </w:r>
          </w:p>
        </w:tc>
        <w:tc>
          <w:tcPr>
            <w:tcW w:w="1418" w:type="dxa"/>
            <w:tcBorders>
              <w:top w:val="single" w:sz="4" w:space="0" w:color="000000"/>
              <w:left w:val="single" w:sz="4" w:space="0" w:color="000000"/>
              <w:bottom w:val="single" w:sz="4" w:space="0" w:color="000000"/>
              <w:right w:val="single" w:sz="4" w:space="0" w:color="000000"/>
            </w:tcBorders>
            <w:vAlign w:val="center"/>
          </w:tcPr>
          <w:p w:rsidR="00761FA5" w:rsidRPr="001F6661" w:rsidRDefault="00761FA5" w:rsidP="00761FA5">
            <w:pPr>
              <w:widowControl w:val="0"/>
              <w:jc w:val="center"/>
              <w:rPr>
                <w:sz w:val="24"/>
                <w:szCs w:val="24"/>
              </w:rPr>
            </w:pPr>
            <w:r w:rsidRPr="001F6661">
              <w:rPr>
                <w:sz w:val="24"/>
                <w:szCs w:val="24"/>
              </w:rPr>
              <w:t>80</w:t>
            </w:r>
          </w:p>
        </w:tc>
      </w:tr>
    </w:tbl>
    <w:p w:rsidR="00761FA5" w:rsidRDefault="00761FA5" w:rsidP="00761FA5">
      <w:pPr>
        <w:widowControl w:val="0"/>
        <w:jc w:val="center"/>
        <w:rPr>
          <w:sz w:val="27"/>
          <w:szCs w:val="27"/>
        </w:rPr>
      </w:pPr>
    </w:p>
    <w:p w:rsidR="00761FA5" w:rsidRDefault="00761FA5" w:rsidP="00761FA5">
      <w:pPr>
        <w:pStyle w:val="ConsPlusNormal"/>
        <w:ind w:firstLine="0"/>
        <w:jc w:val="right"/>
        <w:outlineLvl w:val="1"/>
      </w:pPr>
      <w:r>
        <w:rPr>
          <w:rFonts w:ascii="Times New Roman" w:hAnsi="Times New Roman" w:cs="Times New Roman"/>
        </w:rPr>
        <w:lastRenderedPageBreak/>
        <w:t>Приложение № 2</w:t>
      </w:r>
    </w:p>
    <w:p w:rsidR="00761FA5" w:rsidRDefault="00761FA5" w:rsidP="00761FA5">
      <w:pPr>
        <w:ind w:left="4536" w:firstLine="720"/>
        <w:jc w:val="right"/>
      </w:pPr>
      <w:r>
        <w:rPr>
          <w:rFonts w:eastAsia="Calibri"/>
        </w:rPr>
        <w:t>к муниципальной программе</w:t>
      </w:r>
    </w:p>
    <w:p w:rsidR="00761FA5" w:rsidRDefault="00761FA5" w:rsidP="00761FA5">
      <w:pPr>
        <w:ind w:left="4536" w:firstLine="720"/>
        <w:jc w:val="right"/>
        <w:rPr>
          <w:bCs/>
        </w:rPr>
      </w:pPr>
      <w:r>
        <w:rPr>
          <w:bCs/>
        </w:rPr>
        <w:t>«</w:t>
      </w:r>
      <w:r w:rsidRPr="00395FCD">
        <w:rPr>
          <w:bCs/>
        </w:rPr>
        <w:t>Социальная поддержка инвалидов в</w:t>
      </w:r>
      <w:r>
        <w:rPr>
          <w:bCs/>
        </w:rPr>
        <w:t xml:space="preserve"> </w:t>
      </w:r>
    </w:p>
    <w:p w:rsidR="00761FA5" w:rsidRDefault="00761FA5" w:rsidP="00761FA5">
      <w:pPr>
        <w:ind w:left="4536" w:firstLine="720"/>
        <w:jc w:val="right"/>
      </w:pPr>
      <w:r w:rsidRPr="00395FCD">
        <w:rPr>
          <w:bCs/>
        </w:rPr>
        <w:t>Дальнереченском муниципальном округе на 2026-2030 годы</w:t>
      </w:r>
      <w:r>
        <w:rPr>
          <w:bCs/>
        </w:rPr>
        <w:t>»,</w:t>
      </w:r>
    </w:p>
    <w:p w:rsidR="00761FA5" w:rsidRDefault="00761FA5" w:rsidP="00761FA5">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rsidR="00761FA5" w:rsidRDefault="00761FA5" w:rsidP="00761FA5">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rsidR="00761FA5" w:rsidRDefault="00761FA5" w:rsidP="00761FA5">
      <w:pPr>
        <w:pStyle w:val="ConsPlusNormal"/>
        <w:ind w:firstLine="540"/>
        <w:jc w:val="both"/>
        <w:rPr>
          <w:sz w:val="26"/>
          <w:szCs w:val="26"/>
        </w:rPr>
      </w:pPr>
    </w:p>
    <w:p w:rsidR="00761FA5" w:rsidRDefault="00761FA5" w:rsidP="00761FA5">
      <w:pPr>
        <w:pStyle w:val="ConsPlusNormal"/>
        <w:ind w:firstLine="540"/>
        <w:jc w:val="both"/>
        <w:rPr>
          <w:sz w:val="26"/>
          <w:szCs w:val="26"/>
        </w:rPr>
      </w:pPr>
    </w:p>
    <w:p w:rsidR="00761FA5" w:rsidRDefault="00761FA5" w:rsidP="00761FA5">
      <w:pPr>
        <w:jc w:val="center"/>
        <w:rPr>
          <w:sz w:val="24"/>
          <w:szCs w:val="24"/>
        </w:rPr>
      </w:pPr>
      <w:r>
        <w:rPr>
          <w:rFonts w:eastAsia="Calibri"/>
          <w:b/>
          <w:sz w:val="24"/>
          <w:szCs w:val="24"/>
        </w:rPr>
        <w:t>Перечень основных мероприятий Программы</w:t>
      </w:r>
    </w:p>
    <w:p w:rsidR="00761FA5" w:rsidRDefault="00761FA5" w:rsidP="00761FA5">
      <w:pPr>
        <w:jc w:val="center"/>
        <w:rPr>
          <w:sz w:val="24"/>
          <w:szCs w:val="24"/>
        </w:rPr>
      </w:pPr>
      <w:r>
        <w:rPr>
          <w:sz w:val="24"/>
          <w:szCs w:val="24"/>
        </w:rPr>
        <w:t>«</w:t>
      </w:r>
      <w:r w:rsidRPr="00395FCD">
        <w:rPr>
          <w:sz w:val="24"/>
          <w:szCs w:val="24"/>
        </w:rPr>
        <w:t>Социальная поддержка инвалидов в Дальнереченском муниципальном округе на 2026-2030 годы</w:t>
      </w:r>
      <w:r>
        <w:rPr>
          <w:rFonts w:eastAsia="Calibri"/>
          <w:sz w:val="24"/>
          <w:szCs w:val="24"/>
        </w:rPr>
        <w:t>»</w:t>
      </w:r>
    </w:p>
    <w:p w:rsidR="00761FA5" w:rsidRDefault="00761FA5" w:rsidP="00761FA5">
      <w:pPr>
        <w:jc w:val="center"/>
        <w:rPr>
          <w:sz w:val="24"/>
          <w:szCs w:val="24"/>
        </w:rPr>
      </w:pPr>
    </w:p>
    <w:tbl>
      <w:tblPr>
        <w:tblW w:w="14737" w:type="dxa"/>
        <w:jc w:val="center"/>
        <w:tblLayout w:type="fixed"/>
        <w:tblCellMar>
          <w:top w:w="55" w:type="dxa"/>
          <w:bottom w:w="55" w:type="dxa"/>
        </w:tblCellMar>
        <w:tblLook w:val="01E0" w:firstRow="1" w:lastRow="1" w:firstColumn="1" w:lastColumn="1" w:noHBand="0" w:noVBand="0"/>
      </w:tblPr>
      <w:tblGrid>
        <w:gridCol w:w="562"/>
        <w:gridCol w:w="709"/>
        <w:gridCol w:w="1985"/>
        <w:gridCol w:w="1701"/>
        <w:gridCol w:w="1984"/>
        <w:gridCol w:w="1559"/>
        <w:gridCol w:w="851"/>
        <w:gridCol w:w="850"/>
        <w:gridCol w:w="851"/>
        <w:gridCol w:w="850"/>
        <w:gridCol w:w="851"/>
        <w:gridCol w:w="850"/>
        <w:gridCol w:w="1134"/>
      </w:tblGrid>
      <w:tr w:rsidR="00761FA5" w:rsidRPr="001F6661" w:rsidTr="002D6E1B">
        <w:trPr>
          <w:trHeight w:val="578"/>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 п/п</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МП</w:t>
            </w:r>
          </w:p>
        </w:tc>
        <w:tc>
          <w:tcPr>
            <w:tcW w:w="1985" w:type="dxa"/>
            <w:vMerge w:val="restart"/>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p w:rsidR="00761FA5" w:rsidRPr="001F6661" w:rsidRDefault="00761FA5" w:rsidP="00761FA5">
            <w:pPr>
              <w:widowControl w:val="0"/>
              <w:jc w:val="center"/>
              <w:rPr>
                <w:sz w:val="24"/>
                <w:szCs w:val="24"/>
              </w:rPr>
            </w:pPr>
          </w:p>
          <w:p w:rsidR="00761FA5" w:rsidRPr="001F6661" w:rsidRDefault="00761FA5" w:rsidP="00761FA5">
            <w:pPr>
              <w:widowControl w:val="0"/>
              <w:jc w:val="center"/>
              <w:rPr>
                <w:sz w:val="24"/>
                <w:szCs w:val="24"/>
              </w:rPr>
            </w:pPr>
            <w:r w:rsidRPr="001F6661">
              <w:rPr>
                <w:sz w:val="24"/>
                <w:szCs w:val="24"/>
              </w:rPr>
              <w:t>Муниципальная программа (подпрограмма)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Перечень мероприятий</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b/>
                <w:sz w:val="24"/>
                <w:szCs w:val="24"/>
              </w:rPr>
            </w:pPr>
            <w:r w:rsidRPr="001F6661">
              <w:rPr>
                <w:sz w:val="24"/>
                <w:szCs w:val="24"/>
              </w:rPr>
              <w:t>Источники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Объем финансирования всего, руб.</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В том числе по годам,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761FA5" w:rsidRPr="001F6661" w:rsidRDefault="00761FA5" w:rsidP="00761FA5">
            <w:pPr>
              <w:widowControl w:val="0"/>
              <w:jc w:val="center"/>
              <w:rPr>
                <w:sz w:val="24"/>
                <w:szCs w:val="24"/>
              </w:rPr>
            </w:pPr>
            <w:r w:rsidRPr="001F6661">
              <w:rPr>
                <w:sz w:val="24"/>
                <w:szCs w:val="24"/>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61FA5" w:rsidRPr="001F6661" w:rsidRDefault="00761FA5" w:rsidP="00761FA5">
            <w:pPr>
              <w:widowControl w:val="0"/>
              <w:jc w:val="center"/>
              <w:rPr>
                <w:sz w:val="24"/>
                <w:szCs w:val="24"/>
                <w:lang w:val="en-US"/>
              </w:rPr>
            </w:pPr>
            <w:r w:rsidRPr="001F6661">
              <w:rPr>
                <w:sz w:val="24"/>
                <w:szCs w:val="24"/>
              </w:rPr>
              <w:t>Исполнитель</w:t>
            </w:r>
          </w:p>
        </w:tc>
      </w:tr>
      <w:tr w:rsidR="002D6E1B" w:rsidRPr="001F6661" w:rsidTr="002D6E1B">
        <w:trPr>
          <w:trHeight w:val="577"/>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lang w:val="en-US"/>
              </w:rPr>
              <w:t xml:space="preserve"> 2026 </w:t>
            </w:r>
            <w:r w:rsidRPr="001F6661">
              <w:rPr>
                <w:sz w:val="24"/>
                <w:szCs w:val="24"/>
              </w:rPr>
              <w:t>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lang w:val="en-US"/>
              </w:rPr>
              <w:t xml:space="preserve">2027 </w:t>
            </w:r>
            <w:r w:rsidRPr="001F6661">
              <w:rPr>
                <w:sz w:val="24"/>
                <w:szCs w:val="24"/>
              </w:rPr>
              <w:t>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lang w:val="en-US"/>
              </w:rPr>
              <w:t xml:space="preserve">2028 </w:t>
            </w:r>
            <w:r w:rsidRPr="001F6661">
              <w:rPr>
                <w:sz w:val="24"/>
                <w:szCs w:val="24"/>
              </w:rPr>
              <w:t>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lang w:val="en-US"/>
              </w:rPr>
              <w:t xml:space="preserve">2029 </w:t>
            </w:r>
            <w:r w:rsidRPr="001F6661">
              <w:rPr>
                <w:sz w:val="24"/>
                <w:szCs w:val="24"/>
              </w:rPr>
              <w:t>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lang w:val="en-US"/>
              </w:rPr>
              <w:t xml:space="preserve">2030 </w:t>
            </w:r>
            <w:r w:rsidRPr="001F6661">
              <w:rPr>
                <w:sz w:val="24"/>
                <w:szCs w:val="24"/>
              </w:rPr>
              <w:t>год</w:t>
            </w:r>
          </w:p>
        </w:tc>
        <w:tc>
          <w:tcPr>
            <w:tcW w:w="850"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61FA5" w:rsidRPr="001F6661" w:rsidRDefault="00761FA5" w:rsidP="00761FA5">
            <w:pPr>
              <w:widowControl w:val="0"/>
              <w:jc w:val="center"/>
              <w:rPr>
                <w:sz w:val="24"/>
                <w:szCs w:val="24"/>
              </w:rPr>
            </w:pPr>
          </w:p>
        </w:tc>
      </w:tr>
      <w:tr w:rsidR="002D6E1B" w:rsidRPr="001F6661" w:rsidTr="002D6E1B">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4</w:t>
            </w:r>
          </w:p>
          <w:p w:rsidR="00761FA5" w:rsidRPr="001F6661" w:rsidRDefault="00761FA5" w:rsidP="00761FA5">
            <w:pPr>
              <w:widowControl w:val="0"/>
              <w:ind w:left="-15" w:firstLine="15"/>
              <w:jc w:val="center"/>
              <w:rPr>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rFonts w:eastAsia="Calibri"/>
                <w:iCs/>
                <w:sz w:val="24"/>
                <w:szCs w:val="24"/>
              </w:rPr>
            </w:pPr>
            <w:r w:rsidRPr="001F6661">
              <w:rPr>
                <w:rFonts w:eastAsia="Calibri"/>
                <w:iCs/>
                <w:sz w:val="24"/>
                <w:szCs w:val="24"/>
              </w:rPr>
              <w:t>Социальная поддержка инвалидов в Дальнереченском муниципальном округе на 2026-2030 годы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b/>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227 500,00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63,74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19,78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7,25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7,47</w:t>
            </w:r>
          </w:p>
        </w:tc>
        <w:tc>
          <w:tcPr>
            <w:tcW w:w="850" w:type="dxa"/>
            <w:vMerge w:val="restart"/>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r w:rsidRPr="001F6661">
              <w:rPr>
                <w:sz w:val="24"/>
                <w:szCs w:val="24"/>
              </w:rPr>
              <w:t>5 лет</w:t>
            </w:r>
          </w:p>
        </w:tc>
        <w:tc>
          <w:tcPr>
            <w:tcW w:w="1134" w:type="dxa"/>
            <w:vMerge w:val="restart"/>
            <w:tcBorders>
              <w:top w:val="single" w:sz="4" w:space="0" w:color="auto"/>
              <w:left w:val="single" w:sz="4" w:space="0" w:color="auto"/>
              <w:bottom w:val="single" w:sz="4" w:space="0" w:color="auto"/>
              <w:right w:val="single" w:sz="4" w:space="0" w:color="auto"/>
            </w:tcBorders>
          </w:tcPr>
          <w:p w:rsidR="00761FA5" w:rsidRPr="001F6661" w:rsidRDefault="00761FA5" w:rsidP="00761FA5">
            <w:pPr>
              <w:pStyle w:val="ConsPlusNormal"/>
              <w:ind w:firstLine="0"/>
              <w:rPr>
                <w:rFonts w:ascii="Times New Roman" w:hAnsi="Times New Roman" w:cs="Times New Roman"/>
                <w:sz w:val="24"/>
                <w:szCs w:val="24"/>
              </w:rPr>
            </w:pPr>
            <w:r w:rsidRPr="001F6661">
              <w:rPr>
                <w:rFonts w:ascii="Times New Roman" w:hAnsi="Times New Roman" w:cs="Times New Roman"/>
                <w:sz w:val="24"/>
                <w:szCs w:val="24"/>
              </w:rPr>
              <w:t>Администрация Дальнереченского муниципального округа</w:t>
            </w:r>
          </w:p>
        </w:tc>
      </w:tr>
      <w:tr w:rsidR="002D6E1B" w:rsidRPr="001F6661" w:rsidTr="002D6E1B">
        <w:trPr>
          <w:trHeight w:val="109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В том числе:</w:t>
            </w:r>
          </w:p>
          <w:p w:rsidR="00761FA5" w:rsidRPr="001F6661" w:rsidRDefault="00761FA5" w:rsidP="00761FA5">
            <w:pPr>
              <w:widowControl w:val="0"/>
              <w:jc w:val="center"/>
              <w:rPr>
                <w:sz w:val="24"/>
                <w:szCs w:val="24"/>
              </w:rPr>
            </w:pPr>
            <w:r w:rsidRPr="001F6661">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0"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r>
      <w:tr w:rsidR="002D6E1B" w:rsidRPr="001F6661" w:rsidTr="002D6E1B">
        <w:trPr>
          <w:trHeight w:val="80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227 500,00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63,74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19,78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7,25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7,47</w:t>
            </w:r>
          </w:p>
        </w:tc>
        <w:tc>
          <w:tcPr>
            <w:tcW w:w="850"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r>
      <w:tr w:rsidR="002D6E1B" w:rsidRPr="001F6661" w:rsidTr="002D6E1B">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2</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iCs/>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r w:rsidRPr="001F6661">
              <w:rPr>
                <w:sz w:val="24"/>
                <w:szCs w:val="24"/>
              </w:rPr>
              <w:t xml:space="preserve">Проведение организационных мероприятий по созданию </w:t>
            </w:r>
            <w:r w:rsidRPr="001F6661">
              <w:rPr>
                <w:sz w:val="24"/>
                <w:szCs w:val="24"/>
              </w:rPr>
              <w:lastRenderedPageBreak/>
              <w:t>доступной среды для инвалидов и других маломобильных групп населения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b/>
                <w:sz w:val="24"/>
                <w:szCs w:val="24"/>
              </w:rPr>
              <w:lastRenderedPageBreak/>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42 000,00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35,72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35,72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9,52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9,52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9,52</w:t>
            </w:r>
          </w:p>
        </w:tc>
        <w:tc>
          <w:tcPr>
            <w:tcW w:w="850" w:type="dxa"/>
            <w:vMerge w:val="restart"/>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r w:rsidRPr="001F6661">
              <w:rPr>
                <w:sz w:val="24"/>
                <w:szCs w:val="24"/>
              </w:rPr>
              <w:t>5 лет</w:t>
            </w:r>
          </w:p>
        </w:tc>
        <w:tc>
          <w:tcPr>
            <w:tcW w:w="1134" w:type="dxa"/>
            <w:vMerge w:val="restart"/>
            <w:tcBorders>
              <w:top w:val="single" w:sz="4" w:space="0" w:color="auto"/>
              <w:left w:val="single" w:sz="4" w:space="0" w:color="auto"/>
              <w:bottom w:val="single" w:sz="4" w:space="0" w:color="auto"/>
              <w:right w:val="single" w:sz="4" w:space="0" w:color="auto"/>
            </w:tcBorders>
          </w:tcPr>
          <w:p w:rsidR="00761FA5" w:rsidRPr="001F6661" w:rsidRDefault="00761FA5" w:rsidP="00761FA5">
            <w:pPr>
              <w:pStyle w:val="ConsPlusNormal"/>
              <w:ind w:firstLine="0"/>
              <w:rPr>
                <w:rFonts w:ascii="Times New Roman" w:hAnsi="Times New Roman" w:cs="Times New Roman"/>
                <w:sz w:val="24"/>
                <w:szCs w:val="24"/>
              </w:rPr>
            </w:pPr>
            <w:r w:rsidRPr="001F6661">
              <w:rPr>
                <w:rFonts w:ascii="Times New Roman" w:hAnsi="Times New Roman" w:cs="Times New Roman"/>
                <w:sz w:val="24"/>
                <w:szCs w:val="24"/>
              </w:rPr>
              <w:t xml:space="preserve">Администрация Дальнереченского </w:t>
            </w:r>
            <w:r w:rsidRPr="001F6661">
              <w:rPr>
                <w:rFonts w:ascii="Times New Roman" w:hAnsi="Times New Roman" w:cs="Times New Roman"/>
                <w:sz w:val="24"/>
                <w:szCs w:val="24"/>
              </w:rPr>
              <w:lastRenderedPageBreak/>
              <w:t>муниципального округа;</w:t>
            </w:r>
          </w:p>
          <w:p w:rsidR="00761FA5" w:rsidRPr="001F6661" w:rsidRDefault="00761FA5" w:rsidP="00761FA5">
            <w:pPr>
              <w:pStyle w:val="ConsPlusNormal"/>
              <w:rPr>
                <w:rFonts w:ascii="Times New Roman" w:hAnsi="Times New Roman" w:cs="Times New Roman"/>
                <w:sz w:val="24"/>
                <w:szCs w:val="24"/>
              </w:rPr>
            </w:pPr>
          </w:p>
          <w:p w:rsidR="00761FA5" w:rsidRPr="001F6661" w:rsidRDefault="00761FA5" w:rsidP="00761FA5">
            <w:pPr>
              <w:pStyle w:val="ConsPlusNormal"/>
              <w:ind w:firstLine="0"/>
              <w:rPr>
                <w:rFonts w:ascii="Times New Roman" w:hAnsi="Times New Roman" w:cs="Times New Roman"/>
                <w:sz w:val="24"/>
                <w:szCs w:val="24"/>
              </w:rPr>
            </w:pPr>
            <w:r w:rsidRPr="001F6661">
              <w:rPr>
                <w:rFonts w:ascii="Times New Roman" w:hAnsi="Times New Roman" w:cs="Times New Roman"/>
                <w:sz w:val="24"/>
                <w:szCs w:val="24"/>
              </w:rPr>
              <w:t xml:space="preserve">Муниципальное </w:t>
            </w:r>
            <w:r w:rsidR="00210750">
              <w:rPr>
                <w:rFonts w:ascii="Times New Roman" w:hAnsi="Times New Roman" w:cs="Times New Roman"/>
                <w:sz w:val="24"/>
                <w:szCs w:val="24"/>
              </w:rPr>
              <w:t>казенное</w:t>
            </w:r>
            <w:r w:rsidRPr="001F6661">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p w:rsidR="00761FA5" w:rsidRPr="001F6661" w:rsidRDefault="00761FA5" w:rsidP="00761FA5">
            <w:pPr>
              <w:pStyle w:val="ConsPlusNormal"/>
              <w:rPr>
                <w:rFonts w:ascii="Times New Roman" w:hAnsi="Times New Roman" w:cs="Times New Roman"/>
                <w:sz w:val="24"/>
                <w:szCs w:val="24"/>
              </w:rPr>
            </w:pPr>
          </w:p>
          <w:p w:rsidR="00761FA5" w:rsidRPr="001F6661" w:rsidRDefault="00761FA5" w:rsidP="00761FA5">
            <w:pPr>
              <w:pStyle w:val="ConsPlusNormal"/>
              <w:ind w:firstLine="0"/>
              <w:rPr>
                <w:rFonts w:ascii="Times New Roman" w:hAnsi="Times New Roman" w:cs="Times New Roman"/>
                <w:sz w:val="24"/>
                <w:szCs w:val="24"/>
              </w:rPr>
            </w:pPr>
            <w:r w:rsidRPr="001F6661">
              <w:rPr>
                <w:rFonts w:ascii="Times New Roman" w:hAnsi="Times New Roman" w:cs="Times New Roman"/>
                <w:sz w:val="24"/>
                <w:szCs w:val="24"/>
              </w:rPr>
              <w:t xml:space="preserve">Муниципальное </w:t>
            </w:r>
            <w:r w:rsidR="00210750">
              <w:rPr>
                <w:rFonts w:ascii="Times New Roman" w:hAnsi="Times New Roman" w:cs="Times New Roman"/>
                <w:sz w:val="24"/>
                <w:szCs w:val="24"/>
              </w:rPr>
              <w:t>казенное</w:t>
            </w:r>
            <w:r w:rsidRPr="001F6661">
              <w:rPr>
                <w:rFonts w:ascii="Times New Roman" w:hAnsi="Times New Roman" w:cs="Times New Roman"/>
                <w:sz w:val="24"/>
                <w:szCs w:val="24"/>
              </w:rPr>
              <w:t xml:space="preserve"> учреждение «Централизованная библиотечная </w:t>
            </w:r>
            <w:r w:rsidRPr="001F6661">
              <w:rPr>
                <w:rFonts w:ascii="Times New Roman" w:hAnsi="Times New Roman" w:cs="Times New Roman"/>
                <w:sz w:val="24"/>
                <w:szCs w:val="24"/>
              </w:rPr>
              <w:lastRenderedPageBreak/>
              <w:t>система» Дальнереченского муниципального округа</w:t>
            </w: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sz w:val="24"/>
                <w:szCs w:val="24"/>
              </w:rPr>
              <w:t>В том числе:</w:t>
            </w:r>
          </w:p>
          <w:p w:rsidR="00761FA5" w:rsidRPr="001F6661" w:rsidRDefault="00761FA5" w:rsidP="00761FA5">
            <w:pPr>
              <w:widowControl w:val="0"/>
              <w:jc w:val="center"/>
              <w:rPr>
                <w:sz w:val="24"/>
                <w:szCs w:val="24"/>
              </w:rPr>
            </w:pPr>
            <w:r w:rsidRPr="001F6661">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pStyle w:val="ConsPlusNormal"/>
              <w:ind w:firstLine="0"/>
              <w:rPr>
                <w:rFonts w:ascii="Times New Roman" w:hAnsi="Times New Roman" w:cs="Times New Roman"/>
                <w:sz w:val="24"/>
                <w:szCs w:val="24"/>
              </w:rPr>
            </w:pP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42 000,00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35,72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35,72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9,52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9,52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9,52</w:t>
            </w:r>
          </w:p>
        </w:tc>
        <w:tc>
          <w:tcPr>
            <w:tcW w:w="850"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pStyle w:val="ConsPlusNormal"/>
              <w:ind w:firstLine="0"/>
              <w:rPr>
                <w:rFonts w:ascii="Times New Roman" w:hAnsi="Times New Roman" w:cs="Times New Roman"/>
                <w:sz w:val="24"/>
                <w:szCs w:val="24"/>
              </w:rPr>
            </w:pPr>
          </w:p>
        </w:tc>
      </w:tr>
      <w:tr w:rsidR="002D6E1B" w:rsidRPr="001F6661" w:rsidTr="002D6E1B">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lastRenderedPageBreak/>
              <w:t>3</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rFonts w:eastAsia="Calibri"/>
                <w:iCs/>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r w:rsidRPr="001F6661">
              <w:rPr>
                <w:sz w:val="24"/>
                <w:szCs w:val="24"/>
              </w:rPr>
              <w:t>Обеспечение беспрепятственного доступа инвалидов к объектам социальной инфраструктуры и информации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b/>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100 000,00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1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tabs>
                <w:tab w:val="left" w:pos="900"/>
              </w:tabs>
              <w:snapToGrid w:val="0"/>
              <w:jc w:val="both"/>
              <w:rPr>
                <w:sz w:val="24"/>
                <w:szCs w:val="24"/>
              </w:rPr>
            </w:pPr>
            <w:r w:rsidRPr="001F6661">
              <w:rPr>
                <w:sz w:val="24"/>
                <w:szCs w:val="24"/>
              </w:rPr>
              <w:t>Муниципальное казенное учреждение «Управление народного образования» Дальнереченского муниципального округа;</w:t>
            </w:r>
          </w:p>
          <w:p w:rsidR="00761FA5" w:rsidRPr="001F6661" w:rsidRDefault="00761FA5" w:rsidP="00761FA5">
            <w:pPr>
              <w:widowControl w:val="0"/>
              <w:tabs>
                <w:tab w:val="left" w:pos="900"/>
              </w:tabs>
              <w:snapToGrid w:val="0"/>
              <w:jc w:val="both"/>
              <w:rPr>
                <w:sz w:val="24"/>
                <w:szCs w:val="24"/>
              </w:rPr>
            </w:pPr>
          </w:p>
          <w:p w:rsidR="00761FA5" w:rsidRPr="001F6661" w:rsidRDefault="00761FA5" w:rsidP="00761FA5">
            <w:pPr>
              <w:widowControl w:val="0"/>
              <w:tabs>
                <w:tab w:val="left" w:pos="900"/>
              </w:tabs>
              <w:snapToGrid w:val="0"/>
              <w:jc w:val="both"/>
              <w:rPr>
                <w:sz w:val="24"/>
                <w:szCs w:val="24"/>
              </w:rPr>
            </w:pPr>
            <w:r w:rsidRPr="001F6661">
              <w:rPr>
                <w:sz w:val="24"/>
                <w:szCs w:val="24"/>
              </w:rPr>
              <w:t xml:space="preserve">Муниципальное </w:t>
            </w:r>
            <w:r w:rsidR="00210750">
              <w:rPr>
                <w:sz w:val="24"/>
                <w:szCs w:val="24"/>
              </w:rPr>
              <w:t>казенное</w:t>
            </w:r>
            <w:r w:rsidRPr="001F6661">
              <w:rPr>
                <w:sz w:val="24"/>
                <w:szCs w:val="24"/>
              </w:rPr>
              <w:t xml:space="preserve"> учреждение «Центр культуры, </w:t>
            </w:r>
            <w:r w:rsidRPr="001F6661">
              <w:rPr>
                <w:sz w:val="24"/>
                <w:szCs w:val="24"/>
              </w:rPr>
              <w:lastRenderedPageBreak/>
              <w:t>спорта и молодежной политики» Дальнереченского муниципального округа;</w:t>
            </w:r>
          </w:p>
          <w:p w:rsidR="00761FA5" w:rsidRPr="001F6661" w:rsidRDefault="00761FA5" w:rsidP="00761FA5">
            <w:pPr>
              <w:widowControl w:val="0"/>
              <w:tabs>
                <w:tab w:val="left" w:pos="900"/>
              </w:tabs>
              <w:snapToGrid w:val="0"/>
              <w:jc w:val="both"/>
              <w:rPr>
                <w:sz w:val="24"/>
                <w:szCs w:val="24"/>
              </w:rPr>
            </w:pPr>
          </w:p>
          <w:p w:rsidR="00761FA5" w:rsidRPr="001F6661" w:rsidRDefault="00761FA5" w:rsidP="00761FA5">
            <w:pPr>
              <w:widowControl w:val="0"/>
              <w:tabs>
                <w:tab w:val="left" w:pos="900"/>
              </w:tabs>
              <w:snapToGrid w:val="0"/>
              <w:jc w:val="both"/>
              <w:rPr>
                <w:sz w:val="24"/>
                <w:szCs w:val="24"/>
              </w:rPr>
            </w:pPr>
            <w:r w:rsidRPr="001F6661">
              <w:rPr>
                <w:sz w:val="24"/>
                <w:szCs w:val="24"/>
              </w:rPr>
              <w:t xml:space="preserve">Муниципальное </w:t>
            </w:r>
            <w:r w:rsidR="00210750">
              <w:rPr>
                <w:sz w:val="24"/>
                <w:szCs w:val="24"/>
              </w:rPr>
              <w:t>казенное</w:t>
            </w:r>
            <w:r w:rsidRPr="001F6661">
              <w:rPr>
                <w:sz w:val="24"/>
                <w:szCs w:val="24"/>
              </w:rPr>
              <w:t xml:space="preserve"> учреждение «Централизованная библиотечная система» Дальнереченского муниципального округа</w:t>
            </w: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В том числе:</w:t>
            </w:r>
          </w:p>
          <w:p w:rsidR="00761FA5" w:rsidRPr="001F6661" w:rsidRDefault="00761FA5" w:rsidP="00761FA5">
            <w:pPr>
              <w:widowControl w:val="0"/>
              <w:jc w:val="center"/>
              <w:rPr>
                <w:sz w:val="24"/>
                <w:szCs w:val="24"/>
              </w:rPr>
            </w:pPr>
            <w:r w:rsidRPr="001F6661">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100 000,00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lastRenderedPageBreak/>
              <w:t>4</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jc w:val="center"/>
              <w:rPr>
                <w:rFonts w:eastAsia="Calibri"/>
                <w:iCs/>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r w:rsidRPr="001F6661">
              <w:rPr>
                <w:sz w:val="24"/>
                <w:szCs w:val="24"/>
              </w:rPr>
              <w:t xml:space="preserve">Адаптация объектов </w:t>
            </w:r>
            <w:r w:rsidRPr="001F6661">
              <w:rPr>
                <w:sz w:val="24"/>
                <w:szCs w:val="24"/>
              </w:rPr>
              <w:lastRenderedPageBreak/>
              <w:t>жилого фонда с учетом потребности инвалидов, испытывающих трудности в передвижении</w:t>
            </w:r>
          </w:p>
          <w:p w:rsidR="00761FA5" w:rsidRPr="001F6661" w:rsidRDefault="00761FA5" w:rsidP="00761FA5">
            <w:pPr>
              <w:widowControl w:val="0"/>
              <w:rPr>
                <w:sz w:val="24"/>
                <w:szCs w:val="24"/>
              </w:rPr>
            </w:pPr>
          </w:p>
          <w:p w:rsidR="00761FA5" w:rsidRPr="001F6661" w:rsidRDefault="00761FA5" w:rsidP="00761FA5">
            <w:pPr>
              <w:widowControl w:val="0"/>
              <w:rPr>
                <w:sz w:val="24"/>
                <w:szCs w:val="24"/>
              </w:rPr>
            </w:pPr>
          </w:p>
          <w:p w:rsidR="00761FA5" w:rsidRPr="001F6661" w:rsidRDefault="00761FA5" w:rsidP="00761FA5">
            <w:pPr>
              <w:widowControl w:val="0"/>
              <w:rPr>
                <w:sz w:val="24"/>
                <w:szCs w:val="24"/>
              </w:rPr>
            </w:pPr>
          </w:p>
          <w:p w:rsidR="00761FA5" w:rsidRPr="001F6661" w:rsidRDefault="00761FA5" w:rsidP="00761FA5">
            <w:pPr>
              <w:widowControl w:val="0"/>
              <w:rPr>
                <w:sz w:val="24"/>
                <w:szCs w:val="24"/>
              </w:rPr>
            </w:pPr>
          </w:p>
          <w:p w:rsidR="00761FA5" w:rsidRPr="001F6661" w:rsidRDefault="00761FA5" w:rsidP="00761FA5">
            <w:pPr>
              <w:widowControl w:val="0"/>
              <w:rPr>
                <w:sz w:val="24"/>
                <w:szCs w:val="24"/>
              </w:rPr>
            </w:pPr>
          </w:p>
          <w:p w:rsidR="00761FA5" w:rsidRPr="001F6661" w:rsidRDefault="00761FA5" w:rsidP="00761FA5">
            <w:pPr>
              <w:widowControl w:val="0"/>
              <w:rPr>
                <w:sz w:val="24"/>
                <w:szCs w:val="24"/>
              </w:rPr>
            </w:pPr>
          </w:p>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b/>
                <w:sz w:val="24"/>
                <w:szCs w:val="24"/>
              </w:rPr>
              <w:lastRenderedPageBreak/>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1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 xml:space="preserve">Управление </w:t>
            </w:r>
            <w:r w:rsidRPr="001F6661">
              <w:rPr>
                <w:sz w:val="24"/>
                <w:szCs w:val="24"/>
              </w:rPr>
              <w:lastRenderedPageBreak/>
              <w:t>архитектуры, градостроительства и ЖКХ Дальнереченского муниципального округа</w:t>
            </w: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В том числе:</w:t>
            </w:r>
          </w:p>
          <w:p w:rsidR="00761FA5" w:rsidRPr="001F6661" w:rsidRDefault="00761FA5" w:rsidP="00761FA5">
            <w:pPr>
              <w:widowControl w:val="0"/>
              <w:jc w:val="center"/>
              <w:rPr>
                <w:sz w:val="24"/>
                <w:szCs w:val="24"/>
              </w:rPr>
            </w:pPr>
            <w:r w:rsidRPr="001F6661">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3</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ind w:left="-15" w:firstLine="15"/>
              <w:jc w:val="cente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r w:rsidRPr="001F6661">
              <w:rPr>
                <w:sz w:val="24"/>
                <w:szCs w:val="24"/>
              </w:rPr>
              <w:t>Ремонт жилого фонда инвалидов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rFonts w:eastAsia="Calibri"/>
                <w:iCs/>
                <w:sz w:val="24"/>
                <w:szCs w:val="24"/>
              </w:rPr>
            </w:pPr>
            <w:r w:rsidRPr="001F6661">
              <w:rPr>
                <w:rFonts w:eastAsia="Calibri"/>
                <w:iCs/>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sz w:val="24"/>
                <w:szCs w:val="24"/>
              </w:rPr>
              <w:t>1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Управление архитектуры, градостроительства и ЖКХ Дальнереченского муниципального округа</w:t>
            </w: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ind w:left="-15" w:firstLine="15"/>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В том числе:</w:t>
            </w:r>
          </w:p>
          <w:p w:rsidR="00761FA5" w:rsidRPr="001F6661" w:rsidRDefault="00761FA5" w:rsidP="00761FA5">
            <w:pPr>
              <w:widowControl w:val="0"/>
              <w:ind w:left="-15" w:firstLine="15"/>
              <w:jc w:val="center"/>
              <w:rPr>
                <w:sz w:val="24"/>
                <w:szCs w:val="24"/>
              </w:rPr>
            </w:pPr>
            <w:r w:rsidRPr="001F6661">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rFonts w:eastAsia="Calibri"/>
                <w:iCs/>
                <w:sz w:val="24"/>
                <w:szCs w:val="24"/>
              </w:rPr>
            </w:pPr>
            <w:r w:rsidRPr="001F6661">
              <w:rPr>
                <w:rFonts w:eastAsia="Calibri"/>
                <w:iCs/>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ind w:left="-15" w:firstLine="15"/>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rFonts w:eastAsia="Calibri"/>
                <w:iCs/>
                <w:sz w:val="24"/>
                <w:szCs w:val="24"/>
              </w:rPr>
            </w:pPr>
            <w:r w:rsidRPr="001F6661">
              <w:rPr>
                <w:rFonts w:eastAsia="Calibri"/>
                <w:iCs/>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4</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761FA5" w:rsidRPr="001F6661" w:rsidRDefault="00761FA5" w:rsidP="00761FA5">
            <w:pPr>
              <w:widowControl w:val="0"/>
              <w:ind w:left="-15" w:firstLine="15"/>
              <w:jc w:val="cente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rPr>
                <w:sz w:val="24"/>
                <w:szCs w:val="24"/>
              </w:rPr>
            </w:pPr>
            <w:r w:rsidRPr="001F6661">
              <w:rPr>
                <w:sz w:val="24"/>
                <w:szCs w:val="24"/>
              </w:rPr>
              <w:t xml:space="preserve">Социальная адаптация </w:t>
            </w:r>
            <w:r w:rsidRPr="001F6661">
              <w:rPr>
                <w:sz w:val="24"/>
                <w:szCs w:val="24"/>
              </w:rPr>
              <w:lastRenderedPageBreak/>
              <w:t>инвалидов, вовлечение их в общественно-культурную и спортивную жизнь района. Творческая и социокультурная реабилитация инвалидов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lastRenderedPageBreak/>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rFonts w:eastAsia="Calibri"/>
                <w:iCs/>
                <w:sz w:val="24"/>
                <w:szCs w:val="24"/>
              </w:rPr>
            </w:pPr>
            <w:r w:rsidRPr="001F6661">
              <w:rPr>
                <w:rFonts w:eastAsia="Calibri"/>
                <w:iCs/>
                <w:sz w:val="24"/>
                <w:szCs w:val="24"/>
              </w:rPr>
              <w:t>85 500,00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rPr>
                <w:sz w:val="24"/>
                <w:szCs w:val="24"/>
              </w:rPr>
            </w:pPr>
            <w:r w:rsidRPr="001F6661">
              <w:rPr>
                <w:sz w:val="24"/>
                <w:szCs w:val="24"/>
              </w:rPr>
              <w:t>35,09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35,09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14,62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15,20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jc w:val="center"/>
              <w:rPr>
                <w:sz w:val="24"/>
                <w:szCs w:val="24"/>
              </w:rPr>
            </w:pPr>
            <w:r w:rsidRPr="001F6661">
              <w:rPr>
                <w:sz w:val="24"/>
                <w:szCs w:val="24"/>
              </w:rPr>
              <w:t>5 лет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61FA5" w:rsidRPr="001F6661" w:rsidRDefault="00761FA5" w:rsidP="00761FA5">
            <w:pPr>
              <w:widowControl w:val="0"/>
              <w:ind w:left="-15" w:firstLine="15"/>
              <w:jc w:val="center"/>
              <w:rPr>
                <w:sz w:val="24"/>
                <w:szCs w:val="24"/>
              </w:rPr>
            </w:pPr>
            <w:r w:rsidRPr="001F6661">
              <w:rPr>
                <w:sz w:val="24"/>
                <w:szCs w:val="24"/>
              </w:rPr>
              <w:t xml:space="preserve">Муниципальное </w:t>
            </w:r>
            <w:r w:rsidR="00210750">
              <w:rPr>
                <w:sz w:val="24"/>
                <w:szCs w:val="24"/>
              </w:rPr>
              <w:lastRenderedPageBreak/>
              <w:t>казенное</w:t>
            </w:r>
            <w:r w:rsidRPr="001F6661">
              <w:rPr>
                <w:sz w:val="24"/>
                <w:szCs w:val="24"/>
              </w:rPr>
              <w:t xml:space="preserve"> учреждение «Центр культуры, спорта и молодежной политики» Дальнереченского муниципального округа;</w:t>
            </w:r>
          </w:p>
          <w:p w:rsidR="00761FA5" w:rsidRPr="001F6661" w:rsidRDefault="00761FA5" w:rsidP="00761FA5">
            <w:pPr>
              <w:widowControl w:val="0"/>
              <w:ind w:left="-15" w:firstLine="15"/>
              <w:jc w:val="center"/>
              <w:rPr>
                <w:sz w:val="24"/>
                <w:szCs w:val="24"/>
              </w:rPr>
            </w:pPr>
          </w:p>
          <w:p w:rsidR="00761FA5" w:rsidRPr="001F6661" w:rsidRDefault="00761FA5" w:rsidP="00761FA5">
            <w:pPr>
              <w:widowControl w:val="0"/>
              <w:ind w:left="-15" w:firstLine="15"/>
              <w:jc w:val="center"/>
              <w:rPr>
                <w:sz w:val="24"/>
                <w:szCs w:val="24"/>
              </w:rPr>
            </w:pPr>
            <w:r w:rsidRPr="001F6661">
              <w:rPr>
                <w:sz w:val="24"/>
                <w:szCs w:val="24"/>
              </w:rPr>
              <w:t xml:space="preserve">Муниципальное </w:t>
            </w:r>
            <w:r w:rsidR="00210750">
              <w:rPr>
                <w:sz w:val="24"/>
                <w:szCs w:val="24"/>
              </w:rPr>
              <w:t>казенное</w:t>
            </w:r>
            <w:r w:rsidRPr="001F6661">
              <w:rPr>
                <w:sz w:val="24"/>
                <w:szCs w:val="24"/>
              </w:rPr>
              <w:t xml:space="preserve"> учреждение «Централизованная библиотечная система» Дальнереченского муниципального </w:t>
            </w:r>
            <w:r w:rsidRPr="001F6661">
              <w:rPr>
                <w:sz w:val="24"/>
                <w:szCs w:val="24"/>
              </w:rPr>
              <w:lastRenderedPageBreak/>
              <w:t>округа</w:t>
            </w:r>
          </w:p>
        </w:tc>
      </w:tr>
      <w:tr w:rsidR="002D6E1B" w:rsidRPr="001F6661" w:rsidTr="002D6E1B">
        <w:trPr>
          <w:trHeight w:val="755"/>
          <w:jc w:val="center"/>
        </w:trPr>
        <w:tc>
          <w:tcPr>
            <w:tcW w:w="562" w:type="dxa"/>
            <w:vMerge/>
            <w:tcBorders>
              <w:top w:val="single" w:sz="4" w:space="0" w:color="auto"/>
              <w:left w:val="single" w:sz="4" w:space="0" w:color="000000"/>
              <w:bottom w:val="single" w:sz="4" w:space="0" w:color="000000"/>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top w:val="single" w:sz="4" w:space="0" w:color="auto"/>
              <w:left w:val="single" w:sz="4" w:space="0" w:color="000000"/>
              <w:right w:val="single" w:sz="4" w:space="0" w:color="000000"/>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top w:val="single" w:sz="4" w:space="0" w:color="auto"/>
              <w:left w:val="single" w:sz="4" w:space="0" w:color="000000"/>
              <w:right w:val="single" w:sz="4" w:space="0" w:color="000000"/>
            </w:tcBorders>
          </w:tcPr>
          <w:p w:rsidR="00761FA5" w:rsidRPr="001F6661" w:rsidRDefault="00761FA5" w:rsidP="00761FA5">
            <w:pPr>
              <w:widowControl w:val="0"/>
              <w:ind w:left="-15" w:firstLine="15"/>
              <w:jc w:val="center"/>
              <w:rPr>
                <w:sz w:val="24"/>
                <w:szCs w:val="24"/>
              </w:rPr>
            </w:pPr>
          </w:p>
        </w:tc>
        <w:tc>
          <w:tcPr>
            <w:tcW w:w="1701" w:type="dxa"/>
            <w:vMerge/>
            <w:tcBorders>
              <w:top w:val="single" w:sz="4" w:space="0" w:color="auto"/>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rPr>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В том числе:</w:t>
            </w:r>
          </w:p>
          <w:p w:rsidR="00761FA5" w:rsidRPr="001F6661" w:rsidRDefault="00761FA5" w:rsidP="00761FA5">
            <w:pPr>
              <w:widowControl w:val="0"/>
              <w:ind w:left="-15" w:firstLine="15"/>
              <w:jc w:val="center"/>
              <w:rPr>
                <w:sz w:val="24"/>
                <w:szCs w:val="24"/>
              </w:rPr>
            </w:pPr>
            <w:r w:rsidRPr="001F6661">
              <w:rPr>
                <w:sz w:val="24"/>
                <w:szCs w:val="24"/>
              </w:rPr>
              <w:t>краевой бюджет</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rFonts w:eastAsia="Calibri"/>
                <w:iCs/>
                <w:sz w:val="24"/>
                <w:szCs w:val="24"/>
              </w:rPr>
            </w:pPr>
            <w:r w:rsidRPr="001F6661">
              <w:rPr>
                <w:rFonts w:eastAsia="Calibri"/>
                <w:iCs/>
                <w:sz w:val="24"/>
                <w:szCs w:val="24"/>
              </w:rPr>
              <w:t>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rPr>
                <w:sz w:val="24"/>
                <w:szCs w:val="24"/>
              </w:rPr>
            </w:pPr>
            <w:r w:rsidRPr="001F6661">
              <w:rPr>
                <w:sz w:val="24"/>
                <w:szCs w:val="24"/>
              </w:rPr>
              <w:t>0,00</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0,00</w:t>
            </w:r>
          </w:p>
        </w:tc>
        <w:tc>
          <w:tcPr>
            <w:tcW w:w="850" w:type="dxa"/>
            <w:vMerge/>
            <w:tcBorders>
              <w:top w:val="single" w:sz="4" w:space="0" w:color="auto"/>
              <w:left w:val="single" w:sz="4" w:space="0" w:color="000000"/>
            </w:tcBorders>
            <w:shd w:val="clear" w:color="auto" w:fill="auto"/>
          </w:tcPr>
          <w:p w:rsidR="00761FA5" w:rsidRPr="001F6661" w:rsidRDefault="00761FA5" w:rsidP="00761FA5">
            <w:pPr>
              <w:widowControl w:val="0"/>
              <w:jc w:val="center"/>
              <w:rPr>
                <w:sz w:val="24"/>
                <w:szCs w:val="24"/>
              </w:rPr>
            </w:pPr>
          </w:p>
        </w:tc>
        <w:tc>
          <w:tcPr>
            <w:tcW w:w="1134" w:type="dxa"/>
            <w:vMerge/>
            <w:tcBorders>
              <w:top w:val="single" w:sz="4" w:space="0" w:color="auto"/>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ind w:left="-15" w:firstLine="15"/>
              <w:jc w:val="center"/>
              <w:rPr>
                <w:sz w:val="24"/>
                <w:szCs w:val="24"/>
              </w:rPr>
            </w:pPr>
          </w:p>
        </w:tc>
      </w:tr>
      <w:tr w:rsidR="002D6E1B" w:rsidRPr="001F6661" w:rsidTr="002D6E1B">
        <w:trPr>
          <w:trHeight w:val="755"/>
          <w:jc w:val="center"/>
        </w:trPr>
        <w:tc>
          <w:tcPr>
            <w:tcW w:w="562" w:type="dxa"/>
            <w:vMerge/>
            <w:tcBorders>
              <w:left w:val="single" w:sz="4" w:space="0" w:color="000000"/>
              <w:bottom w:val="single" w:sz="4" w:space="0" w:color="000000"/>
            </w:tcBorders>
            <w:shd w:val="clear" w:color="auto" w:fill="auto"/>
          </w:tcPr>
          <w:p w:rsidR="00761FA5" w:rsidRPr="001F6661" w:rsidRDefault="00761FA5" w:rsidP="00761FA5">
            <w:pPr>
              <w:widowControl w:val="0"/>
              <w:ind w:left="-15" w:firstLine="15"/>
              <w:jc w:val="center"/>
              <w:rPr>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ind w:left="-15" w:firstLine="15"/>
              <w:jc w:val="center"/>
              <w:rPr>
                <w:sz w:val="24"/>
                <w:szCs w:val="24"/>
              </w:rPr>
            </w:pPr>
          </w:p>
        </w:tc>
        <w:tc>
          <w:tcPr>
            <w:tcW w:w="1985" w:type="dxa"/>
            <w:vMerge/>
            <w:tcBorders>
              <w:left w:val="single" w:sz="4" w:space="0" w:color="000000"/>
              <w:bottom w:val="single" w:sz="4" w:space="0" w:color="000000"/>
              <w:right w:val="single" w:sz="4" w:space="0" w:color="000000"/>
            </w:tcBorders>
          </w:tcPr>
          <w:p w:rsidR="00761FA5" w:rsidRPr="001F6661" w:rsidRDefault="00761FA5" w:rsidP="00761FA5">
            <w:pPr>
              <w:widowControl w:val="0"/>
              <w:ind w:left="-15" w:firstLine="15"/>
              <w:jc w:val="center"/>
              <w:rPr>
                <w:sz w:val="24"/>
                <w:szCs w:val="24"/>
              </w:rPr>
            </w:pPr>
          </w:p>
        </w:tc>
        <w:tc>
          <w:tcPr>
            <w:tcW w:w="1701" w:type="dxa"/>
            <w:vMerge/>
            <w:tcBorders>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ind w:left="-15" w:firstLine="15"/>
              <w:jc w:val="center"/>
              <w:rPr>
                <w:sz w:val="24"/>
                <w:szCs w:val="24"/>
              </w:rPr>
            </w:pPr>
            <w:r w:rsidRPr="001F6661">
              <w:rPr>
                <w:sz w:val="24"/>
                <w:szCs w:val="24"/>
              </w:rPr>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rFonts w:eastAsia="Calibri"/>
                <w:iCs/>
                <w:sz w:val="24"/>
                <w:szCs w:val="24"/>
              </w:rPr>
            </w:pPr>
            <w:r w:rsidRPr="001F6661">
              <w:rPr>
                <w:rFonts w:eastAsia="Calibri"/>
                <w:iCs/>
                <w:sz w:val="24"/>
                <w:szCs w:val="24"/>
              </w:rPr>
              <w:t>85 500,00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rPr>
                <w:sz w:val="24"/>
                <w:szCs w:val="24"/>
              </w:rPr>
            </w:pPr>
            <w:r w:rsidRPr="001F6661">
              <w:rPr>
                <w:sz w:val="24"/>
                <w:szCs w:val="24"/>
              </w:rPr>
              <w:t>35,09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35,09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14,62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1F6661" w:rsidRDefault="00761FA5" w:rsidP="00761FA5">
            <w:pPr>
              <w:widowControl w:val="0"/>
              <w:jc w:val="center"/>
              <w:rPr>
                <w:sz w:val="24"/>
                <w:szCs w:val="24"/>
              </w:rPr>
            </w:pPr>
            <w:r w:rsidRPr="001F6661">
              <w:rPr>
                <w:sz w:val="24"/>
                <w:szCs w:val="24"/>
              </w:rPr>
              <w:t>15,20</w:t>
            </w:r>
          </w:p>
        </w:tc>
        <w:tc>
          <w:tcPr>
            <w:tcW w:w="850" w:type="dxa"/>
            <w:vMerge/>
            <w:tcBorders>
              <w:left w:val="single" w:sz="4" w:space="0" w:color="000000"/>
              <w:bottom w:val="single" w:sz="4" w:space="0" w:color="000000"/>
            </w:tcBorders>
            <w:shd w:val="clear" w:color="auto" w:fill="auto"/>
          </w:tcPr>
          <w:p w:rsidR="00761FA5" w:rsidRPr="001F6661" w:rsidRDefault="00761FA5" w:rsidP="00761FA5">
            <w:pPr>
              <w:widowControl w:val="0"/>
              <w:jc w:val="center"/>
              <w:rPr>
                <w:sz w:val="24"/>
                <w:szCs w:val="24"/>
              </w:rPr>
            </w:pPr>
          </w:p>
        </w:tc>
        <w:tc>
          <w:tcPr>
            <w:tcW w:w="1134" w:type="dxa"/>
            <w:vMerge/>
            <w:tcBorders>
              <w:left w:val="single" w:sz="4" w:space="0" w:color="000000"/>
              <w:bottom w:val="single" w:sz="4" w:space="0" w:color="000000"/>
              <w:right w:val="single" w:sz="4" w:space="0" w:color="000000"/>
            </w:tcBorders>
            <w:shd w:val="clear" w:color="auto" w:fill="auto"/>
          </w:tcPr>
          <w:p w:rsidR="00761FA5" w:rsidRPr="001F6661" w:rsidRDefault="00761FA5" w:rsidP="00761FA5">
            <w:pPr>
              <w:widowControl w:val="0"/>
              <w:ind w:left="-15" w:firstLine="15"/>
              <w:jc w:val="center"/>
              <w:rPr>
                <w:sz w:val="24"/>
                <w:szCs w:val="24"/>
              </w:rPr>
            </w:pPr>
          </w:p>
        </w:tc>
      </w:tr>
    </w:tbl>
    <w:p w:rsidR="00761FA5" w:rsidRDefault="00761FA5" w:rsidP="00761FA5">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ind w:firstLine="0"/>
        <w:jc w:val="right"/>
        <w:outlineLvl w:val="1"/>
      </w:pPr>
      <w:r>
        <w:lastRenderedPageBreak/>
        <w:br w:type="page"/>
      </w:r>
    </w:p>
    <w:p w:rsidR="00761FA5" w:rsidRDefault="00761FA5" w:rsidP="00761FA5">
      <w:pPr>
        <w:ind w:left="4536" w:firstLine="720"/>
        <w:jc w:val="right"/>
        <w:rPr>
          <w:rFonts w:eastAsia="Calibri"/>
        </w:rPr>
      </w:pPr>
      <w:r w:rsidRPr="00BD5573">
        <w:rPr>
          <w:rFonts w:eastAsia="Calibri"/>
        </w:rPr>
        <w:lastRenderedPageBreak/>
        <w:t>Приложение № 3</w:t>
      </w:r>
    </w:p>
    <w:p w:rsidR="00761FA5" w:rsidRDefault="00761FA5" w:rsidP="00761FA5">
      <w:pPr>
        <w:ind w:left="4536" w:firstLine="720"/>
        <w:jc w:val="right"/>
      </w:pPr>
      <w:r>
        <w:rPr>
          <w:rFonts w:eastAsia="Calibri"/>
        </w:rPr>
        <w:t>к муниципальной программе</w:t>
      </w:r>
    </w:p>
    <w:p w:rsidR="00761FA5" w:rsidRDefault="00761FA5" w:rsidP="00761FA5">
      <w:pPr>
        <w:ind w:left="4536" w:firstLine="720"/>
        <w:jc w:val="right"/>
        <w:rPr>
          <w:bCs/>
        </w:rPr>
      </w:pPr>
      <w:r>
        <w:rPr>
          <w:bCs/>
        </w:rPr>
        <w:t>«</w:t>
      </w:r>
      <w:r w:rsidRPr="009713E3">
        <w:rPr>
          <w:bCs/>
        </w:rPr>
        <w:t xml:space="preserve">Социальная поддержка инвалидов в </w:t>
      </w:r>
    </w:p>
    <w:p w:rsidR="00761FA5" w:rsidRDefault="00761FA5" w:rsidP="00761FA5">
      <w:pPr>
        <w:ind w:left="4536" w:firstLine="720"/>
        <w:jc w:val="right"/>
      </w:pPr>
      <w:r w:rsidRPr="009713E3">
        <w:rPr>
          <w:bCs/>
        </w:rPr>
        <w:t>Дальнереченском муниципальном округе на 2026-2030 годы</w:t>
      </w:r>
      <w:r>
        <w:rPr>
          <w:bCs/>
        </w:rPr>
        <w:t>»,</w:t>
      </w:r>
    </w:p>
    <w:p w:rsidR="00761FA5" w:rsidRDefault="00761FA5" w:rsidP="00761FA5">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rsidR="00761FA5" w:rsidRDefault="00761FA5" w:rsidP="00761FA5">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rsidR="00761FA5" w:rsidRDefault="00761FA5" w:rsidP="00761FA5">
      <w:pPr>
        <w:jc w:val="right"/>
        <w:rPr>
          <w:b/>
          <w:bCs/>
        </w:rPr>
      </w:pPr>
    </w:p>
    <w:p w:rsidR="00761FA5" w:rsidRDefault="00761FA5" w:rsidP="00761FA5">
      <w:pPr>
        <w:jc w:val="right"/>
        <w:rPr>
          <w:b/>
          <w:bCs/>
        </w:rPr>
      </w:pPr>
    </w:p>
    <w:p w:rsidR="00761FA5" w:rsidRDefault="00761FA5" w:rsidP="00761FA5">
      <w:pPr>
        <w:jc w:val="center"/>
        <w:rPr>
          <w:b/>
          <w:bCs/>
          <w:sz w:val="24"/>
          <w:szCs w:val="24"/>
        </w:rPr>
      </w:pPr>
      <w:r>
        <w:rPr>
          <w:b/>
          <w:bCs/>
          <w:sz w:val="24"/>
          <w:szCs w:val="24"/>
        </w:rPr>
        <w:t>Перечень и краткое описание реализуемых в составе муниципальной программы «</w:t>
      </w:r>
      <w:r w:rsidRPr="009713E3">
        <w:rPr>
          <w:b/>
          <w:bCs/>
          <w:sz w:val="24"/>
          <w:szCs w:val="24"/>
        </w:rPr>
        <w:t>Социальная поддержка инвалидов в Дальнереченском муниципальном округе на 2026-2030 годы</w:t>
      </w:r>
      <w:r>
        <w:rPr>
          <w:b/>
          <w:bCs/>
          <w:sz w:val="24"/>
          <w:szCs w:val="24"/>
        </w:rPr>
        <w:t>» Дальнереченского</w:t>
      </w:r>
    </w:p>
    <w:p w:rsidR="00761FA5" w:rsidRDefault="00761FA5" w:rsidP="00761FA5">
      <w:pPr>
        <w:jc w:val="center"/>
        <w:rPr>
          <w:b/>
          <w:bCs/>
          <w:sz w:val="24"/>
          <w:szCs w:val="24"/>
        </w:rPr>
      </w:pPr>
      <w:r>
        <w:rPr>
          <w:rFonts w:eastAsia="Calibri"/>
          <w:b/>
          <w:bCs/>
          <w:sz w:val="24"/>
          <w:szCs w:val="24"/>
          <w:lang w:eastAsia="zh-CN"/>
        </w:rPr>
        <w:t>муниципального округа подпрограмм и отдельных мероприятий</w:t>
      </w:r>
    </w:p>
    <w:p w:rsidR="00761FA5" w:rsidRDefault="00761FA5" w:rsidP="00761FA5">
      <w:pPr>
        <w:widowControl w:val="0"/>
        <w:jc w:val="center"/>
        <w:rPr>
          <w:sz w:val="22"/>
          <w:szCs w:val="22"/>
        </w:rPr>
      </w:pPr>
    </w:p>
    <w:tbl>
      <w:tblPr>
        <w:tblStyle w:val="afe"/>
        <w:tblW w:w="14464" w:type="dxa"/>
        <w:jc w:val="center"/>
        <w:tblLayout w:type="fixed"/>
        <w:tblLook w:val="04A0" w:firstRow="1" w:lastRow="0" w:firstColumn="1" w:lastColumn="0" w:noHBand="0" w:noVBand="1"/>
      </w:tblPr>
      <w:tblGrid>
        <w:gridCol w:w="704"/>
        <w:gridCol w:w="567"/>
        <w:gridCol w:w="709"/>
        <w:gridCol w:w="572"/>
        <w:gridCol w:w="3664"/>
        <w:gridCol w:w="3403"/>
        <w:gridCol w:w="1861"/>
        <w:gridCol w:w="2984"/>
      </w:tblGrid>
      <w:tr w:rsidR="00761FA5" w:rsidRPr="00F34EEE" w:rsidTr="00F34EEE">
        <w:trPr>
          <w:jc w:val="center"/>
        </w:trPr>
        <w:tc>
          <w:tcPr>
            <w:tcW w:w="2552" w:type="dxa"/>
            <w:gridSpan w:val="4"/>
          </w:tcPr>
          <w:p w:rsidR="00761FA5" w:rsidRPr="00F34EEE" w:rsidRDefault="00761FA5" w:rsidP="00761FA5">
            <w:pPr>
              <w:widowControl w:val="0"/>
              <w:jc w:val="center"/>
              <w:rPr>
                <w:sz w:val="24"/>
                <w:szCs w:val="24"/>
              </w:rPr>
            </w:pPr>
            <w:r w:rsidRPr="00F34EEE">
              <w:rPr>
                <w:rFonts w:eastAsia="Calibri"/>
                <w:sz w:val="24"/>
                <w:szCs w:val="24"/>
              </w:rPr>
              <w:t>Код аналитической программной классификации</w:t>
            </w:r>
          </w:p>
        </w:tc>
        <w:tc>
          <w:tcPr>
            <w:tcW w:w="3664" w:type="dxa"/>
            <w:vMerge w:val="restart"/>
          </w:tcPr>
          <w:p w:rsidR="00761FA5" w:rsidRPr="00F34EEE" w:rsidRDefault="00761FA5" w:rsidP="00761FA5">
            <w:pPr>
              <w:widowControl w:val="0"/>
              <w:jc w:val="center"/>
              <w:rPr>
                <w:sz w:val="24"/>
                <w:szCs w:val="24"/>
              </w:rPr>
            </w:pPr>
            <w:r w:rsidRPr="00F34EEE">
              <w:rPr>
                <w:rFonts w:eastAsia="Calibri"/>
                <w:sz w:val="24"/>
                <w:szCs w:val="24"/>
              </w:rPr>
              <w:t>Наименование подпрограммы, основного мероприятия, мероприятия</w:t>
            </w:r>
          </w:p>
        </w:tc>
        <w:tc>
          <w:tcPr>
            <w:tcW w:w="3403" w:type="dxa"/>
            <w:vMerge w:val="restart"/>
          </w:tcPr>
          <w:p w:rsidR="00761FA5" w:rsidRPr="00F34EEE" w:rsidRDefault="00761FA5" w:rsidP="00761FA5">
            <w:pPr>
              <w:widowControl w:val="0"/>
              <w:jc w:val="center"/>
              <w:rPr>
                <w:sz w:val="24"/>
                <w:szCs w:val="24"/>
              </w:rPr>
            </w:pPr>
            <w:r w:rsidRPr="00F34EEE">
              <w:rPr>
                <w:rFonts w:eastAsia="Calibri"/>
                <w:sz w:val="24"/>
                <w:szCs w:val="24"/>
              </w:rPr>
              <w:t>Ответственный исполнитель, соисполнители подпрограммы, основного мероприятия, мероприятия</w:t>
            </w:r>
          </w:p>
        </w:tc>
        <w:tc>
          <w:tcPr>
            <w:tcW w:w="1861" w:type="dxa"/>
            <w:vMerge w:val="restart"/>
          </w:tcPr>
          <w:p w:rsidR="00761FA5" w:rsidRPr="00F34EEE" w:rsidRDefault="00761FA5" w:rsidP="00761FA5">
            <w:pPr>
              <w:widowControl w:val="0"/>
              <w:jc w:val="center"/>
              <w:rPr>
                <w:sz w:val="24"/>
                <w:szCs w:val="24"/>
              </w:rPr>
            </w:pPr>
            <w:r w:rsidRPr="00F34EEE">
              <w:rPr>
                <w:rFonts w:eastAsia="Calibri"/>
                <w:sz w:val="24"/>
                <w:szCs w:val="24"/>
              </w:rPr>
              <w:t>Срок выполнения</w:t>
            </w:r>
          </w:p>
        </w:tc>
        <w:tc>
          <w:tcPr>
            <w:tcW w:w="2984" w:type="dxa"/>
            <w:vMerge w:val="restart"/>
          </w:tcPr>
          <w:p w:rsidR="00761FA5" w:rsidRPr="00F34EEE" w:rsidRDefault="00761FA5" w:rsidP="00761FA5">
            <w:pPr>
              <w:widowControl w:val="0"/>
              <w:jc w:val="center"/>
              <w:rPr>
                <w:sz w:val="24"/>
                <w:szCs w:val="24"/>
              </w:rPr>
            </w:pPr>
            <w:r w:rsidRPr="00F34EEE">
              <w:rPr>
                <w:rFonts w:eastAsia="Calibri"/>
                <w:sz w:val="24"/>
                <w:szCs w:val="24"/>
              </w:rPr>
              <w:t>Ожидаемый непосредственный результат</w:t>
            </w:r>
          </w:p>
        </w:tc>
      </w:tr>
      <w:tr w:rsidR="00761FA5" w:rsidRPr="00F34EEE" w:rsidTr="005E219E">
        <w:trPr>
          <w:jc w:val="center"/>
        </w:trPr>
        <w:tc>
          <w:tcPr>
            <w:tcW w:w="704" w:type="dxa"/>
          </w:tcPr>
          <w:p w:rsidR="00761FA5" w:rsidRPr="00F34EEE" w:rsidRDefault="00761FA5" w:rsidP="00761FA5">
            <w:pPr>
              <w:widowControl w:val="0"/>
              <w:jc w:val="center"/>
              <w:rPr>
                <w:rFonts w:eastAsia="Calibri"/>
                <w:sz w:val="24"/>
                <w:szCs w:val="24"/>
              </w:rPr>
            </w:pPr>
          </w:p>
          <w:p w:rsidR="00761FA5" w:rsidRPr="00F34EEE" w:rsidRDefault="00761FA5" w:rsidP="00761FA5">
            <w:pPr>
              <w:widowControl w:val="0"/>
              <w:jc w:val="center"/>
              <w:rPr>
                <w:sz w:val="24"/>
                <w:szCs w:val="24"/>
              </w:rPr>
            </w:pPr>
            <w:r w:rsidRPr="00F34EEE">
              <w:rPr>
                <w:rFonts w:eastAsia="Calibri"/>
                <w:sz w:val="24"/>
                <w:szCs w:val="24"/>
              </w:rPr>
              <w:t>МП</w:t>
            </w:r>
          </w:p>
        </w:tc>
        <w:tc>
          <w:tcPr>
            <w:tcW w:w="567" w:type="dxa"/>
          </w:tcPr>
          <w:p w:rsidR="00761FA5" w:rsidRPr="00F34EEE" w:rsidRDefault="00761FA5" w:rsidP="00761FA5">
            <w:pPr>
              <w:widowControl w:val="0"/>
              <w:jc w:val="center"/>
              <w:rPr>
                <w:rFonts w:eastAsia="Calibri"/>
                <w:sz w:val="24"/>
                <w:szCs w:val="24"/>
              </w:rPr>
            </w:pPr>
          </w:p>
          <w:p w:rsidR="00761FA5" w:rsidRPr="00F34EEE" w:rsidRDefault="00761FA5" w:rsidP="00761FA5">
            <w:pPr>
              <w:widowControl w:val="0"/>
              <w:jc w:val="center"/>
              <w:rPr>
                <w:sz w:val="24"/>
                <w:szCs w:val="24"/>
              </w:rPr>
            </w:pPr>
            <w:proofErr w:type="spellStart"/>
            <w:r w:rsidRPr="00F34EEE">
              <w:rPr>
                <w:rFonts w:eastAsia="Calibri"/>
                <w:sz w:val="24"/>
                <w:szCs w:val="24"/>
              </w:rPr>
              <w:t>Пп</w:t>
            </w:r>
            <w:proofErr w:type="spellEnd"/>
          </w:p>
        </w:tc>
        <w:tc>
          <w:tcPr>
            <w:tcW w:w="709" w:type="dxa"/>
          </w:tcPr>
          <w:p w:rsidR="00761FA5" w:rsidRPr="00F34EEE" w:rsidRDefault="00761FA5" w:rsidP="00761FA5">
            <w:pPr>
              <w:widowControl w:val="0"/>
              <w:jc w:val="center"/>
              <w:rPr>
                <w:rFonts w:eastAsia="Calibri"/>
                <w:sz w:val="24"/>
                <w:szCs w:val="24"/>
              </w:rPr>
            </w:pPr>
          </w:p>
          <w:p w:rsidR="00761FA5" w:rsidRPr="00F34EEE" w:rsidRDefault="00761FA5" w:rsidP="00761FA5">
            <w:pPr>
              <w:widowControl w:val="0"/>
              <w:jc w:val="center"/>
              <w:rPr>
                <w:sz w:val="24"/>
                <w:szCs w:val="24"/>
              </w:rPr>
            </w:pPr>
            <w:r w:rsidRPr="00F34EEE">
              <w:rPr>
                <w:rFonts w:eastAsia="Calibri"/>
                <w:sz w:val="24"/>
                <w:szCs w:val="24"/>
              </w:rPr>
              <w:t>ОМ</w:t>
            </w:r>
          </w:p>
        </w:tc>
        <w:tc>
          <w:tcPr>
            <w:tcW w:w="572" w:type="dxa"/>
          </w:tcPr>
          <w:p w:rsidR="00761FA5" w:rsidRPr="00F34EEE" w:rsidRDefault="00761FA5" w:rsidP="00761FA5">
            <w:pPr>
              <w:widowControl w:val="0"/>
              <w:jc w:val="center"/>
              <w:rPr>
                <w:rFonts w:eastAsia="Calibri"/>
                <w:sz w:val="24"/>
                <w:szCs w:val="24"/>
              </w:rPr>
            </w:pPr>
          </w:p>
          <w:p w:rsidR="00761FA5" w:rsidRPr="00F34EEE" w:rsidRDefault="00761FA5" w:rsidP="00761FA5">
            <w:pPr>
              <w:widowControl w:val="0"/>
              <w:jc w:val="center"/>
              <w:rPr>
                <w:sz w:val="24"/>
                <w:szCs w:val="24"/>
              </w:rPr>
            </w:pPr>
            <w:r w:rsidRPr="00F34EEE">
              <w:rPr>
                <w:rFonts w:eastAsia="Calibri"/>
                <w:sz w:val="24"/>
                <w:szCs w:val="24"/>
              </w:rPr>
              <w:t>М</w:t>
            </w:r>
          </w:p>
        </w:tc>
        <w:tc>
          <w:tcPr>
            <w:tcW w:w="3664" w:type="dxa"/>
            <w:vMerge/>
          </w:tcPr>
          <w:p w:rsidR="00761FA5" w:rsidRPr="00F34EEE" w:rsidRDefault="00761FA5" w:rsidP="00761FA5">
            <w:pPr>
              <w:widowControl w:val="0"/>
              <w:jc w:val="center"/>
              <w:rPr>
                <w:rFonts w:eastAsia="Calibri"/>
                <w:b/>
                <w:sz w:val="24"/>
                <w:szCs w:val="24"/>
              </w:rPr>
            </w:pPr>
          </w:p>
        </w:tc>
        <w:tc>
          <w:tcPr>
            <w:tcW w:w="3403" w:type="dxa"/>
            <w:vMerge/>
          </w:tcPr>
          <w:p w:rsidR="00761FA5" w:rsidRPr="00F34EEE" w:rsidRDefault="00761FA5" w:rsidP="00761FA5">
            <w:pPr>
              <w:widowControl w:val="0"/>
              <w:jc w:val="center"/>
              <w:rPr>
                <w:rFonts w:eastAsia="Calibri"/>
                <w:b/>
                <w:sz w:val="24"/>
                <w:szCs w:val="24"/>
              </w:rPr>
            </w:pPr>
          </w:p>
        </w:tc>
        <w:tc>
          <w:tcPr>
            <w:tcW w:w="1861" w:type="dxa"/>
            <w:vMerge/>
          </w:tcPr>
          <w:p w:rsidR="00761FA5" w:rsidRPr="00F34EEE" w:rsidRDefault="00761FA5" w:rsidP="00761FA5">
            <w:pPr>
              <w:widowControl w:val="0"/>
              <w:jc w:val="center"/>
              <w:rPr>
                <w:rFonts w:eastAsia="Calibri"/>
                <w:b/>
                <w:sz w:val="24"/>
                <w:szCs w:val="24"/>
              </w:rPr>
            </w:pPr>
          </w:p>
        </w:tc>
        <w:tc>
          <w:tcPr>
            <w:tcW w:w="2984" w:type="dxa"/>
            <w:vMerge/>
          </w:tcPr>
          <w:p w:rsidR="00761FA5" w:rsidRPr="00F34EEE" w:rsidRDefault="00761FA5" w:rsidP="00761FA5">
            <w:pPr>
              <w:widowControl w:val="0"/>
              <w:jc w:val="center"/>
              <w:rPr>
                <w:rFonts w:eastAsia="Calibri"/>
                <w:b/>
                <w:sz w:val="24"/>
                <w:szCs w:val="24"/>
              </w:rPr>
            </w:pPr>
          </w:p>
        </w:tc>
      </w:tr>
      <w:tr w:rsidR="00761FA5" w:rsidRPr="00F34EEE" w:rsidTr="005E219E">
        <w:trPr>
          <w:jc w:val="center"/>
        </w:trPr>
        <w:tc>
          <w:tcPr>
            <w:tcW w:w="704" w:type="dxa"/>
          </w:tcPr>
          <w:p w:rsidR="00761FA5" w:rsidRPr="00F34EEE" w:rsidRDefault="00761FA5" w:rsidP="00761FA5">
            <w:pPr>
              <w:widowControl w:val="0"/>
              <w:jc w:val="center"/>
              <w:rPr>
                <w:sz w:val="24"/>
                <w:szCs w:val="24"/>
              </w:rPr>
            </w:pPr>
            <w:r w:rsidRPr="00F34EEE">
              <w:rPr>
                <w:rFonts w:eastAsia="Calibri"/>
                <w:b/>
                <w:sz w:val="24"/>
                <w:szCs w:val="24"/>
              </w:rPr>
              <w:t>4</w:t>
            </w:r>
          </w:p>
        </w:tc>
        <w:tc>
          <w:tcPr>
            <w:tcW w:w="567" w:type="dxa"/>
          </w:tcPr>
          <w:p w:rsidR="00761FA5" w:rsidRPr="00F34EEE" w:rsidRDefault="00761FA5" w:rsidP="00761FA5">
            <w:pPr>
              <w:widowControl w:val="0"/>
              <w:jc w:val="center"/>
              <w:rPr>
                <w:sz w:val="24"/>
                <w:szCs w:val="24"/>
              </w:rPr>
            </w:pPr>
            <w:r w:rsidRPr="00F34EEE">
              <w:rPr>
                <w:rFonts w:eastAsia="Calibri"/>
                <w:b/>
                <w:sz w:val="24"/>
                <w:szCs w:val="24"/>
              </w:rPr>
              <w:t>0</w:t>
            </w:r>
          </w:p>
        </w:tc>
        <w:tc>
          <w:tcPr>
            <w:tcW w:w="709" w:type="dxa"/>
          </w:tcPr>
          <w:p w:rsidR="00761FA5" w:rsidRPr="00F34EEE" w:rsidRDefault="00761FA5" w:rsidP="00761FA5">
            <w:pPr>
              <w:widowControl w:val="0"/>
              <w:jc w:val="center"/>
              <w:rPr>
                <w:rFonts w:eastAsia="Calibri"/>
                <w:b/>
                <w:sz w:val="24"/>
                <w:szCs w:val="24"/>
              </w:rPr>
            </w:pPr>
          </w:p>
        </w:tc>
        <w:tc>
          <w:tcPr>
            <w:tcW w:w="572" w:type="dxa"/>
          </w:tcPr>
          <w:p w:rsidR="00761FA5" w:rsidRPr="00F34EEE" w:rsidRDefault="00761FA5" w:rsidP="00761FA5">
            <w:pPr>
              <w:widowControl w:val="0"/>
              <w:jc w:val="center"/>
              <w:rPr>
                <w:rFonts w:eastAsia="Calibri"/>
                <w:b/>
                <w:sz w:val="24"/>
                <w:szCs w:val="24"/>
              </w:rPr>
            </w:pPr>
          </w:p>
        </w:tc>
        <w:tc>
          <w:tcPr>
            <w:tcW w:w="3664" w:type="dxa"/>
          </w:tcPr>
          <w:p w:rsidR="00761FA5" w:rsidRPr="00F34EEE" w:rsidRDefault="00761FA5" w:rsidP="00761FA5">
            <w:pPr>
              <w:widowControl w:val="0"/>
              <w:rPr>
                <w:sz w:val="24"/>
                <w:szCs w:val="24"/>
              </w:rPr>
            </w:pPr>
            <w:r w:rsidRPr="00F34EEE">
              <w:rPr>
                <w:rFonts w:eastAsia="Calibri"/>
                <w:b/>
                <w:bCs/>
                <w:iCs/>
                <w:sz w:val="24"/>
                <w:szCs w:val="24"/>
              </w:rPr>
              <w:t>Муниципальная программа «Социальная поддержка инвалидов в Дальнереченском муниципальном округе на 2026-2030 годы»</w:t>
            </w:r>
          </w:p>
        </w:tc>
        <w:tc>
          <w:tcPr>
            <w:tcW w:w="3403" w:type="dxa"/>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b/>
                <w:bCs/>
                <w:sz w:val="24"/>
                <w:szCs w:val="24"/>
              </w:rPr>
              <w:t>Администрация Дальнереченского муниципального округа</w:t>
            </w:r>
          </w:p>
          <w:p w:rsidR="00761FA5" w:rsidRPr="00F34EEE" w:rsidRDefault="00761FA5" w:rsidP="00761FA5">
            <w:pPr>
              <w:widowControl w:val="0"/>
              <w:ind w:left="-106"/>
              <w:rPr>
                <w:sz w:val="24"/>
                <w:szCs w:val="24"/>
              </w:rPr>
            </w:pPr>
          </w:p>
        </w:tc>
        <w:tc>
          <w:tcPr>
            <w:tcW w:w="1861" w:type="dxa"/>
          </w:tcPr>
          <w:p w:rsidR="00761FA5" w:rsidRPr="00F34EEE" w:rsidRDefault="00761FA5" w:rsidP="00761FA5">
            <w:pPr>
              <w:widowControl w:val="0"/>
              <w:jc w:val="center"/>
              <w:rPr>
                <w:sz w:val="24"/>
                <w:szCs w:val="24"/>
              </w:rPr>
            </w:pPr>
            <w:r w:rsidRPr="00F34EEE">
              <w:rPr>
                <w:rFonts w:eastAsia="Calibri"/>
                <w:b/>
                <w:sz w:val="24"/>
                <w:szCs w:val="24"/>
              </w:rPr>
              <w:t>2026-2030 годы</w:t>
            </w:r>
          </w:p>
        </w:tc>
        <w:tc>
          <w:tcPr>
            <w:tcW w:w="2984" w:type="dxa"/>
          </w:tcPr>
          <w:p w:rsidR="00761FA5" w:rsidRPr="00F34EEE" w:rsidRDefault="00761FA5" w:rsidP="00761FA5">
            <w:pPr>
              <w:widowControl w:val="0"/>
              <w:ind w:right="850"/>
              <w:rPr>
                <w:b/>
                <w:bCs/>
                <w:sz w:val="24"/>
                <w:szCs w:val="24"/>
              </w:rPr>
            </w:pPr>
            <w:r w:rsidRPr="00F34EEE">
              <w:rPr>
                <w:b/>
                <w:bCs/>
                <w:sz w:val="24"/>
                <w:szCs w:val="24"/>
              </w:rPr>
              <w:t>Создание благоприятных условий для реабилитации инвалидов в обществе, а та</w:t>
            </w:r>
            <w:r w:rsidR="005E219E">
              <w:rPr>
                <w:b/>
                <w:bCs/>
                <w:sz w:val="24"/>
                <w:szCs w:val="24"/>
              </w:rPr>
              <w:t>кже повышение качества их жизни</w:t>
            </w:r>
          </w:p>
        </w:tc>
      </w:tr>
      <w:tr w:rsidR="00761FA5" w:rsidRPr="00F34EEE" w:rsidTr="005E219E">
        <w:trPr>
          <w:jc w:val="center"/>
        </w:trPr>
        <w:tc>
          <w:tcPr>
            <w:tcW w:w="704" w:type="dxa"/>
          </w:tcPr>
          <w:p w:rsidR="00761FA5" w:rsidRPr="00F34EEE" w:rsidRDefault="00761FA5" w:rsidP="00761FA5">
            <w:pPr>
              <w:widowControl w:val="0"/>
              <w:jc w:val="center"/>
              <w:rPr>
                <w:sz w:val="24"/>
                <w:szCs w:val="24"/>
              </w:rPr>
            </w:pPr>
            <w:r w:rsidRPr="00F34EEE">
              <w:rPr>
                <w:rFonts w:eastAsia="Calibri"/>
                <w:b/>
                <w:sz w:val="24"/>
                <w:szCs w:val="24"/>
              </w:rPr>
              <w:t>4</w:t>
            </w:r>
          </w:p>
        </w:tc>
        <w:tc>
          <w:tcPr>
            <w:tcW w:w="567" w:type="dxa"/>
          </w:tcPr>
          <w:p w:rsidR="00761FA5" w:rsidRPr="00F34EEE" w:rsidRDefault="00761FA5" w:rsidP="00761FA5">
            <w:pPr>
              <w:widowControl w:val="0"/>
              <w:jc w:val="center"/>
              <w:rPr>
                <w:sz w:val="24"/>
                <w:szCs w:val="24"/>
              </w:rPr>
            </w:pPr>
            <w:r w:rsidRPr="00F34EEE">
              <w:rPr>
                <w:rFonts w:eastAsia="Calibri"/>
                <w:b/>
                <w:sz w:val="24"/>
                <w:szCs w:val="24"/>
              </w:rPr>
              <w:t>0</w:t>
            </w:r>
          </w:p>
        </w:tc>
        <w:tc>
          <w:tcPr>
            <w:tcW w:w="709" w:type="dxa"/>
          </w:tcPr>
          <w:p w:rsidR="00761FA5" w:rsidRPr="00F34EEE" w:rsidRDefault="00761FA5" w:rsidP="00761FA5">
            <w:pPr>
              <w:widowControl w:val="0"/>
              <w:jc w:val="center"/>
              <w:rPr>
                <w:sz w:val="24"/>
                <w:szCs w:val="24"/>
              </w:rPr>
            </w:pPr>
            <w:r w:rsidRPr="00F34EEE">
              <w:rPr>
                <w:rFonts w:eastAsia="Calibri"/>
                <w:b/>
                <w:sz w:val="24"/>
                <w:szCs w:val="24"/>
              </w:rPr>
              <w:t>01</w:t>
            </w:r>
          </w:p>
        </w:tc>
        <w:tc>
          <w:tcPr>
            <w:tcW w:w="572" w:type="dxa"/>
          </w:tcPr>
          <w:p w:rsidR="00761FA5" w:rsidRPr="00F34EEE" w:rsidRDefault="00761FA5" w:rsidP="00761FA5">
            <w:pPr>
              <w:widowControl w:val="0"/>
              <w:jc w:val="center"/>
              <w:rPr>
                <w:rFonts w:eastAsia="Calibri"/>
                <w:b/>
                <w:sz w:val="24"/>
                <w:szCs w:val="24"/>
              </w:rPr>
            </w:pPr>
          </w:p>
        </w:tc>
        <w:tc>
          <w:tcPr>
            <w:tcW w:w="3664" w:type="dxa"/>
          </w:tcPr>
          <w:p w:rsidR="00761FA5" w:rsidRPr="00F34EEE" w:rsidRDefault="00761FA5" w:rsidP="00761FA5">
            <w:pPr>
              <w:widowControl w:val="0"/>
              <w:rPr>
                <w:sz w:val="24"/>
                <w:szCs w:val="24"/>
              </w:rPr>
            </w:pPr>
            <w:r w:rsidRPr="00F34EEE">
              <w:rPr>
                <w:rFonts w:eastAsia="Calibri"/>
                <w:b/>
                <w:bCs/>
                <w:iCs/>
                <w:sz w:val="24"/>
                <w:szCs w:val="24"/>
              </w:rPr>
              <w:t>Проведение организационных мероприятий по созданию доступной среды для инвалидов и других маломобильных групп населения</w:t>
            </w:r>
          </w:p>
        </w:tc>
        <w:tc>
          <w:tcPr>
            <w:tcW w:w="3403" w:type="dxa"/>
          </w:tcPr>
          <w:p w:rsidR="00761FA5" w:rsidRPr="00F34EEE" w:rsidRDefault="00761FA5" w:rsidP="00761FA5">
            <w:pPr>
              <w:pStyle w:val="ConsPlusNormal"/>
              <w:ind w:left="-106" w:firstLine="0"/>
              <w:rPr>
                <w:rFonts w:ascii="Times New Roman" w:hAnsi="Times New Roman" w:cs="Times New Roman"/>
                <w:b/>
                <w:bCs/>
                <w:sz w:val="24"/>
                <w:szCs w:val="24"/>
              </w:rPr>
            </w:pPr>
            <w:r w:rsidRPr="00F34EEE">
              <w:rPr>
                <w:rFonts w:ascii="Times New Roman" w:hAnsi="Times New Roman" w:cs="Times New Roman"/>
                <w:b/>
                <w:bCs/>
                <w:sz w:val="24"/>
                <w:szCs w:val="24"/>
              </w:rPr>
              <w:t>Администрация Дальнереченского муниципального округа;</w:t>
            </w:r>
          </w:p>
          <w:p w:rsidR="00761FA5" w:rsidRPr="00F34EEE" w:rsidRDefault="00761FA5" w:rsidP="00761FA5">
            <w:pPr>
              <w:pStyle w:val="ConsPlusNormal"/>
              <w:ind w:left="-106"/>
              <w:rPr>
                <w:rFonts w:ascii="Times New Roman" w:hAnsi="Times New Roman" w:cs="Times New Roman"/>
                <w:b/>
                <w:bCs/>
                <w:sz w:val="24"/>
                <w:szCs w:val="24"/>
              </w:rPr>
            </w:pPr>
          </w:p>
          <w:p w:rsidR="00761FA5" w:rsidRPr="00F34EEE" w:rsidRDefault="00761FA5" w:rsidP="00761FA5">
            <w:pPr>
              <w:pStyle w:val="ConsPlusNormal"/>
              <w:ind w:left="-106" w:firstLine="0"/>
              <w:rPr>
                <w:rFonts w:ascii="Times New Roman" w:hAnsi="Times New Roman" w:cs="Times New Roman"/>
                <w:b/>
                <w:bCs/>
                <w:sz w:val="24"/>
                <w:szCs w:val="24"/>
              </w:rPr>
            </w:pPr>
            <w:r w:rsidRPr="00F34EEE">
              <w:rPr>
                <w:rFonts w:ascii="Times New Roman" w:hAnsi="Times New Roman" w:cs="Times New Roman"/>
                <w:b/>
                <w:bCs/>
                <w:sz w:val="24"/>
                <w:szCs w:val="24"/>
              </w:rPr>
              <w:t xml:space="preserve">Муниципальное </w:t>
            </w:r>
            <w:r w:rsidR="00210750" w:rsidRPr="00F34EEE">
              <w:rPr>
                <w:rFonts w:ascii="Times New Roman" w:hAnsi="Times New Roman" w:cs="Times New Roman"/>
                <w:b/>
                <w:bCs/>
                <w:sz w:val="24"/>
                <w:szCs w:val="24"/>
              </w:rPr>
              <w:t>казенное</w:t>
            </w:r>
            <w:r w:rsidRPr="00F34EEE">
              <w:rPr>
                <w:rFonts w:ascii="Times New Roman" w:hAnsi="Times New Roman" w:cs="Times New Roman"/>
                <w:b/>
                <w:bCs/>
                <w:sz w:val="24"/>
                <w:szCs w:val="24"/>
              </w:rPr>
              <w:t xml:space="preserve"> учреждение «Центр культуры, спорта и молодежной политики» Дальнереченского </w:t>
            </w:r>
            <w:r w:rsidRPr="00F34EEE">
              <w:rPr>
                <w:rFonts w:ascii="Times New Roman" w:hAnsi="Times New Roman" w:cs="Times New Roman"/>
                <w:b/>
                <w:bCs/>
                <w:sz w:val="24"/>
                <w:szCs w:val="24"/>
              </w:rPr>
              <w:lastRenderedPageBreak/>
              <w:t>муниципального округа;</w:t>
            </w:r>
          </w:p>
          <w:p w:rsidR="00761FA5" w:rsidRPr="00F34EEE" w:rsidRDefault="00761FA5" w:rsidP="00761FA5">
            <w:pPr>
              <w:pStyle w:val="ConsPlusNormal"/>
              <w:ind w:left="-106"/>
              <w:rPr>
                <w:rFonts w:ascii="Times New Roman" w:hAnsi="Times New Roman" w:cs="Times New Roman"/>
                <w:b/>
                <w:bCs/>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b/>
                <w:bCs/>
                <w:sz w:val="24"/>
                <w:szCs w:val="24"/>
              </w:rPr>
              <w:t xml:space="preserve">Муниципальное </w:t>
            </w:r>
            <w:r w:rsidR="00210750" w:rsidRPr="00F34EEE">
              <w:rPr>
                <w:rFonts w:ascii="Times New Roman" w:hAnsi="Times New Roman" w:cs="Times New Roman"/>
                <w:b/>
                <w:bCs/>
                <w:sz w:val="24"/>
                <w:szCs w:val="24"/>
              </w:rPr>
              <w:t>казенное</w:t>
            </w:r>
            <w:r w:rsidRPr="00F34EEE">
              <w:rPr>
                <w:rFonts w:ascii="Times New Roman" w:hAnsi="Times New Roman" w:cs="Times New Roman"/>
                <w:b/>
                <w:bCs/>
                <w:sz w:val="24"/>
                <w:szCs w:val="24"/>
              </w:rPr>
              <w:t xml:space="preserve"> учреждение «Централизованная библиотечная система» Дальнереченского муниципального округа</w:t>
            </w:r>
          </w:p>
        </w:tc>
        <w:tc>
          <w:tcPr>
            <w:tcW w:w="1861" w:type="dxa"/>
          </w:tcPr>
          <w:p w:rsidR="00761FA5" w:rsidRPr="00F34EEE" w:rsidRDefault="00761FA5" w:rsidP="00761FA5">
            <w:pPr>
              <w:widowControl w:val="0"/>
              <w:jc w:val="center"/>
              <w:rPr>
                <w:b/>
                <w:bCs/>
                <w:sz w:val="24"/>
                <w:szCs w:val="24"/>
              </w:rPr>
            </w:pPr>
            <w:r w:rsidRPr="00F34EEE">
              <w:rPr>
                <w:b/>
                <w:bCs/>
                <w:sz w:val="24"/>
                <w:szCs w:val="24"/>
              </w:rPr>
              <w:lastRenderedPageBreak/>
              <w:t>2026-2030 годы</w:t>
            </w:r>
          </w:p>
        </w:tc>
        <w:tc>
          <w:tcPr>
            <w:tcW w:w="2984" w:type="dxa"/>
          </w:tcPr>
          <w:p w:rsidR="00761FA5" w:rsidRPr="00F34EEE" w:rsidRDefault="00761FA5" w:rsidP="00761FA5">
            <w:pPr>
              <w:widowControl w:val="0"/>
              <w:rPr>
                <w:b/>
                <w:bCs/>
                <w:sz w:val="24"/>
                <w:szCs w:val="24"/>
              </w:rPr>
            </w:pPr>
          </w:p>
        </w:tc>
      </w:tr>
      <w:tr w:rsidR="00761FA5" w:rsidRPr="00F34EEE" w:rsidTr="005E219E">
        <w:trPr>
          <w:jc w:val="center"/>
        </w:trPr>
        <w:tc>
          <w:tcPr>
            <w:tcW w:w="704"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lastRenderedPageBreak/>
              <w:t>04</w:t>
            </w:r>
          </w:p>
        </w:tc>
        <w:tc>
          <w:tcPr>
            <w:tcW w:w="567"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w:t>
            </w:r>
          </w:p>
        </w:tc>
        <w:tc>
          <w:tcPr>
            <w:tcW w:w="709"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01</w:t>
            </w:r>
          </w:p>
        </w:tc>
        <w:tc>
          <w:tcPr>
            <w:tcW w:w="572"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01</w:t>
            </w:r>
          </w:p>
        </w:tc>
        <w:tc>
          <w:tcPr>
            <w:tcW w:w="3664" w:type="dxa"/>
            <w:shd w:val="clear" w:color="auto" w:fill="auto"/>
          </w:tcPr>
          <w:p w:rsidR="00761FA5" w:rsidRPr="00F34EEE" w:rsidRDefault="00761FA5" w:rsidP="00761FA5">
            <w:pPr>
              <w:widowControl w:val="0"/>
              <w:rPr>
                <w:rFonts w:eastAsia="Calibri"/>
                <w:b/>
                <w:sz w:val="24"/>
                <w:szCs w:val="24"/>
              </w:rPr>
            </w:pPr>
            <w:r w:rsidRPr="00F34EEE">
              <w:rPr>
                <w:bCs/>
                <w:iCs/>
                <w:color w:val="000000"/>
                <w:sz w:val="24"/>
                <w:szCs w:val="24"/>
              </w:rPr>
              <w:t xml:space="preserve">Изготовление памятки по правилам взаимодействия и оказания помощи лицам с ограниченными возможностями </w:t>
            </w:r>
          </w:p>
        </w:tc>
        <w:tc>
          <w:tcPr>
            <w:tcW w:w="3403" w:type="dxa"/>
            <w:shd w:val="clear" w:color="auto" w:fill="auto"/>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Администрация Дальнереченского муниципального округа;</w:t>
            </w:r>
          </w:p>
          <w:p w:rsidR="00761FA5" w:rsidRPr="00F34EEE" w:rsidRDefault="00761FA5" w:rsidP="00761FA5">
            <w:pPr>
              <w:pStyle w:val="ConsPlusNormal"/>
              <w:ind w:left="-106"/>
              <w:rPr>
                <w:rFonts w:ascii="Times New Roman" w:hAnsi="Times New Roman" w:cs="Times New Roman"/>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p w:rsidR="00761FA5" w:rsidRPr="00F34EEE" w:rsidRDefault="00761FA5" w:rsidP="00761FA5">
            <w:pPr>
              <w:pStyle w:val="ConsPlusNormal"/>
              <w:ind w:left="-106"/>
              <w:rPr>
                <w:rFonts w:ascii="Times New Roman" w:hAnsi="Times New Roman" w:cs="Times New Roman"/>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«Централизованная библиотечная система» Дальнереченского муниципального округа</w:t>
            </w:r>
          </w:p>
        </w:tc>
        <w:tc>
          <w:tcPr>
            <w:tcW w:w="1861"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2026-2030 годы</w:t>
            </w:r>
          </w:p>
        </w:tc>
        <w:tc>
          <w:tcPr>
            <w:tcW w:w="2984" w:type="dxa"/>
            <w:shd w:val="clear" w:color="auto" w:fill="auto"/>
          </w:tcPr>
          <w:p w:rsidR="00761FA5" w:rsidRPr="00F34EEE" w:rsidRDefault="00761FA5" w:rsidP="00761FA5">
            <w:pPr>
              <w:widowControl w:val="0"/>
              <w:rPr>
                <w:sz w:val="24"/>
                <w:szCs w:val="24"/>
              </w:rPr>
            </w:pPr>
            <w:r w:rsidRPr="00F34EEE">
              <w:rPr>
                <w:sz w:val="24"/>
                <w:szCs w:val="24"/>
                <w:lang w:bidi="ru-RU"/>
              </w:rPr>
              <w:t>Увеличение лиц, осведомленных о взаимодействии с инвалидами</w:t>
            </w:r>
          </w:p>
          <w:p w:rsidR="00761FA5" w:rsidRPr="00F34EEE" w:rsidRDefault="00761FA5" w:rsidP="00761FA5">
            <w:pPr>
              <w:jc w:val="center"/>
              <w:rPr>
                <w:rFonts w:eastAsia="Calibri"/>
                <w:sz w:val="24"/>
                <w:szCs w:val="24"/>
              </w:rPr>
            </w:pPr>
          </w:p>
        </w:tc>
      </w:tr>
      <w:tr w:rsidR="00761FA5" w:rsidRPr="00F34EEE" w:rsidTr="005E219E">
        <w:trPr>
          <w:jc w:val="center"/>
        </w:trPr>
        <w:tc>
          <w:tcPr>
            <w:tcW w:w="704"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04</w:t>
            </w:r>
          </w:p>
        </w:tc>
        <w:tc>
          <w:tcPr>
            <w:tcW w:w="567"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w:t>
            </w:r>
          </w:p>
        </w:tc>
        <w:tc>
          <w:tcPr>
            <w:tcW w:w="709"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01</w:t>
            </w:r>
          </w:p>
        </w:tc>
        <w:tc>
          <w:tcPr>
            <w:tcW w:w="572"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t>02</w:t>
            </w:r>
          </w:p>
        </w:tc>
        <w:tc>
          <w:tcPr>
            <w:tcW w:w="3664" w:type="dxa"/>
          </w:tcPr>
          <w:p w:rsidR="00761FA5" w:rsidRPr="00F34EEE" w:rsidRDefault="00761FA5" w:rsidP="00761FA5">
            <w:pPr>
              <w:widowControl w:val="0"/>
              <w:rPr>
                <w:sz w:val="24"/>
                <w:szCs w:val="24"/>
              </w:rPr>
            </w:pPr>
            <w:r w:rsidRPr="00F34EEE">
              <w:rPr>
                <w:bCs/>
                <w:iCs/>
                <w:color w:val="000000"/>
                <w:sz w:val="24"/>
                <w:szCs w:val="24"/>
              </w:rPr>
              <w:t>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w:t>
            </w:r>
          </w:p>
        </w:tc>
        <w:tc>
          <w:tcPr>
            <w:tcW w:w="3403" w:type="dxa"/>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Администрация Дальнереченского муниципального округа;</w:t>
            </w:r>
          </w:p>
          <w:p w:rsidR="00761FA5" w:rsidRPr="00F34EEE" w:rsidRDefault="00761FA5" w:rsidP="00761FA5">
            <w:pPr>
              <w:pStyle w:val="ConsPlusNormal"/>
              <w:ind w:left="-106"/>
              <w:rPr>
                <w:rFonts w:ascii="Times New Roman" w:hAnsi="Times New Roman" w:cs="Times New Roman"/>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p w:rsidR="00761FA5" w:rsidRPr="00F34EEE" w:rsidRDefault="00761FA5" w:rsidP="00761FA5">
            <w:pPr>
              <w:pStyle w:val="ConsPlusNormal"/>
              <w:ind w:left="-106"/>
              <w:rPr>
                <w:rFonts w:ascii="Times New Roman" w:hAnsi="Times New Roman" w:cs="Times New Roman"/>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lastRenderedPageBreak/>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«Централизованная библиотечная система» Дальнереченского муниципального округа</w:t>
            </w:r>
          </w:p>
        </w:tc>
        <w:tc>
          <w:tcPr>
            <w:tcW w:w="1861" w:type="dxa"/>
            <w:shd w:val="clear" w:color="auto" w:fill="auto"/>
          </w:tcPr>
          <w:p w:rsidR="00761FA5" w:rsidRPr="00F34EEE" w:rsidRDefault="00761FA5" w:rsidP="00761FA5">
            <w:pPr>
              <w:widowControl w:val="0"/>
              <w:jc w:val="center"/>
              <w:rPr>
                <w:sz w:val="24"/>
                <w:szCs w:val="24"/>
              </w:rPr>
            </w:pPr>
            <w:r w:rsidRPr="00F34EEE">
              <w:rPr>
                <w:rFonts w:eastAsia="Calibri"/>
                <w:bCs/>
                <w:sz w:val="24"/>
                <w:szCs w:val="24"/>
              </w:rPr>
              <w:lastRenderedPageBreak/>
              <w:t>2026-2027 годы</w:t>
            </w:r>
          </w:p>
        </w:tc>
        <w:tc>
          <w:tcPr>
            <w:tcW w:w="2984" w:type="dxa"/>
            <w:shd w:val="clear" w:color="auto" w:fill="auto"/>
          </w:tcPr>
          <w:p w:rsidR="00761FA5" w:rsidRPr="00F34EEE" w:rsidRDefault="00761FA5" w:rsidP="00761FA5">
            <w:pPr>
              <w:widowControl w:val="0"/>
              <w:rPr>
                <w:sz w:val="24"/>
                <w:szCs w:val="24"/>
                <w:lang w:bidi="ru-RU"/>
              </w:rPr>
            </w:pPr>
            <w:r w:rsidRPr="00F34EEE">
              <w:rPr>
                <w:sz w:val="24"/>
                <w:szCs w:val="24"/>
                <w:lang w:bidi="ru-RU"/>
              </w:rPr>
              <w:t>Увеличение лиц, осведомленных о работе Администрации Дальнереченского муниципального округа с инвалидами</w:t>
            </w:r>
          </w:p>
          <w:p w:rsidR="00761FA5" w:rsidRPr="00F34EEE" w:rsidRDefault="00761FA5" w:rsidP="00761FA5">
            <w:pPr>
              <w:jc w:val="center"/>
              <w:rPr>
                <w:rFonts w:eastAsia="Calibri"/>
                <w:sz w:val="24"/>
                <w:szCs w:val="24"/>
              </w:rPr>
            </w:pPr>
          </w:p>
        </w:tc>
      </w:tr>
      <w:tr w:rsidR="00761FA5" w:rsidRPr="00F34EEE" w:rsidTr="005E219E">
        <w:trPr>
          <w:jc w:val="center"/>
        </w:trPr>
        <w:tc>
          <w:tcPr>
            <w:tcW w:w="704" w:type="dxa"/>
            <w:tcBorders>
              <w:top w:val="nil"/>
              <w:bottom w:val="single" w:sz="4" w:space="0" w:color="auto"/>
            </w:tcBorders>
          </w:tcPr>
          <w:p w:rsidR="00761FA5" w:rsidRPr="00F34EEE" w:rsidRDefault="00761FA5" w:rsidP="00761FA5">
            <w:pPr>
              <w:widowControl w:val="0"/>
              <w:jc w:val="center"/>
              <w:rPr>
                <w:b/>
                <w:bCs/>
                <w:sz w:val="24"/>
                <w:szCs w:val="24"/>
              </w:rPr>
            </w:pPr>
            <w:r w:rsidRPr="00F34EEE">
              <w:rPr>
                <w:b/>
                <w:bCs/>
                <w:sz w:val="24"/>
                <w:szCs w:val="24"/>
              </w:rPr>
              <w:lastRenderedPageBreak/>
              <w:t>04</w:t>
            </w:r>
          </w:p>
        </w:tc>
        <w:tc>
          <w:tcPr>
            <w:tcW w:w="567" w:type="dxa"/>
            <w:tcBorders>
              <w:top w:val="nil"/>
              <w:bottom w:val="single" w:sz="4" w:space="0" w:color="auto"/>
            </w:tcBorders>
          </w:tcPr>
          <w:p w:rsidR="00761FA5" w:rsidRPr="00F34EEE" w:rsidRDefault="00761FA5" w:rsidP="00761FA5">
            <w:pPr>
              <w:widowControl w:val="0"/>
              <w:jc w:val="center"/>
              <w:rPr>
                <w:b/>
                <w:bCs/>
                <w:sz w:val="24"/>
                <w:szCs w:val="24"/>
              </w:rPr>
            </w:pPr>
            <w:r w:rsidRPr="00F34EEE">
              <w:rPr>
                <w:b/>
                <w:bCs/>
                <w:sz w:val="24"/>
                <w:szCs w:val="24"/>
              </w:rPr>
              <w:t>0</w:t>
            </w:r>
          </w:p>
        </w:tc>
        <w:tc>
          <w:tcPr>
            <w:tcW w:w="709" w:type="dxa"/>
            <w:tcBorders>
              <w:top w:val="nil"/>
              <w:bottom w:val="single" w:sz="4" w:space="0" w:color="auto"/>
            </w:tcBorders>
          </w:tcPr>
          <w:p w:rsidR="00761FA5" w:rsidRPr="00F34EEE" w:rsidRDefault="00761FA5" w:rsidP="00761FA5">
            <w:pPr>
              <w:widowControl w:val="0"/>
              <w:jc w:val="center"/>
              <w:rPr>
                <w:b/>
                <w:bCs/>
                <w:sz w:val="24"/>
                <w:szCs w:val="24"/>
              </w:rPr>
            </w:pPr>
            <w:r w:rsidRPr="00F34EEE">
              <w:rPr>
                <w:b/>
                <w:bCs/>
                <w:sz w:val="24"/>
                <w:szCs w:val="24"/>
              </w:rPr>
              <w:t>02</w:t>
            </w:r>
          </w:p>
        </w:tc>
        <w:tc>
          <w:tcPr>
            <w:tcW w:w="572" w:type="dxa"/>
            <w:tcBorders>
              <w:top w:val="nil"/>
              <w:bottom w:val="single" w:sz="4" w:space="0" w:color="auto"/>
            </w:tcBorders>
          </w:tcPr>
          <w:p w:rsidR="00761FA5" w:rsidRPr="00F34EEE" w:rsidRDefault="00761FA5" w:rsidP="00761FA5">
            <w:pPr>
              <w:widowControl w:val="0"/>
              <w:jc w:val="center"/>
              <w:rPr>
                <w:b/>
                <w:bCs/>
                <w:sz w:val="24"/>
                <w:szCs w:val="24"/>
              </w:rPr>
            </w:pPr>
          </w:p>
        </w:tc>
        <w:tc>
          <w:tcPr>
            <w:tcW w:w="3664" w:type="dxa"/>
            <w:tcBorders>
              <w:top w:val="nil"/>
            </w:tcBorders>
          </w:tcPr>
          <w:p w:rsidR="00761FA5" w:rsidRPr="00F34EEE" w:rsidRDefault="00761FA5" w:rsidP="00761FA5">
            <w:pPr>
              <w:widowControl w:val="0"/>
              <w:rPr>
                <w:b/>
                <w:bCs/>
                <w:sz w:val="24"/>
                <w:szCs w:val="24"/>
              </w:rPr>
            </w:pPr>
            <w:r w:rsidRPr="00F34EEE">
              <w:rPr>
                <w:b/>
                <w:bCs/>
                <w:sz w:val="24"/>
                <w:szCs w:val="24"/>
              </w:rPr>
              <w:t>Обеспечение беспрепятственного доступа инвалидов к объектам социальной инфраструктуры и информации</w:t>
            </w:r>
          </w:p>
        </w:tc>
        <w:tc>
          <w:tcPr>
            <w:tcW w:w="3403" w:type="dxa"/>
            <w:tcBorders>
              <w:top w:val="nil"/>
            </w:tcBorders>
          </w:tcPr>
          <w:p w:rsidR="00761FA5" w:rsidRPr="00F34EEE" w:rsidRDefault="00761FA5" w:rsidP="00761FA5">
            <w:pPr>
              <w:pStyle w:val="ConsPlusNormal"/>
              <w:ind w:left="-106" w:firstLine="0"/>
              <w:rPr>
                <w:rFonts w:ascii="Times New Roman" w:hAnsi="Times New Roman" w:cs="Times New Roman"/>
                <w:b/>
                <w:bCs/>
                <w:sz w:val="24"/>
                <w:szCs w:val="24"/>
              </w:rPr>
            </w:pPr>
            <w:r w:rsidRPr="00F34EEE">
              <w:rPr>
                <w:rFonts w:ascii="Times New Roman" w:hAnsi="Times New Roman" w:cs="Times New Roman"/>
                <w:b/>
                <w:bCs/>
                <w:sz w:val="24"/>
                <w:szCs w:val="24"/>
              </w:rPr>
              <w:t>Муниципальное казенное учреждение «Управление народного образования» Дальнереченского муниципального округа;</w:t>
            </w:r>
          </w:p>
          <w:p w:rsidR="00761FA5" w:rsidRPr="00F34EEE" w:rsidRDefault="00761FA5" w:rsidP="00761FA5">
            <w:pPr>
              <w:pStyle w:val="ConsPlusNormal"/>
              <w:ind w:left="-106"/>
              <w:rPr>
                <w:rFonts w:ascii="Times New Roman" w:hAnsi="Times New Roman" w:cs="Times New Roman"/>
                <w:b/>
                <w:bCs/>
                <w:sz w:val="24"/>
                <w:szCs w:val="24"/>
              </w:rPr>
            </w:pPr>
          </w:p>
          <w:p w:rsidR="00761FA5" w:rsidRPr="00F34EEE" w:rsidRDefault="00761FA5" w:rsidP="00761FA5">
            <w:pPr>
              <w:pStyle w:val="ConsPlusNormal"/>
              <w:ind w:left="-106" w:firstLine="0"/>
              <w:rPr>
                <w:rFonts w:ascii="Times New Roman" w:hAnsi="Times New Roman" w:cs="Times New Roman"/>
                <w:b/>
                <w:bCs/>
                <w:sz w:val="24"/>
                <w:szCs w:val="24"/>
              </w:rPr>
            </w:pPr>
            <w:r w:rsidRPr="00F34EEE">
              <w:rPr>
                <w:rFonts w:ascii="Times New Roman" w:hAnsi="Times New Roman" w:cs="Times New Roman"/>
                <w:b/>
                <w:bCs/>
                <w:sz w:val="24"/>
                <w:szCs w:val="24"/>
              </w:rPr>
              <w:t xml:space="preserve">Муниципальное </w:t>
            </w:r>
            <w:r w:rsidR="00210750" w:rsidRPr="00F34EEE">
              <w:rPr>
                <w:rFonts w:ascii="Times New Roman" w:hAnsi="Times New Roman" w:cs="Times New Roman"/>
                <w:b/>
                <w:bCs/>
                <w:sz w:val="24"/>
                <w:szCs w:val="24"/>
              </w:rPr>
              <w:t>казенное</w:t>
            </w:r>
            <w:r w:rsidRPr="00F34EEE">
              <w:rPr>
                <w:rFonts w:ascii="Times New Roman" w:hAnsi="Times New Roman" w:cs="Times New Roman"/>
                <w:b/>
                <w:bCs/>
                <w:sz w:val="24"/>
                <w:szCs w:val="24"/>
              </w:rPr>
              <w:t xml:space="preserve"> учреждение «Центр культуры, спорта и молодежной политики» Дальнереченского муниципального округа;</w:t>
            </w:r>
          </w:p>
          <w:p w:rsidR="00761FA5" w:rsidRPr="00F34EEE" w:rsidRDefault="00761FA5" w:rsidP="00761FA5">
            <w:pPr>
              <w:pStyle w:val="ConsPlusNormal"/>
              <w:ind w:left="-106"/>
              <w:rPr>
                <w:rFonts w:ascii="Times New Roman" w:hAnsi="Times New Roman" w:cs="Times New Roman"/>
                <w:b/>
                <w:bCs/>
                <w:sz w:val="24"/>
                <w:szCs w:val="24"/>
              </w:rPr>
            </w:pPr>
          </w:p>
          <w:p w:rsidR="00761FA5" w:rsidRPr="00F34EEE" w:rsidRDefault="00761FA5" w:rsidP="00761FA5">
            <w:pPr>
              <w:pStyle w:val="ConsPlusNormal"/>
              <w:ind w:left="-106" w:firstLine="0"/>
              <w:rPr>
                <w:rFonts w:ascii="Times New Roman" w:hAnsi="Times New Roman" w:cs="Times New Roman"/>
                <w:b/>
                <w:bCs/>
                <w:sz w:val="24"/>
                <w:szCs w:val="24"/>
              </w:rPr>
            </w:pPr>
            <w:r w:rsidRPr="00F34EEE">
              <w:rPr>
                <w:rFonts w:ascii="Times New Roman" w:hAnsi="Times New Roman" w:cs="Times New Roman"/>
                <w:b/>
                <w:bCs/>
                <w:sz w:val="24"/>
                <w:szCs w:val="24"/>
              </w:rPr>
              <w:t xml:space="preserve">Муниципальное </w:t>
            </w:r>
            <w:r w:rsidR="00210750" w:rsidRPr="00F34EEE">
              <w:rPr>
                <w:rFonts w:ascii="Times New Roman" w:hAnsi="Times New Roman" w:cs="Times New Roman"/>
                <w:b/>
                <w:bCs/>
                <w:sz w:val="24"/>
                <w:szCs w:val="24"/>
              </w:rPr>
              <w:t>казенное</w:t>
            </w:r>
            <w:r w:rsidRPr="00F34EEE">
              <w:rPr>
                <w:rFonts w:ascii="Times New Roman" w:hAnsi="Times New Roman" w:cs="Times New Roman"/>
                <w:b/>
                <w:bCs/>
                <w:sz w:val="24"/>
                <w:szCs w:val="24"/>
              </w:rPr>
              <w:t xml:space="preserve"> учреждение «Централизованная библиотечная система» Дальнереченского муниципального округа</w:t>
            </w:r>
          </w:p>
        </w:tc>
        <w:tc>
          <w:tcPr>
            <w:tcW w:w="1861" w:type="dxa"/>
            <w:tcBorders>
              <w:top w:val="nil"/>
            </w:tcBorders>
            <w:shd w:val="clear" w:color="auto" w:fill="auto"/>
          </w:tcPr>
          <w:p w:rsidR="00761FA5" w:rsidRPr="00F34EEE" w:rsidRDefault="00761FA5" w:rsidP="00761FA5">
            <w:pPr>
              <w:rPr>
                <w:sz w:val="24"/>
                <w:szCs w:val="24"/>
              </w:rPr>
            </w:pPr>
            <w:r w:rsidRPr="00F34EEE">
              <w:rPr>
                <w:sz w:val="24"/>
                <w:szCs w:val="24"/>
              </w:rPr>
              <w:t>2026 год</w:t>
            </w:r>
          </w:p>
        </w:tc>
        <w:tc>
          <w:tcPr>
            <w:tcW w:w="2984" w:type="dxa"/>
            <w:tcBorders>
              <w:top w:val="nil"/>
            </w:tcBorders>
            <w:shd w:val="clear" w:color="auto" w:fill="auto"/>
          </w:tcPr>
          <w:p w:rsidR="00761FA5" w:rsidRPr="00F34EEE" w:rsidRDefault="00761FA5" w:rsidP="00761FA5">
            <w:pPr>
              <w:widowControl w:val="0"/>
              <w:snapToGrid w:val="0"/>
              <w:rPr>
                <w:b/>
                <w:bCs/>
                <w:sz w:val="24"/>
                <w:szCs w:val="24"/>
              </w:rPr>
            </w:pPr>
          </w:p>
        </w:tc>
      </w:tr>
      <w:tr w:rsidR="00761FA5" w:rsidRPr="00F34EEE" w:rsidTr="005E219E">
        <w:trPr>
          <w:trHeight w:val="1162"/>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sz w:val="24"/>
                <w:szCs w:val="24"/>
                <w:lang w:val="en-US"/>
              </w:rPr>
            </w:pPr>
            <w:r w:rsidRPr="00F34EEE">
              <w:rPr>
                <w:sz w:val="24"/>
                <w:szCs w:val="24"/>
                <w:lang w:val="en-US"/>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02</w:t>
            </w:r>
          </w:p>
        </w:tc>
        <w:tc>
          <w:tcPr>
            <w:tcW w:w="572"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01</w:t>
            </w:r>
          </w:p>
        </w:tc>
        <w:tc>
          <w:tcPr>
            <w:tcW w:w="3664" w:type="dxa"/>
            <w:tcBorders>
              <w:top w:val="nil"/>
              <w:bottom w:val="nil"/>
            </w:tcBorders>
          </w:tcPr>
          <w:p w:rsidR="00761FA5" w:rsidRPr="00F34EEE" w:rsidRDefault="00761FA5" w:rsidP="00761FA5">
            <w:pPr>
              <w:widowControl w:val="0"/>
              <w:rPr>
                <w:sz w:val="24"/>
                <w:szCs w:val="24"/>
              </w:rPr>
            </w:pPr>
            <w:r w:rsidRPr="00F34EEE">
              <w:rPr>
                <w:sz w:val="24"/>
                <w:szCs w:val="24"/>
              </w:rPr>
              <w:t xml:space="preserve">Обеспечение </w:t>
            </w:r>
          </w:p>
          <w:p w:rsidR="00761FA5" w:rsidRPr="00F34EEE" w:rsidRDefault="00761FA5" w:rsidP="00761FA5">
            <w:pPr>
              <w:widowControl w:val="0"/>
              <w:rPr>
                <w:sz w:val="24"/>
                <w:szCs w:val="24"/>
              </w:rPr>
            </w:pPr>
            <w:r w:rsidRPr="00F34EEE">
              <w:rPr>
                <w:sz w:val="24"/>
                <w:szCs w:val="24"/>
              </w:rPr>
              <w:t xml:space="preserve">беспрепятственного доступа </w:t>
            </w:r>
          </w:p>
          <w:p w:rsidR="00761FA5" w:rsidRPr="00F34EEE" w:rsidRDefault="00761FA5" w:rsidP="00761FA5">
            <w:pPr>
              <w:widowControl w:val="0"/>
              <w:rPr>
                <w:sz w:val="24"/>
                <w:szCs w:val="24"/>
              </w:rPr>
            </w:pPr>
            <w:r w:rsidRPr="00F34EEE">
              <w:rPr>
                <w:sz w:val="24"/>
                <w:szCs w:val="24"/>
              </w:rPr>
              <w:t>инвалидов к объектам образования</w:t>
            </w:r>
          </w:p>
        </w:tc>
        <w:tc>
          <w:tcPr>
            <w:tcW w:w="3403" w:type="dxa"/>
            <w:tcBorders>
              <w:top w:val="nil"/>
              <w:bottom w:val="nil"/>
            </w:tcBorders>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Муниципальное казенное учреждение «Управление народного образования» Дальнереченского муниципального округа</w:t>
            </w:r>
          </w:p>
        </w:tc>
        <w:tc>
          <w:tcPr>
            <w:tcW w:w="1861" w:type="dxa"/>
            <w:tcBorders>
              <w:top w:val="nil"/>
              <w:bottom w:val="nil"/>
            </w:tcBorders>
            <w:shd w:val="clear" w:color="auto" w:fill="auto"/>
          </w:tcPr>
          <w:p w:rsidR="00761FA5" w:rsidRPr="00F34EEE" w:rsidRDefault="00761FA5" w:rsidP="00761FA5">
            <w:pPr>
              <w:jc w:val="center"/>
              <w:rPr>
                <w:sz w:val="24"/>
                <w:szCs w:val="24"/>
              </w:rPr>
            </w:pPr>
            <w:r w:rsidRPr="00F34EEE">
              <w:rPr>
                <w:sz w:val="24"/>
                <w:szCs w:val="24"/>
              </w:rPr>
              <w:t>-</w:t>
            </w:r>
          </w:p>
        </w:tc>
        <w:tc>
          <w:tcPr>
            <w:tcW w:w="2984" w:type="dxa"/>
            <w:tcBorders>
              <w:top w:val="nil"/>
              <w:bottom w:val="nil"/>
            </w:tcBorders>
            <w:shd w:val="clear" w:color="auto" w:fill="auto"/>
          </w:tcPr>
          <w:p w:rsidR="00761FA5" w:rsidRPr="00F34EEE" w:rsidRDefault="00761FA5" w:rsidP="00761FA5">
            <w:pPr>
              <w:widowControl w:val="0"/>
              <w:snapToGrid w:val="0"/>
              <w:rPr>
                <w:sz w:val="24"/>
                <w:szCs w:val="24"/>
              </w:rPr>
            </w:pPr>
            <w:r w:rsidRPr="00F34EEE">
              <w:rPr>
                <w:sz w:val="24"/>
                <w:szCs w:val="24"/>
              </w:rPr>
              <w:t>Увеличение объектов со свободным доступом для инвалидов</w:t>
            </w: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sz w:val="24"/>
                <w:szCs w:val="24"/>
                <w:lang w:val="en-US"/>
              </w:rPr>
            </w:pPr>
            <w:r w:rsidRPr="00F34EEE">
              <w:rPr>
                <w:sz w:val="24"/>
                <w:szCs w:val="24"/>
                <w:lang w:val="en-US"/>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02</w:t>
            </w:r>
          </w:p>
        </w:tc>
        <w:tc>
          <w:tcPr>
            <w:tcW w:w="572"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02</w:t>
            </w:r>
          </w:p>
        </w:tc>
        <w:tc>
          <w:tcPr>
            <w:tcW w:w="3664" w:type="dxa"/>
            <w:tcBorders>
              <w:top w:val="single" w:sz="4" w:space="0" w:color="auto"/>
              <w:bottom w:val="single" w:sz="4" w:space="0" w:color="auto"/>
            </w:tcBorders>
          </w:tcPr>
          <w:p w:rsidR="00761FA5" w:rsidRPr="00F34EEE" w:rsidRDefault="00761FA5" w:rsidP="00761FA5">
            <w:pPr>
              <w:widowControl w:val="0"/>
              <w:rPr>
                <w:sz w:val="24"/>
                <w:szCs w:val="24"/>
              </w:rPr>
            </w:pPr>
            <w:r w:rsidRPr="00F34EEE">
              <w:rPr>
                <w:sz w:val="24"/>
                <w:szCs w:val="24"/>
              </w:rPr>
              <w:t xml:space="preserve">Обеспечение </w:t>
            </w:r>
          </w:p>
          <w:p w:rsidR="00761FA5" w:rsidRPr="00F34EEE" w:rsidRDefault="00761FA5" w:rsidP="00761FA5">
            <w:pPr>
              <w:widowControl w:val="0"/>
              <w:rPr>
                <w:sz w:val="24"/>
                <w:szCs w:val="24"/>
              </w:rPr>
            </w:pPr>
            <w:r w:rsidRPr="00F34EEE">
              <w:rPr>
                <w:sz w:val="24"/>
                <w:szCs w:val="24"/>
              </w:rPr>
              <w:t xml:space="preserve">беспрепятственного доступа </w:t>
            </w:r>
          </w:p>
          <w:p w:rsidR="00761FA5" w:rsidRPr="00F34EEE" w:rsidRDefault="00761FA5" w:rsidP="00761FA5">
            <w:pPr>
              <w:widowControl w:val="0"/>
              <w:rPr>
                <w:sz w:val="24"/>
                <w:szCs w:val="24"/>
              </w:rPr>
            </w:pPr>
            <w:r w:rsidRPr="00F34EEE">
              <w:rPr>
                <w:sz w:val="24"/>
                <w:szCs w:val="24"/>
              </w:rPr>
              <w:t>инвалидов к объектам культуры</w:t>
            </w:r>
          </w:p>
        </w:tc>
        <w:tc>
          <w:tcPr>
            <w:tcW w:w="3403" w:type="dxa"/>
            <w:tcBorders>
              <w:top w:val="single" w:sz="4" w:space="0" w:color="auto"/>
              <w:bottom w:val="single" w:sz="4" w:space="0" w:color="auto"/>
            </w:tcBorders>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 культуры, спорта и молодежной политики» Дальнереченского </w:t>
            </w:r>
            <w:r w:rsidRPr="00F34EEE">
              <w:rPr>
                <w:rFonts w:ascii="Times New Roman" w:hAnsi="Times New Roman" w:cs="Times New Roman"/>
                <w:sz w:val="24"/>
                <w:szCs w:val="24"/>
              </w:rPr>
              <w:lastRenderedPageBreak/>
              <w:t>муниципального округа;</w:t>
            </w:r>
          </w:p>
          <w:p w:rsidR="00761FA5" w:rsidRPr="00F34EEE" w:rsidRDefault="00761FA5" w:rsidP="00761FA5">
            <w:pPr>
              <w:pStyle w:val="ConsPlusNormal"/>
              <w:ind w:left="-106"/>
              <w:rPr>
                <w:rFonts w:ascii="Times New Roman" w:hAnsi="Times New Roman" w:cs="Times New Roman"/>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«Централизованная библиотечная система»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sz w:val="24"/>
                <w:szCs w:val="24"/>
              </w:rPr>
            </w:pPr>
            <w:r w:rsidRPr="00F34EEE">
              <w:rPr>
                <w:sz w:val="24"/>
                <w:szCs w:val="24"/>
              </w:rPr>
              <w:lastRenderedPageBreak/>
              <w:t>2026 год</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sz w:val="24"/>
                <w:szCs w:val="24"/>
                <w:lang w:bidi="ru-RU"/>
              </w:rPr>
            </w:pPr>
            <w:r w:rsidRPr="00F34EEE">
              <w:rPr>
                <w:sz w:val="24"/>
                <w:szCs w:val="24"/>
                <w:lang w:bidi="ru-RU"/>
              </w:rPr>
              <w:t>Увеличение объектов со свободным доступом для инвалидов</w:t>
            </w: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lastRenderedPageBreak/>
              <w:t>04</w:t>
            </w:r>
          </w:p>
        </w:tc>
        <w:tc>
          <w:tcPr>
            <w:tcW w:w="567"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03</w:t>
            </w:r>
          </w:p>
        </w:tc>
        <w:tc>
          <w:tcPr>
            <w:tcW w:w="572" w:type="dxa"/>
            <w:tcBorders>
              <w:top w:val="single" w:sz="4" w:space="0" w:color="auto"/>
              <w:bottom w:val="single" w:sz="4" w:space="0" w:color="auto"/>
            </w:tcBorders>
          </w:tcPr>
          <w:p w:rsidR="00761FA5" w:rsidRPr="00F34EEE" w:rsidRDefault="00761FA5" w:rsidP="00761FA5">
            <w:pPr>
              <w:widowControl w:val="0"/>
              <w:jc w:val="center"/>
              <w:rPr>
                <w:sz w:val="24"/>
                <w:szCs w:val="24"/>
              </w:rPr>
            </w:pPr>
          </w:p>
        </w:tc>
        <w:tc>
          <w:tcPr>
            <w:tcW w:w="3664" w:type="dxa"/>
            <w:tcBorders>
              <w:top w:val="single" w:sz="4" w:space="0" w:color="auto"/>
              <w:bottom w:val="single" w:sz="4" w:space="0" w:color="auto"/>
            </w:tcBorders>
          </w:tcPr>
          <w:p w:rsidR="00761FA5" w:rsidRPr="00F34EEE" w:rsidRDefault="00761FA5" w:rsidP="00761FA5">
            <w:pPr>
              <w:widowControl w:val="0"/>
              <w:rPr>
                <w:b/>
                <w:sz w:val="24"/>
                <w:szCs w:val="24"/>
              </w:rPr>
            </w:pPr>
            <w:r w:rsidRPr="00F34EEE">
              <w:rPr>
                <w:b/>
                <w:sz w:val="24"/>
                <w:szCs w:val="24"/>
              </w:rPr>
              <w:t>Адаптация объектов жилого фонда с учетом потребности инвалидов, испытывающих трудности в передвижении</w:t>
            </w:r>
          </w:p>
        </w:tc>
        <w:tc>
          <w:tcPr>
            <w:tcW w:w="3403" w:type="dxa"/>
            <w:tcBorders>
              <w:top w:val="single" w:sz="4" w:space="0" w:color="auto"/>
              <w:bottom w:val="single" w:sz="4" w:space="0" w:color="auto"/>
            </w:tcBorders>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Управление архитектуры, градостроительства и ЖКХ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sz w:val="24"/>
                <w:szCs w:val="24"/>
              </w:rPr>
            </w:pPr>
            <w:r w:rsidRPr="00F34EEE">
              <w:rPr>
                <w:sz w:val="24"/>
                <w:szCs w:val="24"/>
              </w:rPr>
              <w:t>2028 год</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sz w:val="24"/>
                <w:szCs w:val="24"/>
                <w:lang w:bidi="ru-RU"/>
              </w:rPr>
            </w:pP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03</w:t>
            </w:r>
          </w:p>
        </w:tc>
        <w:tc>
          <w:tcPr>
            <w:tcW w:w="572"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01</w:t>
            </w:r>
          </w:p>
        </w:tc>
        <w:tc>
          <w:tcPr>
            <w:tcW w:w="3664" w:type="dxa"/>
            <w:tcBorders>
              <w:top w:val="single" w:sz="4" w:space="0" w:color="auto"/>
              <w:bottom w:val="single" w:sz="4" w:space="0" w:color="auto"/>
            </w:tcBorders>
          </w:tcPr>
          <w:p w:rsidR="00761FA5" w:rsidRPr="00F34EEE" w:rsidRDefault="00761FA5" w:rsidP="00761FA5">
            <w:pPr>
              <w:widowControl w:val="0"/>
              <w:rPr>
                <w:sz w:val="24"/>
                <w:szCs w:val="24"/>
              </w:rPr>
            </w:pPr>
            <w:r w:rsidRPr="00F34EEE">
              <w:rPr>
                <w:sz w:val="24"/>
                <w:szCs w:val="24"/>
              </w:rPr>
              <w:t xml:space="preserve">Создание </w:t>
            </w:r>
          </w:p>
          <w:p w:rsidR="00761FA5" w:rsidRPr="00F34EEE" w:rsidRDefault="00761FA5" w:rsidP="00761FA5">
            <w:pPr>
              <w:widowControl w:val="0"/>
              <w:rPr>
                <w:sz w:val="24"/>
                <w:szCs w:val="24"/>
              </w:rPr>
            </w:pPr>
            <w:r w:rsidRPr="00F34EEE">
              <w:rPr>
                <w:sz w:val="24"/>
                <w:szCs w:val="24"/>
              </w:rPr>
              <w:t xml:space="preserve">условий для </w:t>
            </w:r>
          </w:p>
          <w:p w:rsidR="00761FA5" w:rsidRPr="00F34EEE" w:rsidRDefault="00761FA5" w:rsidP="00761FA5">
            <w:pPr>
              <w:widowControl w:val="0"/>
              <w:rPr>
                <w:sz w:val="24"/>
                <w:szCs w:val="24"/>
              </w:rPr>
            </w:pPr>
            <w:r w:rsidRPr="00F34EEE">
              <w:rPr>
                <w:sz w:val="24"/>
                <w:szCs w:val="24"/>
              </w:rPr>
              <w:t xml:space="preserve">свободного доступа инвалидов к жилым </w:t>
            </w:r>
          </w:p>
          <w:p w:rsidR="00761FA5" w:rsidRPr="00F34EEE" w:rsidRDefault="00761FA5" w:rsidP="00761FA5">
            <w:pPr>
              <w:widowControl w:val="0"/>
              <w:rPr>
                <w:sz w:val="24"/>
                <w:szCs w:val="24"/>
              </w:rPr>
            </w:pPr>
            <w:r w:rsidRPr="00F34EEE">
              <w:rPr>
                <w:sz w:val="24"/>
                <w:szCs w:val="24"/>
              </w:rPr>
              <w:t>помещениям</w:t>
            </w:r>
          </w:p>
        </w:tc>
        <w:tc>
          <w:tcPr>
            <w:tcW w:w="3403" w:type="dxa"/>
            <w:tcBorders>
              <w:top w:val="single" w:sz="4" w:space="0" w:color="auto"/>
              <w:bottom w:val="single" w:sz="4" w:space="0" w:color="auto"/>
            </w:tcBorders>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Управление архитектуры, градостроительства и ЖКХ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sz w:val="24"/>
                <w:szCs w:val="24"/>
              </w:rPr>
            </w:pPr>
            <w:r w:rsidRPr="00F34EEE">
              <w:rPr>
                <w:sz w:val="24"/>
                <w:szCs w:val="24"/>
              </w:rPr>
              <w:t>2028 год</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sz w:val="24"/>
                <w:szCs w:val="24"/>
                <w:lang w:bidi="ru-RU"/>
              </w:rPr>
            </w:pPr>
            <w:r w:rsidRPr="00F34EEE">
              <w:rPr>
                <w:sz w:val="24"/>
                <w:szCs w:val="24"/>
                <w:lang w:bidi="ru-RU"/>
              </w:rPr>
              <w:t>Увеличение объектов со свободным доступом для инвалидов</w:t>
            </w: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b/>
                <w:sz w:val="24"/>
                <w:szCs w:val="24"/>
              </w:rPr>
            </w:pPr>
            <w:r w:rsidRPr="00F34EEE">
              <w:rPr>
                <w:b/>
                <w:sz w:val="24"/>
                <w:szCs w:val="24"/>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b/>
                <w:sz w:val="24"/>
                <w:szCs w:val="24"/>
              </w:rPr>
            </w:pPr>
            <w:r w:rsidRPr="00F34EEE">
              <w:rPr>
                <w:b/>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b/>
                <w:sz w:val="24"/>
                <w:szCs w:val="24"/>
              </w:rPr>
            </w:pPr>
            <w:r w:rsidRPr="00F34EEE">
              <w:rPr>
                <w:b/>
                <w:sz w:val="24"/>
                <w:szCs w:val="24"/>
              </w:rPr>
              <w:t>04</w:t>
            </w:r>
          </w:p>
        </w:tc>
        <w:tc>
          <w:tcPr>
            <w:tcW w:w="572" w:type="dxa"/>
            <w:tcBorders>
              <w:top w:val="single" w:sz="4" w:space="0" w:color="auto"/>
              <w:bottom w:val="single" w:sz="4" w:space="0" w:color="auto"/>
            </w:tcBorders>
          </w:tcPr>
          <w:p w:rsidR="00761FA5" w:rsidRPr="00F34EEE" w:rsidRDefault="00761FA5" w:rsidP="00761FA5">
            <w:pPr>
              <w:widowControl w:val="0"/>
              <w:jc w:val="center"/>
              <w:rPr>
                <w:b/>
                <w:sz w:val="24"/>
                <w:szCs w:val="24"/>
              </w:rPr>
            </w:pPr>
          </w:p>
        </w:tc>
        <w:tc>
          <w:tcPr>
            <w:tcW w:w="3664" w:type="dxa"/>
            <w:tcBorders>
              <w:top w:val="single" w:sz="4" w:space="0" w:color="000000"/>
              <w:left w:val="single" w:sz="4" w:space="0" w:color="000000"/>
              <w:bottom w:val="single" w:sz="4" w:space="0" w:color="000000"/>
              <w:right w:val="single" w:sz="4" w:space="0" w:color="000000"/>
            </w:tcBorders>
            <w:shd w:val="clear" w:color="auto" w:fill="auto"/>
          </w:tcPr>
          <w:p w:rsidR="00761FA5" w:rsidRPr="00F34EEE" w:rsidRDefault="00761FA5" w:rsidP="00761FA5">
            <w:pPr>
              <w:rPr>
                <w:b/>
                <w:sz w:val="24"/>
                <w:szCs w:val="24"/>
              </w:rPr>
            </w:pPr>
            <w:r w:rsidRPr="00F34EEE">
              <w:rPr>
                <w:b/>
                <w:sz w:val="24"/>
                <w:szCs w:val="24"/>
              </w:rPr>
              <w:t>Ремонт жилого фонда инвалидов</w:t>
            </w:r>
          </w:p>
        </w:tc>
        <w:tc>
          <w:tcPr>
            <w:tcW w:w="3403" w:type="dxa"/>
            <w:tcBorders>
              <w:top w:val="single" w:sz="4" w:space="0" w:color="auto"/>
              <w:bottom w:val="single" w:sz="4" w:space="0" w:color="auto"/>
            </w:tcBorders>
          </w:tcPr>
          <w:p w:rsidR="00761FA5" w:rsidRPr="00F34EEE" w:rsidRDefault="00761FA5" w:rsidP="00761FA5">
            <w:pPr>
              <w:rPr>
                <w:b/>
                <w:sz w:val="24"/>
                <w:szCs w:val="24"/>
              </w:rPr>
            </w:pPr>
            <w:r w:rsidRPr="00F34EEE">
              <w:rPr>
                <w:b/>
                <w:sz w:val="24"/>
                <w:szCs w:val="24"/>
              </w:rPr>
              <w:t>Управление архитектуры, градостроительства и ЖКХ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b/>
                <w:sz w:val="24"/>
                <w:szCs w:val="24"/>
              </w:rPr>
            </w:pPr>
            <w:r w:rsidRPr="00F34EEE">
              <w:rPr>
                <w:b/>
                <w:sz w:val="24"/>
                <w:szCs w:val="24"/>
              </w:rPr>
              <w:t>2028 год</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b/>
                <w:sz w:val="24"/>
                <w:szCs w:val="24"/>
                <w:lang w:bidi="ru-RU"/>
              </w:rPr>
            </w:pP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04</w:t>
            </w:r>
          </w:p>
        </w:tc>
        <w:tc>
          <w:tcPr>
            <w:tcW w:w="572"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01</w:t>
            </w:r>
          </w:p>
        </w:tc>
        <w:tc>
          <w:tcPr>
            <w:tcW w:w="3664" w:type="dxa"/>
            <w:tcBorders>
              <w:left w:val="single" w:sz="4" w:space="0" w:color="000000"/>
              <w:right w:val="single" w:sz="4" w:space="0" w:color="000000"/>
            </w:tcBorders>
            <w:shd w:val="clear" w:color="auto" w:fill="auto"/>
          </w:tcPr>
          <w:p w:rsidR="00761FA5" w:rsidRPr="00F34EEE" w:rsidRDefault="00761FA5" w:rsidP="00761FA5">
            <w:pPr>
              <w:rPr>
                <w:sz w:val="24"/>
                <w:szCs w:val="24"/>
              </w:rPr>
            </w:pPr>
            <w:r w:rsidRPr="00F34EEE">
              <w:rPr>
                <w:sz w:val="24"/>
                <w:szCs w:val="24"/>
              </w:rPr>
              <w:t xml:space="preserve">Капитальный </w:t>
            </w:r>
          </w:p>
          <w:p w:rsidR="00761FA5" w:rsidRPr="00F34EEE" w:rsidRDefault="00761FA5" w:rsidP="00761FA5">
            <w:pPr>
              <w:rPr>
                <w:sz w:val="24"/>
                <w:szCs w:val="24"/>
              </w:rPr>
            </w:pPr>
            <w:r w:rsidRPr="00F34EEE">
              <w:rPr>
                <w:sz w:val="24"/>
                <w:szCs w:val="24"/>
              </w:rPr>
              <w:t>ремонт дома или квартиры в жилом доме</w:t>
            </w:r>
          </w:p>
        </w:tc>
        <w:tc>
          <w:tcPr>
            <w:tcW w:w="3403" w:type="dxa"/>
            <w:tcBorders>
              <w:top w:val="single" w:sz="4" w:space="0" w:color="auto"/>
              <w:bottom w:val="single" w:sz="4" w:space="0" w:color="auto"/>
            </w:tcBorders>
          </w:tcPr>
          <w:p w:rsidR="00761FA5" w:rsidRPr="00F34EEE" w:rsidRDefault="00761FA5" w:rsidP="00761FA5">
            <w:pPr>
              <w:rPr>
                <w:sz w:val="24"/>
                <w:szCs w:val="24"/>
              </w:rPr>
            </w:pPr>
            <w:r w:rsidRPr="00F34EEE">
              <w:rPr>
                <w:sz w:val="24"/>
                <w:szCs w:val="24"/>
              </w:rPr>
              <w:t>Управление архитектуры, градостроительства и ЖКХ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sz w:val="24"/>
                <w:szCs w:val="24"/>
              </w:rPr>
            </w:pPr>
            <w:r w:rsidRPr="00F34EEE">
              <w:rPr>
                <w:sz w:val="24"/>
                <w:szCs w:val="24"/>
              </w:rPr>
              <w:t>2028 год</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sz w:val="24"/>
                <w:szCs w:val="24"/>
                <w:lang w:bidi="ru-RU"/>
              </w:rPr>
            </w:pPr>
            <w:r w:rsidRPr="00F34EEE">
              <w:rPr>
                <w:sz w:val="24"/>
                <w:szCs w:val="24"/>
                <w:lang w:bidi="ru-RU"/>
              </w:rPr>
              <w:t>Увеличение жилых домов со свободным доступом для инвалидов</w:t>
            </w: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b/>
                <w:sz w:val="24"/>
                <w:szCs w:val="24"/>
              </w:rPr>
            </w:pPr>
            <w:r w:rsidRPr="00F34EEE">
              <w:rPr>
                <w:b/>
                <w:sz w:val="24"/>
                <w:szCs w:val="24"/>
              </w:rPr>
              <w:t>04</w:t>
            </w:r>
          </w:p>
        </w:tc>
        <w:tc>
          <w:tcPr>
            <w:tcW w:w="567" w:type="dxa"/>
            <w:tcBorders>
              <w:top w:val="single" w:sz="4" w:space="0" w:color="auto"/>
              <w:bottom w:val="single" w:sz="4" w:space="0" w:color="auto"/>
            </w:tcBorders>
          </w:tcPr>
          <w:p w:rsidR="00761FA5" w:rsidRPr="00F34EEE" w:rsidRDefault="00761FA5" w:rsidP="00761FA5">
            <w:pPr>
              <w:widowControl w:val="0"/>
              <w:jc w:val="center"/>
              <w:rPr>
                <w:b/>
                <w:sz w:val="24"/>
                <w:szCs w:val="24"/>
              </w:rPr>
            </w:pPr>
            <w:r w:rsidRPr="00F34EEE">
              <w:rPr>
                <w:b/>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b/>
                <w:sz w:val="24"/>
                <w:szCs w:val="24"/>
              </w:rPr>
            </w:pPr>
            <w:r w:rsidRPr="00F34EEE">
              <w:rPr>
                <w:b/>
                <w:sz w:val="24"/>
                <w:szCs w:val="24"/>
              </w:rPr>
              <w:t>05</w:t>
            </w:r>
          </w:p>
        </w:tc>
        <w:tc>
          <w:tcPr>
            <w:tcW w:w="572" w:type="dxa"/>
            <w:tcBorders>
              <w:top w:val="single" w:sz="4" w:space="0" w:color="auto"/>
              <w:bottom w:val="single" w:sz="4" w:space="0" w:color="auto"/>
            </w:tcBorders>
          </w:tcPr>
          <w:p w:rsidR="00761FA5" w:rsidRPr="00F34EEE" w:rsidRDefault="00761FA5" w:rsidP="00761FA5">
            <w:pPr>
              <w:widowControl w:val="0"/>
              <w:jc w:val="center"/>
              <w:rPr>
                <w:b/>
                <w:sz w:val="24"/>
                <w:szCs w:val="24"/>
              </w:rPr>
            </w:pPr>
          </w:p>
        </w:tc>
        <w:tc>
          <w:tcPr>
            <w:tcW w:w="3664" w:type="dxa"/>
            <w:tcBorders>
              <w:left w:val="single" w:sz="4" w:space="0" w:color="000000"/>
              <w:right w:val="single" w:sz="4" w:space="0" w:color="000000"/>
            </w:tcBorders>
            <w:shd w:val="clear" w:color="auto" w:fill="auto"/>
          </w:tcPr>
          <w:p w:rsidR="00761FA5" w:rsidRPr="00F34EEE" w:rsidRDefault="00761FA5" w:rsidP="00761FA5">
            <w:pPr>
              <w:rPr>
                <w:b/>
                <w:sz w:val="24"/>
                <w:szCs w:val="24"/>
              </w:rPr>
            </w:pPr>
            <w:r w:rsidRPr="00F34EEE">
              <w:rPr>
                <w:b/>
                <w:sz w:val="24"/>
                <w:szCs w:val="24"/>
              </w:rPr>
              <w:t>Социальная адаптация инвалидов, вовлечение их в общественно-культурную и спортивную жизнь района. Творческая и социокультурная реабилитация инвалидов</w:t>
            </w:r>
          </w:p>
        </w:tc>
        <w:tc>
          <w:tcPr>
            <w:tcW w:w="3403" w:type="dxa"/>
            <w:tcBorders>
              <w:top w:val="single" w:sz="4" w:space="0" w:color="auto"/>
              <w:bottom w:val="single" w:sz="4" w:space="0" w:color="auto"/>
            </w:tcBorders>
          </w:tcPr>
          <w:p w:rsidR="00761FA5" w:rsidRPr="00F34EEE" w:rsidRDefault="00761FA5" w:rsidP="00761FA5">
            <w:pPr>
              <w:pStyle w:val="ConsPlusNormal"/>
              <w:ind w:left="-106" w:firstLine="0"/>
              <w:rPr>
                <w:rFonts w:ascii="Times New Roman" w:hAnsi="Times New Roman" w:cs="Times New Roman"/>
                <w:b/>
                <w:sz w:val="24"/>
                <w:szCs w:val="24"/>
              </w:rPr>
            </w:pPr>
            <w:r w:rsidRPr="00F34EEE">
              <w:rPr>
                <w:rFonts w:ascii="Times New Roman" w:hAnsi="Times New Roman" w:cs="Times New Roman"/>
                <w:b/>
                <w:sz w:val="24"/>
                <w:szCs w:val="24"/>
              </w:rPr>
              <w:t xml:space="preserve">Муниципальное </w:t>
            </w:r>
            <w:r w:rsidR="00210750" w:rsidRPr="00F34EEE">
              <w:rPr>
                <w:rFonts w:ascii="Times New Roman" w:hAnsi="Times New Roman" w:cs="Times New Roman"/>
                <w:b/>
                <w:sz w:val="24"/>
                <w:szCs w:val="24"/>
              </w:rPr>
              <w:t>казенное</w:t>
            </w:r>
            <w:r w:rsidRPr="00F34EEE">
              <w:rPr>
                <w:rFonts w:ascii="Times New Roman" w:hAnsi="Times New Roman" w:cs="Times New Roman"/>
                <w:b/>
                <w:sz w:val="24"/>
                <w:szCs w:val="24"/>
              </w:rPr>
              <w:t xml:space="preserve"> учреждение «Центр культуры, спорта и молодежной политики» Дальнереченского муниципального округа;</w:t>
            </w:r>
          </w:p>
          <w:p w:rsidR="00761FA5" w:rsidRPr="00F34EEE" w:rsidRDefault="00761FA5" w:rsidP="00761FA5">
            <w:pPr>
              <w:pStyle w:val="ConsPlusNormal"/>
              <w:ind w:left="-106"/>
              <w:rPr>
                <w:rFonts w:ascii="Times New Roman" w:hAnsi="Times New Roman" w:cs="Times New Roman"/>
                <w:b/>
                <w:sz w:val="24"/>
                <w:szCs w:val="24"/>
              </w:rPr>
            </w:pPr>
          </w:p>
          <w:p w:rsidR="00761FA5" w:rsidRPr="00F34EEE" w:rsidRDefault="00761FA5" w:rsidP="00761FA5">
            <w:pPr>
              <w:pStyle w:val="ConsPlusNormal"/>
              <w:ind w:left="-106" w:firstLine="0"/>
              <w:rPr>
                <w:rFonts w:ascii="Times New Roman" w:hAnsi="Times New Roman" w:cs="Times New Roman"/>
                <w:b/>
                <w:sz w:val="24"/>
                <w:szCs w:val="24"/>
              </w:rPr>
            </w:pPr>
            <w:r w:rsidRPr="00F34EEE">
              <w:rPr>
                <w:rFonts w:ascii="Times New Roman" w:hAnsi="Times New Roman" w:cs="Times New Roman"/>
                <w:b/>
                <w:sz w:val="24"/>
                <w:szCs w:val="24"/>
              </w:rPr>
              <w:t xml:space="preserve">Муниципальное </w:t>
            </w:r>
            <w:r w:rsidR="00210750" w:rsidRPr="00F34EEE">
              <w:rPr>
                <w:rFonts w:ascii="Times New Roman" w:hAnsi="Times New Roman" w:cs="Times New Roman"/>
                <w:b/>
                <w:sz w:val="24"/>
                <w:szCs w:val="24"/>
              </w:rPr>
              <w:t>казенное</w:t>
            </w:r>
            <w:r w:rsidRPr="00F34EEE">
              <w:rPr>
                <w:rFonts w:ascii="Times New Roman" w:hAnsi="Times New Roman" w:cs="Times New Roman"/>
                <w:b/>
                <w:sz w:val="24"/>
                <w:szCs w:val="24"/>
              </w:rPr>
              <w:t xml:space="preserve"> учреждение </w:t>
            </w:r>
            <w:r w:rsidRPr="00F34EEE">
              <w:rPr>
                <w:rFonts w:ascii="Times New Roman" w:hAnsi="Times New Roman" w:cs="Times New Roman"/>
                <w:b/>
                <w:sz w:val="24"/>
                <w:szCs w:val="24"/>
              </w:rPr>
              <w:lastRenderedPageBreak/>
              <w:t>«Централизованная библиотечная система»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b/>
                <w:sz w:val="24"/>
                <w:szCs w:val="24"/>
              </w:rPr>
            </w:pPr>
            <w:r w:rsidRPr="00F34EEE">
              <w:rPr>
                <w:b/>
                <w:sz w:val="24"/>
                <w:szCs w:val="24"/>
              </w:rPr>
              <w:lastRenderedPageBreak/>
              <w:t>2026-2030 годы</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b/>
                <w:sz w:val="24"/>
                <w:szCs w:val="24"/>
                <w:lang w:bidi="ru-RU"/>
              </w:rPr>
            </w:pPr>
          </w:p>
        </w:tc>
      </w:tr>
      <w:tr w:rsidR="00761FA5" w:rsidRPr="00F34EEE" w:rsidTr="005E219E">
        <w:trPr>
          <w:jc w:val="center"/>
        </w:trPr>
        <w:tc>
          <w:tcPr>
            <w:tcW w:w="704"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lastRenderedPageBreak/>
              <w:t>04</w:t>
            </w:r>
          </w:p>
        </w:tc>
        <w:tc>
          <w:tcPr>
            <w:tcW w:w="567"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w:t>
            </w:r>
          </w:p>
        </w:tc>
        <w:tc>
          <w:tcPr>
            <w:tcW w:w="709"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05</w:t>
            </w:r>
          </w:p>
        </w:tc>
        <w:tc>
          <w:tcPr>
            <w:tcW w:w="572" w:type="dxa"/>
            <w:tcBorders>
              <w:top w:val="single" w:sz="4" w:space="0" w:color="auto"/>
              <w:bottom w:val="single" w:sz="4" w:space="0" w:color="auto"/>
            </w:tcBorders>
          </w:tcPr>
          <w:p w:rsidR="00761FA5" w:rsidRPr="00F34EEE" w:rsidRDefault="00761FA5" w:rsidP="00761FA5">
            <w:pPr>
              <w:widowControl w:val="0"/>
              <w:jc w:val="center"/>
              <w:rPr>
                <w:sz w:val="24"/>
                <w:szCs w:val="24"/>
              </w:rPr>
            </w:pPr>
            <w:r w:rsidRPr="00F34EEE">
              <w:rPr>
                <w:sz w:val="24"/>
                <w:szCs w:val="24"/>
              </w:rPr>
              <w:t>01</w:t>
            </w:r>
          </w:p>
        </w:tc>
        <w:tc>
          <w:tcPr>
            <w:tcW w:w="3664" w:type="dxa"/>
            <w:tcBorders>
              <w:left w:val="single" w:sz="4" w:space="0" w:color="000000"/>
              <w:bottom w:val="single" w:sz="4" w:space="0" w:color="000000"/>
              <w:right w:val="single" w:sz="4" w:space="0" w:color="000000"/>
            </w:tcBorders>
            <w:shd w:val="clear" w:color="auto" w:fill="auto"/>
          </w:tcPr>
          <w:p w:rsidR="00761FA5" w:rsidRPr="00F34EEE" w:rsidRDefault="00761FA5" w:rsidP="00761FA5">
            <w:pPr>
              <w:rPr>
                <w:sz w:val="24"/>
                <w:szCs w:val="24"/>
              </w:rPr>
            </w:pPr>
            <w:r w:rsidRPr="00F34EEE">
              <w:rPr>
                <w:sz w:val="24"/>
                <w:szCs w:val="24"/>
              </w:rPr>
              <w:t xml:space="preserve">Проведение </w:t>
            </w:r>
          </w:p>
          <w:p w:rsidR="00761FA5" w:rsidRPr="00F34EEE" w:rsidRDefault="00761FA5" w:rsidP="00761FA5">
            <w:pPr>
              <w:rPr>
                <w:sz w:val="24"/>
                <w:szCs w:val="24"/>
              </w:rPr>
            </w:pPr>
            <w:r w:rsidRPr="00F34EEE">
              <w:rPr>
                <w:sz w:val="24"/>
                <w:szCs w:val="24"/>
              </w:rPr>
              <w:t>культурных и спортивных мероприятий для инвалидов</w:t>
            </w:r>
          </w:p>
        </w:tc>
        <w:tc>
          <w:tcPr>
            <w:tcW w:w="3403" w:type="dxa"/>
            <w:tcBorders>
              <w:top w:val="single" w:sz="4" w:space="0" w:color="auto"/>
              <w:bottom w:val="single" w:sz="4" w:space="0" w:color="auto"/>
            </w:tcBorders>
          </w:tcPr>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p w:rsidR="00761FA5" w:rsidRPr="00F34EEE" w:rsidRDefault="00761FA5" w:rsidP="00761FA5">
            <w:pPr>
              <w:pStyle w:val="ConsPlusNormal"/>
              <w:ind w:left="-106"/>
              <w:rPr>
                <w:rFonts w:ascii="Times New Roman" w:hAnsi="Times New Roman" w:cs="Times New Roman"/>
                <w:sz w:val="24"/>
                <w:szCs w:val="24"/>
              </w:rPr>
            </w:pPr>
          </w:p>
          <w:p w:rsidR="00761FA5" w:rsidRPr="00F34EEE" w:rsidRDefault="00761FA5" w:rsidP="00761FA5">
            <w:pPr>
              <w:pStyle w:val="ConsPlusNormal"/>
              <w:ind w:left="-106" w:firstLine="0"/>
              <w:rPr>
                <w:rFonts w:ascii="Times New Roman" w:hAnsi="Times New Roman" w:cs="Times New Roman"/>
                <w:sz w:val="24"/>
                <w:szCs w:val="24"/>
              </w:rPr>
            </w:pPr>
            <w:r w:rsidRPr="00F34EEE">
              <w:rPr>
                <w:rFonts w:ascii="Times New Roman" w:hAnsi="Times New Roman" w:cs="Times New Roman"/>
                <w:sz w:val="24"/>
                <w:szCs w:val="24"/>
              </w:rPr>
              <w:t xml:space="preserve">Муниципальное </w:t>
            </w:r>
            <w:r w:rsidR="00210750" w:rsidRPr="00F34EEE">
              <w:rPr>
                <w:rFonts w:ascii="Times New Roman" w:hAnsi="Times New Roman" w:cs="Times New Roman"/>
                <w:sz w:val="24"/>
                <w:szCs w:val="24"/>
              </w:rPr>
              <w:t>казенное</w:t>
            </w:r>
            <w:r w:rsidRPr="00F34EEE">
              <w:rPr>
                <w:rFonts w:ascii="Times New Roman" w:hAnsi="Times New Roman" w:cs="Times New Roman"/>
                <w:sz w:val="24"/>
                <w:szCs w:val="24"/>
              </w:rPr>
              <w:t xml:space="preserve"> учреждение «Централизованная библиотечная система» Дальнереченского муниципального округа</w:t>
            </w:r>
          </w:p>
        </w:tc>
        <w:tc>
          <w:tcPr>
            <w:tcW w:w="1861" w:type="dxa"/>
            <w:tcBorders>
              <w:top w:val="single" w:sz="4" w:space="0" w:color="auto"/>
              <w:bottom w:val="single" w:sz="4" w:space="0" w:color="auto"/>
            </w:tcBorders>
            <w:shd w:val="clear" w:color="auto" w:fill="auto"/>
          </w:tcPr>
          <w:p w:rsidR="00761FA5" w:rsidRPr="00F34EEE" w:rsidRDefault="00761FA5" w:rsidP="00761FA5">
            <w:pPr>
              <w:rPr>
                <w:sz w:val="24"/>
                <w:szCs w:val="24"/>
              </w:rPr>
            </w:pPr>
            <w:r w:rsidRPr="00F34EEE">
              <w:rPr>
                <w:sz w:val="24"/>
                <w:szCs w:val="24"/>
              </w:rPr>
              <w:t>2026-2030 годы</w:t>
            </w:r>
          </w:p>
        </w:tc>
        <w:tc>
          <w:tcPr>
            <w:tcW w:w="2984" w:type="dxa"/>
            <w:tcBorders>
              <w:top w:val="single" w:sz="4" w:space="0" w:color="auto"/>
              <w:bottom w:val="single" w:sz="4" w:space="0" w:color="auto"/>
            </w:tcBorders>
            <w:shd w:val="clear" w:color="auto" w:fill="auto"/>
          </w:tcPr>
          <w:p w:rsidR="00761FA5" w:rsidRPr="00F34EEE" w:rsidRDefault="00761FA5" w:rsidP="00761FA5">
            <w:pPr>
              <w:widowControl w:val="0"/>
              <w:snapToGrid w:val="0"/>
              <w:rPr>
                <w:sz w:val="24"/>
                <w:szCs w:val="24"/>
                <w:lang w:bidi="ru-RU"/>
              </w:rPr>
            </w:pPr>
            <w:r w:rsidRPr="00F34EEE">
              <w:rPr>
                <w:sz w:val="24"/>
                <w:szCs w:val="24"/>
                <w:lang w:bidi="ru-RU"/>
              </w:rPr>
              <w:t>Увеличение доли вовлеченности инвалидов (вне зависимости от возраста) в мероприятия культурной и спортивной направленности</w:t>
            </w:r>
          </w:p>
        </w:tc>
      </w:tr>
    </w:tbl>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jc w:val="center"/>
        <w:rPr>
          <w:rFonts w:eastAsia="Calibri"/>
          <w:sz w:val="22"/>
          <w:szCs w:val="22"/>
        </w:rPr>
      </w:pPr>
    </w:p>
    <w:p w:rsidR="00761FA5" w:rsidRDefault="00761FA5" w:rsidP="00761FA5">
      <w:pPr>
        <w:pStyle w:val="ConsPlusNormal"/>
        <w:ind w:firstLine="0"/>
        <w:jc w:val="right"/>
        <w:outlineLvl w:val="1"/>
      </w:pPr>
      <w:r>
        <w:rPr>
          <w:rFonts w:ascii="Times New Roman" w:hAnsi="Times New Roman" w:cs="Times New Roman"/>
        </w:rPr>
        <w:lastRenderedPageBreak/>
        <w:t>Приложение № 4</w:t>
      </w:r>
    </w:p>
    <w:p w:rsidR="00761FA5" w:rsidRDefault="00761FA5" w:rsidP="00761FA5">
      <w:pPr>
        <w:ind w:left="4536" w:firstLine="720"/>
        <w:jc w:val="right"/>
      </w:pPr>
      <w:r>
        <w:rPr>
          <w:rFonts w:eastAsia="Calibri"/>
        </w:rPr>
        <w:t>к муниципальной программе</w:t>
      </w:r>
    </w:p>
    <w:p w:rsidR="00761FA5" w:rsidRDefault="00761FA5" w:rsidP="00761FA5">
      <w:pPr>
        <w:ind w:left="4536" w:firstLine="720"/>
        <w:jc w:val="right"/>
        <w:rPr>
          <w:bCs/>
        </w:rPr>
      </w:pPr>
      <w:r>
        <w:rPr>
          <w:bCs/>
        </w:rPr>
        <w:t>«</w:t>
      </w:r>
      <w:r w:rsidRPr="000F5179">
        <w:rPr>
          <w:bCs/>
        </w:rPr>
        <w:t xml:space="preserve">Социальная поддержка инвалидов в </w:t>
      </w:r>
    </w:p>
    <w:p w:rsidR="00761FA5" w:rsidRDefault="00761FA5" w:rsidP="00761FA5">
      <w:pPr>
        <w:ind w:left="4536" w:firstLine="720"/>
        <w:jc w:val="right"/>
      </w:pPr>
      <w:r w:rsidRPr="000F5179">
        <w:rPr>
          <w:bCs/>
        </w:rPr>
        <w:t>Дальнереченском муниципальном округе на 2026-2030 годы</w:t>
      </w:r>
      <w:r>
        <w:rPr>
          <w:bCs/>
        </w:rPr>
        <w:t>»,</w:t>
      </w:r>
    </w:p>
    <w:p w:rsidR="00761FA5" w:rsidRDefault="00761FA5" w:rsidP="00761FA5">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rsidR="00761FA5" w:rsidRDefault="00761FA5" w:rsidP="00761FA5">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rsidR="00761FA5" w:rsidRPr="00C618FE" w:rsidRDefault="00761FA5" w:rsidP="00761FA5"/>
    <w:p w:rsidR="00761FA5" w:rsidRPr="005E219E" w:rsidRDefault="00761FA5" w:rsidP="00761FA5">
      <w:pPr>
        <w:jc w:val="center"/>
        <w:rPr>
          <w:b/>
          <w:sz w:val="24"/>
          <w:szCs w:val="24"/>
        </w:rPr>
      </w:pPr>
      <w:r w:rsidRPr="005E219E">
        <w:rPr>
          <w:b/>
          <w:sz w:val="24"/>
          <w:szCs w:val="24"/>
        </w:rPr>
        <w:t>Ресурсное обеспечение реализации муниципальной программы «Социальная поддержка инвалидов в Дальнереченском муниципальном округе на 2026-2030 годы»</w:t>
      </w:r>
    </w:p>
    <w:p w:rsidR="00761FA5" w:rsidRPr="00C618FE" w:rsidRDefault="00761FA5" w:rsidP="00761FA5">
      <w:pPr>
        <w:jc w:val="center"/>
        <w:rPr>
          <w:bCs/>
          <w:color w:val="26282F"/>
          <w:sz w:val="22"/>
          <w:szCs w:val="22"/>
        </w:rPr>
      </w:pPr>
    </w:p>
    <w:tbl>
      <w:tblPr>
        <w:tblW w:w="14459" w:type="dxa"/>
        <w:tblInd w:w="-5" w:type="dxa"/>
        <w:tblLayout w:type="fixed"/>
        <w:tblLook w:val="01E0" w:firstRow="1" w:lastRow="1" w:firstColumn="1" w:lastColumn="1" w:noHBand="0" w:noVBand="0"/>
      </w:tblPr>
      <w:tblGrid>
        <w:gridCol w:w="709"/>
        <w:gridCol w:w="2381"/>
        <w:gridCol w:w="709"/>
        <w:gridCol w:w="710"/>
        <w:gridCol w:w="567"/>
        <w:gridCol w:w="708"/>
        <w:gridCol w:w="1984"/>
        <w:gridCol w:w="1163"/>
        <w:gridCol w:w="992"/>
        <w:gridCol w:w="1134"/>
        <w:gridCol w:w="1134"/>
        <w:gridCol w:w="1134"/>
        <w:gridCol w:w="1134"/>
      </w:tblGrid>
      <w:tr w:rsidR="00761FA5" w:rsidRPr="008A7BB8" w:rsidTr="008A7BB8">
        <w:trPr>
          <w:trHeight w:val="266"/>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 п/п</w:t>
            </w:r>
          </w:p>
        </w:tc>
        <w:tc>
          <w:tcPr>
            <w:tcW w:w="2381" w:type="dxa"/>
            <w:vMerge w:val="restart"/>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Наименование</w:t>
            </w:r>
          </w:p>
        </w:tc>
        <w:tc>
          <w:tcPr>
            <w:tcW w:w="2694" w:type="dxa"/>
            <w:gridSpan w:val="4"/>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Классификация расходов</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ind w:left="-108" w:right="-108"/>
              <w:jc w:val="center"/>
              <w:rPr>
                <w:sz w:val="22"/>
                <w:szCs w:val="22"/>
              </w:rPr>
            </w:pPr>
            <w:r w:rsidRPr="008A7BB8">
              <w:rPr>
                <w:sz w:val="22"/>
                <w:szCs w:val="22"/>
              </w:rPr>
              <w:t>Объем финансирования в разрезе источников,</w:t>
            </w:r>
          </w:p>
          <w:p w:rsidR="00761FA5" w:rsidRPr="008A7BB8" w:rsidRDefault="00761FA5" w:rsidP="00761FA5">
            <w:pPr>
              <w:widowControl w:val="0"/>
              <w:jc w:val="center"/>
              <w:rPr>
                <w:sz w:val="22"/>
                <w:szCs w:val="22"/>
              </w:rPr>
            </w:pPr>
            <w:r w:rsidRPr="008A7BB8">
              <w:rPr>
                <w:sz w:val="22"/>
                <w:szCs w:val="22"/>
              </w:rPr>
              <w:t>тыс. руб.</w:t>
            </w:r>
          </w:p>
        </w:tc>
        <w:tc>
          <w:tcPr>
            <w:tcW w:w="5557" w:type="dxa"/>
            <w:gridSpan w:val="5"/>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Объем финансирования, тыс. рублей</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Главный распорядитель (распорядитель) бюджетных средств, ответственный исполнитель, соисполнитель</w:t>
            </w:r>
          </w:p>
        </w:tc>
      </w:tr>
      <w:tr w:rsidR="00761FA5" w:rsidRPr="008A7BB8" w:rsidTr="008A7BB8">
        <w:tc>
          <w:tcPr>
            <w:tcW w:w="709"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ГРБС</w:t>
            </w:r>
          </w:p>
        </w:tc>
        <w:tc>
          <w:tcPr>
            <w:tcW w:w="710"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proofErr w:type="spellStart"/>
            <w:r w:rsidRPr="008A7BB8">
              <w:rPr>
                <w:sz w:val="22"/>
                <w:szCs w:val="22"/>
              </w:rPr>
              <w:t>Рз</w:t>
            </w:r>
            <w:proofErr w:type="spellEnd"/>
            <w:r w:rsidRPr="008A7BB8">
              <w:rPr>
                <w:sz w:val="22"/>
                <w:szCs w:val="22"/>
              </w:rPr>
              <w:t xml:space="preserve"> </w:t>
            </w:r>
            <w:proofErr w:type="spellStart"/>
            <w:r w:rsidRPr="008A7BB8">
              <w:rPr>
                <w:sz w:val="22"/>
                <w:szCs w:val="22"/>
              </w:rPr>
              <w:t>Пр</w:t>
            </w:r>
            <w:proofErr w:type="spellEnd"/>
          </w:p>
        </w:tc>
        <w:tc>
          <w:tcPr>
            <w:tcW w:w="567"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ЦС</w:t>
            </w:r>
          </w:p>
        </w:tc>
        <w:tc>
          <w:tcPr>
            <w:tcW w:w="708"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ВР</w:t>
            </w:r>
          </w:p>
        </w:tc>
        <w:tc>
          <w:tcPr>
            <w:tcW w:w="1984"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1163"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2026 г.</w:t>
            </w:r>
          </w:p>
        </w:tc>
        <w:tc>
          <w:tcPr>
            <w:tcW w:w="992"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2027 г.</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2028 г.</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2029г.</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2030г.</w:t>
            </w:r>
          </w:p>
        </w:tc>
        <w:tc>
          <w:tcPr>
            <w:tcW w:w="1134"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r>
      <w:tr w:rsidR="00761FA5" w:rsidRPr="008A7BB8" w:rsidTr="008A7BB8">
        <w:trPr>
          <w:trHeight w:val="216"/>
        </w:trPr>
        <w:tc>
          <w:tcPr>
            <w:tcW w:w="709"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ind w:left="-15" w:firstLine="15"/>
              <w:jc w:val="center"/>
              <w:rPr>
                <w:sz w:val="22"/>
                <w:szCs w:val="22"/>
              </w:rPr>
            </w:pPr>
            <w:r w:rsidRPr="008A7BB8">
              <w:rPr>
                <w:sz w:val="22"/>
                <w:szCs w:val="22"/>
              </w:rPr>
              <w:t>1</w:t>
            </w:r>
          </w:p>
        </w:tc>
        <w:tc>
          <w:tcPr>
            <w:tcW w:w="2381"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2</w:t>
            </w:r>
          </w:p>
        </w:tc>
        <w:tc>
          <w:tcPr>
            <w:tcW w:w="709"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3</w:t>
            </w:r>
          </w:p>
        </w:tc>
        <w:tc>
          <w:tcPr>
            <w:tcW w:w="710"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4</w:t>
            </w:r>
          </w:p>
        </w:tc>
        <w:tc>
          <w:tcPr>
            <w:tcW w:w="567"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5</w:t>
            </w:r>
          </w:p>
        </w:tc>
        <w:tc>
          <w:tcPr>
            <w:tcW w:w="708"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6</w:t>
            </w:r>
          </w:p>
        </w:tc>
        <w:tc>
          <w:tcPr>
            <w:tcW w:w="198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b/>
                <w:sz w:val="22"/>
                <w:szCs w:val="22"/>
              </w:rPr>
            </w:pPr>
            <w:r w:rsidRPr="008A7BB8">
              <w:rPr>
                <w:b/>
                <w:sz w:val="22"/>
                <w:szCs w:val="22"/>
              </w:rPr>
              <w:t>7</w:t>
            </w:r>
          </w:p>
        </w:tc>
        <w:tc>
          <w:tcPr>
            <w:tcW w:w="1163"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8</w:t>
            </w:r>
          </w:p>
        </w:tc>
        <w:tc>
          <w:tcPr>
            <w:tcW w:w="992"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9</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10</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11</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12</w:t>
            </w:r>
          </w:p>
        </w:tc>
        <w:tc>
          <w:tcPr>
            <w:tcW w:w="1134" w:type="dxa"/>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22"/>
                <w:szCs w:val="22"/>
              </w:rPr>
            </w:pPr>
            <w:r w:rsidRPr="008A7BB8">
              <w:rPr>
                <w:sz w:val="22"/>
                <w:szCs w:val="22"/>
              </w:rPr>
              <w:t>13</w:t>
            </w:r>
          </w:p>
        </w:tc>
      </w:tr>
      <w:tr w:rsidR="00761FA5" w:rsidRPr="008A7BB8" w:rsidTr="008A7BB8">
        <w:trPr>
          <w:trHeight w:val="58"/>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ind w:left="-15" w:firstLine="15"/>
              <w:jc w:val="center"/>
              <w:rPr>
                <w:sz w:val="22"/>
                <w:szCs w:val="22"/>
              </w:rPr>
            </w:pPr>
            <w:r w:rsidRPr="008A7BB8">
              <w:rPr>
                <w:sz w:val="22"/>
                <w:szCs w:val="22"/>
              </w:rPr>
              <w:t>1.</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rPr>
                <w:b/>
                <w:sz w:val="22"/>
                <w:szCs w:val="22"/>
              </w:rPr>
            </w:pPr>
            <w:r w:rsidRPr="008A7BB8">
              <w:rPr>
                <w:sz w:val="22"/>
                <w:szCs w:val="22"/>
              </w:rPr>
              <w:t xml:space="preserve">Социальная поддержка инвалидов в Дальнереченском муниципальном округе на 2026-2030 годы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ind w:left="113" w:right="113"/>
              <w:jc w:val="right"/>
              <w:rPr>
                <w:sz w:val="22"/>
                <w:szCs w:val="22"/>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ind w:left="113" w:right="113"/>
              <w:jc w:val="right"/>
              <w:rPr>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ind w:left="113" w:right="113"/>
              <w:jc w:val="right"/>
              <w:rPr>
                <w:sz w:val="22"/>
                <w:szCs w:val="22"/>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ind w:left="113" w:right="113"/>
              <w:rPr>
                <w:sz w:val="22"/>
                <w:szCs w:val="22"/>
              </w:rPr>
            </w:pPr>
          </w:p>
        </w:tc>
        <w:tc>
          <w:tcPr>
            <w:tcW w:w="1984" w:type="dxa"/>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rPr>
                <w:b/>
                <w:sz w:val="22"/>
                <w:szCs w:val="22"/>
              </w:rPr>
            </w:pPr>
            <w:r w:rsidRPr="008A7BB8">
              <w:rPr>
                <w:b/>
                <w:sz w:val="22"/>
                <w:szCs w:val="22"/>
              </w:rPr>
              <w:t xml:space="preserve">Итого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145 000,00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45 000,00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16 500,00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17 000,00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8A7BB8" w:rsidRDefault="00761FA5" w:rsidP="00761FA5">
            <w:pPr>
              <w:widowControl w:val="0"/>
              <w:ind w:right="-108"/>
              <w:jc w:val="both"/>
              <w:rPr>
                <w:sz w:val="18"/>
                <w:szCs w:val="18"/>
              </w:rPr>
            </w:pPr>
            <w:r w:rsidRPr="008A7BB8">
              <w:rPr>
                <w:sz w:val="18"/>
                <w:szCs w:val="18"/>
              </w:rPr>
              <w:t>Администрация Дальнереченского муниципального округа</w:t>
            </w:r>
          </w:p>
        </w:tc>
      </w:tr>
      <w:tr w:rsidR="00761FA5" w:rsidRPr="008A7BB8" w:rsidTr="008A7BB8">
        <w:trPr>
          <w:trHeight w:val="58"/>
        </w:trPr>
        <w:tc>
          <w:tcPr>
            <w:tcW w:w="709"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ind w:left="-15" w:firstLine="15"/>
              <w:jc w:val="center"/>
              <w:rPr>
                <w:sz w:val="22"/>
                <w:szCs w:val="22"/>
              </w:rPr>
            </w:pPr>
          </w:p>
        </w:tc>
        <w:tc>
          <w:tcPr>
            <w:tcW w:w="2381"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rPr>
                <w:sz w:val="22"/>
                <w:szCs w:val="22"/>
              </w:rPr>
            </w:pPr>
          </w:p>
        </w:tc>
        <w:tc>
          <w:tcPr>
            <w:tcW w:w="709"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710"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567"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708"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1984" w:type="dxa"/>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contextualSpacing/>
              <w:rPr>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145 000,00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45 000,00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16 500,00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17 000,00</w:t>
            </w:r>
          </w:p>
        </w:tc>
        <w:tc>
          <w:tcPr>
            <w:tcW w:w="1134" w:type="dxa"/>
            <w:vMerge/>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18"/>
                <w:szCs w:val="18"/>
              </w:rPr>
            </w:pPr>
          </w:p>
        </w:tc>
      </w:tr>
      <w:tr w:rsidR="00761FA5" w:rsidRPr="008A7BB8" w:rsidTr="008A7BB8">
        <w:trPr>
          <w:trHeight w:val="229"/>
        </w:trPr>
        <w:tc>
          <w:tcPr>
            <w:tcW w:w="709"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ind w:left="-15" w:firstLine="15"/>
              <w:jc w:val="center"/>
              <w:rPr>
                <w:sz w:val="22"/>
                <w:szCs w:val="22"/>
              </w:rPr>
            </w:pPr>
          </w:p>
        </w:tc>
        <w:tc>
          <w:tcPr>
            <w:tcW w:w="2381" w:type="dxa"/>
            <w:vMerge/>
            <w:tcBorders>
              <w:top w:val="single" w:sz="4" w:space="0" w:color="000000"/>
              <w:left w:val="single" w:sz="4" w:space="0" w:color="000000"/>
              <w:right w:val="single" w:sz="4" w:space="0" w:color="000000"/>
            </w:tcBorders>
            <w:shd w:val="clear" w:color="auto" w:fill="auto"/>
          </w:tcPr>
          <w:p w:rsidR="00761FA5" w:rsidRPr="008A7BB8" w:rsidRDefault="00761FA5" w:rsidP="00761FA5">
            <w:pPr>
              <w:widowControl w:val="0"/>
              <w:rPr>
                <w:sz w:val="22"/>
                <w:szCs w:val="22"/>
              </w:rPr>
            </w:pPr>
          </w:p>
        </w:tc>
        <w:tc>
          <w:tcPr>
            <w:tcW w:w="709"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710"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567"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708" w:type="dxa"/>
            <w:vMerge/>
            <w:tcBorders>
              <w:top w:val="single" w:sz="4" w:space="0" w:color="000000"/>
              <w:left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761FA5" w:rsidRPr="008A7BB8" w:rsidRDefault="00761FA5" w:rsidP="00761FA5">
            <w:pPr>
              <w:widowControl w:val="0"/>
              <w:contextualSpacing/>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761FA5" w:rsidRPr="008A7BB8" w:rsidRDefault="00761FA5" w:rsidP="00761FA5">
            <w:pPr>
              <w:widowControl w:val="0"/>
              <w:jc w:val="center"/>
              <w:rPr>
                <w:szCs w:val="22"/>
              </w:rPr>
            </w:pPr>
            <w:r w:rsidRPr="008A7BB8">
              <w:rPr>
                <w:szCs w:val="22"/>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761FA5" w:rsidRPr="008A7BB8" w:rsidRDefault="00761FA5" w:rsidP="00761FA5">
            <w:pPr>
              <w:jc w:val="center"/>
            </w:pPr>
            <w:r w:rsidRPr="008A7BB8">
              <w:t>0,00</w:t>
            </w:r>
          </w:p>
        </w:tc>
        <w:tc>
          <w:tcPr>
            <w:tcW w:w="1134" w:type="dxa"/>
            <w:vMerge/>
            <w:tcBorders>
              <w:top w:val="single" w:sz="4" w:space="0" w:color="000000"/>
              <w:left w:val="single" w:sz="4" w:space="0" w:color="000000"/>
              <w:right w:val="single" w:sz="4" w:space="0" w:color="000000"/>
            </w:tcBorders>
            <w:shd w:val="clear" w:color="auto" w:fill="auto"/>
            <w:vAlign w:val="center"/>
          </w:tcPr>
          <w:p w:rsidR="00761FA5" w:rsidRPr="008A7BB8" w:rsidRDefault="00761FA5" w:rsidP="00761FA5">
            <w:pPr>
              <w:widowControl w:val="0"/>
              <w:jc w:val="center"/>
              <w:rPr>
                <w:sz w:val="18"/>
                <w:szCs w:val="18"/>
              </w:rPr>
            </w:pPr>
          </w:p>
        </w:tc>
      </w:tr>
      <w:tr w:rsidR="00761FA5" w:rsidRPr="008A7BB8" w:rsidTr="008A7BB8">
        <w:trPr>
          <w:trHeight w:val="89"/>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ind w:left="-15" w:firstLine="15"/>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rPr>
                <w:sz w:val="22"/>
                <w:szCs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widowControl w:val="0"/>
              <w:jc w:val="center"/>
              <w:rPr>
                <w:sz w:val="22"/>
                <w:szCs w:val="22"/>
              </w:rPr>
            </w:pPr>
          </w:p>
        </w:tc>
        <w:tc>
          <w:tcPr>
            <w:tcW w:w="198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contextualSpacing/>
              <w:rPr>
                <w:sz w:val="22"/>
                <w:szCs w:val="22"/>
              </w:rPr>
            </w:pPr>
            <w:r w:rsidRPr="008A7BB8">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Cs w:val="22"/>
              </w:rPr>
            </w:pPr>
            <w:r w:rsidRPr="008A7BB8">
              <w:rPr>
                <w:szCs w:val="22"/>
              </w:rPr>
              <w:t>0,00</w:t>
            </w:r>
          </w:p>
        </w:tc>
        <w:tc>
          <w:tcPr>
            <w:tcW w:w="992"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1FA5" w:rsidRPr="008A7BB8" w:rsidRDefault="00761FA5" w:rsidP="00761FA5">
            <w:pPr>
              <w:widowControl w:val="0"/>
              <w:jc w:val="center"/>
              <w:rPr>
                <w:sz w:val="18"/>
                <w:szCs w:val="18"/>
              </w:rPr>
            </w:pPr>
          </w:p>
        </w:tc>
      </w:tr>
      <w:tr w:rsidR="00761FA5" w:rsidRPr="008A7BB8" w:rsidTr="008A7BB8">
        <w:trPr>
          <w:trHeight w:val="10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1.1.</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r w:rsidRPr="008A7BB8">
              <w:rPr>
                <w:sz w:val="22"/>
                <w:szCs w:val="22"/>
              </w:rPr>
              <w:t xml:space="preserve">Основное мероприятие «Проведение организационных мероприятий по созданию доступной среды для инвалидов и </w:t>
            </w:r>
            <w:r w:rsidRPr="008A7BB8">
              <w:rPr>
                <w:sz w:val="22"/>
                <w:szCs w:val="22"/>
              </w:rPr>
              <w:lastRenderedPageBreak/>
              <w:t>других маломобильных групп населения»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15 000,00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15 000,00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4  000,00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Администрация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lastRenderedPageBreak/>
              <w:t xml:space="preserve">Муниципальное </w:t>
            </w:r>
            <w:r w:rsidR="00210750" w:rsidRPr="008A7BB8">
              <w:rPr>
                <w:sz w:val="18"/>
                <w:szCs w:val="18"/>
              </w:rPr>
              <w:t>казенное</w:t>
            </w:r>
            <w:r w:rsidRPr="008A7BB8">
              <w:rPr>
                <w:sz w:val="18"/>
                <w:szCs w:val="18"/>
              </w:rPr>
              <w:t xml:space="preserve"> учреждение «Центр культуры, спорта и молодежной политики»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58"/>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Cs/>
                <w:sz w:val="18"/>
                <w:szCs w:val="18"/>
              </w:rPr>
            </w:pPr>
            <w:r w:rsidRPr="008A7BB8">
              <w:rPr>
                <w:bCs/>
                <w:sz w:val="18"/>
                <w:szCs w:val="18"/>
              </w:rPr>
              <w:t>15 000,00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Cs/>
                <w:sz w:val="18"/>
                <w:szCs w:val="18"/>
              </w:rPr>
            </w:pPr>
            <w:r w:rsidRPr="008A7BB8">
              <w:rPr>
                <w:bCs/>
                <w:sz w:val="18"/>
                <w:szCs w:val="18"/>
              </w:rPr>
              <w:t>15 000,00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Cs/>
                <w:sz w:val="18"/>
                <w:szCs w:val="18"/>
              </w:rPr>
            </w:pPr>
            <w:r w:rsidRPr="008A7BB8">
              <w:rPr>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Cs/>
                <w:sz w:val="18"/>
                <w:szCs w:val="18"/>
              </w:rPr>
            </w:pPr>
            <w:r w:rsidRPr="008A7BB8">
              <w:rPr>
                <w:bCs/>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Cs/>
                <w:sz w:val="18"/>
                <w:szCs w:val="18"/>
              </w:rPr>
            </w:pPr>
            <w:r w:rsidRPr="008A7BB8">
              <w:rPr>
                <w:bCs/>
                <w:sz w:val="18"/>
                <w:szCs w:val="18"/>
              </w:rPr>
              <w:t>4 000,00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71"/>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32"/>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p w:rsidR="00761FA5" w:rsidRPr="008A7BB8" w:rsidRDefault="00761FA5" w:rsidP="00761FA5">
            <w:pPr>
              <w:widowControl w:val="0"/>
              <w:jc w:val="center"/>
              <w:rPr>
                <w:sz w:val="22"/>
                <w:szCs w:val="22"/>
              </w:rPr>
            </w:pPr>
            <w:r w:rsidRPr="008A7BB8">
              <w:rPr>
                <w:sz w:val="22"/>
                <w:szCs w:val="22"/>
              </w:rPr>
              <w:t>1.1.1</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rPr>
                <w:sz w:val="22"/>
                <w:szCs w:val="22"/>
              </w:rPr>
            </w:pPr>
          </w:p>
          <w:p w:rsidR="00761FA5" w:rsidRPr="008A7BB8" w:rsidRDefault="00761FA5" w:rsidP="00761FA5">
            <w:pPr>
              <w:widowControl w:val="0"/>
              <w:tabs>
                <w:tab w:val="left" w:pos="900"/>
              </w:tabs>
              <w:snapToGrid w:val="0"/>
              <w:rPr>
                <w:b/>
                <w:sz w:val="22"/>
                <w:szCs w:val="22"/>
              </w:rPr>
            </w:pPr>
            <w:r w:rsidRPr="008A7BB8">
              <w:rPr>
                <w:sz w:val="22"/>
                <w:szCs w:val="22"/>
              </w:rPr>
              <w:t xml:space="preserve">Изготовление памятки по правилам взаимодействия и оказания помощи лицам с ограниченными возможностями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r w:rsidRPr="008A7BB8">
              <w:rPr>
                <w:rFonts w:eastAsia="Calibri"/>
              </w:rPr>
              <w:t>001</w:t>
            </w:r>
          </w:p>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r w:rsidRPr="008A7BB8">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r w:rsidRPr="008A7BB8">
              <w:rPr>
                <w:rFonts w:eastAsia="Calibri"/>
              </w:rPr>
              <w:t>0113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61FA5" w:rsidRPr="008A7BB8" w:rsidRDefault="00761FA5" w:rsidP="00761FA5">
            <w:pPr>
              <w:snapToGrid w:val="0"/>
              <w:ind w:left="113" w:right="113"/>
              <w:jc w:val="center"/>
              <w:rPr>
                <w:rFonts w:eastAsia="Calibri"/>
              </w:rPr>
            </w:pPr>
            <w:r w:rsidRPr="008A7BB8">
              <w:rPr>
                <w:rFonts w:eastAsia="Calibri"/>
              </w:rPr>
              <w:t>0490123010</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61FA5" w:rsidRPr="008A7BB8" w:rsidRDefault="00761FA5" w:rsidP="00761FA5">
            <w:pPr>
              <w:snapToGrid w:val="0"/>
              <w:ind w:left="113" w:right="113"/>
              <w:jc w:val="center"/>
              <w:rPr>
                <w:rFonts w:eastAsia="Calibri"/>
              </w:rPr>
            </w:pPr>
          </w:p>
          <w:p w:rsidR="00761FA5" w:rsidRPr="008A7BB8" w:rsidRDefault="00761FA5" w:rsidP="00761FA5">
            <w:pPr>
              <w:snapToGrid w:val="0"/>
              <w:ind w:left="113" w:right="113"/>
              <w:jc w:val="center"/>
              <w:rPr>
                <w:rFonts w:eastAsia="Calibri"/>
              </w:rPr>
            </w:pPr>
            <w:r w:rsidRPr="008A7BB8">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sz w:val="18"/>
                <w:szCs w:val="18"/>
              </w:rPr>
            </w:pPr>
          </w:p>
          <w:p w:rsidR="00761FA5" w:rsidRPr="008A7BB8" w:rsidRDefault="00761FA5" w:rsidP="00761FA5">
            <w:pPr>
              <w:jc w:val="center"/>
              <w:rPr>
                <w:b/>
                <w:sz w:val="18"/>
                <w:szCs w:val="18"/>
              </w:rPr>
            </w:pPr>
            <w:r w:rsidRPr="008A7BB8">
              <w:rPr>
                <w:b/>
                <w:sz w:val="18"/>
                <w:szCs w:val="18"/>
              </w:rPr>
              <w:t>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sz w:val="18"/>
                <w:szCs w:val="18"/>
              </w:rPr>
            </w:pPr>
          </w:p>
          <w:p w:rsidR="00761FA5" w:rsidRPr="008A7BB8" w:rsidRDefault="00761FA5" w:rsidP="00761FA5">
            <w:pPr>
              <w:jc w:val="center"/>
            </w:pPr>
            <w:r w:rsidRPr="008A7BB8">
              <w:rPr>
                <w:b/>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sz w:val="18"/>
                <w:szCs w:val="18"/>
              </w:rPr>
            </w:pPr>
          </w:p>
          <w:p w:rsidR="00761FA5" w:rsidRPr="008A7BB8" w:rsidRDefault="00761FA5" w:rsidP="00761FA5">
            <w:pPr>
              <w:jc w:val="center"/>
            </w:pPr>
            <w:r w:rsidRPr="008A7BB8">
              <w:rPr>
                <w:b/>
                <w:sz w:val="18"/>
                <w:szCs w:val="18"/>
              </w:rPr>
              <w:t>4 000,00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sz w:val="18"/>
                <w:szCs w:val="18"/>
              </w:rPr>
            </w:pPr>
          </w:p>
          <w:p w:rsidR="00761FA5" w:rsidRPr="008A7BB8" w:rsidRDefault="00761FA5" w:rsidP="00761FA5">
            <w:pPr>
              <w:jc w:val="center"/>
            </w:pPr>
            <w:r w:rsidRPr="008A7BB8">
              <w:rPr>
                <w:b/>
                <w:sz w:val="18"/>
                <w:szCs w:val="18"/>
              </w:rPr>
              <w:t>4 000,00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sz w:val="18"/>
                <w:szCs w:val="18"/>
              </w:rPr>
            </w:pPr>
          </w:p>
          <w:p w:rsidR="00761FA5" w:rsidRPr="008A7BB8" w:rsidRDefault="00761FA5" w:rsidP="00761FA5">
            <w:pPr>
              <w:jc w:val="center"/>
            </w:pPr>
            <w:r w:rsidRPr="008A7BB8">
              <w:rPr>
                <w:b/>
                <w:sz w:val="18"/>
                <w:szCs w:val="18"/>
              </w:rPr>
              <w:t>4 000,00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Администрация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 культуры, </w:t>
            </w:r>
            <w:r w:rsidRPr="008A7BB8">
              <w:rPr>
                <w:sz w:val="18"/>
                <w:szCs w:val="18"/>
              </w:rPr>
              <w:lastRenderedPageBreak/>
              <w:t>спорта и молодежной политики»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округа</w:t>
            </w:r>
          </w:p>
        </w:tc>
      </w:tr>
      <w:tr w:rsidR="00761FA5" w:rsidRPr="008A7BB8" w:rsidTr="008A7BB8">
        <w:trPr>
          <w:trHeight w:val="27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p>
          <w:p w:rsidR="00761FA5" w:rsidRPr="008A7BB8" w:rsidRDefault="00761FA5" w:rsidP="00761FA5">
            <w:pPr>
              <w:jc w:val="center"/>
              <w:rPr>
                <w:sz w:val="18"/>
                <w:szCs w:val="18"/>
              </w:rPr>
            </w:pPr>
            <w:r w:rsidRPr="008A7BB8">
              <w:rPr>
                <w:sz w:val="18"/>
                <w:szCs w:val="18"/>
              </w:rPr>
              <w:t>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p>
          <w:p w:rsidR="00761FA5" w:rsidRPr="008A7BB8" w:rsidRDefault="00761FA5" w:rsidP="00761FA5">
            <w:pPr>
              <w:jc w:val="center"/>
            </w:pPr>
            <w:r w:rsidRPr="008A7BB8">
              <w:rPr>
                <w:sz w:val="18"/>
                <w:szCs w:val="18"/>
              </w:rPr>
              <w:t>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p>
          <w:p w:rsidR="00761FA5" w:rsidRPr="008A7BB8" w:rsidRDefault="00761FA5" w:rsidP="00761FA5">
            <w:pPr>
              <w:jc w:val="center"/>
            </w:pPr>
            <w:r w:rsidRPr="008A7BB8">
              <w:rPr>
                <w:sz w:val="18"/>
                <w:szCs w:val="18"/>
              </w:rPr>
              <w:t>4 000,00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p>
          <w:p w:rsidR="00761FA5" w:rsidRPr="008A7BB8" w:rsidRDefault="00761FA5" w:rsidP="00761FA5">
            <w:pPr>
              <w:jc w:val="center"/>
            </w:pPr>
            <w:r w:rsidRPr="008A7BB8">
              <w:rPr>
                <w:sz w:val="18"/>
                <w:szCs w:val="18"/>
              </w:rPr>
              <w:t>4 000,00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p>
          <w:p w:rsidR="00761FA5" w:rsidRPr="008A7BB8" w:rsidRDefault="00761FA5" w:rsidP="00761FA5">
            <w:pPr>
              <w:jc w:val="center"/>
            </w:pPr>
            <w:r w:rsidRPr="008A7BB8">
              <w:rPr>
                <w:sz w:val="18"/>
                <w:szCs w:val="18"/>
              </w:rPr>
              <w:t>4 000,00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5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26"/>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lastRenderedPageBreak/>
              <w:t>1.1.2</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Cs/>
                <w:sz w:val="22"/>
                <w:szCs w:val="22"/>
              </w:rPr>
              <w:t xml:space="preserve">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0113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0490123190</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Всего</w:t>
            </w:r>
          </w:p>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tabs>
                <w:tab w:val="left" w:pos="900"/>
              </w:tabs>
              <w:jc w:val="center"/>
              <w:rPr>
                <w:b/>
                <w:sz w:val="18"/>
                <w:szCs w:val="18"/>
              </w:rPr>
            </w:pPr>
            <w:r w:rsidRPr="008A7BB8">
              <w:rPr>
                <w:b/>
                <w:sz w:val="18"/>
                <w:szCs w:val="18"/>
              </w:rPr>
              <w:t>11 000,00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tabs>
                <w:tab w:val="left" w:pos="900"/>
              </w:tabs>
              <w:jc w:val="center"/>
              <w:rPr>
                <w:b/>
                <w:sz w:val="18"/>
                <w:szCs w:val="18"/>
              </w:rPr>
            </w:pPr>
            <w:r w:rsidRPr="008A7BB8">
              <w:rPr>
                <w:b/>
                <w:sz w:val="18"/>
                <w:szCs w:val="18"/>
              </w:rPr>
              <w:t>11 000,00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tabs>
                <w:tab w:val="left" w:pos="900"/>
              </w:tabs>
              <w:jc w:val="center"/>
              <w:rPr>
                <w:b/>
                <w:sz w:val="18"/>
                <w:szCs w:val="18"/>
              </w:rPr>
            </w:pPr>
            <w:r w:rsidRPr="008A7BB8">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tabs>
                <w:tab w:val="left" w:pos="900"/>
              </w:tabs>
              <w:jc w:val="center"/>
              <w:rPr>
                <w:b/>
                <w:sz w:val="18"/>
                <w:szCs w:val="18"/>
              </w:rPr>
            </w:pPr>
            <w:r w:rsidRPr="008A7BB8">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tabs>
                <w:tab w:val="left" w:pos="900"/>
              </w:tabs>
              <w:jc w:val="center"/>
              <w:rPr>
                <w:b/>
                <w:sz w:val="18"/>
                <w:szCs w:val="18"/>
              </w:rPr>
            </w:pPr>
            <w:r w:rsidRPr="008A7BB8">
              <w:rPr>
                <w:b/>
                <w:sz w:val="18"/>
                <w:szCs w:val="18"/>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Администрация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 культуры, спорта и молодежной политики» Дальнереченского муниципального </w:t>
            </w:r>
            <w:r w:rsidRPr="008A7BB8">
              <w:rPr>
                <w:sz w:val="18"/>
                <w:szCs w:val="18"/>
              </w:rPr>
              <w:lastRenderedPageBreak/>
              <w:t>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округа</w:t>
            </w:r>
          </w:p>
        </w:tc>
      </w:tr>
      <w:tr w:rsidR="00761FA5" w:rsidRPr="008A7BB8" w:rsidTr="008A7BB8">
        <w:trPr>
          <w:trHeight w:val="24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11 000,00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11 000,00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4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435"/>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spacing w:before="40" w:after="40"/>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0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lastRenderedPageBreak/>
              <w:t>1.2.</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r w:rsidRPr="008A7BB8">
              <w:rPr>
                <w:sz w:val="22"/>
                <w:szCs w:val="22"/>
              </w:rPr>
              <w:t>Основное мероприятие «Обеспечение беспрепятственного доступа инвалидов к объектам социальной инфраструктуры и информации»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
                <w:bCs/>
                <w:sz w:val="18"/>
                <w:szCs w:val="18"/>
              </w:rPr>
            </w:pPr>
            <w:r w:rsidRPr="008A7BB8">
              <w:rPr>
                <w:b/>
                <w:bCs/>
                <w:sz w:val="18"/>
                <w:szCs w:val="18"/>
              </w:rPr>
              <w:t>100 000,00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Муниципальное казенное учреждение «Управление народного образования»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 культуры, спорта и молодежной политики» Дальнереченского муниципального </w:t>
            </w:r>
            <w:r w:rsidRPr="008A7BB8">
              <w:rPr>
                <w:sz w:val="18"/>
                <w:szCs w:val="18"/>
              </w:rPr>
              <w:lastRenderedPageBreak/>
              <w:t>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округа</w:t>
            </w:r>
          </w:p>
        </w:tc>
      </w:tr>
      <w:tr w:rsidR="00761FA5" w:rsidRPr="008A7BB8" w:rsidTr="008A7BB8">
        <w:trPr>
          <w:trHeight w:val="58"/>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bCs/>
                <w:sz w:val="18"/>
                <w:szCs w:val="18"/>
              </w:rPr>
            </w:pPr>
            <w:r w:rsidRPr="008A7BB8">
              <w:rPr>
                <w:bCs/>
                <w:sz w:val="18"/>
                <w:szCs w:val="18"/>
              </w:rPr>
              <w:t>100 000,00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71"/>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32"/>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lastRenderedPageBreak/>
              <w:t>1.2.1</w:t>
            </w:r>
          </w:p>
        </w:tc>
        <w:tc>
          <w:tcPr>
            <w:tcW w:w="2381" w:type="dxa"/>
            <w:vMerge w:val="restart"/>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rPr>
            </w:pPr>
            <w:r w:rsidRPr="008A7BB8">
              <w:rPr>
                <w:sz w:val="22"/>
              </w:rPr>
              <w:t xml:space="preserve">Обеспечение </w:t>
            </w:r>
          </w:p>
          <w:p w:rsidR="00761FA5" w:rsidRPr="008A7BB8" w:rsidRDefault="00761FA5" w:rsidP="00761FA5">
            <w:pPr>
              <w:rPr>
                <w:sz w:val="22"/>
              </w:rPr>
            </w:pPr>
            <w:r w:rsidRPr="008A7BB8">
              <w:rPr>
                <w:sz w:val="22"/>
              </w:rPr>
              <w:t xml:space="preserve">беспрепятственного доступа </w:t>
            </w:r>
          </w:p>
          <w:p w:rsidR="00761FA5" w:rsidRPr="008A7BB8" w:rsidRDefault="00761FA5" w:rsidP="00761FA5">
            <w:pPr>
              <w:rPr>
                <w:sz w:val="22"/>
              </w:rPr>
            </w:pPr>
            <w:r w:rsidRPr="008A7BB8">
              <w:rPr>
                <w:sz w:val="22"/>
              </w:rPr>
              <w:t>инвалидов к объектам образования</w:t>
            </w:r>
          </w:p>
          <w:p w:rsidR="00761FA5" w:rsidRPr="008A7BB8" w:rsidRDefault="00761FA5" w:rsidP="00761FA5">
            <w:pPr>
              <w:rPr>
                <w:sz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Муниципальное казенное учреждение «Управление народного образования» Дальнереченского муниципального округа</w:t>
            </w:r>
          </w:p>
        </w:tc>
      </w:tr>
      <w:tr w:rsidR="00761FA5" w:rsidRPr="008A7BB8" w:rsidTr="008A7BB8">
        <w:trPr>
          <w:trHeight w:val="27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5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26"/>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auto"/>
            </w:tcBorders>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1.2.2</w:t>
            </w:r>
          </w:p>
        </w:tc>
        <w:tc>
          <w:tcPr>
            <w:tcW w:w="2381" w:type="dxa"/>
            <w:vMerge w:val="restart"/>
            <w:tcBorders>
              <w:top w:val="single" w:sz="4" w:space="0" w:color="000000"/>
              <w:left w:val="single" w:sz="4" w:space="0" w:color="000000"/>
              <w:right w:val="single" w:sz="4" w:space="0" w:color="000000"/>
            </w:tcBorders>
          </w:tcPr>
          <w:p w:rsidR="00761FA5" w:rsidRPr="008A7BB8" w:rsidRDefault="00761FA5" w:rsidP="00761FA5">
            <w:pPr>
              <w:rPr>
                <w:sz w:val="22"/>
              </w:rPr>
            </w:pPr>
            <w:r w:rsidRPr="008A7BB8">
              <w:rPr>
                <w:sz w:val="22"/>
              </w:rPr>
              <w:t>Обеспечение беспрепятственного доступа инвалидов к объектам культуры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0801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0490270592</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r w:rsidRPr="008A7BB8">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Всего</w:t>
            </w:r>
          </w:p>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 </w:t>
            </w:r>
            <w:proofErr w:type="spellStart"/>
            <w:r w:rsidRPr="008A7BB8">
              <w:rPr>
                <w:b/>
                <w:sz w:val="22"/>
                <w:szCs w:val="22"/>
              </w:rPr>
              <w:t>т.ч</w:t>
            </w:r>
            <w:proofErr w:type="spellEnd"/>
            <w:r w:rsidRPr="008A7BB8">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tabs>
                <w:tab w:val="left" w:pos="900"/>
              </w:tabs>
              <w:jc w:val="center"/>
              <w:rPr>
                <w:b/>
                <w:sz w:val="18"/>
                <w:szCs w:val="18"/>
              </w:rPr>
            </w:pPr>
            <w:r w:rsidRPr="008A7BB8">
              <w:rPr>
                <w:b/>
                <w:sz w:val="18"/>
                <w:szCs w:val="18"/>
              </w:rPr>
              <w:t>100 000,00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 культуры, спорта и молодежной политики»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округа</w:t>
            </w:r>
          </w:p>
        </w:tc>
      </w:tr>
      <w:tr w:rsidR="00761FA5" w:rsidRPr="008A7BB8" w:rsidTr="008A7BB8">
        <w:trPr>
          <w:trHeight w:val="24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100 000,00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4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435"/>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0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lastRenderedPageBreak/>
              <w:t>1.3.</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r w:rsidRPr="008A7BB8">
              <w:rPr>
                <w:sz w:val="22"/>
                <w:szCs w:val="22"/>
              </w:rPr>
              <w:t>Основное мероприятие «Адаптация объектов жилого фонда с учетом потребности инвалидов, испытывающих трудности в передвижении»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Управление архитектуры, градостроительства и ЖКХ Дальнереченского муниципального округа</w:t>
            </w:r>
          </w:p>
        </w:tc>
      </w:tr>
      <w:tr w:rsidR="00761FA5" w:rsidRPr="008A7BB8" w:rsidTr="008A7BB8">
        <w:trPr>
          <w:trHeight w:val="58"/>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71"/>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32"/>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1.3.1</w:t>
            </w:r>
          </w:p>
        </w:tc>
        <w:tc>
          <w:tcPr>
            <w:tcW w:w="2381" w:type="dxa"/>
            <w:vMerge w:val="restart"/>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rPr>
            </w:pPr>
            <w:r w:rsidRPr="008A7BB8">
              <w:rPr>
                <w:sz w:val="22"/>
              </w:rPr>
              <w:t xml:space="preserve">Создание </w:t>
            </w:r>
          </w:p>
          <w:p w:rsidR="00761FA5" w:rsidRPr="008A7BB8" w:rsidRDefault="00761FA5" w:rsidP="00761FA5">
            <w:pPr>
              <w:rPr>
                <w:sz w:val="22"/>
              </w:rPr>
            </w:pPr>
            <w:r w:rsidRPr="008A7BB8">
              <w:rPr>
                <w:sz w:val="22"/>
              </w:rPr>
              <w:t xml:space="preserve">условий для </w:t>
            </w:r>
          </w:p>
          <w:p w:rsidR="00761FA5" w:rsidRPr="008A7BB8" w:rsidRDefault="00761FA5" w:rsidP="00761FA5">
            <w:pPr>
              <w:rPr>
                <w:sz w:val="22"/>
              </w:rPr>
            </w:pPr>
            <w:r w:rsidRPr="008A7BB8">
              <w:rPr>
                <w:sz w:val="22"/>
              </w:rPr>
              <w:t xml:space="preserve">свободного доступа инвалидов к жилым </w:t>
            </w:r>
          </w:p>
          <w:p w:rsidR="00761FA5" w:rsidRPr="008A7BB8" w:rsidRDefault="00761FA5" w:rsidP="00761FA5">
            <w:pPr>
              <w:rPr>
                <w:sz w:val="22"/>
              </w:rPr>
            </w:pPr>
            <w:r w:rsidRPr="008A7BB8">
              <w:rPr>
                <w:sz w:val="22"/>
              </w:rPr>
              <w:t xml:space="preserve">помещениям </w:t>
            </w: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001</w:t>
            </w: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0501</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0490370593</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extDirection w:val="btLr"/>
          </w:tcPr>
          <w:p w:rsidR="00761FA5" w:rsidRPr="008A7BB8" w:rsidRDefault="00761FA5" w:rsidP="00761FA5">
            <w:pPr>
              <w:ind w:left="113" w:right="113"/>
              <w:jc w:val="center"/>
            </w:pPr>
            <w:r w:rsidRPr="008A7BB8">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Управление архитектуры, градостроительства и ЖКХ Дальнереченского муниципального округа</w:t>
            </w:r>
          </w:p>
        </w:tc>
      </w:tr>
      <w:tr w:rsidR="00761FA5" w:rsidRPr="008A7BB8" w:rsidTr="008A7BB8">
        <w:trPr>
          <w:trHeight w:val="27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5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26"/>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auto"/>
            </w:tcBorders>
          </w:tcPr>
          <w:p w:rsidR="00761FA5" w:rsidRPr="008A7BB8" w:rsidRDefault="00761FA5" w:rsidP="00761FA5">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4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4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435"/>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0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1.4.</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r w:rsidRPr="008A7BB8">
              <w:rPr>
                <w:sz w:val="22"/>
                <w:szCs w:val="22"/>
              </w:rPr>
              <w:t>Основное мероприятие «Ремонт жилого фонда инвалидов»</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 xml:space="preserve">Управление архитектуры, градостроительства и ЖКХ </w:t>
            </w:r>
            <w:r w:rsidRPr="008A7BB8">
              <w:rPr>
                <w:sz w:val="18"/>
                <w:szCs w:val="18"/>
              </w:rPr>
              <w:lastRenderedPageBreak/>
              <w:t>Дальнереченского муниципального округа</w:t>
            </w:r>
          </w:p>
        </w:tc>
      </w:tr>
      <w:tr w:rsidR="00761FA5" w:rsidRPr="008A7BB8" w:rsidTr="008A7BB8">
        <w:trPr>
          <w:trHeight w:val="58"/>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71"/>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32"/>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lastRenderedPageBreak/>
              <w:t>1.4.1</w:t>
            </w:r>
          </w:p>
        </w:tc>
        <w:tc>
          <w:tcPr>
            <w:tcW w:w="2381" w:type="dxa"/>
            <w:vMerge w:val="restart"/>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rPr>
            </w:pPr>
            <w:r w:rsidRPr="008A7BB8">
              <w:rPr>
                <w:sz w:val="22"/>
              </w:rPr>
              <w:t xml:space="preserve">Капитальный </w:t>
            </w:r>
          </w:p>
          <w:p w:rsidR="00761FA5" w:rsidRPr="008A7BB8" w:rsidRDefault="00761FA5" w:rsidP="00761FA5">
            <w:pPr>
              <w:rPr>
                <w:sz w:val="22"/>
              </w:rPr>
            </w:pPr>
            <w:r w:rsidRPr="008A7BB8">
              <w:rPr>
                <w:sz w:val="22"/>
              </w:rPr>
              <w:t>ремонт дома или квартиры в жилом доме</w:t>
            </w: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001</w:t>
            </w: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0501</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0490423511</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extDirection w:val="btLr"/>
          </w:tcPr>
          <w:p w:rsidR="00761FA5" w:rsidRPr="008A7BB8" w:rsidRDefault="00761FA5" w:rsidP="00761FA5">
            <w:pPr>
              <w:ind w:left="113" w:right="113"/>
              <w:jc w:val="center"/>
            </w:pPr>
            <w:r w:rsidRPr="008A7BB8">
              <w:t>243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rPr>
            </w:pPr>
            <w:r w:rsidRPr="008A7BB8">
              <w:rPr>
                <w:b/>
              </w:rPr>
              <w:t>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Управление архитектуры, градостроительства и ЖКХ Дальнереченского муниципального округа</w:t>
            </w:r>
          </w:p>
        </w:tc>
      </w:tr>
      <w:tr w:rsidR="00761FA5" w:rsidRPr="008A7BB8" w:rsidTr="008A7BB8">
        <w:trPr>
          <w:trHeight w:val="27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5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26"/>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auto"/>
            </w:tcBorders>
          </w:tcPr>
          <w:p w:rsidR="00761FA5" w:rsidRPr="008A7BB8" w:rsidRDefault="00761FA5" w:rsidP="00761FA5">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4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FA5" w:rsidRPr="008A7BB8" w:rsidRDefault="00761FA5" w:rsidP="00761FA5">
            <w:pPr>
              <w:widowControl w:val="0"/>
              <w:snapToGrid w:val="0"/>
              <w:jc w:val="center"/>
              <w:rPr>
                <w:sz w:val="18"/>
                <w:szCs w:val="18"/>
              </w:rPr>
            </w:pPr>
            <w:r w:rsidRPr="008A7BB8">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4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435"/>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0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t>1.5.</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r w:rsidRPr="008A7BB8">
              <w:rPr>
                <w:sz w:val="22"/>
                <w:szCs w:val="22"/>
              </w:rPr>
              <w:t>Основное мероприятие «Социальная адаптация инвалидов, вовлечение их в общественно-культурную и спортивную жизнь района. Творческая и социокультурная реабилитация инвалидов»</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61FA5" w:rsidRPr="008A7BB8" w:rsidRDefault="00761FA5" w:rsidP="00761FA5">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30 000,00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12 500,00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rPr>
                <w:b/>
              </w:rPr>
            </w:pPr>
            <w:r w:rsidRPr="008A7BB8">
              <w:rPr>
                <w:b/>
              </w:rPr>
              <w:t>13 000,00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 культуры, спорта и молодежной политики»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w:t>
            </w:r>
            <w:r w:rsidRPr="008A7BB8">
              <w:rPr>
                <w:sz w:val="18"/>
                <w:szCs w:val="18"/>
              </w:rPr>
              <w:lastRenderedPageBreak/>
              <w:t>округа</w:t>
            </w:r>
          </w:p>
        </w:tc>
      </w:tr>
      <w:tr w:rsidR="00761FA5" w:rsidRPr="008A7BB8" w:rsidTr="008A7BB8">
        <w:trPr>
          <w:trHeight w:val="58"/>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30 000,00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12 500,00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71"/>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 xml:space="preserve"> 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232"/>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992"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tcBorders>
              <w:left w:val="single" w:sz="4" w:space="0" w:color="000000"/>
              <w:bottom w:val="single" w:sz="4" w:space="0" w:color="000000"/>
              <w:right w:val="single" w:sz="4" w:space="0" w:color="000000"/>
            </w:tcBorders>
            <w:shd w:val="clear" w:color="auto" w:fill="auto"/>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p>
        </w:tc>
      </w:tr>
      <w:tr w:rsidR="00761FA5" w:rsidRPr="008A7BB8" w:rsidTr="008A7BB8">
        <w:trPr>
          <w:trHeight w:val="1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r w:rsidRPr="008A7BB8">
              <w:rPr>
                <w:sz w:val="22"/>
                <w:szCs w:val="22"/>
              </w:rPr>
              <w:lastRenderedPageBreak/>
              <w:t>1.5.1</w:t>
            </w:r>
          </w:p>
        </w:tc>
        <w:tc>
          <w:tcPr>
            <w:tcW w:w="2381" w:type="dxa"/>
            <w:vMerge w:val="restart"/>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rPr>
            </w:pPr>
            <w:r w:rsidRPr="008A7BB8">
              <w:rPr>
                <w:sz w:val="22"/>
              </w:rPr>
              <w:t xml:space="preserve">Проведение </w:t>
            </w:r>
          </w:p>
          <w:p w:rsidR="00761FA5" w:rsidRPr="008A7BB8" w:rsidRDefault="00761FA5" w:rsidP="00761FA5">
            <w:pPr>
              <w:rPr>
                <w:sz w:val="22"/>
              </w:rPr>
            </w:pPr>
            <w:r w:rsidRPr="008A7BB8">
              <w:rPr>
                <w:sz w:val="22"/>
              </w:rPr>
              <w:t>культурных и спортивных мероприятий для инвалидов</w:t>
            </w: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001</w:t>
            </w: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0804</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761FA5" w:rsidRPr="008A7BB8" w:rsidRDefault="00761FA5" w:rsidP="00761FA5">
            <w:pPr>
              <w:ind w:left="113" w:right="113"/>
              <w:jc w:val="center"/>
            </w:pPr>
            <w:r w:rsidRPr="008A7BB8">
              <w:t>0490524010</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extDirection w:val="btLr"/>
          </w:tcPr>
          <w:p w:rsidR="00761FA5" w:rsidRPr="008A7BB8" w:rsidRDefault="00761FA5" w:rsidP="00761FA5">
            <w:pPr>
              <w:ind w:left="113" w:right="113"/>
              <w:jc w:val="center"/>
            </w:pPr>
            <w:r w:rsidRPr="008A7BB8">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b/>
                <w:sz w:val="22"/>
                <w:szCs w:val="22"/>
              </w:rPr>
              <w:t xml:space="preserve">Всего в </w:t>
            </w:r>
            <w:proofErr w:type="spellStart"/>
            <w:r w:rsidRPr="008A7BB8">
              <w:rPr>
                <w:b/>
                <w:sz w:val="22"/>
                <w:szCs w:val="22"/>
              </w:rPr>
              <w:t>т.ч</w:t>
            </w:r>
            <w:proofErr w:type="spellEnd"/>
            <w:r w:rsidRPr="008A7BB8">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30 000,00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b/>
              </w:rPr>
            </w:pPr>
            <w:r w:rsidRPr="008A7BB8">
              <w:rPr>
                <w:b/>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rPr>
            </w:pPr>
            <w:r w:rsidRPr="008A7BB8">
              <w:rPr>
                <w:b/>
              </w:rPr>
              <w:t>12 500,00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rPr>
                <w:b/>
              </w:rPr>
            </w:pPr>
            <w:r w:rsidRPr="008A7BB8">
              <w:rPr>
                <w:b/>
              </w:rPr>
              <w:t>13 000,00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 культуры, спорта и молодежной политики» Дальнереченского муниципального округа;</w:t>
            </w:r>
          </w:p>
          <w:p w:rsidR="00761FA5" w:rsidRPr="008A7BB8" w:rsidRDefault="00761FA5" w:rsidP="00761FA5">
            <w:pPr>
              <w:widowControl w:val="0"/>
              <w:tabs>
                <w:tab w:val="left" w:pos="900"/>
              </w:tabs>
              <w:snapToGrid w:val="0"/>
              <w:jc w:val="both"/>
              <w:rPr>
                <w:sz w:val="18"/>
                <w:szCs w:val="18"/>
              </w:rPr>
            </w:pPr>
          </w:p>
          <w:p w:rsidR="00761FA5" w:rsidRPr="008A7BB8" w:rsidRDefault="00761FA5" w:rsidP="00761FA5">
            <w:pPr>
              <w:widowControl w:val="0"/>
              <w:tabs>
                <w:tab w:val="left" w:pos="900"/>
              </w:tabs>
              <w:snapToGrid w:val="0"/>
              <w:jc w:val="both"/>
              <w:rPr>
                <w:sz w:val="18"/>
                <w:szCs w:val="18"/>
              </w:rPr>
            </w:pPr>
            <w:r w:rsidRPr="008A7BB8">
              <w:rPr>
                <w:sz w:val="18"/>
                <w:szCs w:val="18"/>
              </w:rPr>
              <w:t xml:space="preserve">Муниципальное </w:t>
            </w:r>
            <w:r w:rsidR="00210750" w:rsidRPr="008A7BB8">
              <w:rPr>
                <w:sz w:val="18"/>
                <w:szCs w:val="18"/>
              </w:rPr>
              <w:t>казенное</w:t>
            </w:r>
            <w:r w:rsidRPr="008A7BB8">
              <w:rPr>
                <w:sz w:val="18"/>
                <w:szCs w:val="18"/>
              </w:rPr>
              <w:t xml:space="preserve"> учреждение «Централизованная библиотечная система» Дальнереченского муниципального округа</w:t>
            </w:r>
          </w:p>
        </w:tc>
      </w:tr>
      <w:tr w:rsidR="00761FA5" w:rsidRPr="008A7BB8" w:rsidTr="008A7BB8">
        <w:trPr>
          <w:trHeight w:val="270"/>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r w:rsidRPr="008A7BB8">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30 000,00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61FA5" w:rsidRPr="008A7BB8" w:rsidRDefault="00761FA5" w:rsidP="00761FA5">
            <w:pPr>
              <w:jc w:val="center"/>
              <w:rPr>
                <w:sz w:val="18"/>
                <w:szCs w:val="18"/>
              </w:rPr>
            </w:pPr>
            <w:r w:rsidRPr="008A7BB8">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12 500,00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r>
      <w:tr w:rsidR="00761FA5" w:rsidRPr="008A7BB8" w:rsidTr="008A7BB8">
        <w:trPr>
          <w:trHeight w:val="255"/>
        </w:trPr>
        <w:tc>
          <w:tcPr>
            <w:tcW w:w="709" w:type="dxa"/>
            <w:vMerge/>
            <w:tcBorders>
              <w:left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000000"/>
            </w:tcBorders>
          </w:tcPr>
          <w:p w:rsidR="00761FA5" w:rsidRPr="008A7BB8" w:rsidRDefault="00761FA5" w:rsidP="00761FA5">
            <w:pPr>
              <w:rPr>
                <w:sz w:val="22"/>
                <w:szCs w:val="22"/>
              </w:rPr>
            </w:pPr>
          </w:p>
        </w:tc>
        <w:tc>
          <w:tcPr>
            <w:tcW w:w="709"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r>
      <w:tr w:rsidR="00761FA5" w:rsidRPr="008A7BB8" w:rsidTr="008A7BB8">
        <w:trPr>
          <w:trHeight w:val="126"/>
        </w:trPr>
        <w:tc>
          <w:tcPr>
            <w:tcW w:w="709"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jc w:val="center"/>
              <w:rPr>
                <w:sz w:val="22"/>
                <w:szCs w:val="22"/>
              </w:rPr>
            </w:pPr>
          </w:p>
        </w:tc>
        <w:tc>
          <w:tcPr>
            <w:tcW w:w="2381" w:type="dxa"/>
            <w:vMerge/>
            <w:tcBorders>
              <w:top w:val="single" w:sz="4" w:space="0" w:color="000000"/>
              <w:left w:val="single" w:sz="4" w:space="0" w:color="000000"/>
              <w:bottom w:val="single" w:sz="4" w:space="0" w:color="000000"/>
              <w:right w:val="single" w:sz="4" w:space="0" w:color="auto"/>
            </w:tcBorders>
          </w:tcPr>
          <w:p w:rsidR="00761FA5" w:rsidRPr="008A7BB8" w:rsidRDefault="00761FA5" w:rsidP="00761FA5">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761FA5" w:rsidRPr="008A7BB8" w:rsidRDefault="00761FA5" w:rsidP="00761FA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sz w:val="22"/>
                <w:szCs w:val="22"/>
              </w:rPr>
            </w:pPr>
            <w:r w:rsidRPr="008A7BB8">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tcBorders>
              <w:top w:val="single" w:sz="4" w:space="0" w:color="000000"/>
              <w:left w:val="single" w:sz="4" w:space="0" w:color="000000"/>
              <w:bottom w:val="single" w:sz="4" w:space="0" w:color="000000"/>
            </w:tcBorders>
            <w:shd w:val="clear" w:color="auto" w:fill="FFFFFF"/>
          </w:tcPr>
          <w:p w:rsidR="00761FA5" w:rsidRPr="008A7BB8" w:rsidRDefault="00761FA5" w:rsidP="00761FA5">
            <w:pPr>
              <w:jc w:val="center"/>
            </w:pPr>
            <w:r w:rsidRPr="008A7BB8">
              <w:t>0,00</w:t>
            </w:r>
          </w:p>
        </w:tc>
        <w:tc>
          <w:tcPr>
            <w:tcW w:w="1134" w:type="dxa"/>
            <w:vMerge/>
            <w:tcBorders>
              <w:left w:val="single" w:sz="4" w:space="0" w:color="000000"/>
              <w:bottom w:val="single" w:sz="4" w:space="0" w:color="000000"/>
              <w:right w:val="single" w:sz="4" w:space="0" w:color="000000"/>
            </w:tcBorders>
            <w:shd w:val="clear" w:color="auto" w:fill="auto"/>
          </w:tcPr>
          <w:p w:rsidR="00761FA5" w:rsidRPr="008A7BB8" w:rsidRDefault="00761FA5" w:rsidP="00761FA5">
            <w:pPr>
              <w:widowControl w:val="0"/>
              <w:tabs>
                <w:tab w:val="left" w:pos="900"/>
              </w:tabs>
              <w:snapToGrid w:val="0"/>
              <w:jc w:val="both"/>
              <w:rPr>
                <w:b/>
                <w:sz w:val="22"/>
                <w:szCs w:val="22"/>
              </w:rPr>
            </w:pPr>
          </w:p>
        </w:tc>
      </w:tr>
    </w:tbl>
    <w:p w:rsidR="00761FA5" w:rsidRPr="008A7BB8" w:rsidRDefault="00761FA5" w:rsidP="00BD5CF9">
      <w:pPr>
        <w:pStyle w:val="ConsPlusNormal"/>
        <w:ind w:firstLine="540"/>
        <w:jc w:val="both"/>
        <w:rPr>
          <w:rFonts w:ascii="Times New Roman" w:hAnsi="Times New Roman" w:cs="Times New Roman"/>
          <w:sz w:val="26"/>
          <w:szCs w:val="26"/>
        </w:rPr>
      </w:pPr>
    </w:p>
    <w:p w:rsidR="00761FA5" w:rsidRPr="008A7BB8" w:rsidRDefault="00761FA5" w:rsidP="00761FA5"/>
    <w:p w:rsidR="00C618FE" w:rsidRPr="008A7BB8" w:rsidRDefault="00C618FE" w:rsidP="005E219E">
      <w:pPr>
        <w:pStyle w:val="ConsPlusNormal"/>
        <w:ind w:firstLine="0"/>
        <w:outlineLvl w:val="1"/>
        <w:rPr>
          <w:rFonts w:ascii="Times New Roman" w:hAnsi="Times New Roman" w:cs="Times New Roman"/>
        </w:rPr>
      </w:pPr>
    </w:p>
    <w:sectPr w:rsidR="00C618FE" w:rsidRPr="008A7BB8" w:rsidSect="008A7BB8">
      <w:headerReference w:type="default" r:id="rId11"/>
      <w:headerReference w:type="first" r:id="rId12"/>
      <w:pgSz w:w="16838" w:h="11906" w:orient="landscape"/>
      <w:pgMar w:top="1134" w:right="851" w:bottom="1134" w:left="1418" w:header="283" w:footer="0" w:gutter="0"/>
      <w:cols w:space="720"/>
      <w:formProt w:val="0"/>
      <w:docGrid w:linePitch="360" w:charSpace="1064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6F8" w:rsidRDefault="004B26F8" w:rsidP="00FB4029">
      <w:r>
        <w:separator/>
      </w:r>
    </w:p>
  </w:endnote>
  <w:endnote w:type="continuationSeparator" w:id="0">
    <w:p w:rsidR="004B26F8" w:rsidRDefault="004B26F8" w:rsidP="00FB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6F8" w:rsidRDefault="004B26F8" w:rsidP="00FB4029">
      <w:r>
        <w:separator/>
      </w:r>
    </w:p>
  </w:footnote>
  <w:footnote w:type="continuationSeparator" w:id="0">
    <w:p w:rsidR="004B26F8" w:rsidRDefault="004B26F8" w:rsidP="00FB40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30746"/>
      <w:docPartObj>
        <w:docPartGallery w:val="Page Numbers (Top of Page)"/>
        <w:docPartUnique/>
      </w:docPartObj>
    </w:sdtPr>
    <w:sdtEndPr/>
    <w:sdtContent>
      <w:p w:rsidR="00F66D33" w:rsidRDefault="00F66D33">
        <w:pPr>
          <w:pStyle w:val="aff"/>
          <w:jc w:val="center"/>
        </w:pPr>
        <w:r>
          <w:fldChar w:fldCharType="begin"/>
        </w:r>
        <w:r>
          <w:instrText>PAGE   \* MERGEFORMAT</w:instrText>
        </w:r>
        <w:r>
          <w:fldChar w:fldCharType="separate"/>
        </w:r>
        <w:r w:rsidR="002D0DC2">
          <w:rPr>
            <w:noProof/>
          </w:rPr>
          <w:t>9</w:t>
        </w:r>
        <w:r>
          <w:fldChar w:fldCharType="end"/>
        </w:r>
      </w:p>
    </w:sdtContent>
  </w:sdt>
  <w:p w:rsidR="00C074B8" w:rsidRDefault="00C074B8">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2B" w:rsidRDefault="00F66D33">
    <w:pPr>
      <w:pStyle w:val="aff"/>
    </w:pPr>
    <w:r>
      <w:ptab w:relativeTo="margin" w:alignment="center" w:leader="none"/>
    </w:r>
    <w:r w:rsidR="001C132B">
      <w:rPr>
        <w:noProof/>
      </w:rPr>
      <w:drawing>
        <wp:inline distT="0" distB="0" distL="0" distR="0" wp14:anchorId="4E059E74">
          <wp:extent cx="548640" cy="682625"/>
          <wp:effectExtent l="0" t="0" r="3810"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826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214578"/>
      <w:docPartObj>
        <w:docPartGallery w:val="Page Numbers (Top of Page)"/>
        <w:docPartUnique/>
      </w:docPartObj>
    </w:sdtPr>
    <w:sdtEndPr/>
    <w:sdtContent>
      <w:p w:rsidR="00761FA5" w:rsidRDefault="00761FA5">
        <w:pPr>
          <w:pStyle w:val="aff"/>
          <w:jc w:val="center"/>
        </w:pPr>
        <w:r>
          <w:fldChar w:fldCharType="begin"/>
        </w:r>
        <w:r>
          <w:instrText>PAGE   \* MERGEFORMAT</w:instrText>
        </w:r>
        <w:r>
          <w:fldChar w:fldCharType="separate"/>
        </w:r>
        <w:r w:rsidR="002D0DC2">
          <w:rPr>
            <w:noProof/>
          </w:rPr>
          <w:t>30</w:t>
        </w:r>
        <w:r>
          <w:fldChar w:fldCharType="end"/>
        </w:r>
      </w:p>
    </w:sdtContent>
  </w:sdt>
  <w:p w:rsidR="00761FA5" w:rsidRDefault="00761FA5" w:rsidP="00E106BE">
    <w:pPr>
      <w:pStyle w:val="aff"/>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FA5" w:rsidRDefault="00761FA5">
    <w:pPr>
      <w:pStyle w:val="aff"/>
    </w:pPr>
    <w:r w:rsidRPr="00DF4D0D">
      <w:rPr>
        <w:noProof/>
        <w:sz w:val="18"/>
        <w:szCs w:val="18"/>
      </w:rPr>
      <w:drawing>
        <wp:anchor distT="0" distB="0" distL="114300" distR="114300" simplePos="0" relativeHeight="251658240" behindDoc="1" locked="0" layoutInCell="1" allowOverlap="1">
          <wp:simplePos x="0" y="0"/>
          <wp:positionH relativeFrom="column">
            <wp:posOffset>2870835</wp:posOffset>
          </wp:positionH>
          <wp:positionV relativeFrom="paragraph">
            <wp:posOffset>27940</wp:posOffset>
          </wp:positionV>
          <wp:extent cx="554990" cy="68897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688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2509"/>
        </w:tabs>
        <w:ind w:left="2509" w:hanging="360"/>
      </w:pPr>
      <w:rPr>
        <w:rFonts w:ascii="Wingdings" w:hAnsi="Wingdings" w:cs="Wingdings" w:hint="default"/>
        <w:caps w:val="0"/>
        <w:smallCaps w:val="0"/>
        <w:strike w:val="0"/>
        <w:dstrike w:val="0"/>
        <w:outline/>
        <w:shadow/>
        <w:vanish w:val="0"/>
        <w:position w:val="0"/>
        <w:sz w:val="28"/>
        <w:vertAlign w:val="baseline"/>
      </w:rPr>
    </w:lvl>
    <w:lvl w:ilvl="1">
      <w:start w:val="1"/>
      <w:numFmt w:val="bullet"/>
      <w:lvlText w:val=""/>
      <w:lvlJc w:val="left"/>
      <w:pPr>
        <w:tabs>
          <w:tab w:val="num" w:pos="2149"/>
        </w:tabs>
        <w:ind w:left="2149" w:hanging="360"/>
      </w:pPr>
      <w:rPr>
        <w:rFonts w:ascii="Symbol" w:hAnsi="Symbol" w:cs="Symbol" w:hint="default"/>
        <w:caps w:val="0"/>
        <w:smallCaps w:val="0"/>
        <w:strike w:val="0"/>
        <w:dstrike w:val="0"/>
        <w:outline/>
        <w:shadow/>
        <w:vanish w:val="0"/>
        <w:position w:val="0"/>
        <w:sz w:val="28"/>
        <w:vertAlign w:val="baseline"/>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4" w15:restartNumberingAfterBreak="0">
    <w:nsid w:val="49BB41DF"/>
    <w:multiLevelType w:val="multilevel"/>
    <w:tmpl w:val="B4F6B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D1B67B6"/>
    <w:multiLevelType w:val="multilevel"/>
    <w:tmpl w:val="E6B8D33E"/>
    <w:lvl w:ilvl="0">
      <w:start w:val="1"/>
      <w:numFmt w:val="decimal"/>
      <w:pStyle w:val="1"/>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81"/>
    <w:rsid w:val="00006C74"/>
    <w:rsid w:val="00011A5F"/>
    <w:rsid w:val="00030B01"/>
    <w:rsid w:val="00031316"/>
    <w:rsid w:val="00037CA0"/>
    <w:rsid w:val="0005199E"/>
    <w:rsid w:val="0008453A"/>
    <w:rsid w:val="00095A19"/>
    <w:rsid w:val="00097F2E"/>
    <w:rsid w:val="000B0B70"/>
    <w:rsid w:val="000B3CA9"/>
    <w:rsid w:val="000C3743"/>
    <w:rsid w:val="000C56DC"/>
    <w:rsid w:val="000E2683"/>
    <w:rsid w:val="000F5179"/>
    <w:rsid w:val="00106F6C"/>
    <w:rsid w:val="00107746"/>
    <w:rsid w:val="00131625"/>
    <w:rsid w:val="0015127D"/>
    <w:rsid w:val="001535CF"/>
    <w:rsid w:val="00160500"/>
    <w:rsid w:val="00186FA6"/>
    <w:rsid w:val="001C132B"/>
    <w:rsid w:val="001F6661"/>
    <w:rsid w:val="00206CF8"/>
    <w:rsid w:val="00210750"/>
    <w:rsid w:val="0023357E"/>
    <w:rsid w:val="00261585"/>
    <w:rsid w:val="00271936"/>
    <w:rsid w:val="002B283E"/>
    <w:rsid w:val="002D0DC2"/>
    <w:rsid w:val="002D6E1B"/>
    <w:rsid w:val="002F491E"/>
    <w:rsid w:val="003013E9"/>
    <w:rsid w:val="00301C81"/>
    <w:rsid w:val="00306C5C"/>
    <w:rsid w:val="0031370B"/>
    <w:rsid w:val="00314EAD"/>
    <w:rsid w:val="00341B3F"/>
    <w:rsid w:val="00344DB5"/>
    <w:rsid w:val="00355F8D"/>
    <w:rsid w:val="00357824"/>
    <w:rsid w:val="0037568F"/>
    <w:rsid w:val="0039321A"/>
    <w:rsid w:val="00395C2C"/>
    <w:rsid w:val="00395FCD"/>
    <w:rsid w:val="003B79FF"/>
    <w:rsid w:val="003C3403"/>
    <w:rsid w:val="003E66C9"/>
    <w:rsid w:val="003F2990"/>
    <w:rsid w:val="003F4C58"/>
    <w:rsid w:val="00400256"/>
    <w:rsid w:val="0041352B"/>
    <w:rsid w:val="00426366"/>
    <w:rsid w:val="00461644"/>
    <w:rsid w:val="00471CF0"/>
    <w:rsid w:val="00480DB7"/>
    <w:rsid w:val="00487E70"/>
    <w:rsid w:val="004901A9"/>
    <w:rsid w:val="004A4EC3"/>
    <w:rsid w:val="004B0BEA"/>
    <w:rsid w:val="004B26F8"/>
    <w:rsid w:val="004B7288"/>
    <w:rsid w:val="004F26D9"/>
    <w:rsid w:val="004F7AA1"/>
    <w:rsid w:val="0050316D"/>
    <w:rsid w:val="00514918"/>
    <w:rsid w:val="00524A97"/>
    <w:rsid w:val="00525F5A"/>
    <w:rsid w:val="005304DC"/>
    <w:rsid w:val="00563496"/>
    <w:rsid w:val="0057625D"/>
    <w:rsid w:val="00584A70"/>
    <w:rsid w:val="005C24AF"/>
    <w:rsid w:val="005C587C"/>
    <w:rsid w:val="005D6CC2"/>
    <w:rsid w:val="005E219E"/>
    <w:rsid w:val="005E2C18"/>
    <w:rsid w:val="005E524C"/>
    <w:rsid w:val="005F3B14"/>
    <w:rsid w:val="006114A1"/>
    <w:rsid w:val="00627786"/>
    <w:rsid w:val="006437E5"/>
    <w:rsid w:val="00682C2C"/>
    <w:rsid w:val="00685F2E"/>
    <w:rsid w:val="0069043E"/>
    <w:rsid w:val="006C4B45"/>
    <w:rsid w:val="006D0D8A"/>
    <w:rsid w:val="006D65DF"/>
    <w:rsid w:val="006E4995"/>
    <w:rsid w:val="006F1799"/>
    <w:rsid w:val="007073FB"/>
    <w:rsid w:val="00716B26"/>
    <w:rsid w:val="00750478"/>
    <w:rsid w:val="00752D59"/>
    <w:rsid w:val="00761FA5"/>
    <w:rsid w:val="007648C3"/>
    <w:rsid w:val="007A5B8F"/>
    <w:rsid w:val="007B32E4"/>
    <w:rsid w:val="007B50CF"/>
    <w:rsid w:val="007B5341"/>
    <w:rsid w:val="007C2380"/>
    <w:rsid w:val="007F5311"/>
    <w:rsid w:val="008234ED"/>
    <w:rsid w:val="0082745E"/>
    <w:rsid w:val="00834A1F"/>
    <w:rsid w:val="008A7BB8"/>
    <w:rsid w:val="00901317"/>
    <w:rsid w:val="00914E40"/>
    <w:rsid w:val="00937EB5"/>
    <w:rsid w:val="00947E17"/>
    <w:rsid w:val="00964904"/>
    <w:rsid w:val="009713E3"/>
    <w:rsid w:val="00975CA4"/>
    <w:rsid w:val="00983961"/>
    <w:rsid w:val="009A1DDC"/>
    <w:rsid w:val="009B4818"/>
    <w:rsid w:val="009B71A6"/>
    <w:rsid w:val="009C5FBD"/>
    <w:rsid w:val="009D472B"/>
    <w:rsid w:val="009F1636"/>
    <w:rsid w:val="009F6154"/>
    <w:rsid w:val="00A219E6"/>
    <w:rsid w:val="00A33171"/>
    <w:rsid w:val="00A72B0D"/>
    <w:rsid w:val="00A94AD2"/>
    <w:rsid w:val="00A97628"/>
    <w:rsid w:val="00AA2BD1"/>
    <w:rsid w:val="00AA509A"/>
    <w:rsid w:val="00AD06C3"/>
    <w:rsid w:val="00AD5D27"/>
    <w:rsid w:val="00AF3927"/>
    <w:rsid w:val="00B23B85"/>
    <w:rsid w:val="00B553BF"/>
    <w:rsid w:val="00B74DC5"/>
    <w:rsid w:val="00B95063"/>
    <w:rsid w:val="00B95DB9"/>
    <w:rsid w:val="00B974BF"/>
    <w:rsid w:val="00B977BC"/>
    <w:rsid w:val="00BA0864"/>
    <w:rsid w:val="00BA3040"/>
    <w:rsid w:val="00BA3B4A"/>
    <w:rsid w:val="00BB12EE"/>
    <w:rsid w:val="00BB348A"/>
    <w:rsid w:val="00BD5573"/>
    <w:rsid w:val="00BD5CF9"/>
    <w:rsid w:val="00BE5A5F"/>
    <w:rsid w:val="00C03CE2"/>
    <w:rsid w:val="00C074B8"/>
    <w:rsid w:val="00C2564F"/>
    <w:rsid w:val="00C33544"/>
    <w:rsid w:val="00C50899"/>
    <w:rsid w:val="00C618FE"/>
    <w:rsid w:val="00C63745"/>
    <w:rsid w:val="00C737F0"/>
    <w:rsid w:val="00C8684F"/>
    <w:rsid w:val="00C97128"/>
    <w:rsid w:val="00CB1677"/>
    <w:rsid w:val="00CD0A89"/>
    <w:rsid w:val="00CD49B9"/>
    <w:rsid w:val="00CD6234"/>
    <w:rsid w:val="00D27EEF"/>
    <w:rsid w:val="00D462B3"/>
    <w:rsid w:val="00D60968"/>
    <w:rsid w:val="00D82F43"/>
    <w:rsid w:val="00D86CE2"/>
    <w:rsid w:val="00D9458F"/>
    <w:rsid w:val="00DC1BF6"/>
    <w:rsid w:val="00DC6078"/>
    <w:rsid w:val="00DE0F37"/>
    <w:rsid w:val="00DF4011"/>
    <w:rsid w:val="00DF4D0D"/>
    <w:rsid w:val="00DF5440"/>
    <w:rsid w:val="00E106BE"/>
    <w:rsid w:val="00E12FF8"/>
    <w:rsid w:val="00E35B23"/>
    <w:rsid w:val="00E62C7D"/>
    <w:rsid w:val="00E72459"/>
    <w:rsid w:val="00E7557A"/>
    <w:rsid w:val="00E9210F"/>
    <w:rsid w:val="00E96E9A"/>
    <w:rsid w:val="00EA3D74"/>
    <w:rsid w:val="00ED0466"/>
    <w:rsid w:val="00ED2FE1"/>
    <w:rsid w:val="00F271E9"/>
    <w:rsid w:val="00F34EEE"/>
    <w:rsid w:val="00F66D33"/>
    <w:rsid w:val="00F71286"/>
    <w:rsid w:val="00FB4029"/>
    <w:rsid w:val="00FD31EF"/>
    <w:rsid w:val="00FE4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FC638"/>
  <w15:docId w15:val="{DB5B9529-9D14-4D44-BD80-42FFBCF0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87C"/>
  </w:style>
  <w:style w:type="paragraph" w:styleId="1">
    <w:name w:val="heading 1"/>
    <w:basedOn w:val="a"/>
    <w:next w:val="a"/>
    <w:link w:val="10"/>
    <w:qFormat/>
    <w:rsid w:val="00FB4029"/>
    <w:pPr>
      <w:keepNext/>
      <w:numPr>
        <w:numId w:val="1"/>
      </w:numPr>
      <w:ind w:hanging="180"/>
      <w:jc w:val="center"/>
      <w:outlineLvl w:val="0"/>
    </w:pPr>
    <w:rPr>
      <w:rFonts w:ascii="NTTimes/Cyrillic" w:hAnsi="NTTimes/Cyrillic" w:cs="NTTimes/Cyrillic"/>
      <w:b/>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4029"/>
    <w:rPr>
      <w:rFonts w:ascii="NTTimes/Cyrillic" w:hAnsi="NTTimes/Cyrillic" w:cs="NTTimes/Cyrillic"/>
      <w:b/>
      <w:sz w:val="24"/>
      <w:lang w:eastAsia="zh-CN"/>
    </w:rPr>
  </w:style>
  <w:style w:type="character" w:styleId="a3">
    <w:name w:val="Hyperlink"/>
    <w:qFormat/>
    <w:rsid w:val="00D92E9A"/>
    <w:rPr>
      <w:color w:val="0000FF"/>
      <w:u w:val="single"/>
    </w:rPr>
  </w:style>
  <w:style w:type="character" w:customStyle="1" w:styleId="a4">
    <w:name w:val="Текст выноски Знак"/>
    <w:link w:val="a5"/>
    <w:qFormat/>
    <w:rsid w:val="00D92E9A"/>
    <w:rPr>
      <w:rFonts w:ascii="Tahoma" w:hAnsi="Tahoma" w:cs="Tahoma"/>
      <w:sz w:val="16"/>
      <w:szCs w:val="16"/>
    </w:rPr>
  </w:style>
  <w:style w:type="paragraph" w:styleId="a5">
    <w:name w:val="Balloon Text"/>
    <w:basedOn w:val="a"/>
    <w:link w:val="a4"/>
    <w:qFormat/>
    <w:rsid w:val="00D92E9A"/>
    <w:rPr>
      <w:rFonts w:ascii="Tahoma" w:hAnsi="Tahoma" w:cs="Tahoma"/>
      <w:sz w:val="16"/>
      <w:szCs w:val="16"/>
    </w:rPr>
  </w:style>
  <w:style w:type="character" w:customStyle="1" w:styleId="a6">
    <w:name w:val="Верхний колонтитул Знак"/>
    <w:basedOn w:val="a0"/>
    <w:link w:val="11"/>
    <w:uiPriority w:val="99"/>
    <w:qFormat/>
    <w:rsid w:val="00D92E9A"/>
  </w:style>
  <w:style w:type="paragraph" w:customStyle="1" w:styleId="11">
    <w:name w:val="Верхний колонтитул1"/>
    <w:basedOn w:val="a"/>
    <w:link w:val="a6"/>
    <w:uiPriority w:val="99"/>
    <w:qFormat/>
    <w:rsid w:val="00D92E9A"/>
    <w:pPr>
      <w:tabs>
        <w:tab w:val="center" w:pos="4677"/>
        <w:tab w:val="right" w:pos="9355"/>
      </w:tabs>
    </w:pPr>
  </w:style>
  <w:style w:type="character" w:customStyle="1" w:styleId="a7">
    <w:name w:val="Нижний колонтитул Знак"/>
    <w:basedOn w:val="a0"/>
    <w:link w:val="12"/>
    <w:qFormat/>
    <w:rsid w:val="00D92E9A"/>
  </w:style>
  <w:style w:type="paragraph" w:customStyle="1" w:styleId="12">
    <w:name w:val="Нижний колонтитул1"/>
    <w:basedOn w:val="a"/>
    <w:link w:val="a7"/>
    <w:qFormat/>
    <w:rsid w:val="00D92E9A"/>
    <w:pPr>
      <w:tabs>
        <w:tab w:val="center" w:pos="4677"/>
        <w:tab w:val="right" w:pos="9355"/>
      </w:tabs>
    </w:pPr>
  </w:style>
  <w:style w:type="character" w:customStyle="1" w:styleId="a8">
    <w:name w:val="Абзац списка Знак"/>
    <w:link w:val="a9"/>
    <w:uiPriority w:val="34"/>
    <w:qFormat/>
    <w:locked/>
    <w:rsid w:val="00D92E9A"/>
    <w:rPr>
      <w:sz w:val="24"/>
    </w:rPr>
  </w:style>
  <w:style w:type="paragraph" w:styleId="a9">
    <w:name w:val="List Paragraph"/>
    <w:basedOn w:val="a"/>
    <w:link w:val="a8"/>
    <w:uiPriority w:val="34"/>
    <w:qFormat/>
    <w:rsid w:val="00D92E9A"/>
    <w:pPr>
      <w:ind w:left="720"/>
      <w:contextualSpacing/>
    </w:pPr>
    <w:rPr>
      <w:sz w:val="24"/>
    </w:rPr>
  </w:style>
  <w:style w:type="character" w:customStyle="1" w:styleId="2">
    <w:name w:val="Основной текст с отступом 2 Знак"/>
    <w:basedOn w:val="a0"/>
    <w:link w:val="20"/>
    <w:qFormat/>
    <w:rsid w:val="00D92E9A"/>
    <w:rPr>
      <w:sz w:val="24"/>
    </w:rPr>
  </w:style>
  <w:style w:type="paragraph" w:styleId="20">
    <w:name w:val="Body Text Indent 2"/>
    <w:basedOn w:val="a"/>
    <w:link w:val="2"/>
    <w:qFormat/>
    <w:rsid w:val="00D92E9A"/>
    <w:pPr>
      <w:ind w:firstLine="720"/>
      <w:jc w:val="both"/>
    </w:pPr>
    <w:rPr>
      <w:sz w:val="24"/>
    </w:rPr>
  </w:style>
  <w:style w:type="character" w:customStyle="1" w:styleId="3">
    <w:name w:val="Основной текст с отступом 3 Знак"/>
    <w:basedOn w:val="a0"/>
    <w:link w:val="30"/>
    <w:qFormat/>
    <w:rsid w:val="00D92E9A"/>
    <w:rPr>
      <w:sz w:val="24"/>
    </w:rPr>
  </w:style>
  <w:style w:type="paragraph" w:styleId="30">
    <w:name w:val="Body Text Indent 3"/>
    <w:basedOn w:val="a"/>
    <w:link w:val="3"/>
    <w:qFormat/>
    <w:rsid w:val="00D92E9A"/>
    <w:pPr>
      <w:ind w:right="567" w:firstLine="720"/>
      <w:jc w:val="both"/>
    </w:pPr>
    <w:rPr>
      <w:sz w:val="24"/>
    </w:rPr>
  </w:style>
  <w:style w:type="character" w:customStyle="1" w:styleId="aa">
    <w:name w:val="Основной текст Знак"/>
    <w:basedOn w:val="a0"/>
    <w:link w:val="ab"/>
    <w:qFormat/>
    <w:rsid w:val="00D92E9A"/>
  </w:style>
  <w:style w:type="paragraph" w:styleId="ab">
    <w:name w:val="Body Text"/>
    <w:basedOn w:val="a"/>
    <w:link w:val="aa"/>
    <w:qFormat/>
    <w:rsid w:val="00D92E9A"/>
    <w:pPr>
      <w:spacing w:after="120"/>
    </w:pPr>
  </w:style>
  <w:style w:type="character" w:customStyle="1" w:styleId="ac">
    <w:name w:val="Основной текст с отступом Знак"/>
    <w:basedOn w:val="a0"/>
    <w:link w:val="ad"/>
    <w:qFormat/>
    <w:rsid w:val="00D92E9A"/>
  </w:style>
  <w:style w:type="paragraph" w:styleId="ad">
    <w:name w:val="Body Text Indent"/>
    <w:basedOn w:val="a"/>
    <w:link w:val="ac"/>
    <w:qFormat/>
    <w:rsid w:val="00D92E9A"/>
    <w:pPr>
      <w:spacing w:after="120"/>
      <w:ind w:left="283"/>
    </w:pPr>
  </w:style>
  <w:style w:type="character" w:customStyle="1" w:styleId="ae">
    <w:name w:val="Обычный (веб) Знак"/>
    <w:link w:val="af"/>
    <w:qFormat/>
    <w:rsid w:val="00D92E9A"/>
    <w:rPr>
      <w:sz w:val="24"/>
      <w:szCs w:val="24"/>
    </w:rPr>
  </w:style>
  <w:style w:type="paragraph" w:styleId="af">
    <w:name w:val="Normal (Web)"/>
    <w:basedOn w:val="a"/>
    <w:link w:val="ae"/>
    <w:qFormat/>
    <w:rsid w:val="00D92E9A"/>
    <w:pPr>
      <w:spacing w:beforeAutospacing="1" w:after="119"/>
    </w:pPr>
    <w:rPr>
      <w:sz w:val="24"/>
      <w:szCs w:val="24"/>
    </w:rPr>
  </w:style>
  <w:style w:type="character" w:customStyle="1" w:styleId="af0">
    <w:name w:val="Гипертекстовая ссылка"/>
    <w:basedOn w:val="a0"/>
    <w:uiPriority w:val="99"/>
    <w:qFormat/>
    <w:rsid w:val="00D92E9A"/>
    <w:rPr>
      <w:color w:val="106BBE"/>
    </w:rPr>
  </w:style>
  <w:style w:type="character" w:customStyle="1" w:styleId="af1">
    <w:name w:val="Основной текст_"/>
    <w:basedOn w:val="a0"/>
    <w:qFormat/>
    <w:rsid w:val="00D92E9A"/>
    <w:rPr>
      <w:rFonts w:ascii="Times New Roman" w:hAnsi="Times New Roman"/>
      <w:spacing w:val="4"/>
      <w:sz w:val="23"/>
      <w:szCs w:val="23"/>
      <w:shd w:val="clear" w:color="auto" w:fill="FFFFFF"/>
    </w:rPr>
  </w:style>
  <w:style w:type="character" w:customStyle="1" w:styleId="13">
    <w:name w:val="Основной текст с отступом Знак1"/>
    <w:basedOn w:val="a0"/>
    <w:qFormat/>
    <w:rsid w:val="00793A3A"/>
    <w:rPr>
      <w:sz w:val="24"/>
      <w:szCs w:val="24"/>
    </w:rPr>
  </w:style>
  <w:style w:type="character" w:styleId="af2">
    <w:name w:val="page number"/>
    <w:basedOn w:val="a0"/>
    <w:qFormat/>
    <w:rPr>
      <w:sz w:val="24"/>
      <w:szCs w:val="24"/>
    </w:rPr>
  </w:style>
  <w:style w:type="paragraph" w:styleId="af3">
    <w:name w:val="Title"/>
    <w:basedOn w:val="a"/>
    <w:next w:val="ab"/>
    <w:link w:val="af4"/>
    <w:qFormat/>
    <w:rsid w:val="00D92E9A"/>
    <w:pPr>
      <w:keepNext/>
      <w:spacing w:before="240" w:after="120"/>
    </w:pPr>
    <w:rPr>
      <w:rFonts w:ascii="Liberation Sans" w:eastAsia="Microsoft YaHei" w:hAnsi="Liberation Sans" w:cs="Lucida Sans"/>
      <w:sz w:val="28"/>
      <w:szCs w:val="28"/>
    </w:rPr>
  </w:style>
  <w:style w:type="character" w:customStyle="1" w:styleId="af4">
    <w:name w:val="Заголовок Знак"/>
    <w:basedOn w:val="a0"/>
    <w:link w:val="af3"/>
    <w:rsid w:val="00BD5CF9"/>
    <w:rPr>
      <w:rFonts w:ascii="Liberation Sans" w:eastAsia="Microsoft YaHei" w:hAnsi="Liberation Sans" w:cs="Lucida Sans"/>
      <w:sz w:val="28"/>
      <w:szCs w:val="28"/>
    </w:rPr>
  </w:style>
  <w:style w:type="paragraph" w:styleId="af5">
    <w:name w:val="List"/>
    <w:basedOn w:val="ab"/>
    <w:rsid w:val="00D92E9A"/>
    <w:rPr>
      <w:rFonts w:cs="Lucida Sans"/>
    </w:rPr>
  </w:style>
  <w:style w:type="paragraph" w:styleId="af6">
    <w:name w:val="caption"/>
    <w:basedOn w:val="a"/>
    <w:qFormat/>
    <w:rsid w:val="00D92E9A"/>
    <w:pPr>
      <w:suppressLineNumbers/>
      <w:spacing w:before="120" w:after="120"/>
    </w:pPr>
    <w:rPr>
      <w:rFonts w:cs="Lucida Sans"/>
      <w:i/>
      <w:iCs/>
      <w:sz w:val="24"/>
      <w:szCs w:val="24"/>
    </w:rPr>
  </w:style>
  <w:style w:type="paragraph" w:styleId="af7">
    <w:name w:val="index heading"/>
    <w:basedOn w:val="a"/>
    <w:qFormat/>
    <w:rsid w:val="00D92E9A"/>
    <w:pPr>
      <w:suppressLineNumbers/>
    </w:pPr>
    <w:rPr>
      <w:rFonts w:cs="Lucida Sans"/>
    </w:rPr>
  </w:style>
  <w:style w:type="paragraph" w:customStyle="1" w:styleId="14">
    <w:name w:val="Заголовок1"/>
    <w:basedOn w:val="a"/>
    <w:next w:val="ab"/>
    <w:qFormat/>
    <w:rsid w:val="00D92E9A"/>
    <w:pPr>
      <w:keepNext/>
      <w:spacing w:before="240" w:after="120"/>
    </w:pPr>
    <w:rPr>
      <w:rFonts w:ascii="Liberation Sans" w:eastAsia="Microsoft YaHei" w:hAnsi="Liberation Sans" w:cs="Lucida Sans"/>
      <w:sz w:val="28"/>
      <w:szCs w:val="28"/>
    </w:rPr>
  </w:style>
  <w:style w:type="paragraph" w:customStyle="1" w:styleId="15">
    <w:name w:val="Название объекта1"/>
    <w:basedOn w:val="a"/>
    <w:qFormat/>
    <w:rsid w:val="00D92E9A"/>
    <w:pPr>
      <w:suppressLineNumbers/>
      <w:spacing w:before="120" w:after="120"/>
    </w:pPr>
    <w:rPr>
      <w:rFonts w:cs="Lucida Sans"/>
      <w:i/>
      <w:iCs/>
      <w:sz w:val="24"/>
      <w:szCs w:val="24"/>
    </w:rPr>
  </w:style>
  <w:style w:type="paragraph" w:customStyle="1" w:styleId="af8">
    <w:name w:val="Колонтитул"/>
    <w:basedOn w:val="a"/>
    <w:qFormat/>
    <w:rsid w:val="00D92E9A"/>
  </w:style>
  <w:style w:type="paragraph" w:customStyle="1" w:styleId="ConsPlusTitle">
    <w:name w:val="ConsPlusTitle"/>
    <w:qFormat/>
    <w:rsid w:val="00D92E9A"/>
    <w:pPr>
      <w:widowControl w:val="0"/>
    </w:pPr>
    <w:rPr>
      <w:rFonts w:eastAsia="Courier New"/>
      <w:b/>
      <w:bCs/>
      <w:sz w:val="24"/>
      <w:szCs w:val="24"/>
    </w:rPr>
  </w:style>
  <w:style w:type="paragraph" w:customStyle="1" w:styleId="ConsPlusNormal">
    <w:name w:val="ConsPlusNormal"/>
    <w:qFormat/>
    <w:rsid w:val="00D92E9A"/>
    <w:pPr>
      <w:widowControl w:val="0"/>
      <w:ind w:firstLine="720"/>
    </w:pPr>
    <w:rPr>
      <w:rFonts w:ascii="Arial" w:hAnsi="Arial" w:cs="Arial"/>
    </w:rPr>
  </w:style>
  <w:style w:type="paragraph" w:customStyle="1" w:styleId="af9">
    <w:name w:val="Содержимое таблицы"/>
    <w:basedOn w:val="a"/>
    <w:qFormat/>
    <w:rsid w:val="00D92E9A"/>
    <w:pPr>
      <w:widowControl w:val="0"/>
      <w:suppressLineNumbers/>
    </w:pPr>
    <w:rPr>
      <w:rFonts w:eastAsia="Andale Sans UI"/>
      <w:kern w:val="2"/>
      <w:sz w:val="24"/>
      <w:szCs w:val="24"/>
    </w:rPr>
  </w:style>
  <w:style w:type="paragraph" w:styleId="afa">
    <w:name w:val="No Spacing"/>
    <w:qFormat/>
    <w:rsid w:val="00793A3A"/>
    <w:rPr>
      <w:lang w:eastAsia="zh-CN"/>
    </w:rPr>
  </w:style>
  <w:style w:type="paragraph" w:customStyle="1" w:styleId="ConsPlusCell">
    <w:name w:val="ConsPlusCell"/>
    <w:qFormat/>
    <w:rsid w:val="00D92E9A"/>
    <w:pPr>
      <w:widowControl w:val="0"/>
    </w:pPr>
    <w:rPr>
      <w:sz w:val="28"/>
      <w:szCs w:val="28"/>
    </w:rPr>
  </w:style>
  <w:style w:type="paragraph" w:customStyle="1" w:styleId="Standard">
    <w:name w:val="Standard"/>
    <w:qFormat/>
    <w:rsid w:val="00D92E9A"/>
    <w:pPr>
      <w:textAlignment w:val="baseline"/>
    </w:pPr>
    <w:rPr>
      <w:rFonts w:ascii="Arial" w:eastAsia="Lucida Sans Unicode" w:hAnsi="Arial" w:cs="Mangal"/>
      <w:kern w:val="2"/>
      <w:sz w:val="24"/>
      <w:szCs w:val="24"/>
      <w:lang w:eastAsia="zh-CN" w:bidi="hi-IN"/>
    </w:rPr>
  </w:style>
  <w:style w:type="paragraph" w:customStyle="1" w:styleId="afb">
    <w:name w:val="Нормальный (таблица)"/>
    <w:basedOn w:val="a"/>
    <w:next w:val="a"/>
    <w:uiPriority w:val="99"/>
    <w:qFormat/>
    <w:rsid w:val="00D92E9A"/>
    <w:pPr>
      <w:jc w:val="both"/>
    </w:pPr>
    <w:rPr>
      <w:sz w:val="24"/>
      <w:szCs w:val="24"/>
    </w:rPr>
  </w:style>
  <w:style w:type="paragraph" w:customStyle="1" w:styleId="21">
    <w:name w:val="Основной текст2"/>
    <w:basedOn w:val="a"/>
    <w:qFormat/>
    <w:rsid w:val="00D92E9A"/>
    <w:pPr>
      <w:widowControl w:val="0"/>
      <w:shd w:val="clear" w:color="auto" w:fill="FFFFFF"/>
      <w:spacing w:after="240" w:line="0" w:lineRule="atLeast"/>
      <w:ind w:hanging="360"/>
      <w:jc w:val="center"/>
    </w:pPr>
    <w:rPr>
      <w:spacing w:val="4"/>
      <w:sz w:val="23"/>
      <w:szCs w:val="23"/>
    </w:rPr>
  </w:style>
  <w:style w:type="paragraph" w:customStyle="1" w:styleId="western">
    <w:name w:val="western"/>
    <w:basedOn w:val="a"/>
    <w:qFormat/>
    <w:rsid w:val="00E31BFE"/>
    <w:pPr>
      <w:suppressAutoHyphens w:val="0"/>
      <w:spacing w:beforeAutospacing="1" w:after="119"/>
    </w:pPr>
    <w:rPr>
      <w:rFonts w:ascii="Arial" w:hAnsi="Arial" w:cs="Arial"/>
      <w:color w:val="000000"/>
      <w:spacing w:val="-4"/>
      <w:sz w:val="28"/>
      <w:szCs w:val="28"/>
    </w:rPr>
  </w:style>
  <w:style w:type="paragraph" w:customStyle="1" w:styleId="16">
    <w:name w:val="Обычная таблица1"/>
    <w:qFormat/>
    <w:rsid w:val="00D92E9A"/>
    <w:pPr>
      <w:spacing w:after="200" w:line="276" w:lineRule="auto"/>
    </w:pPr>
    <w:rPr>
      <w:rFonts w:ascii="Calibri" w:eastAsia="Calibri" w:hAnsi="Calibri"/>
      <w:sz w:val="22"/>
      <w:szCs w:val="22"/>
      <w:lang w:eastAsia="en-US"/>
    </w:rPr>
  </w:style>
  <w:style w:type="paragraph" w:customStyle="1" w:styleId="afc">
    <w:name w:val="Заголовок таблицы"/>
    <w:basedOn w:val="af9"/>
    <w:qFormat/>
    <w:rsid w:val="00D92E9A"/>
    <w:pPr>
      <w:jc w:val="center"/>
    </w:pPr>
    <w:rPr>
      <w:b/>
      <w:bCs/>
    </w:rPr>
  </w:style>
  <w:style w:type="paragraph" w:customStyle="1" w:styleId="22">
    <w:name w:val="Обычная таблица2"/>
    <w:qFormat/>
    <w:rsid w:val="00D92E9A"/>
    <w:rPr>
      <w:rFonts w:ascii="Calibri" w:hAnsi="Calibri" w:cs="Calibri"/>
      <w:sz w:val="22"/>
      <w:szCs w:val="22"/>
      <w:lang w:eastAsia="en-US"/>
    </w:rPr>
  </w:style>
  <w:style w:type="paragraph" w:customStyle="1" w:styleId="31">
    <w:name w:val="Обычная таблица3"/>
    <w:qFormat/>
    <w:rsid w:val="00793A3A"/>
  </w:style>
  <w:style w:type="paragraph" w:customStyle="1" w:styleId="4">
    <w:name w:val="Обычная таблица4"/>
    <w:qFormat/>
    <w:pPr>
      <w:spacing w:after="200" w:line="276" w:lineRule="auto"/>
    </w:pPr>
    <w:rPr>
      <w:rFonts w:ascii="Calibri" w:eastAsia="Calibri" w:hAnsi="Calibri"/>
      <w:sz w:val="22"/>
      <w:szCs w:val="22"/>
      <w:lang w:eastAsia="en-US"/>
    </w:rPr>
  </w:style>
  <w:style w:type="paragraph" w:customStyle="1" w:styleId="17">
    <w:name w:val="Сетка таблицы1"/>
    <w:basedOn w:val="4"/>
    <w:qFormat/>
    <w:pPr>
      <w:spacing w:after="0" w:line="240" w:lineRule="auto"/>
    </w:pPr>
  </w:style>
  <w:style w:type="paragraph" w:customStyle="1" w:styleId="5">
    <w:name w:val="Обычная таблица5"/>
    <w:qFormat/>
  </w:style>
  <w:style w:type="paragraph" w:styleId="afd">
    <w:name w:val="footer"/>
    <w:basedOn w:val="a"/>
    <w:link w:val="18"/>
    <w:qFormat/>
    <w:pPr>
      <w:tabs>
        <w:tab w:val="center" w:pos="4677"/>
        <w:tab w:val="right" w:pos="9355"/>
      </w:tabs>
    </w:pPr>
    <w:rPr>
      <w:sz w:val="24"/>
      <w:szCs w:val="24"/>
    </w:rPr>
  </w:style>
  <w:style w:type="character" w:customStyle="1" w:styleId="18">
    <w:name w:val="Нижний колонтитул Знак1"/>
    <w:basedOn w:val="a0"/>
    <w:link w:val="afd"/>
    <w:rsid w:val="00BD5CF9"/>
    <w:rPr>
      <w:sz w:val="24"/>
      <w:szCs w:val="24"/>
    </w:rPr>
  </w:style>
  <w:style w:type="table" w:styleId="afe">
    <w:name w:val="Table Grid"/>
    <w:basedOn w:val="a1"/>
    <w:qFormat/>
    <w:rsid w:val="00D9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C50899"/>
    <w:pPr>
      <w:autoSpaceDN w:val="0"/>
      <w:spacing w:after="120"/>
      <w:ind w:left="283"/>
    </w:pPr>
    <w:rPr>
      <w:rFonts w:ascii="Times New Roman" w:eastAsia="NSimSun" w:hAnsi="Times New Roman" w:cs="Times New Roman"/>
      <w:kern w:val="3"/>
    </w:rPr>
  </w:style>
  <w:style w:type="paragraph" w:customStyle="1" w:styleId="210">
    <w:name w:val="Основной текст с отступом 21"/>
    <w:basedOn w:val="a"/>
    <w:rsid w:val="00FB4029"/>
    <w:pPr>
      <w:spacing w:after="120" w:line="480" w:lineRule="auto"/>
      <w:ind w:left="283"/>
    </w:pPr>
    <w:rPr>
      <w:lang w:eastAsia="zh-CN"/>
    </w:rPr>
  </w:style>
  <w:style w:type="paragraph" w:styleId="aff">
    <w:name w:val="header"/>
    <w:basedOn w:val="a"/>
    <w:link w:val="19"/>
    <w:uiPriority w:val="99"/>
    <w:unhideWhenUsed/>
    <w:qFormat/>
    <w:rsid w:val="00FB4029"/>
    <w:pPr>
      <w:tabs>
        <w:tab w:val="center" w:pos="4677"/>
        <w:tab w:val="right" w:pos="9355"/>
      </w:tabs>
    </w:pPr>
  </w:style>
  <w:style w:type="character" w:customStyle="1" w:styleId="19">
    <w:name w:val="Верхний колонтитул Знак1"/>
    <w:basedOn w:val="a0"/>
    <w:link w:val="aff"/>
    <w:uiPriority w:val="99"/>
    <w:rsid w:val="00FB4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3047BCD1716818E8E6C44A73C0EE077DF493D90BB81FD8D21191D2C6EF572CD2791D2D11566C73E16E2EQ3h6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DC347-DA8D-442C-A13A-18DBD3A9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Pages>
  <Words>5018</Words>
  <Characters>28606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г.Ханты-Мансийск</Company>
  <LinksUpToDate>false</LinksUpToDate>
  <CharactersWithSpaces>33557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Галина Николаевна</dc:creator>
  <cp:keywords/>
  <dc:description/>
  <cp:lastModifiedBy>User</cp:lastModifiedBy>
  <cp:revision>7</cp:revision>
  <cp:lastPrinted>2026-01-26T00:21:00Z</cp:lastPrinted>
  <dcterms:created xsi:type="dcterms:W3CDTF">2026-01-22T00:08:00Z</dcterms:created>
  <dcterms:modified xsi:type="dcterms:W3CDTF">2026-01-26T00:21:00Z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3C55CF388CFD4CA38693EC2FE63460B7_12</vt:lpwstr>
  </property>
  <property fmtid="{D5CDD505-2E9C-101B-9397-08002B2CF9AE}" pid="3" name="KSOProductBuildVer">
    <vt:lpwstr>1049-12.2.0.17119</vt:lpwstr>
  </property>
</Properties>
</file>