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F81FE" w14:textId="4FFC2244" w:rsidR="00E939EC" w:rsidRDefault="00E939EC" w:rsidP="00FB5597">
      <w:pPr>
        <w:jc w:val="center"/>
        <w:rPr>
          <w:rFonts w:hint="eastAsia"/>
        </w:rPr>
      </w:pPr>
      <w:r w:rsidRPr="00C64186">
        <w:rPr>
          <w:rFonts w:ascii="Times New Roman" w:hAnsi="Times New Roman" w:cs="Times New Roman"/>
          <w:noProof/>
          <w:lang w:eastAsia="ru-RU" w:bidi="ar-SA"/>
        </w:rPr>
        <w:drawing>
          <wp:inline distT="0" distB="0" distL="0" distR="0" wp14:anchorId="5A35FFCF" wp14:editId="3AC5C3FA">
            <wp:extent cx="55245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14:paraId="4C7AD0DA" w14:textId="77777777" w:rsidR="00E939EC" w:rsidRDefault="00E939EC" w:rsidP="00BA67D1">
      <w:pPr>
        <w:keepNext/>
        <w:ind w:left="-539" w:right="-363" w:firstLine="567"/>
        <w:jc w:val="center"/>
        <w:rPr>
          <w:rFonts w:ascii="Times New Roman" w:hAnsi="Times New Roman" w:cs="Times New Roman"/>
          <w:b/>
          <w:bCs/>
          <w:color w:val="000000"/>
        </w:rPr>
      </w:pPr>
    </w:p>
    <w:p w14:paraId="1B159CB2" w14:textId="42C4F08A" w:rsidR="001E621A" w:rsidRDefault="00BA67D1" w:rsidP="001E621A">
      <w:pPr>
        <w:pStyle w:val="1"/>
        <w:numPr>
          <w:ilvl w:val="0"/>
          <w:numId w:val="0"/>
        </w:numPr>
        <w:ind w:right="-2"/>
        <w:jc w:val="left"/>
        <w:rPr>
          <w:rFonts w:ascii="Times New Roman" w:hAnsi="Times New Roman" w:cs="Times New Roman"/>
          <w:sz w:val="26"/>
          <w:szCs w:val="26"/>
        </w:rPr>
      </w:pPr>
      <w:r>
        <w:rPr>
          <w:rFonts w:ascii="Times New Roman" w:hAnsi="Times New Roman" w:cs="Times New Roman"/>
          <w:sz w:val="26"/>
          <w:szCs w:val="26"/>
        </w:rPr>
        <w:t>АДМИНИСТРАЦИЯ ДАЛЬНЕРЕЧЕНС</w:t>
      </w:r>
      <w:r w:rsidRPr="001E621A">
        <w:rPr>
          <w:rFonts w:ascii="Times New Roman" w:hAnsi="Times New Roman" w:cs="Times New Roman"/>
          <w:sz w:val="26"/>
          <w:szCs w:val="26"/>
        </w:rPr>
        <w:t>КОГО</w:t>
      </w:r>
      <w:r>
        <w:rPr>
          <w:rFonts w:ascii="Times New Roman" w:hAnsi="Times New Roman" w:cs="Times New Roman"/>
          <w:sz w:val="26"/>
          <w:szCs w:val="26"/>
        </w:rPr>
        <w:t xml:space="preserve"> МУНИЦИПАЛЬНОГО</w:t>
      </w:r>
      <w:r w:rsidR="00FB5597">
        <w:rPr>
          <w:rFonts w:ascii="Times New Roman" w:hAnsi="Times New Roman" w:cs="Times New Roman"/>
          <w:sz w:val="26"/>
          <w:szCs w:val="26"/>
        </w:rPr>
        <w:t xml:space="preserve"> </w:t>
      </w:r>
      <w:r>
        <w:rPr>
          <w:rFonts w:ascii="Times New Roman" w:hAnsi="Times New Roman" w:cs="Times New Roman"/>
          <w:sz w:val="26"/>
          <w:szCs w:val="26"/>
        </w:rPr>
        <w:t>ОКРУГА</w:t>
      </w:r>
    </w:p>
    <w:p w14:paraId="7767029D" w14:textId="15D803C7" w:rsidR="00BA67D1" w:rsidRPr="001E621A" w:rsidRDefault="00BA67D1" w:rsidP="001E621A">
      <w:pPr>
        <w:pStyle w:val="1"/>
        <w:numPr>
          <w:ilvl w:val="0"/>
          <w:numId w:val="0"/>
        </w:numPr>
        <w:ind w:right="-2"/>
        <w:rPr>
          <w:rFonts w:ascii="Times New Roman" w:hAnsi="Times New Roman" w:cs="Times New Roman"/>
          <w:sz w:val="26"/>
          <w:szCs w:val="26"/>
        </w:rPr>
      </w:pPr>
      <w:r>
        <w:rPr>
          <w:rFonts w:ascii="Times New Roman" w:hAnsi="Times New Roman" w:cs="Times New Roman"/>
          <w:sz w:val="26"/>
          <w:szCs w:val="26"/>
        </w:rPr>
        <w:t>ПРИМОРСКОГО КРАЯ</w:t>
      </w:r>
    </w:p>
    <w:p w14:paraId="45DC407D" w14:textId="77777777" w:rsidR="00BA67D1" w:rsidRDefault="00BA67D1" w:rsidP="00BA67D1">
      <w:pPr>
        <w:tabs>
          <w:tab w:val="num" w:pos="709"/>
        </w:tabs>
        <w:ind w:right="-2"/>
        <w:jc w:val="center"/>
        <w:rPr>
          <w:rFonts w:cs="Times New Roman" w:hint="eastAsia"/>
          <w:sz w:val="28"/>
          <w:szCs w:val="28"/>
        </w:rPr>
      </w:pPr>
    </w:p>
    <w:p w14:paraId="2DA2D434" w14:textId="77777777" w:rsidR="00BA67D1" w:rsidRDefault="00BA67D1" w:rsidP="00BA67D1">
      <w:pPr>
        <w:pStyle w:val="1"/>
        <w:numPr>
          <w:ilvl w:val="0"/>
          <w:numId w:val="0"/>
        </w:numPr>
        <w:tabs>
          <w:tab w:val="num" w:pos="709"/>
        </w:tabs>
        <w:ind w:right="-2"/>
        <w:rPr>
          <w:rFonts w:cs="Times New Roman"/>
          <w:sz w:val="28"/>
          <w:szCs w:val="28"/>
        </w:rPr>
      </w:pPr>
      <w:r>
        <w:rPr>
          <w:rFonts w:ascii="Times New Roman" w:hAnsi="Times New Roman" w:cs="Times New Roman"/>
          <w:sz w:val="26"/>
          <w:szCs w:val="26"/>
        </w:rPr>
        <w:t>ПОСТАНОВЛЕНИЕ</w:t>
      </w:r>
    </w:p>
    <w:p w14:paraId="5AB38BBB" w14:textId="77777777" w:rsidR="00BA67D1" w:rsidRDefault="00BA67D1" w:rsidP="00BA67D1">
      <w:pPr>
        <w:tabs>
          <w:tab w:val="num" w:pos="709"/>
        </w:tabs>
        <w:ind w:right="-2"/>
        <w:jc w:val="center"/>
        <w:rPr>
          <w:rFonts w:cs="Times New Roman" w:hint="eastAsia"/>
          <w:sz w:val="28"/>
          <w:szCs w:val="28"/>
        </w:rPr>
      </w:pPr>
    </w:p>
    <w:p w14:paraId="350471A8" w14:textId="77777777" w:rsidR="00BA67D1" w:rsidRDefault="00BA67D1" w:rsidP="00BA67D1">
      <w:pPr>
        <w:tabs>
          <w:tab w:val="num" w:pos="709"/>
        </w:tabs>
        <w:ind w:right="-2"/>
        <w:jc w:val="center"/>
        <w:rPr>
          <w:rFonts w:cs="Times New Roman" w:hint="eastAsia"/>
          <w:sz w:val="28"/>
          <w:szCs w:val="28"/>
        </w:rPr>
      </w:pPr>
    </w:p>
    <w:p w14:paraId="06890304" w14:textId="368DAB74" w:rsidR="00BA67D1" w:rsidRPr="00BE6042" w:rsidRDefault="00BA67D1" w:rsidP="008540E8">
      <w:pPr>
        <w:tabs>
          <w:tab w:val="num" w:pos="0"/>
        </w:tabs>
        <w:ind w:right="-2"/>
        <w:rPr>
          <w:rFonts w:ascii="Times New Roman" w:hAnsi="Times New Roman" w:cs="Times New Roman"/>
          <w:b/>
          <w:sz w:val="28"/>
          <w:szCs w:val="28"/>
        </w:rPr>
      </w:pPr>
      <w:r w:rsidRPr="00BE6042">
        <w:rPr>
          <w:rFonts w:ascii="Times New Roman" w:hAnsi="Times New Roman" w:cs="Times New Roman"/>
          <w:b/>
        </w:rPr>
        <w:t>2</w:t>
      </w:r>
      <w:r w:rsidR="00C1480E" w:rsidRPr="00BE6042">
        <w:rPr>
          <w:rFonts w:ascii="Times New Roman" w:hAnsi="Times New Roman" w:cs="Times New Roman"/>
          <w:b/>
        </w:rPr>
        <w:t>1</w:t>
      </w:r>
      <w:r w:rsidRPr="00BE6042">
        <w:rPr>
          <w:rFonts w:ascii="Times New Roman" w:hAnsi="Times New Roman" w:cs="Times New Roman"/>
          <w:b/>
        </w:rPr>
        <w:t xml:space="preserve"> января 2026 года                       </w:t>
      </w:r>
      <w:r w:rsidR="008540E8" w:rsidRPr="00BE6042">
        <w:rPr>
          <w:rFonts w:ascii="Times New Roman" w:hAnsi="Times New Roman" w:cs="Times New Roman"/>
          <w:b/>
        </w:rPr>
        <w:t xml:space="preserve">    </w:t>
      </w:r>
      <w:r w:rsidRPr="00BE6042">
        <w:rPr>
          <w:rFonts w:ascii="Times New Roman" w:hAnsi="Times New Roman" w:cs="Times New Roman"/>
          <w:b/>
        </w:rPr>
        <w:t xml:space="preserve">  г. Дальнереченск                                         </w:t>
      </w:r>
      <w:r w:rsidR="008540E8" w:rsidRPr="00BE6042">
        <w:rPr>
          <w:rFonts w:ascii="Times New Roman" w:hAnsi="Times New Roman" w:cs="Times New Roman"/>
          <w:b/>
        </w:rPr>
        <w:t xml:space="preserve">        </w:t>
      </w:r>
      <w:r w:rsidRPr="00BE6042">
        <w:rPr>
          <w:rFonts w:ascii="Times New Roman" w:hAnsi="Times New Roman" w:cs="Times New Roman"/>
          <w:b/>
        </w:rPr>
        <w:t xml:space="preserve"> №</w:t>
      </w:r>
      <w:r w:rsidR="00C1480E" w:rsidRPr="00BE6042">
        <w:rPr>
          <w:rFonts w:ascii="Times New Roman" w:hAnsi="Times New Roman" w:cs="Times New Roman"/>
          <w:b/>
        </w:rPr>
        <w:t xml:space="preserve"> 43</w:t>
      </w:r>
      <w:r w:rsidRPr="00BE6042">
        <w:rPr>
          <w:rFonts w:ascii="Times New Roman" w:hAnsi="Times New Roman" w:cs="Times New Roman"/>
          <w:b/>
        </w:rPr>
        <w:t>-па</w:t>
      </w:r>
    </w:p>
    <w:p w14:paraId="514560C8" w14:textId="77777777" w:rsidR="00BA67D1" w:rsidRDefault="00BA67D1" w:rsidP="008540E8">
      <w:pPr>
        <w:tabs>
          <w:tab w:val="num" w:pos="0"/>
        </w:tabs>
        <w:ind w:right="-2"/>
        <w:jc w:val="center"/>
        <w:rPr>
          <w:rFonts w:hint="eastAsia"/>
          <w:b/>
          <w:sz w:val="28"/>
          <w:szCs w:val="28"/>
        </w:rPr>
      </w:pPr>
    </w:p>
    <w:p w14:paraId="6D9EB890" w14:textId="77777777" w:rsidR="00BA67D1" w:rsidRDefault="00BA67D1" w:rsidP="00BA67D1">
      <w:pPr>
        <w:tabs>
          <w:tab w:val="num" w:pos="709"/>
        </w:tabs>
        <w:ind w:right="-2"/>
        <w:jc w:val="center"/>
        <w:rPr>
          <w:rFonts w:hint="eastAsia"/>
          <w:b/>
          <w:sz w:val="28"/>
          <w:szCs w:val="28"/>
        </w:rPr>
      </w:pPr>
    </w:p>
    <w:p w14:paraId="3C98E111" w14:textId="13213353" w:rsidR="00E939EC" w:rsidRPr="0003565F" w:rsidRDefault="00E939EC" w:rsidP="00BA67D1">
      <w:pPr>
        <w:tabs>
          <w:tab w:val="num" w:pos="709"/>
        </w:tabs>
        <w:spacing w:line="276" w:lineRule="auto"/>
        <w:ind w:right="-2" w:firstLine="567"/>
        <w:jc w:val="center"/>
        <w:rPr>
          <w:rFonts w:hint="eastAsia"/>
          <w:sz w:val="28"/>
          <w:szCs w:val="28"/>
        </w:rPr>
      </w:pPr>
      <w:r w:rsidRPr="0003565F">
        <w:rPr>
          <w:rFonts w:ascii="Times New Roman" w:hAnsi="Times New Roman"/>
          <w:b/>
          <w:sz w:val="28"/>
          <w:szCs w:val="28"/>
        </w:rPr>
        <w:t xml:space="preserve">Об утверждении муниципальной программы </w:t>
      </w:r>
    </w:p>
    <w:p w14:paraId="4FFF1CF2" w14:textId="6248548D" w:rsidR="00E939EC" w:rsidRPr="0003565F" w:rsidRDefault="00E939EC" w:rsidP="00BA67D1">
      <w:pPr>
        <w:tabs>
          <w:tab w:val="num" w:pos="709"/>
        </w:tabs>
        <w:spacing w:line="276" w:lineRule="auto"/>
        <w:ind w:right="-2" w:firstLine="567"/>
        <w:jc w:val="center"/>
        <w:rPr>
          <w:rFonts w:ascii="Times New Roman" w:hAnsi="Times New Roman" w:cs="Times New Roman"/>
          <w:b/>
          <w:bCs/>
          <w:sz w:val="28"/>
          <w:szCs w:val="28"/>
        </w:rPr>
      </w:pPr>
      <w:bookmarkStart w:id="0" w:name="_Hlk208419308"/>
      <w:r w:rsidRPr="0003565F">
        <w:rPr>
          <w:rFonts w:ascii="Times New Roman" w:hAnsi="Times New Roman"/>
          <w:b/>
          <w:sz w:val="28"/>
          <w:szCs w:val="28"/>
        </w:rPr>
        <w:t xml:space="preserve"> </w:t>
      </w:r>
      <w:bookmarkStart w:id="1" w:name="_Hlk208408583"/>
      <w:r w:rsidRPr="0003565F">
        <w:rPr>
          <w:rFonts w:ascii="Times New Roman" w:hAnsi="Times New Roman" w:cs="Times New Roman"/>
          <w:b/>
          <w:bCs/>
          <w:sz w:val="28"/>
          <w:szCs w:val="28"/>
        </w:rPr>
        <w:t>«</w:t>
      </w:r>
      <w:bookmarkStart w:id="2" w:name="_Hlk208828717"/>
      <w:r w:rsidRPr="0003565F">
        <w:rPr>
          <w:rFonts w:ascii="Times New Roman" w:hAnsi="Times New Roman" w:cs="Times New Roman"/>
          <w:b/>
          <w:bCs/>
          <w:sz w:val="28"/>
          <w:szCs w:val="28"/>
        </w:rPr>
        <w:t xml:space="preserve">Развитие </w:t>
      </w:r>
      <w:r w:rsidR="00A341CA" w:rsidRPr="0003565F">
        <w:rPr>
          <w:rFonts w:ascii="Times New Roman" w:hAnsi="Times New Roman" w:cs="Times New Roman"/>
          <w:b/>
          <w:bCs/>
          <w:sz w:val="28"/>
          <w:szCs w:val="28"/>
        </w:rPr>
        <w:t xml:space="preserve">физической культуры, </w:t>
      </w:r>
      <w:r w:rsidRPr="0003565F">
        <w:rPr>
          <w:rFonts w:ascii="Times New Roman" w:hAnsi="Times New Roman" w:cs="Times New Roman"/>
          <w:b/>
          <w:bCs/>
          <w:sz w:val="28"/>
          <w:szCs w:val="28"/>
        </w:rPr>
        <w:t xml:space="preserve">спорта, молодежной политики и укрепление общественного здоровья на территории Дальнереченского муниципального </w:t>
      </w:r>
      <w:r w:rsidR="00A341CA" w:rsidRPr="0003565F">
        <w:rPr>
          <w:rFonts w:ascii="Times New Roman" w:hAnsi="Times New Roman" w:cs="Times New Roman"/>
          <w:b/>
          <w:bCs/>
          <w:sz w:val="28"/>
          <w:szCs w:val="28"/>
        </w:rPr>
        <w:t>округа</w:t>
      </w:r>
      <w:r w:rsidRPr="0003565F">
        <w:rPr>
          <w:rFonts w:ascii="Times New Roman" w:hAnsi="Times New Roman" w:cs="Times New Roman"/>
          <w:b/>
          <w:bCs/>
          <w:sz w:val="28"/>
          <w:szCs w:val="28"/>
        </w:rPr>
        <w:t xml:space="preserve"> на 202</w:t>
      </w:r>
      <w:r w:rsidR="00A341CA" w:rsidRPr="0003565F">
        <w:rPr>
          <w:rFonts w:ascii="Times New Roman" w:hAnsi="Times New Roman" w:cs="Times New Roman"/>
          <w:b/>
          <w:bCs/>
          <w:sz w:val="28"/>
          <w:szCs w:val="28"/>
        </w:rPr>
        <w:t>6</w:t>
      </w:r>
      <w:r w:rsidRPr="0003565F">
        <w:rPr>
          <w:rFonts w:ascii="Times New Roman" w:hAnsi="Times New Roman" w:cs="Times New Roman"/>
          <w:b/>
          <w:bCs/>
          <w:sz w:val="28"/>
          <w:szCs w:val="28"/>
        </w:rPr>
        <w:t>-20</w:t>
      </w:r>
      <w:r w:rsidR="00A341CA" w:rsidRPr="0003565F">
        <w:rPr>
          <w:rFonts w:ascii="Times New Roman" w:hAnsi="Times New Roman" w:cs="Times New Roman"/>
          <w:b/>
          <w:bCs/>
          <w:sz w:val="28"/>
          <w:szCs w:val="28"/>
        </w:rPr>
        <w:t>30</w:t>
      </w:r>
      <w:r w:rsidRPr="0003565F">
        <w:rPr>
          <w:rFonts w:ascii="Times New Roman" w:hAnsi="Times New Roman" w:cs="Times New Roman"/>
          <w:b/>
          <w:bCs/>
          <w:sz w:val="28"/>
          <w:szCs w:val="28"/>
        </w:rPr>
        <w:t xml:space="preserve"> годы</w:t>
      </w:r>
      <w:bookmarkEnd w:id="2"/>
      <w:r w:rsidR="00BA67D1">
        <w:rPr>
          <w:rFonts w:ascii="Times New Roman" w:hAnsi="Times New Roman" w:cs="Times New Roman"/>
          <w:b/>
          <w:bCs/>
          <w:sz w:val="28"/>
          <w:szCs w:val="28"/>
        </w:rPr>
        <w:t>»</w:t>
      </w:r>
    </w:p>
    <w:bookmarkEnd w:id="0"/>
    <w:bookmarkEnd w:id="1"/>
    <w:p w14:paraId="09064C9B" w14:textId="77777777" w:rsidR="00E939EC" w:rsidRPr="0003565F" w:rsidRDefault="00E939EC" w:rsidP="00BA67D1">
      <w:pPr>
        <w:tabs>
          <w:tab w:val="num" w:pos="709"/>
        </w:tabs>
        <w:spacing w:line="276" w:lineRule="auto"/>
        <w:ind w:right="-2" w:firstLine="567"/>
        <w:jc w:val="both"/>
        <w:rPr>
          <w:rFonts w:ascii="Times New Roman" w:hAnsi="Times New Roman"/>
          <w:sz w:val="28"/>
          <w:szCs w:val="28"/>
        </w:rPr>
      </w:pPr>
    </w:p>
    <w:p w14:paraId="2E704179" w14:textId="1869DC10" w:rsidR="00A341CA" w:rsidRDefault="00A341CA" w:rsidP="008540E8">
      <w:pPr>
        <w:tabs>
          <w:tab w:val="num" w:pos="709"/>
        </w:tabs>
        <w:autoSpaceDN/>
        <w:spacing w:line="276" w:lineRule="auto"/>
        <w:ind w:right="-2" w:firstLine="709"/>
        <w:jc w:val="both"/>
        <w:textAlignment w:val="auto"/>
        <w:rPr>
          <w:rFonts w:eastAsia="Calibri" w:cs="Times New Roman"/>
          <w:bCs/>
          <w:sz w:val="28"/>
          <w:szCs w:val="28"/>
          <w:lang w:eastAsia="en-US"/>
        </w:rPr>
      </w:pPr>
      <w:r w:rsidRPr="00A341CA">
        <w:rPr>
          <w:rFonts w:ascii="Times New Roman" w:eastAsia="Times New Roman" w:hAnsi="Times New Roman" w:cs="Times New Roman"/>
          <w:color w:val="000000"/>
          <w:kern w:val="0"/>
          <w:sz w:val="28"/>
          <w:szCs w:val="28"/>
          <w:lang w:eastAsia="ru-RU" w:bidi="ar-SA"/>
        </w:rPr>
        <w:t>В соответствии со</w:t>
      </w:r>
      <w:r w:rsidRPr="00A341CA">
        <w:rPr>
          <w:rFonts w:ascii="Times New Roman" w:eastAsia="Times New Roman" w:hAnsi="Times New Roman" w:cs="Times New Roman"/>
          <w:kern w:val="0"/>
          <w:sz w:val="28"/>
          <w:szCs w:val="28"/>
          <w:lang w:eastAsia="ru-RU" w:bidi="ar-SA"/>
        </w:rPr>
        <w:t xml:space="preserve"> ст. 179 Бюджетного кодекса Российской Федерации, Федеральным законом от 28 июня 2014 года № 172-ФЗ </w:t>
      </w:r>
      <w:r w:rsidR="008540E8">
        <w:rPr>
          <w:rFonts w:ascii="Times New Roman" w:eastAsia="Times New Roman" w:hAnsi="Times New Roman" w:cs="Times New Roman"/>
          <w:kern w:val="0"/>
          <w:sz w:val="28"/>
          <w:szCs w:val="28"/>
          <w:lang w:eastAsia="ru-RU" w:bidi="ar-SA"/>
        </w:rPr>
        <w:t>«</w:t>
      </w:r>
      <w:r w:rsidRPr="00A341CA">
        <w:rPr>
          <w:rFonts w:ascii="Times New Roman" w:eastAsia="Times New Roman" w:hAnsi="Times New Roman" w:cs="Times New Roman"/>
          <w:kern w:val="0"/>
          <w:sz w:val="28"/>
          <w:szCs w:val="28"/>
          <w:lang w:eastAsia="ru-RU" w:bidi="ar-SA"/>
        </w:rPr>
        <w:t>О стратегическом планировании в Российской Федерации</w:t>
      </w:r>
      <w:r w:rsidR="008540E8">
        <w:rPr>
          <w:rFonts w:ascii="Times New Roman" w:eastAsia="Times New Roman" w:hAnsi="Times New Roman" w:cs="Times New Roman"/>
          <w:kern w:val="0"/>
          <w:sz w:val="28"/>
          <w:szCs w:val="28"/>
          <w:lang w:eastAsia="ru-RU" w:bidi="ar-SA"/>
        </w:rPr>
        <w:t>»</w:t>
      </w:r>
      <w:r w:rsidRPr="00A341CA">
        <w:rPr>
          <w:rFonts w:ascii="Times New Roman" w:eastAsia="Times New Roman" w:hAnsi="Times New Roman" w:cs="Times New Roman"/>
          <w:kern w:val="0"/>
          <w:sz w:val="28"/>
          <w:szCs w:val="28"/>
          <w:lang w:eastAsia="ru-RU" w:bidi="ar-SA"/>
        </w:rPr>
        <w:t xml:space="preserve">, </w:t>
      </w:r>
      <w:r w:rsidRPr="00A341CA">
        <w:rPr>
          <w:rFonts w:ascii="Times New Roman" w:eastAsia="Times New Roman" w:hAnsi="Times New Roman" w:cs="Times New Roman"/>
          <w:color w:val="000000"/>
          <w:kern w:val="0"/>
          <w:sz w:val="28"/>
          <w:szCs w:val="28"/>
          <w:lang w:eastAsia="ru-RU" w:bidi="ar-SA"/>
        </w:rPr>
        <w:t xml:space="preserve">Федеральным законом от 6 октября 2003 года </w:t>
      </w:r>
      <w:r w:rsidR="009C6806" w:rsidRPr="0003565F">
        <w:rPr>
          <w:rFonts w:ascii="Times New Roman" w:eastAsia="Times New Roman" w:hAnsi="Times New Roman" w:cs="Times New Roman"/>
          <w:color w:val="000000"/>
          <w:kern w:val="0"/>
          <w:sz w:val="28"/>
          <w:szCs w:val="28"/>
          <w:lang w:eastAsia="ru-RU" w:bidi="ar-SA"/>
        </w:rPr>
        <w:t>№</w:t>
      </w:r>
      <w:r w:rsidRPr="00A341CA">
        <w:rPr>
          <w:rFonts w:ascii="Times New Roman" w:eastAsia="Times New Roman" w:hAnsi="Times New Roman" w:cs="Times New Roman"/>
          <w:color w:val="000000"/>
          <w:kern w:val="0"/>
          <w:sz w:val="28"/>
          <w:szCs w:val="28"/>
          <w:lang w:eastAsia="ru-RU" w:bidi="ar-SA"/>
        </w:rPr>
        <w:t xml:space="preserve"> 131-ФЗ </w:t>
      </w:r>
      <w:r w:rsidR="008540E8">
        <w:rPr>
          <w:rFonts w:ascii="Times New Roman" w:eastAsia="Times New Roman" w:hAnsi="Times New Roman" w:cs="Times New Roman"/>
          <w:color w:val="000000"/>
          <w:kern w:val="0"/>
          <w:sz w:val="28"/>
          <w:szCs w:val="28"/>
          <w:lang w:eastAsia="ru-RU" w:bidi="ar-SA"/>
        </w:rPr>
        <w:t>«</w:t>
      </w:r>
      <w:r w:rsidRPr="00A341CA">
        <w:rPr>
          <w:rFonts w:ascii="Times New Roman" w:eastAsia="Times New Roman" w:hAnsi="Times New Roman" w:cs="Times New Roman"/>
          <w:color w:val="000000"/>
          <w:kern w:val="0"/>
          <w:sz w:val="28"/>
          <w:szCs w:val="28"/>
          <w:lang w:eastAsia="ru-RU" w:bidi="ar-SA"/>
        </w:rPr>
        <w:t>Об общих принципах организации местного самоуправления в Российской Федерации</w:t>
      </w:r>
      <w:r w:rsidR="008540E8">
        <w:rPr>
          <w:rFonts w:ascii="Times New Roman" w:eastAsia="Times New Roman" w:hAnsi="Times New Roman" w:cs="Times New Roman"/>
          <w:color w:val="000000"/>
          <w:kern w:val="0"/>
          <w:sz w:val="28"/>
          <w:szCs w:val="28"/>
          <w:lang w:eastAsia="ru-RU" w:bidi="ar-SA"/>
        </w:rPr>
        <w:t>»</w:t>
      </w:r>
      <w:r w:rsidRPr="00A341CA">
        <w:rPr>
          <w:rFonts w:ascii="Times New Roman" w:eastAsia="Times New Roman" w:hAnsi="Times New Roman" w:cs="Times New Roman"/>
          <w:color w:val="000000"/>
          <w:kern w:val="0"/>
          <w:sz w:val="28"/>
          <w:szCs w:val="28"/>
          <w:lang w:eastAsia="ru-RU" w:bidi="ar-SA"/>
        </w:rPr>
        <w:t xml:space="preserve">, Федеральным законом от 20 марта 2025 года № 33-ФЗ «Об общих принципах организации местного самоуправления в единой системе публичной власти», </w:t>
      </w:r>
      <w:r w:rsidR="009C6806" w:rsidRPr="0003565F">
        <w:rPr>
          <w:rFonts w:ascii="Times New Roman" w:eastAsia="Times New Roman" w:hAnsi="Times New Roman" w:cs="Times New Roman"/>
          <w:color w:val="000000"/>
          <w:kern w:val="0"/>
          <w:sz w:val="28"/>
          <w:szCs w:val="28"/>
          <w:lang w:eastAsia="ru-RU" w:bidi="ar-SA"/>
        </w:rPr>
        <w:t xml:space="preserve">постановлением администрации Дальнереченского муниципального округа от </w:t>
      </w:r>
      <w:r w:rsidR="008540E8">
        <w:rPr>
          <w:rFonts w:ascii="Times New Roman" w:eastAsia="Times New Roman" w:hAnsi="Times New Roman" w:cs="Times New Roman"/>
          <w:color w:val="000000"/>
          <w:kern w:val="0"/>
          <w:sz w:val="28"/>
          <w:szCs w:val="28"/>
          <w:lang w:eastAsia="ru-RU" w:bidi="ar-SA"/>
        </w:rPr>
        <w:t>19 декабря 2025 года</w:t>
      </w:r>
      <w:r w:rsidR="009C6806" w:rsidRPr="008540E8">
        <w:rPr>
          <w:rFonts w:ascii="Times New Roman" w:eastAsia="Times New Roman" w:hAnsi="Times New Roman" w:cs="Times New Roman"/>
          <w:color w:val="000000"/>
          <w:kern w:val="0"/>
          <w:sz w:val="28"/>
          <w:szCs w:val="28"/>
          <w:lang w:eastAsia="ru-RU" w:bidi="ar-SA"/>
        </w:rPr>
        <w:t xml:space="preserve"> № </w:t>
      </w:r>
      <w:r w:rsidR="008540E8">
        <w:rPr>
          <w:rFonts w:ascii="Times New Roman" w:eastAsia="Times New Roman" w:hAnsi="Times New Roman" w:cs="Times New Roman"/>
          <w:color w:val="000000"/>
          <w:kern w:val="0"/>
          <w:sz w:val="28"/>
          <w:szCs w:val="28"/>
          <w:lang w:eastAsia="ru-RU" w:bidi="ar-SA"/>
        </w:rPr>
        <w:t>637</w:t>
      </w:r>
      <w:r w:rsidR="009C6806" w:rsidRPr="008540E8">
        <w:rPr>
          <w:rFonts w:ascii="Times New Roman" w:eastAsia="Times New Roman" w:hAnsi="Times New Roman" w:cs="Times New Roman"/>
          <w:color w:val="000000"/>
          <w:kern w:val="0"/>
          <w:sz w:val="28"/>
          <w:szCs w:val="28"/>
          <w:lang w:eastAsia="ru-RU" w:bidi="ar-SA"/>
        </w:rPr>
        <w:t>-па</w:t>
      </w:r>
      <w:r w:rsidR="009C6806" w:rsidRPr="0003565F">
        <w:rPr>
          <w:rFonts w:ascii="Times New Roman" w:eastAsia="Times New Roman" w:hAnsi="Times New Roman" w:cs="Times New Roman"/>
          <w:color w:val="000000"/>
          <w:kern w:val="0"/>
          <w:sz w:val="28"/>
          <w:szCs w:val="28"/>
          <w:lang w:eastAsia="ru-RU" w:bidi="ar-SA"/>
        </w:rPr>
        <w:t xml:space="preserve"> «Об утверждении Порядка разработки, реализации и оценки эффективности муниципальных программ Дальнереченского муниципального округа», </w:t>
      </w:r>
      <w:r w:rsidRPr="00A341CA">
        <w:rPr>
          <w:rFonts w:ascii="Times New Roman" w:eastAsia="Times New Roman" w:hAnsi="Times New Roman" w:cs="Times New Roman"/>
          <w:color w:val="000000"/>
          <w:kern w:val="0"/>
          <w:sz w:val="28"/>
          <w:szCs w:val="28"/>
          <w:lang w:eastAsia="ru-RU" w:bidi="ar-SA"/>
        </w:rPr>
        <w:t xml:space="preserve">руководствуясь </w:t>
      </w:r>
      <w:r w:rsidRPr="00A341CA">
        <w:rPr>
          <w:rFonts w:ascii="Times New Roman" w:eastAsia="Times New Roman" w:hAnsi="Times New Roman" w:cs="Times New Roman"/>
          <w:kern w:val="0"/>
          <w:sz w:val="28"/>
          <w:szCs w:val="28"/>
          <w:lang w:eastAsia="ru-RU" w:bidi="ar-SA"/>
        </w:rPr>
        <w:t xml:space="preserve">Уставом Дальнереченского муниципального округа, администрация Дальнереченского муниципального округа </w:t>
      </w:r>
      <w:r w:rsidR="0003565F" w:rsidRPr="0003565F">
        <w:rPr>
          <w:rFonts w:ascii="Times New Roman" w:eastAsia="Times New Roman" w:hAnsi="Times New Roman" w:cs="Times New Roman"/>
          <w:kern w:val="0"/>
          <w:sz w:val="28"/>
          <w:szCs w:val="28"/>
          <w:lang w:eastAsia="ru-RU" w:bidi="ar-SA"/>
        </w:rPr>
        <w:t>Приморского края</w:t>
      </w:r>
      <w:r w:rsidRPr="00A341CA">
        <w:rPr>
          <w:rFonts w:ascii="Times New Roman" w:eastAsia="Times New Roman" w:hAnsi="Times New Roman" w:cs="Times New Roman"/>
          <w:kern w:val="0"/>
          <w:sz w:val="28"/>
          <w:szCs w:val="28"/>
          <w:lang w:eastAsia="ru-RU" w:bidi="ar-SA"/>
        </w:rPr>
        <w:t xml:space="preserve"> </w:t>
      </w:r>
      <w:bookmarkStart w:id="3" w:name="_Hlk219984444"/>
      <w:r w:rsidR="00BA67D1">
        <w:rPr>
          <w:rFonts w:eastAsia="Calibri" w:cs="Times New Roman"/>
          <w:bCs/>
          <w:color w:val="000000"/>
          <w:spacing w:val="40"/>
          <w:sz w:val="28"/>
          <w:szCs w:val="28"/>
          <w:lang w:eastAsia="en-US"/>
        </w:rPr>
        <w:t>постановляет</w:t>
      </w:r>
      <w:r w:rsidR="00BA67D1">
        <w:rPr>
          <w:rFonts w:eastAsia="Calibri" w:cs="Times New Roman"/>
          <w:bCs/>
          <w:sz w:val="28"/>
          <w:szCs w:val="28"/>
          <w:lang w:eastAsia="en-US"/>
        </w:rPr>
        <w:t>:</w:t>
      </w:r>
      <w:bookmarkEnd w:id="3"/>
    </w:p>
    <w:p w14:paraId="670AB0B0" w14:textId="2029455A" w:rsidR="00BA67D1" w:rsidRDefault="00BA67D1" w:rsidP="008540E8">
      <w:pPr>
        <w:tabs>
          <w:tab w:val="num" w:pos="709"/>
        </w:tabs>
        <w:autoSpaceDN/>
        <w:spacing w:line="276" w:lineRule="auto"/>
        <w:ind w:right="-2" w:firstLine="709"/>
        <w:jc w:val="both"/>
        <w:textAlignment w:val="auto"/>
        <w:rPr>
          <w:rFonts w:ascii="Times New Roman" w:eastAsia="Times New Roman" w:hAnsi="Times New Roman" w:cs="Times New Roman"/>
          <w:kern w:val="0"/>
          <w:sz w:val="28"/>
          <w:szCs w:val="28"/>
          <w:lang w:eastAsia="ru-RU" w:bidi="ar-SA"/>
        </w:rPr>
      </w:pPr>
    </w:p>
    <w:p w14:paraId="6A56595F" w14:textId="77777777" w:rsidR="00BA67D1" w:rsidRPr="00A341CA" w:rsidRDefault="00BA67D1" w:rsidP="008540E8">
      <w:pPr>
        <w:tabs>
          <w:tab w:val="num" w:pos="709"/>
        </w:tabs>
        <w:autoSpaceDN/>
        <w:spacing w:line="276" w:lineRule="auto"/>
        <w:ind w:right="-2" w:firstLine="709"/>
        <w:jc w:val="both"/>
        <w:textAlignment w:val="auto"/>
        <w:rPr>
          <w:rFonts w:ascii="Times New Roman" w:eastAsia="Times New Roman" w:hAnsi="Times New Roman" w:cs="Times New Roman"/>
          <w:kern w:val="0"/>
          <w:sz w:val="28"/>
          <w:szCs w:val="28"/>
          <w:lang w:eastAsia="ru-RU" w:bidi="ar-SA"/>
        </w:rPr>
      </w:pPr>
    </w:p>
    <w:p w14:paraId="37B3E720" w14:textId="6B3239AC" w:rsidR="00E939EC" w:rsidRPr="0003565F" w:rsidRDefault="00E939EC" w:rsidP="008540E8">
      <w:pPr>
        <w:pStyle w:val="ab"/>
        <w:numPr>
          <w:ilvl w:val="0"/>
          <w:numId w:val="1"/>
        </w:numPr>
        <w:tabs>
          <w:tab w:val="num" w:pos="709"/>
          <w:tab w:val="left" w:pos="993"/>
        </w:tabs>
        <w:spacing w:line="276" w:lineRule="auto"/>
        <w:ind w:left="0" w:right="-2" w:firstLine="709"/>
        <w:jc w:val="both"/>
        <w:rPr>
          <w:rFonts w:ascii="Times New Roman" w:hAnsi="Times New Roman"/>
          <w:sz w:val="28"/>
          <w:szCs w:val="28"/>
        </w:rPr>
      </w:pPr>
      <w:r w:rsidRPr="0003565F">
        <w:rPr>
          <w:rFonts w:ascii="Times New Roman" w:hAnsi="Times New Roman"/>
          <w:sz w:val="28"/>
          <w:szCs w:val="28"/>
        </w:rPr>
        <w:t xml:space="preserve">Утвердить </w:t>
      </w:r>
      <w:r w:rsidR="00BA67D1">
        <w:rPr>
          <w:rFonts w:ascii="Times New Roman" w:hAnsi="Times New Roman"/>
          <w:sz w:val="28"/>
          <w:szCs w:val="28"/>
        </w:rPr>
        <w:t xml:space="preserve">прилагаемую </w:t>
      </w:r>
      <w:r w:rsidRPr="0003565F">
        <w:rPr>
          <w:rFonts w:ascii="Times New Roman" w:hAnsi="Times New Roman"/>
          <w:sz w:val="28"/>
          <w:szCs w:val="28"/>
        </w:rPr>
        <w:t>муниципальную программу «</w:t>
      </w:r>
      <w:r w:rsidR="00A341CA" w:rsidRPr="0003565F">
        <w:rPr>
          <w:rFonts w:ascii="Times New Roman" w:hAnsi="Times New Roman" w:cs="Times New Roman"/>
          <w:sz w:val="28"/>
          <w:szCs w:val="28"/>
        </w:rPr>
        <w:t>Развитие физической культуры, спорта,</w:t>
      </w:r>
      <w:r w:rsidR="00A341CA" w:rsidRPr="0003565F">
        <w:rPr>
          <w:rFonts w:ascii="Times New Roman" w:hAnsi="Times New Roman" w:cs="Times New Roman"/>
          <w:b/>
          <w:bCs/>
          <w:sz w:val="28"/>
          <w:szCs w:val="28"/>
        </w:rPr>
        <w:t xml:space="preserve"> </w:t>
      </w:r>
      <w:r w:rsidRPr="0003565F">
        <w:rPr>
          <w:rFonts w:ascii="Times New Roman" w:hAnsi="Times New Roman"/>
          <w:sz w:val="28"/>
          <w:szCs w:val="28"/>
        </w:rPr>
        <w:t xml:space="preserve">молодежной политики и укрепление общественного здоровья на территории Дальнереченского муниципального </w:t>
      </w:r>
      <w:r w:rsidR="00A341CA" w:rsidRPr="0003565F">
        <w:rPr>
          <w:rFonts w:ascii="Times New Roman" w:hAnsi="Times New Roman"/>
          <w:sz w:val="28"/>
          <w:szCs w:val="28"/>
        </w:rPr>
        <w:t>округа</w:t>
      </w:r>
      <w:r w:rsidRPr="0003565F">
        <w:rPr>
          <w:rFonts w:ascii="Times New Roman" w:hAnsi="Times New Roman"/>
          <w:sz w:val="28"/>
          <w:szCs w:val="28"/>
        </w:rPr>
        <w:t xml:space="preserve"> на 202</w:t>
      </w:r>
      <w:r w:rsidR="00A341CA" w:rsidRPr="0003565F">
        <w:rPr>
          <w:rFonts w:ascii="Times New Roman" w:hAnsi="Times New Roman"/>
          <w:sz w:val="28"/>
          <w:szCs w:val="28"/>
        </w:rPr>
        <w:t>6</w:t>
      </w:r>
      <w:r w:rsidRPr="0003565F">
        <w:rPr>
          <w:rFonts w:ascii="Times New Roman" w:hAnsi="Times New Roman"/>
          <w:sz w:val="28"/>
          <w:szCs w:val="28"/>
        </w:rPr>
        <w:t>-20</w:t>
      </w:r>
      <w:r w:rsidR="00A341CA" w:rsidRPr="0003565F">
        <w:rPr>
          <w:rFonts w:ascii="Times New Roman" w:hAnsi="Times New Roman"/>
          <w:sz w:val="28"/>
          <w:szCs w:val="28"/>
        </w:rPr>
        <w:t>30</w:t>
      </w:r>
      <w:r w:rsidRPr="0003565F">
        <w:rPr>
          <w:rFonts w:ascii="Times New Roman" w:hAnsi="Times New Roman"/>
          <w:sz w:val="28"/>
          <w:szCs w:val="28"/>
        </w:rPr>
        <w:t xml:space="preserve"> годы» (далее —</w:t>
      </w:r>
      <w:r w:rsidR="00AC2DF4" w:rsidRPr="0003565F">
        <w:rPr>
          <w:rFonts w:ascii="Times New Roman" w:hAnsi="Times New Roman"/>
          <w:sz w:val="28"/>
          <w:szCs w:val="28"/>
        </w:rPr>
        <w:t xml:space="preserve"> П</w:t>
      </w:r>
      <w:r w:rsidRPr="0003565F">
        <w:rPr>
          <w:rFonts w:ascii="Times New Roman" w:hAnsi="Times New Roman"/>
          <w:sz w:val="28"/>
          <w:szCs w:val="28"/>
        </w:rPr>
        <w:t>рограмма).</w:t>
      </w:r>
    </w:p>
    <w:p w14:paraId="65C99722" w14:textId="1931E582" w:rsidR="00DA4DDA" w:rsidRPr="0003565F" w:rsidRDefault="00DA4DDA" w:rsidP="008540E8">
      <w:pPr>
        <w:pStyle w:val="ab"/>
        <w:numPr>
          <w:ilvl w:val="0"/>
          <w:numId w:val="1"/>
        </w:numPr>
        <w:tabs>
          <w:tab w:val="num" w:pos="709"/>
          <w:tab w:val="left" w:pos="993"/>
        </w:tabs>
        <w:spacing w:line="276" w:lineRule="auto"/>
        <w:ind w:left="0" w:right="-2" w:firstLine="709"/>
        <w:jc w:val="both"/>
        <w:rPr>
          <w:rFonts w:ascii="Times New Roman" w:hAnsi="Times New Roman"/>
          <w:sz w:val="28"/>
          <w:szCs w:val="28"/>
        </w:rPr>
      </w:pPr>
      <w:r w:rsidRPr="0003565F">
        <w:rPr>
          <w:rFonts w:ascii="Times New Roman" w:hAnsi="Times New Roman"/>
          <w:sz w:val="28"/>
          <w:szCs w:val="28"/>
        </w:rPr>
        <w:t>Признать утратившим</w:t>
      </w:r>
      <w:r w:rsidR="00882DEE">
        <w:rPr>
          <w:rFonts w:ascii="Times New Roman" w:hAnsi="Times New Roman"/>
          <w:sz w:val="28"/>
          <w:szCs w:val="28"/>
        </w:rPr>
        <w:t>и</w:t>
      </w:r>
      <w:r w:rsidRPr="0003565F">
        <w:rPr>
          <w:rFonts w:ascii="Times New Roman" w:hAnsi="Times New Roman"/>
          <w:sz w:val="28"/>
          <w:szCs w:val="28"/>
        </w:rPr>
        <w:t xml:space="preserve"> силу </w:t>
      </w:r>
      <w:r w:rsidR="005B1E26">
        <w:rPr>
          <w:rFonts w:ascii="Times New Roman" w:hAnsi="Times New Roman"/>
          <w:sz w:val="28"/>
          <w:szCs w:val="28"/>
        </w:rPr>
        <w:t>следующие</w:t>
      </w:r>
      <w:r w:rsidRPr="0003565F">
        <w:rPr>
          <w:rFonts w:ascii="Times New Roman" w:hAnsi="Times New Roman"/>
          <w:sz w:val="28"/>
          <w:szCs w:val="28"/>
        </w:rPr>
        <w:t xml:space="preserve"> постановления администрации Дальнереченского муниципального района: </w:t>
      </w:r>
    </w:p>
    <w:p w14:paraId="33B01E5E" w14:textId="55C9AB6A" w:rsidR="00DA4DDA" w:rsidRPr="0003565F" w:rsidRDefault="00DA4DDA" w:rsidP="008540E8">
      <w:pPr>
        <w:tabs>
          <w:tab w:val="num" w:pos="709"/>
          <w:tab w:val="left" w:pos="993"/>
        </w:tabs>
        <w:spacing w:line="276" w:lineRule="auto"/>
        <w:ind w:right="-2" w:firstLine="709"/>
        <w:jc w:val="both"/>
        <w:rPr>
          <w:rFonts w:ascii="Times New Roman" w:hAnsi="Times New Roman"/>
          <w:sz w:val="28"/>
          <w:szCs w:val="28"/>
        </w:rPr>
      </w:pPr>
      <w:r w:rsidRPr="0003565F">
        <w:rPr>
          <w:rFonts w:ascii="Times New Roman" w:hAnsi="Times New Roman"/>
          <w:sz w:val="28"/>
          <w:szCs w:val="28"/>
        </w:rPr>
        <w:t xml:space="preserve">- </w:t>
      </w:r>
      <w:r w:rsidR="0003565F" w:rsidRPr="0003565F">
        <w:rPr>
          <w:rFonts w:ascii="Times New Roman" w:hAnsi="Times New Roman"/>
          <w:sz w:val="28"/>
          <w:szCs w:val="28"/>
        </w:rPr>
        <w:t>от 15 ноября 2024 г. № 594-па «Об утверждении муниципальной программы «Укрепление общественного здоровья на территории Дальнереченского муниципального района на 2025-2029 годы»;</w:t>
      </w:r>
    </w:p>
    <w:p w14:paraId="34C1D74D" w14:textId="3E4D9343" w:rsidR="0003565F" w:rsidRPr="0003565F" w:rsidRDefault="0003565F" w:rsidP="008540E8">
      <w:pPr>
        <w:tabs>
          <w:tab w:val="num" w:pos="709"/>
          <w:tab w:val="left" w:pos="993"/>
        </w:tabs>
        <w:spacing w:line="276" w:lineRule="auto"/>
        <w:ind w:right="-2" w:firstLine="709"/>
        <w:jc w:val="both"/>
        <w:rPr>
          <w:rFonts w:ascii="Times New Roman" w:hAnsi="Times New Roman"/>
          <w:sz w:val="28"/>
          <w:szCs w:val="28"/>
        </w:rPr>
      </w:pPr>
      <w:r w:rsidRPr="0003565F">
        <w:rPr>
          <w:rFonts w:ascii="Times New Roman" w:hAnsi="Times New Roman"/>
          <w:sz w:val="28"/>
          <w:szCs w:val="28"/>
        </w:rPr>
        <w:lastRenderedPageBreak/>
        <w:t xml:space="preserve">- </w:t>
      </w:r>
      <w:r w:rsidR="004C2A30">
        <w:rPr>
          <w:rFonts w:ascii="Times New Roman" w:hAnsi="Times New Roman"/>
          <w:sz w:val="28"/>
          <w:szCs w:val="28"/>
        </w:rPr>
        <w:t xml:space="preserve">от </w:t>
      </w:r>
      <w:r w:rsidRPr="0003565F">
        <w:rPr>
          <w:rFonts w:ascii="Times New Roman" w:hAnsi="Times New Roman"/>
          <w:sz w:val="28"/>
          <w:szCs w:val="28"/>
        </w:rPr>
        <w:t>07 апреля 2025 г. № 180-па «О внесении изменений в муниципальную программу «Укрепление общественного здоровья на территории Дальнереченского муниципального района на 2025-2029 годы».</w:t>
      </w:r>
    </w:p>
    <w:p w14:paraId="0D1C6B61" w14:textId="5A0D01D5" w:rsidR="00E939EC" w:rsidRPr="0003565F" w:rsidRDefault="0003565F" w:rsidP="008540E8">
      <w:pPr>
        <w:tabs>
          <w:tab w:val="num" w:pos="709"/>
          <w:tab w:val="left" w:pos="993"/>
        </w:tabs>
        <w:spacing w:line="276" w:lineRule="auto"/>
        <w:ind w:right="-2" w:firstLine="709"/>
        <w:jc w:val="both"/>
        <w:rPr>
          <w:rFonts w:ascii="Times New Roman" w:hAnsi="Times New Roman"/>
          <w:sz w:val="28"/>
          <w:szCs w:val="28"/>
        </w:rPr>
      </w:pPr>
      <w:r w:rsidRPr="0003565F">
        <w:rPr>
          <w:rFonts w:ascii="Times New Roman" w:hAnsi="Times New Roman"/>
          <w:sz w:val="28"/>
          <w:szCs w:val="28"/>
        </w:rPr>
        <w:t>3.</w:t>
      </w:r>
      <w:r w:rsidR="00BA67D1">
        <w:rPr>
          <w:rFonts w:ascii="Times New Roman" w:hAnsi="Times New Roman"/>
          <w:sz w:val="28"/>
          <w:szCs w:val="28"/>
        </w:rPr>
        <w:t xml:space="preserve"> </w:t>
      </w:r>
      <w:r w:rsidR="00E939EC" w:rsidRPr="0003565F">
        <w:rPr>
          <w:rFonts w:ascii="Times New Roman" w:hAnsi="Times New Roman"/>
          <w:sz w:val="28"/>
          <w:szCs w:val="28"/>
        </w:rPr>
        <w:t xml:space="preserve">Управлению финансов администрации Дальнереченского муниципального </w:t>
      </w:r>
      <w:r w:rsidR="00A341CA" w:rsidRPr="0003565F">
        <w:rPr>
          <w:rFonts w:ascii="Times New Roman" w:hAnsi="Times New Roman"/>
          <w:sz w:val="28"/>
          <w:szCs w:val="28"/>
        </w:rPr>
        <w:t>округа</w:t>
      </w:r>
      <w:r w:rsidR="00E939EC" w:rsidRPr="0003565F">
        <w:rPr>
          <w:rFonts w:ascii="Times New Roman" w:hAnsi="Times New Roman"/>
          <w:sz w:val="28"/>
          <w:szCs w:val="28"/>
        </w:rPr>
        <w:t xml:space="preserve"> предусмотреть финансирование мероприятий </w:t>
      </w:r>
      <w:r w:rsidR="00AC2DF4" w:rsidRPr="0003565F">
        <w:rPr>
          <w:rFonts w:ascii="Times New Roman" w:hAnsi="Times New Roman"/>
          <w:sz w:val="28"/>
          <w:szCs w:val="28"/>
        </w:rPr>
        <w:t>П</w:t>
      </w:r>
      <w:r w:rsidR="00E939EC" w:rsidRPr="0003565F">
        <w:rPr>
          <w:rFonts w:ascii="Times New Roman" w:hAnsi="Times New Roman"/>
          <w:sz w:val="28"/>
          <w:szCs w:val="28"/>
        </w:rPr>
        <w:t xml:space="preserve">рограммы при формировании проекта бюджета Дальнереченского муниципального </w:t>
      </w:r>
      <w:r w:rsidR="00A341CA" w:rsidRPr="0003565F">
        <w:rPr>
          <w:rFonts w:ascii="Times New Roman" w:hAnsi="Times New Roman"/>
          <w:sz w:val="28"/>
          <w:szCs w:val="28"/>
        </w:rPr>
        <w:t>округа</w:t>
      </w:r>
      <w:r w:rsidR="00E939EC" w:rsidRPr="0003565F">
        <w:rPr>
          <w:rFonts w:ascii="Times New Roman" w:hAnsi="Times New Roman"/>
          <w:sz w:val="28"/>
          <w:szCs w:val="28"/>
        </w:rPr>
        <w:t xml:space="preserve"> на 2026-20</w:t>
      </w:r>
      <w:r w:rsidR="00A341CA" w:rsidRPr="0003565F">
        <w:rPr>
          <w:rFonts w:ascii="Times New Roman" w:hAnsi="Times New Roman"/>
          <w:sz w:val="28"/>
          <w:szCs w:val="28"/>
        </w:rPr>
        <w:t>30</w:t>
      </w:r>
      <w:r w:rsidR="00E939EC" w:rsidRPr="0003565F">
        <w:rPr>
          <w:rFonts w:ascii="Times New Roman" w:hAnsi="Times New Roman"/>
          <w:sz w:val="28"/>
          <w:szCs w:val="28"/>
        </w:rPr>
        <w:t xml:space="preserve"> годы.</w:t>
      </w:r>
    </w:p>
    <w:p w14:paraId="3D98CBCB" w14:textId="7F553EC1" w:rsidR="00BA67D1" w:rsidRDefault="0003565F" w:rsidP="008540E8">
      <w:pPr>
        <w:spacing w:line="276" w:lineRule="auto"/>
        <w:ind w:firstLine="709"/>
        <w:jc w:val="both"/>
        <w:rPr>
          <w:rFonts w:ascii="Times New Roman" w:hAnsi="Times New Roman" w:cs="Times New Roman"/>
          <w:sz w:val="28"/>
          <w:szCs w:val="28"/>
        </w:rPr>
      </w:pPr>
      <w:r w:rsidRPr="0003565F">
        <w:rPr>
          <w:rFonts w:ascii="Times New Roman" w:hAnsi="Times New Roman"/>
          <w:sz w:val="28"/>
          <w:szCs w:val="28"/>
        </w:rPr>
        <w:t>4</w:t>
      </w:r>
      <w:r w:rsidR="00E939EC" w:rsidRPr="0003565F">
        <w:rPr>
          <w:rFonts w:ascii="Times New Roman" w:hAnsi="Times New Roman"/>
          <w:sz w:val="28"/>
          <w:szCs w:val="28"/>
        </w:rPr>
        <w:t>.</w:t>
      </w:r>
      <w:r w:rsidR="00BA67D1">
        <w:rPr>
          <w:rFonts w:ascii="Times New Roman" w:hAnsi="Times New Roman" w:cs="Times New Roman"/>
          <w:sz w:val="28"/>
          <w:szCs w:val="28"/>
        </w:rPr>
        <w:t xml:space="preserve"> Отделу делопроизводства и информационного взаимодействия администрации Дальнереченского муниципального округа обнародовать настоящее постановление в установленном порядке, разместить на официальном сайте администрации Дальнереченского муниципального округа в информационно-телекоммуникационной сети «Интернет» и печатном издании «Информационный вестник Дальнереченского района».</w:t>
      </w:r>
    </w:p>
    <w:p w14:paraId="09FAD91C" w14:textId="29CEEF4F" w:rsidR="00E939EC" w:rsidRPr="0003565F" w:rsidRDefault="0003565F" w:rsidP="008540E8">
      <w:pPr>
        <w:tabs>
          <w:tab w:val="num" w:pos="709"/>
        </w:tabs>
        <w:spacing w:line="276" w:lineRule="auto"/>
        <w:ind w:right="-2" w:firstLine="709"/>
        <w:jc w:val="both"/>
        <w:rPr>
          <w:rFonts w:ascii="Times New Roman" w:hAnsi="Times New Roman"/>
          <w:sz w:val="28"/>
          <w:szCs w:val="28"/>
        </w:rPr>
      </w:pPr>
      <w:r w:rsidRPr="0003565F">
        <w:rPr>
          <w:rFonts w:ascii="Times New Roman" w:hAnsi="Times New Roman"/>
          <w:sz w:val="28"/>
          <w:szCs w:val="28"/>
        </w:rPr>
        <w:t>5</w:t>
      </w:r>
      <w:r w:rsidR="00E939EC" w:rsidRPr="0003565F">
        <w:rPr>
          <w:rFonts w:ascii="Times New Roman" w:hAnsi="Times New Roman"/>
          <w:sz w:val="28"/>
          <w:szCs w:val="28"/>
        </w:rPr>
        <w:t xml:space="preserve">.  Контроль за исполнением настоящего постановления возложить на заместителя главы администрации Дальнереченского муниципального </w:t>
      </w:r>
      <w:r w:rsidR="00A341CA" w:rsidRPr="0003565F">
        <w:rPr>
          <w:rFonts w:ascii="Times New Roman" w:hAnsi="Times New Roman"/>
          <w:sz w:val="28"/>
          <w:szCs w:val="28"/>
        </w:rPr>
        <w:t>округа</w:t>
      </w:r>
      <w:r w:rsidR="003E18F7" w:rsidRPr="0003565F">
        <w:rPr>
          <w:rFonts w:ascii="Times New Roman" w:hAnsi="Times New Roman"/>
          <w:sz w:val="28"/>
          <w:szCs w:val="28"/>
        </w:rPr>
        <w:t xml:space="preserve"> А.Г. Попова</w:t>
      </w:r>
      <w:r w:rsidR="00E939EC" w:rsidRPr="0003565F">
        <w:rPr>
          <w:rFonts w:ascii="Times New Roman" w:hAnsi="Times New Roman"/>
          <w:sz w:val="28"/>
          <w:szCs w:val="28"/>
        </w:rPr>
        <w:t>.</w:t>
      </w:r>
    </w:p>
    <w:p w14:paraId="27C73E21" w14:textId="132B2E52" w:rsidR="00E939EC" w:rsidRDefault="0003565F" w:rsidP="0029442D">
      <w:pPr>
        <w:tabs>
          <w:tab w:val="num" w:pos="709"/>
        </w:tabs>
        <w:spacing w:line="276" w:lineRule="auto"/>
        <w:ind w:right="-2" w:firstLine="709"/>
        <w:jc w:val="both"/>
        <w:rPr>
          <w:rFonts w:ascii="Times New Roman" w:hAnsi="Times New Roman"/>
          <w:sz w:val="28"/>
          <w:szCs w:val="28"/>
        </w:rPr>
      </w:pPr>
      <w:r w:rsidRPr="0003565F">
        <w:rPr>
          <w:rFonts w:ascii="Times New Roman" w:hAnsi="Times New Roman"/>
          <w:sz w:val="28"/>
          <w:szCs w:val="28"/>
        </w:rPr>
        <w:t>6</w:t>
      </w:r>
      <w:r w:rsidR="00E939EC" w:rsidRPr="0003565F">
        <w:rPr>
          <w:rFonts w:ascii="Times New Roman" w:hAnsi="Times New Roman"/>
          <w:sz w:val="28"/>
          <w:szCs w:val="28"/>
        </w:rPr>
        <w:t>. Настоящее постановление вступает в силу со дня его обнародования в установленном порядке.</w:t>
      </w:r>
    </w:p>
    <w:p w14:paraId="7A9CBE80" w14:textId="6A4535F9" w:rsidR="0029442D" w:rsidRDefault="0029442D" w:rsidP="0029442D">
      <w:pPr>
        <w:tabs>
          <w:tab w:val="num" w:pos="709"/>
        </w:tabs>
        <w:spacing w:line="276" w:lineRule="auto"/>
        <w:ind w:right="-2" w:firstLine="709"/>
        <w:jc w:val="both"/>
        <w:rPr>
          <w:rFonts w:ascii="Times New Roman" w:hAnsi="Times New Roman"/>
          <w:sz w:val="28"/>
          <w:szCs w:val="28"/>
        </w:rPr>
      </w:pPr>
    </w:p>
    <w:p w14:paraId="7C348CDC" w14:textId="070CDA59" w:rsidR="0029442D" w:rsidRDefault="0029442D" w:rsidP="0029442D">
      <w:pPr>
        <w:tabs>
          <w:tab w:val="num" w:pos="709"/>
        </w:tabs>
        <w:spacing w:line="276" w:lineRule="auto"/>
        <w:ind w:right="-2" w:firstLine="709"/>
        <w:jc w:val="both"/>
        <w:rPr>
          <w:rFonts w:ascii="Times New Roman" w:hAnsi="Times New Roman"/>
          <w:sz w:val="28"/>
          <w:szCs w:val="28"/>
        </w:rPr>
      </w:pPr>
    </w:p>
    <w:p w14:paraId="132136B7" w14:textId="77777777" w:rsidR="0029442D" w:rsidRPr="0003565F" w:rsidRDefault="0029442D" w:rsidP="0029442D">
      <w:pPr>
        <w:tabs>
          <w:tab w:val="num" w:pos="709"/>
        </w:tabs>
        <w:spacing w:line="276" w:lineRule="auto"/>
        <w:ind w:right="-2" w:firstLine="709"/>
        <w:jc w:val="both"/>
        <w:rPr>
          <w:rFonts w:ascii="Times New Roman" w:hAnsi="Times New Roman"/>
          <w:sz w:val="28"/>
          <w:szCs w:val="28"/>
        </w:rPr>
      </w:pPr>
    </w:p>
    <w:p w14:paraId="21A74072" w14:textId="77777777" w:rsidR="00E939EC" w:rsidRPr="0003565F" w:rsidRDefault="00E939EC" w:rsidP="00BA67D1">
      <w:pPr>
        <w:tabs>
          <w:tab w:val="num" w:pos="709"/>
        </w:tabs>
        <w:spacing w:line="276" w:lineRule="auto"/>
        <w:ind w:right="-2"/>
        <w:jc w:val="both"/>
        <w:rPr>
          <w:rFonts w:hint="eastAsia"/>
          <w:sz w:val="28"/>
          <w:szCs w:val="28"/>
        </w:rPr>
      </w:pPr>
      <w:r w:rsidRPr="0003565F">
        <w:rPr>
          <w:rFonts w:ascii="Times New Roman" w:hAnsi="Times New Roman"/>
          <w:sz w:val="28"/>
          <w:szCs w:val="28"/>
        </w:rPr>
        <w:t>Глава Дальнереченского</w:t>
      </w:r>
    </w:p>
    <w:p w14:paraId="286021B1" w14:textId="100DD70B" w:rsidR="00E939EC" w:rsidRPr="0003565F" w:rsidRDefault="00E939EC" w:rsidP="00BA67D1">
      <w:pPr>
        <w:tabs>
          <w:tab w:val="num" w:pos="709"/>
        </w:tabs>
        <w:spacing w:line="276" w:lineRule="auto"/>
        <w:ind w:right="-2"/>
        <w:jc w:val="both"/>
        <w:rPr>
          <w:rFonts w:hint="eastAsia"/>
          <w:sz w:val="28"/>
          <w:szCs w:val="28"/>
        </w:rPr>
      </w:pPr>
      <w:r w:rsidRPr="0003565F">
        <w:rPr>
          <w:rFonts w:ascii="Times New Roman" w:hAnsi="Times New Roman"/>
          <w:sz w:val="28"/>
          <w:szCs w:val="28"/>
        </w:rPr>
        <w:t xml:space="preserve">муниципального </w:t>
      </w:r>
      <w:r w:rsidR="00A341CA" w:rsidRPr="0003565F">
        <w:rPr>
          <w:rFonts w:ascii="Times New Roman" w:hAnsi="Times New Roman"/>
          <w:sz w:val="28"/>
          <w:szCs w:val="28"/>
        </w:rPr>
        <w:t>округа</w:t>
      </w:r>
      <w:r w:rsidRPr="0003565F">
        <w:rPr>
          <w:rFonts w:ascii="Times New Roman" w:hAnsi="Times New Roman"/>
          <w:sz w:val="28"/>
          <w:szCs w:val="28"/>
        </w:rPr>
        <w:t xml:space="preserve">                                                                       </w:t>
      </w:r>
      <w:r w:rsidR="00A341CA" w:rsidRPr="0003565F">
        <w:rPr>
          <w:rFonts w:ascii="Times New Roman" w:hAnsi="Times New Roman"/>
          <w:sz w:val="28"/>
          <w:szCs w:val="28"/>
        </w:rPr>
        <w:t xml:space="preserve"> </w:t>
      </w:r>
      <w:r w:rsidR="00BA67D1">
        <w:rPr>
          <w:rFonts w:ascii="Times New Roman" w:hAnsi="Times New Roman"/>
          <w:sz w:val="28"/>
          <w:szCs w:val="28"/>
        </w:rPr>
        <w:t xml:space="preserve"> </w:t>
      </w:r>
      <w:r w:rsidR="00A341CA" w:rsidRPr="0003565F">
        <w:rPr>
          <w:rFonts w:ascii="Times New Roman" w:hAnsi="Times New Roman"/>
          <w:sz w:val="28"/>
          <w:szCs w:val="28"/>
        </w:rPr>
        <w:t xml:space="preserve">  </w:t>
      </w:r>
      <w:r w:rsidRPr="0003565F">
        <w:rPr>
          <w:rFonts w:ascii="Times New Roman" w:hAnsi="Times New Roman"/>
          <w:sz w:val="28"/>
          <w:szCs w:val="28"/>
        </w:rPr>
        <w:t>В.С. Дернов</w:t>
      </w:r>
    </w:p>
    <w:p w14:paraId="21616645" w14:textId="77777777" w:rsidR="00AC2DF4" w:rsidRDefault="00AC2DF4" w:rsidP="00BA67D1">
      <w:pPr>
        <w:pStyle w:val="Standard"/>
        <w:ind w:right="-1" w:firstLine="567"/>
        <w:jc w:val="right"/>
        <w:rPr>
          <w:rStyle w:val="a3"/>
          <w:rFonts w:ascii="Times New Roman" w:hAnsi="Times New Roman" w:cs="Times New Roman"/>
          <w:b w:val="0"/>
          <w:sz w:val="28"/>
          <w:szCs w:val="28"/>
        </w:rPr>
      </w:pPr>
    </w:p>
    <w:p w14:paraId="70A03120" w14:textId="77777777" w:rsidR="009C1BC6" w:rsidRDefault="009C1BC6" w:rsidP="00BA67D1">
      <w:pPr>
        <w:pStyle w:val="Standard"/>
        <w:ind w:right="-1" w:firstLine="567"/>
        <w:jc w:val="right"/>
        <w:rPr>
          <w:rStyle w:val="a3"/>
          <w:rFonts w:ascii="Times New Roman" w:hAnsi="Times New Roman" w:cs="Times New Roman"/>
          <w:b w:val="0"/>
        </w:rPr>
      </w:pPr>
    </w:p>
    <w:p w14:paraId="20A194C2" w14:textId="77777777" w:rsidR="0003565F" w:rsidRDefault="0003565F" w:rsidP="00BA67D1">
      <w:pPr>
        <w:pStyle w:val="Standard"/>
        <w:ind w:right="-1" w:firstLine="567"/>
        <w:jc w:val="right"/>
        <w:rPr>
          <w:rStyle w:val="a3"/>
          <w:rFonts w:ascii="Times New Roman" w:hAnsi="Times New Roman" w:cs="Times New Roman"/>
          <w:b w:val="0"/>
        </w:rPr>
      </w:pPr>
    </w:p>
    <w:p w14:paraId="025B4034" w14:textId="77777777" w:rsidR="0003565F" w:rsidRDefault="0003565F" w:rsidP="00BA67D1">
      <w:pPr>
        <w:pStyle w:val="Standard"/>
        <w:ind w:right="-1" w:firstLine="567"/>
        <w:jc w:val="right"/>
        <w:rPr>
          <w:rStyle w:val="a3"/>
          <w:rFonts w:ascii="Times New Roman" w:hAnsi="Times New Roman" w:cs="Times New Roman"/>
          <w:b w:val="0"/>
        </w:rPr>
      </w:pPr>
    </w:p>
    <w:p w14:paraId="749EA863" w14:textId="77777777" w:rsidR="0003565F" w:rsidRDefault="0003565F" w:rsidP="00BA67D1">
      <w:pPr>
        <w:pStyle w:val="Standard"/>
        <w:ind w:right="-1" w:firstLine="567"/>
        <w:jc w:val="right"/>
        <w:rPr>
          <w:rStyle w:val="a3"/>
          <w:rFonts w:ascii="Times New Roman" w:hAnsi="Times New Roman" w:cs="Times New Roman"/>
          <w:b w:val="0"/>
        </w:rPr>
      </w:pPr>
    </w:p>
    <w:p w14:paraId="20FDD665" w14:textId="77777777" w:rsidR="0003565F" w:rsidRDefault="0003565F" w:rsidP="00BA67D1">
      <w:pPr>
        <w:pStyle w:val="Standard"/>
        <w:ind w:right="-1" w:firstLine="567"/>
        <w:jc w:val="right"/>
        <w:rPr>
          <w:rStyle w:val="a3"/>
          <w:rFonts w:ascii="Times New Roman" w:hAnsi="Times New Roman" w:cs="Times New Roman"/>
          <w:b w:val="0"/>
        </w:rPr>
      </w:pPr>
    </w:p>
    <w:p w14:paraId="11E53D44" w14:textId="77777777" w:rsidR="0003565F" w:rsidRDefault="0003565F" w:rsidP="00BA67D1">
      <w:pPr>
        <w:pStyle w:val="Standard"/>
        <w:ind w:right="-1" w:firstLine="567"/>
        <w:jc w:val="right"/>
        <w:rPr>
          <w:rStyle w:val="a3"/>
          <w:rFonts w:ascii="Times New Roman" w:hAnsi="Times New Roman" w:cs="Times New Roman"/>
          <w:b w:val="0"/>
        </w:rPr>
      </w:pPr>
    </w:p>
    <w:p w14:paraId="781869DE" w14:textId="77777777" w:rsidR="00055A90" w:rsidRDefault="00055A90" w:rsidP="00BA67D1">
      <w:pPr>
        <w:pStyle w:val="Standard"/>
        <w:ind w:right="-1" w:firstLine="567"/>
        <w:jc w:val="right"/>
        <w:rPr>
          <w:rStyle w:val="a3"/>
          <w:rFonts w:ascii="Times New Roman" w:hAnsi="Times New Roman" w:cs="Times New Roman"/>
          <w:b w:val="0"/>
          <w:color w:val="auto"/>
          <w:sz w:val="26"/>
          <w:szCs w:val="26"/>
        </w:rPr>
      </w:pPr>
    </w:p>
    <w:p w14:paraId="7DFDA1CF" w14:textId="77777777" w:rsidR="00055A90" w:rsidRDefault="00055A90" w:rsidP="00BA67D1">
      <w:pPr>
        <w:pStyle w:val="Standard"/>
        <w:ind w:right="-1" w:firstLine="567"/>
        <w:jc w:val="right"/>
        <w:rPr>
          <w:rStyle w:val="a3"/>
          <w:rFonts w:ascii="Times New Roman" w:hAnsi="Times New Roman" w:cs="Times New Roman"/>
          <w:b w:val="0"/>
          <w:color w:val="auto"/>
          <w:sz w:val="26"/>
          <w:szCs w:val="26"/>
        </w:rPr>
      </w:pPr>
    </w:p>
    <w:p w14:paraId="4B183AED" w14:textId="77777777" w:rsidR="00055A90" w:rsidRDefault="00055A90" w:rsidP="00BA67D1">
      <w:pPr>
        <w:pStyle w:val="Standard"/>
        <w:ind w:right="-1" w:firstLine="567"/>
        <w:jc w:val="right"/>
        <w:rPr>
          <w:rStyle w:val="a3"/>
          <w:rFonts w:ascii="Times New Roman" w:hAnsi="Times New Roman" w:cs="Times New Roman"/>
          <w:b w:val="0"/>
          <w:color w:val="auto"/>
          <w:sz w:val="26"/>
          <w:szCs w:val="26"/>
        </w:rPr>
      </w:pPr>
    </w:p>
    <w:p w14:paraId="468251B7" w14:textId="77777777" w:rsidR="00055A90" w:rsidRDefault="00055A90" w:rsidP="00BA67D1">
      <w:pPr>
        <w:pStyle w:val="Standard"/>
        <w:ind w:right="-1" w:firstLine="567"/>
        <w:jc w:val="right"/>
        <w:rPr>
          <w:rStyle w:val="a3"/>
          <w:rFonts w:ascii="Times New Roman" w:hAnsi="Times New Roman" w:cs="Times New Roman"/>
          <w:b w:val="0"/>
          <w:color w:val="auto"/>
          <w:sz w:val="26"/>
          <w:szCs w:val="26"/>
        </w:rPr>
      </w:pPr>
    </w:p>
    <w:p w14:paraId="27AD7B0A" w14:textId="77777777" w:rsidR="00D871B3" w:rsidRDefault="00D871B3" w:rsidP="00BA67D1">
      <w:pPr>
        <w:pStyle w:val="Standard"/>
        <w:ind w:right="-1" w:firstLine="567"/>
        <w:jc w:val="right"/>
        <w:rPr>
          <w:rStyle w:val="a3"/>
          <w:rFonts w:ascii="Times New Roman" w:hAnsi="Times New Roman" w:cs="Times New Roman"/>
          <w:b w:val="0"/>
          <w:color w:val="auto"/>
          <w:sz w:val="26"/>
          <w:szCs w:val="26"/>
        </w:rPr>
      </w:pPr>
    </w:p>
    <w:p w14:paraId="0F50C9FD" w14:textId="77777777" w:rsidR="00D871B3" w:rsidRDefault="00D871B3" w:rsidP="00BA67D1">
      <w:pPr>
        <w:pStyle w:val="Standard"/>
        <w:ind w:right="-1" w:firstLine="567"/>
        <w:jc w:val="right"/>
        <w:rPr>
          <w:rStyle w:val="a3"/>
          <w:rFonts w:ascii="Times New Roman" w:hAnsi="Times New Roman" w:cs="Times New Roman"/>
          <w:b w:val="0"/>
          <w:color w:val="auto"/>
          <w:sz w:val="26"/>
          <w:szCs w:val="26"/>
        </w:rPr>
      </w:pPr>
    </w:p>
    <w:p w14:paraId="211E2775" w14:textId="77777777" w:rsidR="00D871B3" w:rsidRDefault="00D871B3" w:rsidP="00BA67D1">
      <w:pPr>
        <w:pStyle w:val="Standard"/>
        <w:ind w:right="-1" w:firstLine="567"/>
        <w:jc w:val="right"/>
        <w:rPr>
          <w:rStyle w:val="a3"/>
          <w:rFonts w:ascii="Times New Roman" w:hAnsi="Times New Roman" w:cs="Times New Roman"/>
          <w:b w:val="0"/>
          <w:color w:val="auto"/>
          <w:sz w:val="26"/>
          <w:szCs w:val="26"/>
        </w:rPr>
      </w:pPr>
    </w:p>
    <w:p w14:paraId="5E294E4A" w14:textId="77777777" w:rsidR="00D871B3" w:rsidRDefault="00D871B3" w:rsidP="008540E8">
      <w:pPr>
        <w:pStyle w:val="Standard"/>
        <w:ind w:right="-1"/>
        <w:rPr>
          <w:rStyle w:val="a3"/>
          <w:rFonts w:ascii="Times New Roman" w:hAnsi="Times New Roman" w:cs="Times New Roman"/>
          <w:b w:val="0"/>
          <w:color w:val="auto"/>
          <w:sz w:val="26"/>
          <w:szCs w:val="26"/>
        </w:rPr>
      </w:pPr>
    </w:p>
    <w:p w14:paraId="6E21A250" w14:textId="17BB1652" w:rsidR="009A7E00" w:rsidRDefault="009A7E00" w:rsidP="009A7E00">
      <w:pPr>
        <w:spacing w:line="360" w:lineRule="auto"/>
        <w:jc w:val="both"/>
        <w:rPr>
          <w:rFonts w:hint="eastAsia"/>
          <w:bCs/>
          <w:color w:val="000000"/>
          <w:sz w:val="26"/>
          <w:szCs w:val="26"/>
        </w:rPr>
      </w:pPr>
    </w:p>
    <w:p w14:paraId="7F540779" w14:textId="51C434D9" w:rsidR="00882DEE" w:rsidRDefault="00882DEE" w:rsidP="009A7E00">
      <w:pPr>
        <w:spacing w:line="360" w:lineRule="auto"/>
        <w:jc w:val="both"/>
        <w:rPr>
          <w:rFonts w:hint="eastAsia"/>
          <w:bCs/>
          <w:color w:val="000000"/>
          <w:sz w:val="26"/>
          <w:szCs w:val="26"/>
        </w:rPr>
      </w:pPr>
    </w:p>
    <w:p w14:paraId="6F2C583F" w14:textId="13426CEA" w:rsidR="00882DEE" w:rsidRDefault="00882DEE" w:rsidP="009A7E00">
      <w:pPr>
        <w:spacing w:line="360" w:lineRule="auto"/>
        <w:jc w:val="both"/>
        <w:rPr>
          <w:rFonts w:hint="eastAsia"/>
          <w:bCs/>
          <w:color w:val="000000"/>
          <w:sz w:val="26"/>
          <w:szCs w:val="26"/>
        </w:rPr>
      </w:pPr>
    </w:p>
    <w:p w14:paraId="4F490F52" w14:textId="40DDA371" w:rsidR="00882DEE" w:rsidRDefault="00882DEE" w:rsidP="009A7E00">
      <w:pPr>
        <w:spacing w:line="360" w:lineRule="auto"/>
        <w:jc w:val="both"/>
        <w:rPr>
          <w:rFonts w:hint="eastAsia"/>
          <w:bCs/>
          <w:color w:val="000000"/>
          <w:sz w:val="26"/>
          <w:szCs w:val="26"/>
        </w:rPr>
      </w:pPr>
    </w:p>
    <w:tbl>
      <w:tblPr>
        <w:tblW w:w="0" w:type="auto"/>
        <w:jc w:val="right"/>
        <w:tblLayout w:type="fixed"/>
        <w:tblCellMar>
          <w:top w:w="28" w:type="dxa"/>
          <w:left w:w="28" w:type="dxa"/>
          <w:bottom w:w="28" w:type="dxa"/>
          <w:right w:w="28" w:type="dxa"/>
        </w:tblCellMar>
        <w:tblLook w:val="0000" w:firstRow="0" w:lastRow="0" w:firstColumn="0" w:lastColumn="0" w:noHBand="0" w:noVBand="0"/>
      </w:tblPr>
      <w:tblGrid>
        <w:gridCol w:w="3828"/>
      </w:tblGrid>
      <w:tr w:rsidR="008540E8" w14:paraId="3FFFE73B" w14:textId="77777777" w:rsidTr="00FB5597">
        <w:trPr>
          <w:jc w:val="right"/>
        </w:trPr>
        <w:tc>
          <w:tcPr>
            <w:tcW w:w="3828" w:type="dxa"/>
            <w:shd w:val="clear" w:color="auto" w:fill="auto"/>
          </w:tcPr>
          <w:p w14:paraId="65CE8AE0" w14:textId="77777777" w:rsidR="008540E8" w:rsidRDefault="008540E8" w:rsidP="00BE6042">
            <w:pPr>
              <w:pStyle w:val="af4"/>
              <w:pBdr>
                <w:top w:val="none" w:sz="0" w:space="0" w:color="000000"/>
                <w:left w:val="none" w:sz="0" w:space="0" w:color="000000"/>
                <w:bottom w:val="none" w:sz="0" w:space="0" w:color="000000"/>
                <w:right w:val="none" w:sz="0" w:space="0" w:color="000000"/>
              </w:pBdr>
              <w:ind w:left="57" w:right="57"/>
              <w:jc w:val="center"/>
              <w:rPr>
                <w:color w:val="000000"/>
                <w:sz w:val="26"/>
                <w:szCs w:val="26"/>
              </w:rPr>
            </w:pPr>
            <w:r>
              <w:rPr>
                <w:color w:val="000000"/>
                <w:sz w:val="26"/>
                <w:szCs w:val="26"/>
              </w:rPr>
              <w:lastRenderedPageBreak/>
              <w:t>УТВЕРЖДЕНО</w:t>
            </w:r>
          </w:p>
          <w:p w14:paraId="3FB28E0A" w14:textId="77777777" w:rsidR="008540E8" w:rsidRDefault="008540E8" w:rsidP="00BE6042">
            <w:pPr>
              <w:pStyle w:val="af4"/>
              <w:pBdr>
                <w:top w:val="none" w:sz="0" w:space="0" w:color="000000"/>
                <w:left w:val="none" w:sz="0" w:space="0" w:color="000000"/>
                <w:bottom w:val="none" w:sz="0" w:space="0" w:color="000000"/>
                <w:right w:val="none" w:sz="0" w:space="0" w:color="000000"/>
              </w:pBdr>
              <w:ind w:left="57" w:right="57"/>
              <w:jc w:val="center"/>
            </w:pPr>
            <w:r>
              <w:rPr>
                <w:color w:val="000000"/>
                <w:sz w:val="26"/>
                <w:szCs w:val="26"/>
              </w:rPr>
              <w:t>постановлением администрации Дальнереченского муниципального о</w:t>
            </w:r>
            <w:bookmarkStart w:id="4" w:name="_GoBack"/>
            <w:bookmarkEnd w:id="4"/>
            <w:r>
              <w:rPr>
                <w:color w:val="000000"/>
                <w:sz w:val="26"/>
                <w:szCs w:val="26"/>
              </w:rPr>
              <w:t>круга</w:t>
            </w:r>
          </w:p>
        </w:tc>
      </w:tr>
      <w:tr w:rsidR="008540E8" w14:paraId="2F9967E8" w14:textId="77777777" w:rsidTr="00FB5597">
        <w:trPr>
          <w:jc w:val="right"/>
        </w:trPr>
        <w:tc>
          <w:tcPr>
            <w:tcW w:w="3828" w:type="dxa"/>
            <w:shd w:val="clear" w:color="auto" w:fill="auto"/>
          </w:tcPr>
          <w:p w14:paraId="575694DB" w14:textId="39E1598C" w:rsidR="008540E8" w:rsidRDefault="008540E8" w:rsidP="00BE6042">
            <w:pPr>
              <w:pStyle w:val="af4"/>
              <w:pBdr>
                <w:top w:val="none" w:sz="0" w:space="0" w:color="000000"/>
                <w:left w:val="none" w:sz="0" w:space="0" w:color="000000"/>
                <w:bottom w:val="none" w:sz="0" w:space="0" w:color="000000"/>
                <w:right w:val="none" w:sz="0" w:space="0" w:color="000000"/>
              </w:pBdr>
              <w:ind w:left="57"/>
              <w:jc w:val="center"/>
            </w:pPr>
            <w:r>
              <w:rPr>
                <w:color w:val="000000"/>
                <w:sz w:val="26"/>
                <w:szCs w:val="26"/>
              </w:rPr>
              <w:t>от 2</w:t>
            </w:r>
            <w:r w:rsidR="00C1480E">
              <w:rPr>
                <w:color w:val="000000"/>
                <w:sz w:val="26"/>
                <w:szCs w:val="26"/>
              </w:rPr>
              <w:t>1</w:t>
            </w:r>
            <w:r>
              <w:rPr>
                <w:color w:val="000000"/>
                <w:sz w:val="26"/>
                <w:szCs w:val="26"/>
              </w:rPr>
              <w:t xml:space="preserve"> января 2026 г. №</w:t>
            </w:r>
            <w:r w:rsidR="009A7E00">
              <w:rPr>
                <w:color w:val="000000"/>
                <w:sz w:val="26"/>
                <w:szCs w:val="26"/>
              </w:rPr>
              <w:t xml:space="preserve"> </w:t>
            </w:r>
            <w:r w:rsidR="00C1480E">
              <w:rPr>
                <w:color w:val="000000"/>
                <w:sz w:val="26"/>
                <w:szCs w:val="26"/>
              </w:rPr>
              <w:t>43</w:t>
            </w:r>
            <w:r>
              <w:rPr>
                <w:color w:val="000000"/>
                <w:sz w:val="26"/>
                <w:szCs w:val="26"/>
              </w:rPr>
              <w:t>-па</w:t>
            </w:r>
          </w:p>
        </w:tc>
      </w:tr>
    </w:tbl>
    <w:p w14:paraId="78C33F90" w14:textId="6687C123" w:rsidR="0040202B" w:rsidRDefault="0040202B" w:rsidP="00BA67D1">
      <w:pPr>
        <w:ind w:firstLine="567"/>
        <w:jc w:val="right"/>
        <w:rPr>
          <w:rFonts w:hint="eastAsia"/>
        </w:rPr>
      </w:pPr>
    </w:p>
    <w:p w14:paraId="0109582D" w14:textId="77777777" w:rsidR="009A7E00" w:rsidRDefault="009A7E00" w:rsidP="00882DEE">
      <w:pPr>
        <w:ind w:firstLine="567"/>
        <w:jc w:val="right"/>
        <w:rPr>
          <w:rFonts w:hint="eastAsia"/>
        </w:rPr>
      </w:pPr>
    </w:p>
    <w:p w14:paraId="10EAAB17" w14:textId="77777777" w:rsidR="009A7E00" w:rsidRDefault="009A7E00" w:rsidP="00882DEE">
      <w:pPr>
        <w:ind w:firstLine="709"/>
        <w:jc w:val="center"/>
        <w:rPr>
          <w:rFonts w:hint="eastAsia"/>
          <w:sz w:val="28"/>
          <w:szCs w:val="28"/>
        </w:rPr>
      </w:pPr>
      <w:r>
        <w:rPr>
          <w:b/>
          <w:bCs/>
          <w:sz w:val="26"/>
          <w:szCs w:val="26"/>
        </w:rPr>
        <w:t>МУНИЦИПАЛЬНАЯ ПРОГРАММА</w:t>
      </w:r>
    </w:p>
    <w:p w14:paraId="4922518D" w14:textId="77777777" w:rsidR="009A7E00" w:rsidRPr="009A7E00" w:rsidRDefault="009A7E00" w:rsidP="00882DEE">
      <w:pPr>
        <w:widowControl w:val="0"/>
        <w:autoSpaceDN/>
        <w:ind w:firstLine="567"/>
        <w:jc w:val="center"/>
        <w:textAlignment w:val="auto"/>
        <w:outlineLvl w:val="1"/>
        <w:rPr>
          <w:rFonts w:ascii="Times New Roman" w:eastAsia="Times New Roman" w:hAnsi="Times New Roman" w:cs="Times New Roman"/>
          <w:b/>
          <w:bCs/>
          <w:color w:val="000000"/>
          <w:kern w:val="0"/>
          <w:sz w:val="28"/>
          <w:szCs w:val="28"/>
          <w:lang w:eastAsia="ru-RU" w:bidi="ar-SA"/>
        </w:rPr>
      </w:pPr>
      <w:r w:rsidRPr="009A7E00">
        <w:rPr>
          <w:rFonts w:ascii="Times New Roman" w:eastAsia="Times New Roman" w:hAnsi="Times New Roman" w:cs="Times New Roman"/>
          <w:b/>
          <w:bCs/>
          <w:color w:val="000000"/>
          <w:kern w:val="0"/>
          <w:sz w:val="28"/>
          <w:szCs w:val="28"/>
          <w:lang w:eastAsia="ru-RU" w:bidi="ar-SA"/>
        </w:rPr>
        <w:t>«Развитие физической культуры, спорта, молодежной политики и укрепление общественного здоровья на территории Дальнереченского муниципального округа на 2026-2030 годы»</w:t>
      </w:r>
    </w:p>
    <w:p w14:paraId="304BDB65" w14:textId="449F69A3" w:rsidR="009A7E00" w:rsidRDefault="009A7E00" w:rsidP="00882DEE">
      <w:pPr>
        <w:pStyle w:val="ConsPlusTitle"/>
        <w:widowControl/>
        <w:spacing w:line="276" w:lineRule="auto"/>
        <w:ind w:firstLine="709"/>
        <w:jc w:val="center"/>
        <w:rPr>
          <w:szCs w:val="24"/>
        </w:rPr>
      </w:pPr>
    </w:p>
    <w:p w14:paraId="32A45CC5" w14:textId="77777777" w:rsidR="009A7E00" w:rsidRDefault="009A7E00" w:rsidP="00882DEE">
      <w:pPr>
        <w:pStyle w:val="ConsPlusTitle"/>
        <w:widowControl/>
        <w:spacing w:line="276" w:lineRule="auto"/>
        <w:ind w:firstLine="709"/>
        <w:jc w:val="center"/>
        <w:rPr>
          <w:szCs w:val="24"/>
        </w:rPr>
      </w:pPr>
    </w:p>
    <w:p w14:paraId="692C786C" w14:textId="77777777" w:rsidR="009A7E00" w:rsidRDefault="009A7E00" w:rsidP="00882DEE">
      <w:pPr>
        <w:ind w:firstLine="709"/>
        <w:jc w:val="center"/>
        <w:rPr>
          <w:rFonts w:hint="eastAsia"/>
          <w:b/>
          <w:bCs/>
          <w:sz w:val="26"/>
          <w:szCs w:val="26"/>
        </w:rPr>
      </w:pPr>
      <w:r>
        <w:rPr>
          <w:b/>
          <w:bCs/>
          <w:sz w:val="26"/>
          <w:szCs w:val="26"/>
        </w:rPr>
        <w:t>ПАСПОРТ МУНИЦИПАЛЬНОЙ ПРОГРАММЫ</w:t>
      </w:r>
    </w:p>
    <w:p w14:paraId="2388EA3A" w14:textId="568E7D06" w:rsidR="0038219D" w:rsidRDefault="0038219D" w:rsidP="00882DEE">
      <w:pPr>
        <w:widowControl w:val="0"/>
        <w:autoSpaceDN/>
        <w:textAlignment w:val="auto"/>
        <w:outlineLvl w:val="1"/>
        <w:rPr>
          <w:rFonts w:ascii="Times New Roman" w:eastAsia="Times New Roman" w:hAnsi="Times New Roman" w:cs="Times New Roman"/>
          <w:color w:val="000000"/>
          <w:kern w:val="0"/>
          <w:sz w:val="26"/>
          <w:szCs w:val="26"/>
          <w:lang w:eastAsia="ru-RU" w:bidi="ar-SA"/>
        </w:rPr>
      </w:pPr>
    </w:p>
    <w:tbl>
      <w:tblPr>
        <w:tblW w:w="9641" w:type="dxa"/>
        <w:tblInd w:w="-10" w:type="dxa"/>
        <w:tblLayout w:type="fixed"/>
        <w:tblCellMar>
          <w:left w:w="75" w:type="dxa"/>
          <w:right w:w="75" w:type="dxa"/>
        </w:tblCellMar>
        <w:tblLook w:val="0000" w:firstRow="0" w:lastRow="0" w:firstColumn="0" w:lastColumn="0" w:noHBand="0" w:noVBand="0"/>
      </w:tblPr>
      <w:tblGrid>
        <w:gridCol w:w="3509"/>
        <w:gridCol w:w="6132"/>
      </w:tblGrid>
      <w:tr w:rsidR="003A75EE" w:rsidRPr="009A7E00" w14:paraId="0C99D2FC" w14:textId="77777777" w:rsidTr="00882DEE">
        <w:trPr>
          <w:trHeight w:val="600"/>
        </w:trPr>
        <w:tc>
          <w:tcPr>
            <w:tcW w:w="3508" w:type="dxa"/>
            <w:tcBorders>
              <w:top w:val="single" w:sz="8" w:space="0" w:color="000000"/>
              <w:left w:val="single" w:sz="8" w:space="0" w:color="000000"/>
              <w:bottom w:val="single" w:sz="8" w:space="0" w:color="000000"/>
              <w:right w:val="single" w:sz="8" w:space="0" w:color="000000"/>
            </w:tcBorders>
          </w:tcPr>
          <w:p w14:paraId="49072DC8" w14:textId="77777777" w:rsidR="003A75EE" w:rsidRPr="009A7E00" w:rsidRDefault="003A75EE" w:rsidP="00882DEE">
            <w:pPr>
              <w:widowControl w:val="0"/>
              <w:autoSpaceDN/>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Основания разработки муниципальной программы</w:t>
            </w:r>
          </w:p>
        </w:tc>
        <w:tc>
          <w:tcPr>
            <w:tcW w:w="6132" w:type="dxa"/>
            <w:tcBorders>
              <w:top w:val="single" w:sz="8" w:space="0" w:color="000000"/>
              <w:left w:val="single" w:sz="8" w:space="0" w:color="000000"/>
              <w:bottom w:val="single" w:sz="8" w:space="0" w:color="000000"/>
              <w:right w:val="single" w:sz="8" w:space="0" w:color="000000"/>
            </w:tcBorders>
          </w:tcPr>
          <w:p w14:paraId="09A58AF5" w14:textId="07E20420" w:rsidR="003A75EE" w:rsidRPr="009A7E00" w:rsidRDefault="00D871B3" w:rsidP="00882DEE">
            <w:pPr>
              <w:widowControl w:val="0"/>
              <w:autoSpaceDN/>
              <w:jc w:val="both"/>
              <w:textAlignment w:val="auto"/>
              <w:outlineLvl w:val="1"/>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1. </w:t>
            </w:r>
            <w:r w:rsidR="003A75EE" w:rsidRPr="009A7E00">
              <w:rPr>
                <w:rFonts w:ascii="Times New Roman" w:eastAsia="Times New Roman" w:hAnsi="Times New Roman" w:cs="Times New Roman"/>
                <w:color w:val="000000"/>
                <w:kern w:val="0"/>
                <w:lang w:eastAsia="ru-RU" w:bidi="ar-SA"/>
              </w:rPr>
              <w:t>Бюджетный кодекс РФ, Федеральный закон от 28.06.2014</w:t>
            </w:r>
            <w:r w:rsidR="00EF3A2D" w:rsidRPr="009A7E00">
              <w:rPr>
                <w:rFonts w:ascii="Times New Roman" w:eastAsia="Times New Roman" w:hAnsi="Times New Roman" w:cs="Times New Roman"/>
                <w:color w:val="000000"/>
                <w:kern w:val="0"/>
                <w:lang w:eastAsia="ru-RU" w:bidi="ar-SA"/>
              </w:rPr>
              <w:t xml:space="preserve"> </w:t>
            </w:r>
            <w:r w:rsidR="003A75EE" w:rsidRPr="009A7E00">
              <w:rPr>
                <w:rFonts w:ascii="Times New Roman" w:eastAsia="Times New Roman" w:hAnsi="Times New Roman" w:cs="Times New Roman"/>
                <w:color w:val="000000"/>
                <w:kern w:val="0"/>
                <w:lang w:eastAsia="ru-RU" w:bidi="ar-SA"/>
              </w:rPr>
              <w:t>г. № 172-ФЗ «О стратегическом планировании в РФ»</w:t>
            </w:r>
            <w:r w:rsidR="00085EE7" w:rsidRPr="009A7E00">
              <w:rPr>
                <w:rFonts w:ascii="Times New Roman" w:eastAsia="Times New Roman" w:hAnsi="Times New Roman" w:cs="Times New Roman"/>
                <w:color w:val="000000"/>
                <w:kern w:val="0"/>
                <w:lang w:eastAsia="ru-RU" w:bidi="ar-SA"/>
              </w:rPr>
              <w:t>.</w:t>
            </w:r>
            <w:r w:rsidR="003A75EE" w:rsidRPr="009A7E00">
              <w:rPr>
                <w:rFonts w:ascii="Times New Roman" w:eastAsia="Times New Roman" w:hAnsi="Times New Roman" w:cs="Times New Roman"/>
                <w:color w:val="000000"/>
                <w:kern w:val="0"/>
                <w:lang w:eastAsia="ru-RU" w:bidi="ar-SA"/>
              </w:rPr>
              <w:t xml:space="preserve"> </w:t>
            </w:r>
          </w:p>
          <w:p w14:paraId="65FCA38B" w14:textId="1207A830" w:rsidR="00085EE7" w:rsidRPr="009A7E00" w:rsidRDefault="00D871B3" w:rsidP="00882DEE">
            <w:pPr>
              <w:widowControl w:val="0"/>
              <w:autoSpaceDN/>
              <w:jc w:val="both"/>
              <w:textAlignment w:val="auto"/>
              <w:outlineLvl w:val="1"/>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2. </w:t>
            </w:r>
            <w:r w:rsidR="00085EE7" w:rsidRPr="009A7E00">
              <w:rPr>
                <w:rFonts w:ascii="Times New Roman" w:eastAsia="Times New Roman" w:hAnsi="Times New Roman" w:cs="Times New Roman"/>
                <w:color w:val="000000"/>
                <w:kern w:val="0"/>
                <w:lang w:eastAsia="ru-RU" w:bidi="ar-SA"/>
              </w:rPr>
              <w:t xml:space="preserve">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 </w:t>
            </w:r>
          </w:p>
          <w:p w14:paraId="281AF419" w14:textId="5239FFBF" w:rsidR="00085EE7" w:rsidRPr="009A7E00" w:rsidRDefault="00D871B3" w:rsidP="00882DEE">
            <w:pPr>
              <w:widowControl w:val="0"/>
              <w:autoSpaceDN/>
              <w:jc w:val="both"/>
              <w:textAlignment w:val="auto"/>
              <w:outlineLvl w:val="1"/>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3. </w:t>
            </w:r>
            <w:r w:rsidR="00085EE7" w:rsidRPr="009A7E00">
              <w:rPr>
                <w:rFonts w:ascii="Times New Roman" w:eastAsia="Times New Roman" w:hAnsi="Times New Roman" w:cs="Times New Roman"/>
                <w:color w:val="000000"/>
                <w:kern w:val="0"/>
                <w:lang w:eastAsia="ru-RU" w:bidi="ar-SA"/>
              </w:rPr>
              <w:t xml:space="preserve">Распоряжение Правительства Российской Федерации от 24 ноября 2020 года № 3081-р «Об утверждение Стратегии развития физической культуры и спорта в Российской Федерации на период до 2030 года». </w:t>
            </w:r>
          </w:p>
          <w:p w14:paraId="2D132C70" w14:textId="3E7D6711" w:rsidR="00085EE7" w:rsidRPr="009A7E00" w:rsidRDefault="00D871B3" w:rsidP="00882DEE">
            <w:pPr>
              <w:widowControl w:val="0"/>
              <w:autoSpaceDN/>
              <w:jc w:val="both"/>
              <w:textAlignment w:val="auto"/>
              <w:outlineLvl w:val="1"/>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4. </w:t>
            </w:r>
            <w:r w:rsidR="00085EE7" w:rsidRPr="009A7E00">
              <w:rPr>
                <w:rFonts w:ascii="Times New Roman" w:eastAsia="Times New Roman" w:hAnsi="Times New Roman" w:cs="Times New Roman"/>
                <w:color w:val="000000"/>
                <w:kern w:val="0"/>
                <w:lang w:eastAsia="ru-RU" w:bidi="ar-SA"/>
              </w:rPr>
              <w:t>Федеральный закон от 21.11.2011 № 323-ФЗ «Об основах охраны здоровья граждан в Российской Федерации».</w:t>
            </w:r>
          </w:p>
          <w:p w14:paraId="539C97DB" w14:textId="296543EA" w:rsidR="00085EE7" w:rsidRPr="009A7E00" w:rsidRDefault="00D871B3" w:rsidP="00882DEE">
            <w:pPr>
              <w:widowControl w:val="0"/>
              <w:autoSpaceDN/>
              <w:jc w:val="both"/>
              <w:textAlignment w:val="auto"/>
              <w:outlineLvl w:val="1"/>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5. </w:t>
            </w:r>
            <w:r w:rsidR="00085EE7" w:rsidRPr="009A7E00">
              <w:rPr>
                <w:rFonts w:ascii="Times New Roman" w:eastAsia="Times New Roman" w:hAnsi="Times New Roman" w:cs="Times New Roman"/>
                <w:color w:val="000000"/>
                <w:kern w:val="0"/>
                <w:lang w:eastAsia="ru-RU" w:bidi="ar-SA"/>
              </w:rPr>
              <w:t>Федеральный закон от 30 декабря 2020 г. № 489-ФЗ «О молодежной политике в Российской Федерации» (с изменениями и дополнениями).</w:t>
            </w:r>
          </w:p>
          <w:p w14:paraId="397A9E3A" w14:textId="59606C24" w:rsidR="00085EE7" w:rsidRPr="009A7E00" w:rsidRDefault="00D871B3" w:rsidP="00882DEE">
            <w:pPr>
              <w:widowControl w:val="0"/>
              <w:autoSpaceDN/>
              <w:jc w:val="both"/>
              <w:textAlignment w:val="auto"/>
              <w:outlineLvl w:val="1"/>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6. </w:t>
            </w:r>
            <w:r w:rsidR="00085EE7" w:rsidRPr="009A7E00">
              <w:rPr>
                <w:rFonts w:ascii="Times New Roman" w:eastAsia="Times New Roman" w:hAnsi="Times New Roman" w:cs="Times New Roman"/>
                <w:color w:val="000000"/>
                <w:kern w:val="0"/>
                <w:lang w:eastAsia="ru-RU" w:bidi="ar-SA"/>
              </w:rPr>
              <w:t>Федеральный закон от 04.12.2007 № 329-ФЗ (ред. от 24.06.2025) «О физической культуре и спорте в Российской Федерации».</w:t>
            </w:r>
          </w:p>
          <w:p w14:paraId="773E4822" w14:textId="048713E2" w:rsidR="00085EE7" w:rsidRPr="009A7E00" w:rsidRDefault="00D871B3" w:rsidP="00882DEE">
            <w:pPr>
              <w:widowControl w:val="0"/>
              <w:autoSpaceDN/>
              <w:jc w:val="both"/>
              <w:textAlignment w:val="auto"/>
              <w:outlineLvl w:val="1"/>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7. </w:t>
            </w:r>
            <w:r w:rsidR="00085EE7" w:rsidRPr="009A7E00">
              <w:rPr>
                <w:rFonts w:ascii="Times New Roman" w:eastAsia="Times New Roman" w:hAnsi="Times New Roman" w:cs="Times New Roman"/>
                <w:color w:val="000000"/>
                <w:kern w:val="0"/>
                <w:lang w:eastAsia="ru-RU" w:bidi="ar-SA"/>
              </w:rPr>
              <w:t>Федеральный закон от 30 апреля 2021 г.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14:paraId="460B27DB" w14:textId="095696EF" w:rsidR="00E73200" w:rsidRPr="009A7E00" w:rsidRDefault="00D871B3" w:rsidP="00882DEE">
            <w:pPr>
              <w:widowControl w:val="0"/>
              <w:autoSpaceDN/>
              <w:jc w:val="both"/>
              <w:textAlignment w:val="auto"/>
              <w:outlineLvl w:val="1"/>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8. </w:t>
            </w:r>
            <w:r w:rsidR="00E73200" w:rsidRPr="009A7E00">
              <w:rPr>
                <w:rFonts w:ascii="Times New Roman" w:eastAsia="Times New Roman" w:hAnsi="Times New Roman" w:cs="Times New Roman"/>
                <w:color w:val="000000"/>
                <w:kern w:val="0"/>
                <w:lang w:eastAsia="ru-RU" w:bidi="ar-SA"/>
              </w:rPr>
              <w:t xml:space="preserve">Постановление администрации Дальнереченского муниципального округа </w:t>
            </w:r>
            <w:r w:rsidR="00E73200" w:rsidRPr="00003409">
              <w:rPr>
                <w:rFonts w:ascii="Times New Roman" w:eastAsia="Times New Roman" w:hAnsi="Times New Roman" w:cs="Times New Roman"/>
                <w:color w:val="000000"/>
                <w:kern w:val="0"/>
                <w:lang w:eastAsia="ru-RU" w:bidi="ar-SA"/>
              </w:rPr>
              <w:t xml:space="preserve">от </w:t>
            </w:r>
            <w:r w:rsidR="00003409">
              <w:rPr>
                <w:rFonts w:ascii="Times New Roman" w:eastAsia="Times New Roman" w:hAnsi="Times New Roman" w:cs="Times New Roman"/>
                <w:color w:val="000000"/>
                <w:kern w:val="0"/>
                <w:lang w:eastAsia="ru-RU" w:bidi="ar-SA"/>
              </w:rPr>
              <w:t>19.12.2025</w:t>
            </w:r>
            <w:r w:rsidR="00E73200" w:rsidRPr="00003409">
              <w:rPr>
                <w:rFonts w:ascii="Times New Roman" w:eastAsia="Times New Roman" w:hAnsi="Times New Roman" w:cs="Times New Roman"/>
                <w:color w:val="000000"/>
                <w:kern w:val="0"/>
                <w:lang w:eastAsia="ru-RU" w:bidi="ar-SA"/>
              </w:rPr>
              <w:t>г.  №</w:t>
            </w:r>
            <w:r w:rsidR="00003409">
              <w:rPr>
                <w:rFonts w:ascii="Times New Roman" w:eastAsia="Times New Roman" w:hAnsi="Times New Roman" w:cs="Times New Roman"/>
                <w:color w:val="000000"/>
                <w:kern w:val="0"/>
                <w:lang w:eastAsia="ru-RU" w:bidi="ar-SA"/>
              </w:rPr>
              <w:t xml:space="preserve"> 638</w:t>
            </w:r>
            <w:r w:rsidR="00E73200" w:rsidRPr="00003409">
              <w:rPr>
                <w:rFonts w:ascii="Times New Roman" w:eastAsia="Times New Roman" w:hAnsi="Times New Roman" w:cs="Times New Roman"/>
                <w:color w:val="000000"/>
                <w:kern w:val="0"/>
                <w:lang w:eastAsia="ru-RU" w:bidi="ar-SA"/>
              </w:rPr>
              <w:t xml:space="preserve"> -па</w:t>
            </w:r>
            <w:r w:rsidR="00E73200" w:rsidRPr="009A7E00">
              <w:rPr>
                <w:rFonts w:ascii="Times New Roman" w:eastAsia="Times New Roman" w:hAnsi="Times New Roman" w:cs="Times New Roman"/>
                <w:color w:val="000000"/>
                <w:kern w:val="0"/>
                <w:lang w:eastAsia="ru-RU" w:bidi="ar-SA"/>
              </w:rPr>
              <w:t xml:space="preserve"> «Об утверждении перечня муниципальных программ Дальнереченского муниципального округа».</w:t>
            </w:r>
          </w:p>
          <w:p w14:paraId="3374381F" w14:textId="5CEC06EB" w:rsidR="00E73200" w:rsidRPr="009A7E00" w:rsidRDefault="00D871B3" w:rsidP="00882DEE">
            <w:pPr>
              <w:widowControl w:val="0"/>
              <w:autoSpaceDN/>
              <w:jc w:val="both"/>
              <w:textAlignment w:val="auto"/>
              <w:outlineLvl w:val="1"/>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9. </w:t>
            </w:r>
            <w:r w:rsidR="00E73200" w:rsidRPr="009A7E00">
              <w:rPr>
                <w:rFonts w:ascii="Times New Roman" w:eastAsia="Times New Roman" w:hAnsi="Times New Roman" w:cs="Times New Roman"/>
                <w:color w:val="000000"/>
                <w:kern w:val="0"/>
                <w:lang w:eastAsia="ru-RU" w:bidi="ar-SA"/>
              </w:rPr>
              <w:t xml:space="preserve">Постановление администрации Дальнереченского муниципального округа </w:t>
            </w:r>
            <w:r w:rsidR="00E73200" w:rsidRPr="00003409">
              <w:rPr>
                <w:rFonts w:ascii="Times New Roman" w:eastAsia="Times New Roman" w:hAnsi="Times New Roman" w:cs="Times New Roman"/>
                <w:color w:val="000000"/>
                <w:kern w:val="0"/>
                <w:lang w:eastAsia="ru-RU" w:bidi="ar-SA"/>
              </w:rPr>
              <w:t xml:space="preserve">от </w:t>
            </w:r>
            <w:r w:rsidR="00003409">
              <w:rPr>
                <w:rFonts w:ascii="Times New Roman" w:eastAsia="Times New Roman" w:hAnsi="Times New Roman" w:cs="Times New Roman"/>
                <w:color w:val="000000"/>
                <w:kern w:val="0"/>
                <w:lang w:eastAsia="ru-RU" w:bidi="ar-SA"/>
              </w:rPr>
              <w:t>19.12.2025г.</w:t>
            </w:r>
            <w:r w:rsidR="00E73200" w:rsidRPr="00003409">
              <w:rPr>
                <w:rFonts w:ascii="Times New Roman" w:eastAsia="Times New Roman" w:hAnsi="Times New Roman" w:cs="Times New Roman"/>
                <w:color w:val="000000"/>
                <w:kern w:val="0"/>
                <w:lang w:eastAsia="ru-RU" w:bidi="ar-SA"/>
              </w:rPr>
              <w:t xml:space="preserve"> № </w:t>
            </w:r>
            <w:r w:rsidR="00003409">
              <w:rPr>
                <w:rFonts w:ascii="Times New Roman" w:eastAsia="Times New Roman" w:hAnsi="Times New Roman" w:cs="Times New Roman"/>
                <w:color w:val="000000"/>
                <w:kern w:val="0"/>
                <w:lang w:eastAsia="ru-RU" w:bidi="ar-SA"/>
              </w:rPr>
              <w:t>637</w:t>
            </w:r>
            <w:r w:rsidR="00E73200" w:rsidRPr="00003409">
              <w:rPr>
                <w:rFonts w:ascii="Times New Roman" w:eastAsia="Times New Roman" w:hAnsi="Times New Roman" w:cs="Times New Roman"/>
                <w:color w:val="000000"/>
                <w:kern w:val="0"/>
                <w:lang w:eastAsia="ru-RU" w:bidi="ar-SA"/>
              </w:rPr>
              <w:t>-па</w:t>
            </w:r>
            <w:r w:rsidR="00E73200" w:rsidRPr="009A7E00">
              <w:rPr>
                <w:rFonts w:ascii="Times New Roman" w:eastAsia="Times New Roman" w:hAnsi="Times New Roman" w:cs="Times New Roman"/>
                <w:color w:val="000000"/>
                <w:kern w:val="0"/>
                <w:lang w:eastAsia="ru-RU" w:bidi="ar-SA"/>
              </w:rPr>
              <w:t xml:space="preserve"> «Об утверждении Порядка разработки, реализации и оценки эффективности муниципальных программ Дальнереченского муниципального округа»</w:t>
            </w:r>
            <w:r w:rsidRPr="009A7E00">
              <w:rPr>
                <w:rFonts w:ascii="Times New Roman" w:eastAsia="Times New Roman" w:hAnsi="Times New Roman" w:cs="Times New Roman"/>
                <w:color w:val="000000"/>
                <w:kern w:val="0"/>
                <w:lang w:eastAsia="ru-RU" w:bidi="ar-SA"/>
              </w:rPr>
              <w:t>.</w:t>
            </w:r>
          </w:p>
        </w:tc>
      </w:tr>
      <w:tr w:rsidR="003A75EE" w:rsidRPr="009A7E00" w14:paraId="124383F5" w14:textId="77777777" w:rsidTr="00882DEE">
        <w:trPr>
          <w:trHeight w:val="600"/>
        </w:trPr>
        <w:tc>
          <w:tcPr>
            <w:tcW w:w="3509" w:type="dxa"/>
            <w:tcBorders>
              <w:top w:val="single" w:sz="8" w:space="0" w:color="000000"/>
              <w:left w:val="single" w:sz="8" w:space="0" w:color="000000"/>
              <w:bottom w:val="single" w:sz="8" w:space="0" w:color="000000"/>
              <w:right w:val="single" w:sz="8" w:space="0" w:color="000000"/>
            </w:tcBorders>
          </w:tcPr>
          <w:p w14:paraId="043FB93C" w14:textId="77777777" w:rsidR="003A75EE" w:rsidRPr="009A7E00" w:rsidRDefault="003A75EE"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Подпрограммы муниципальной программы</w:t>
            </w:r>
          </w:p>
        </w:tc>
        <w:tc>
          <w:tcPr>
            <w:tcW w:w="6132" w:type="dxa"/>
            <w:tcBorders>
              <w:top w:val="single" w:sz="8" w:space="0" w:color="000000"/>
              <w:left w:val="single" w:sz="8" w:space="0" w:color="000000"/>
              <w:bottom w:val="single" w:sz="8" w:space="0" w:color="000000"/>
              <w:right w:val="single" w:sz="8" w:space="0" w:color="000000"/>
            </w:tcBorders>
          </w:tcPr>
          <w:p w14:paraId="1BB1E24E" w14:textId="14795A63" w:rsidR="003A75EE" w:rsidRPr="009A7E00" w:rsidRDefault="00EF3A2D"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Не предусмотрены</w:t>
            </w:r>
          </w:p>
        </w:tc>
      </w:tr>
      <w:tr w:rsidR="003A75EE" w:rsidRPr="009A7E00" w14:paraId="6CAAE149" w14:textId="77777777" w:rsidTr="00882DEE">
        <w:trPr>
          <w:trHeight w:val="385"/>
        </w:trPr>
        <w:tc>
          <w:tcPr>
            <w:tcW w:w="3509" w:type="dxa"/>
            <w:tcBorders>
              <w:top w:val="single" w:sz="8" w:space="0" w:color="000000"/>
              <w:left w:val="single" w:sz="8" w:space="0" w:color="000000"/>
              <w:bottom w:val="single" w:sz="8" w:space="0" w:color="000000"/>
              <w:right w:val="single" w:sz="8" w:space="0" w:color="000000"/>
            </w:tcBorders>
          </w:tcPr>
          <w:p w14:paraId="432A1BA1" w14:textId="77777777" w:rsidR="003A75EE" w:rsidRPr="009A7E00" w:rsidRDefault="003A75EE"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lastRenderedPageBreak/>
              <w:t>Куратор муниципальной программы</w:t>
            </w:r>
          </w:p>
        </w:tc>
        <w:tc>
          <w:tcPr>
            <w:tcW w:w="6132" w:type="dxa"/>
            <w:tcBorders>
              <w:top w:val="single" w:sz="8" w:space="0" w:color="000000"/>
              <w:left w:val="single" w:sz="8" w:space="0" w:color="000000"/>
              <w:bottom w:val="single" w:sz="8" w:space="0" w:color="000000"/>
              <w:right w:val="single" w:sz="8" w:space="0" w:color="000000"/>
            </w:tcBorders>
          </w:tcPr>
          <w:p w14:paraId="4172D039" w14:textId="3C6F5B7B" w:rsidR="003A75EE" w:rsidRPr="009A7E00" w:rsidRDefault="00E73200"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Заместитель главы администрации Дальнереченского муниципального округа</w:t>
            </w:r>
          </w:p>
        </w:tc>
      </w:tr>
      <w:tr w:rsidR="003A75EE" w:rsidRPr="009A7E00" w14:paraId="0948B9C1" w14:textId="77777777" w:rsidTr="00882DEE">
        <w:trPr>
          <w:trHeight w:val="819"/>
        </w:trPr>
        <w:tc>
          <w:tcPr>
            <w:tcW w:w="3509" w:type="dxa"/>
            <w:tcBorders>
              <w:left w:val="single" w:sz="8" w:space="0" w:color="000000"/>
              <w:bottom w:val="single" w:sz="8" w:space="0" w:color="000000"/>
              <w:right w:val="single" w:sz="8" w:space="0" w:color="000000"/>
            </w:tcBorders>
          </w:tcPr>
          <w:p w14:paraId="7291B1C4" w14:textId="77777777" w:rsidR="003A75EE" w:rsidRPr="009A7E00" w:rsidRDefault="003A75EE" w:rsidP="00882DEE">
            <w:pPr>
              <w:widowControl w:val="0"/>
              <w:autoSpaceDN/>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Ответственный</w:t>
            </w:r>
          </w:p>
          <w:p w14:paraId="5A5D9CF8" w14:textId="77777777" w:rsidR="003A75EE" w:rsidRPr="009A7E00" w:rsidRDefault="003A75EE" w:rsidP="00882DEE">
            <w:pPr>
              <w:widowControl w:val="0"/>
              <w:autoSpaceDN/>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исполнитель муниципальной программы</w:t>
            </w:r>
          </w:p>
        </w:tc>
        <w:tc>
          <w:tcPr>
            <w:tcW w:w="6132" w:type="dxa"/>
            <w:tcBorders>
              <w:left w:val="single" w:sz="8" w:space="0" w:color="000000"/>
              <w:bottom w:val="single" w:sz="8" w:space="0" w:color="000000"/>
              <w:right w:val="single" w:sz="8" w:space="0" w:color="000000"/>
            </w:tcBorders>
          </w:tcPr>
          <w:p w14:paraId="5E9B5CEC" w14:textId="3CFCDF76" w:rsidR="003A75EE" w:rsidRPr="009A7E00" w:rsidRDefault="00EF3A2D" w:rsidP="00882DEE">
            <w:pPr>
              <w:widowControl w:val="0"/>
              <w:autoSpaceDN/>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kern w:val="0"/>
                <w:lang w:eastAsia="ru-RU" w:bidi="ar-SA"/>
              </w:rPr>
              <w:t>Муниципальное</w:t>
            </w:r>
            <w:r w:rsidR="005E1494">
              <w:rPr>
                <w:rFonts w:ascii="Times New Roman" w:eastAsia="Times New Roman" w:hAnsi="Times New Roman" w:cs="Times New Roman"/>
                <w:kern w:val="0"/>
                <w:lang w:eastAsia="ru-RU" w:bidi="ar-SA"/>
              </w:rPr>
              <w:t xml:space="preserve"> казенное</w:t>
            </w:r>
            <w:r w:rsidRPr="009A7E00">
              <w:rPr>
                <w:rFonts w:ascii="Times New Roman" w:eastAsia="Times New Roman" w:hAnsi="Times New Roman" w:cs="Times New Roman"/>
                <w:kern w:val="0"/>
                <w:lang w:eastAsia="ru-RU" w:bidi="ar-SA"/>
              </w:rPr>
              <w:t xml:space="preserve"> учреждение «Центр культуры, спорта и молодежной политики» Дальнереченского муниципального округа</w:t>
            </w:r>
          </w:p>
        </w:tc>
      </w:tr>
      <w:tr w:rsidR="003A75EE" w:rsidRPr="009A7E00" w14:paraId="1C4B03EF" w14:textId="77777777" w:rsidTr="00882DEE">
        <w:trPr>
          <w:trHeight w:val="689"/>
        </w:trPr>
        <w:tc>
          <w:tcPr>
            <w:tcW w:w="3509" w:type="dxa"/>
            <w:tcBorders>
              <w:left w:val="single" w:sz="8" w:space="0" w:color="000000"/>
              <w:bottom w:val="single" w:sz="8" w:space="0" w:color="000000"/>
              <w:right w:val="single" w:sz="8" w:space="0" w:color="000000"/>
            </w:tcBorders>
          </w:tcPr>
          <w:p w14:paraId="460AE9CB" w14:textId="77777777" w:rsidR="003A75EE" w:rsidRPr="009A7E00" w:rsidRDefault="003A75EE"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Соисполнители муниципальной программы</w:t>
            </w:r>
          </w:p>
        </w:tc>
        <w:tc>
          <w:tcPr>
            <w:tcW w:w="6132" w:type="dxa"/>
            <w:tcBorders>
              <w:left w:val="single" w:sz="8" w:space="0" w:color="000000"/>
              <w:bottom w:val="single" w:sz="8" w:space="0" w:color="000000"/>
              <w:right w:val="single" w:sz="8" w:space="0" w:color="000000"/>
            </w:tcBorders>
          </w:tcPr>
          <w:p w14:paraId="4AC9017D" w14:textId="1E7DD263" w:rsidR="003A75EE" w:rsidRPr="009A7E00" w:rsidRDefault="00EF3A2D"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Не предусмотрены</w:t>
            </w:r>
            <w:r w:rsidR="00F910C8" w:rsidRPr="009A7E00">
              <w:rPr>
                <w:rFonts w:ascii="Times New Roman" w:eastAsia="Times New Roman" w:hAnsi="Times New Roman" w:cs="Times New Roman"/>
                <w:kern w:val="0"/>
                <w:lang w:eastAsia="ru-RU" w:bidi="ar-SA"/>
              </w:rPr>
              <w:t xml:space="preserve"> </w:t>
            </w:r>
          </w:p>
        </w:tc>
      </w:tr>
      <w:tr w:rsidR="003A75EE" w:rsidRPr="009A7E00" w14:paraId="25FFE6B4" w14:textId="77777777" w:rsidTr="00882DEE">
        <w:trPr>
          <w:trHeight w:val="800"/>
        </w:trPr>
        <w:tc>
          <w:tcPr>
            <w:tcW w:w="3509" w:type="dxa"/>
            <w:tcBorders>
              <w:left w:val="single" w:sz="8" w:space="0" w:color="000000"/>
              <w:bottom w:val="single" w:sz="8" w:space="0" w:color="000000"/>
              <w:right w:val="single" w:sz="8" w:space="0" w:color="000000"/>
            </w:tcBorders>
          </w:tcPr>
          <w:p w14:paraId="04E2B468" w14:textId="77777777" w:rsidR="003A75EE" w:rsidRPr="009A7E00" w:rsidRDefault="003A75EE"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Реквизиты нормативных правовых актов, которыми утверждены государственные программы Российской Федерации, Приморского края</w:t>
            </w:r>
          </w:p>
        </w:tc>
        <w:tc>
          <w:tcPr>
            <w:tcW w:w="6132" w:type="dxa"/>
            <w:tcBorders>
              <w:left w:val="single" w:sz="8" w:space="0" w:color="000000"/>
              <w:bottom w:val="single" w:sz="8" w:space="0" w:color="000000"/>
              <w:right w:val="single" w:sz="8" w:space="0" w:color="000000"/>
            </w:tcBorders>
          </w:tcPr>
          <w:p w14:paraId="7CEE67D9" w14:textId="5FF369CB" w:rsidR="00F910C8" w:rsidRPr="009A7E00" w:rsidRDefault="00D871B3" w:rsidP="00882DEE">
            <w:pPr>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1. </w:t>
            </w:r>
            <w:r w:rsidR="00F910C8" w:rsidRPr="009A7E00">
              <w:rPr>
                <w:rFonts w:ascii="Times New Roman" w:eastAsia="Times New Roman" w:hAnsi="Times New Roman" w:cs="Times New Roman"/>
                <w:kern w:val="0"/>
                <w:lang w:eastAsia="ru-RU" w:bidi="ar-SA"/>
              </w:rPr>
              <w:t xml:space="preserve">Постановление Правительства РФ от 30 сентября 2021 года № 1661 (ред. от 26.08.2025) «Об утверждении государственной программы Российской Федерации "Развитие физической культуры и спорта"». </w:t>
            </w:r>
          </w:p>
          <w:p w14:paraId="6112FA99" w14:textId="59D3A39C" w:rsidR="00F910C8" w:rsidRPr="009A7E00" w:rsidRDefault="00D871B3" w:rsidP="00882DEE">
            <w:pPr>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2. </w:t>
            </w:r>
            <w:r w:rsidR="00F910C8" w:rsidRPr="009A7E00">
              <w:rPr>
                <w:rFonts w:ascii="Times New Roman" w:eastAsia="Times New Roman" w:hAnsi="Times New Roman" w:cs="Times New Roman"/>
                <w:kern w:val="0"/>
                <w:lang w:eastAsia="ru-RU" w:bidi="ar-SA"/>
              </w:rPr>
              <w:t xml:space="preserve">Постановление </w:t>
            </w:r>
            <w:r w:rsidR="00003409">
              <w:rPr>
                <w:rFonts w:ascii="Times New Roman" w:eastAsia="Times New Roman" w:hAnsi="Times New Roman" w:cs="Times New Roman"/>
                <w:kern w:val="0"/>
                <w:lang w:eastAsia="ru-RU" w:bidi="ar-SA"/>
              </w:rPr>
              <w:t>а</w:t>
            </w:r>
            <w:r w:rsidR="00F910C8" w:rsidRPr="009A7E00">
              <w:rPr>
                <w:rFonts w:ascii="Times New Roman" w:eastAsia="Times New Roman" w:hAnsi="Times New Roman" w:cs="Times New Roman"/>
                <w:kern w:val="0"/>
                <w:lang w:eastAsia="ru-RU" w:bidi="ar-SA"/>
              </w:rPr>
              <w:t>дминистрации Приморского края от 27.12.2019 № 920-па (ред. от 01.08.2024) «Об утверждении государственной программы Приморского края "Развитие физической культуры и спорта Приморского края"».</w:t>
            </w:r>
          </w:p>
          <w:p w14:paraId="3024A8B5" w14:textId="382032F8" w:rsidR="00F910C8" w:rsidRPr="009A7E00" w:rsidRDefault="00D871B3" w:rsidP="00882DEE">
            <w:pPr>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3. </w:t>
            </w:r>
            <w:r w:rsidR="00F910C8" w:rsidRPr="009A7E00">
              <w:rPr>
                <w:rFonts w:ascii="Times New Roman" w:eastAsia="Times New Roman" w:hAnsi="Times New Roman" w:cs="Times New Roman"/>
                <w:kern w:val="0"/>
                <w:lang w:eastAsia="ru-RU" w:bidi="ar-SA"/>
              </w:rPr>
              <w:t>Распоряжение Правительства РФ от 17.08.2024 № 2233-р «Об утверждении Стратегии реализации молодежной политики в Российской Федерации на период до 2030 года».</w:t>
            </w:r>
          </w:p>
          <w:p w14:paraId="0968FB87" w14:textId="4C02F67C" w:rsidR="00F910C8" w:rsidRPr="009A7E00" w:rsidRDefault="00D871B3" w:rsidP="00882DEE">
            <w:pPr>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4. </w:t>
            </w:r>
            <w:r w:rsidR="00F910C8" w:rsidRPr="009A7E00">
              <w:rPr>
                <w:rFonts w:ascii="Times New Roman" w:eastAsia="Times New Roman" w:hAnsi="Times New Roman" w:cs="Times New Roman"/>
                <w:kern w:val="0"/>
                <w:lang w:eastAsia="ru-RU" w:bidi="ar-SA"/>
              </w:rPr>
              <w:t>Постановление Правительства Приморского края от 4 августа 2025 г. № 637-пп «Об утверждении стратегии реализации молодежной политики в Приморском крае на период до 2030 года».</w:t>
            </w:r>
          </w:p>
          <w:p w14:paraId="1B86205E" w14:textId="1A72D0C5" w:rsidR="00F910C8" w:rsidRPr="009A7E00" w:rsidRDefault="00D871B3" w:rsidP="00882DEE">
            <w:pPr>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5. </w:t>
            </w:r>
            <w:r w:rsidR="00F910C8" w:rsidRPr="009A7E00">
              <w:rPr>
                <w:rFonts w:ascii="Times New Roman" w:eastAsia="Times New Roman" w:hAnsi="Times New Roman" w:cs="Times New Roman"/>
                <w:kern w:val="0"/>
                <w:lang w:eastAsia="ru-RU" w:bidi="ar-SA"/>
              </w:rPr>
              <w:t>Постановление Правительства РФ от 26 декабря 2017 г. № 1640 "Об утверждении государственной программы Российской Федерации "Развитие здравоохранения</w:t>
            </w:r>
            <w:bookmarkStart w:id="5" w:name="_Hlk208491887"/>
            <w:r w:rsidR="00F910C8" w:rsidRPr="009A7E00">
              <w:rPr>
                <w:rFonts w:ascii="Times New Roman" w:eastAsia="Times New Roman" w:hAnsi="Times New Roman" w:cs="Times New Roman"/>
                <w:kern w:val="0"/>
                <w:lang w:eastAsia="ru-RU" w:bidi="ar-SA"/>
              </w:rPr>
              <w:t>"</w:t>
            </w:r>
            <w:bookmarkEnd w:id="5"/>
            <w:r w:rsidR="00F910C8" w:rsidRPr="009A7E00">
              <w:rPr>
                <w:rFonts w:ascii="Times New Roman" w:eastAsia="Times New Roman" w:hAnsi="Times New Roman" w:cs="Times New Roman"/>
                <w:kern w:val="0"/>
                <w:lang w:eastAsia="ru-RU" w:bidi="ar-SA"/>
              </w:rPr>
              <w:t xml:space="preserve"> (с изменениями и дополнениями).</w:t>
            </w:r>
          </w:p>
          <w:p w14:paraId="082F9F53" w14:textId="6E506B04" w:rsidR="003A75EE" w:rsidRPr="009A7E00" w:rsidRDefault="00D871B3" w:rsidP="00882DEE">
            <w:pPr>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6. </w:t>
            </w:r>
            <w:r w:rsidR="00F910C8" w:rsidRPr="009A7E00">
              <w:rPr>
                <w:rFonts w:ascii="Times New Roman" w:eastAsia="Times New Roman" w:hAnsi="Times New Roman" w:cs="Times New Roman"/>
                <w:kern w:val="0"/>
                <w:lang w:eastAsia="ru-RU" w:bidi="ar-SA"/>
              </w:rPr>
              <w:t>Постановление Администрации Приморского края от 27 декабря 2019 г. № 932-па «Об утверждении государственной программы Приморского края Развитие здравоохранения Приморского края на 2020-2027 годы» (с изменениями и дополнениями).</w:t>
            </w:r>
          </w:p>
        </w:tc>
      </w:tr>
      <w:tr w:rsidR="003A75EE" w:rsidRPr="009A7E00" w14:paraId="5F4B3682" w14:textId="77777777" w:rsidTr="00882DEE">
        <w:trPr>
          <w:trHeight w:val="650"/>
        </w:trPr>
        <w:tc>
          <w:tcPr>
            <w:tcW w:w="3509" w:type="dxa"/>
            <w:tcBorders>
              <w:left w:val="single" w:sz="8" w:space="0" w:color="000000"/>
              <w:bottom w:val="single" w:sz="8" w:space="0" w:color="000000"/>
              <w:right w:val="single" w:sz="8" w:space="0" w:color="000000"/>
            </w:tcBorders>
          </w:tcPr>
          <w:p w14:paraId="65426007" w14:textId="77777777" w:rsidR="003A75EE" w:rsidRPr="009A7E00" w:rsidRDefault="003A75EE"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Цели</w:t>
            </w:r>
          </w:p>
          <w:p w14:paraId="3E6AE82D" w14:textId="77777777" w:rsidR="003A75EE" w:rsidRPr="009A7E00" w:rsidRDefault="003A75EE"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муниципальной программы</w:t>
            </w:r>
          </w:p>
        </w:tc>
        <w:tc>
          <w:tcPr>
            <w:tcW w:w="6132" w:type="dxa"/>
            <w:tcBorders>
              <w:left w:val="single" w:sz="8" w:space="0" w:color="000000"/>
              <w:bottom w:val="single" w:sz="8" w:space="0" w:color="000000"/>
              <w:right w:val="single" w:sz="8" w:space="0" w:color="000000"/>
            </w:tcBorders>
          </w:tcPr>
          <w:p w14:paraId="1C1F8458" w14:textId="4FFBFD32" w:rsidR="007D42CA" w:rsidRPr="009A7E00" w:rsidRDefault="007D42CA"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    </w:t>
            </w:r>
            <w:bookmarkStart w:id="6" w:name="_Hlk208583819"/>
            <w:r w:rsidR="0003565F" w:rsidRPr="009A7E00">
              <w:rPr>
                <w:rFonts w:ascii="Times New Roman" w:eastAsia="Times New Roman" w:hAnsi="Times New Roman" w:cs="Times New Roman"/>
                <w:kern w:val="0"/>
                <w:lang w:eastAsia="ru-RU" w:bidi="ar-SA"/>
              </w:rPr>
              <w:t>- у</w:t>
            </w:r>
            <w:r w:rsidRPr="009A7E00">
              <w:rPr>
                <w:rFonts w:ascii="Times New Roman" w:eastAsia="Times New Roman" w:hAnsi="Times New Roman" w:cs="Times New Roman"/>
                <w:kern w:val="0"/>
                <w:lang w:eastAsia="ru-RU" w:bidi="ar-SA"/>
              </w:rPr>
              <w:t>величение числа граждан Дальнереченского муниципального округа, систематически занимающихся физической культурой и спортом</w:t>
            </w:r>
            <w:r w:rsidR="00E73200" w:rsidRPr="009A7E00">
              <w:rPr>
                <w:rFonts w:ascii="Times New Roman" w:eastAsia="Times New Roman" w:hAnsi="Times New Roman" w:cs="Times New Roman"/>
                <w:kern w:val="0"/>
                <w:lang w:eastAsia="ru-RU" w:bidi="ar-SA"/>
              </w:rPr>
              <w:t>;</w:t>
            </w:r>
          </w:p>
          <w:p w14:paraId="0024F246" w14:textId="134870D4" w:rsidR="007D42CA" w:rsidRPr="009A7E00" w:rsidRDefault="007D42CA"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    </w:t>
            </w:r>
            <w:r w:rsidR="0003565F" w:rsidRPr="009A7E00">
              <w:rPr>
                <w:rFonts w:ascii="Times New Roman" w:eastAsia="Times New Roman" w:hAnsi="Times New Roman" w:cs="Times New Roman"/>
                <w:kern w:val="0"/>
                <w:lang w:eastAsia="ru-RU" w:bidi="ar-SA"/>
              </w:rPr>
              <w:t>- с</w:t>
            </w:r>
            <w:r w:rsidRPr="009A7E00">
              <w:rPr>
                <w:rFonts w:ascii="Times New Roman" w:eastAsia="Times New Roman" w:hAnsi="Times New Roman" w:cs="Times New Roman"/>
                <w:kern w:val="0"/>
                <w:lang w:eastAsia="ru-RU" w:bidi="ar-SA"/>
              </w:rPr>
              <w:t>оздание возможностей для систематического занятия физической культурой и спортом</w:t>
            </w:r>
            <w:r w:rsidR="00E73200" w:rsidRPr="009A7E00">
              <w:rPr>
                <w:rFonts w:ascii="Times New Roman" w:eastAsia="Times New Roman" w:hAnsi="Times New Roman" w:cs="Times New Roman"/>
                <w:kern w:val="0"/>
                <w:lang w:eastAsia="ru-RU" w:bidi="ar-SA"/>
              </w:rPr>
              <w:t>;</w:t>
            </w:r>
          </w:p>
          <w:p w14:paraId="246F13CA" w14:textId="42230165" w:rsidR="007D42CA" w:rsidRPr="009A7E00" w:rsidRDefault="007D42CA"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    </w:t>
            </w:r>
            <w:r w:rsidR="0003565F" w:rsidRPr="009A7E00">
              <w:rPr>
                <w:rFonts w:ascii="Times New Roman" w:eastAsia="Times New Roman" w:hAnsi="Times New Roman" w:cs="Times New Roman"/>
                <w:kern w:val="0"/>
                <w:lang w:eastAsia="ru-RU" w:bidi="ar-SA"/>
              </w:rPr>
              <w:t>- п</w:t>
            </w:r>
            <w:r w:rsidRPr="009A7E00">
              <w:rPr>
                <w:rFonts w:ascii="Times New Roman" w:eastAsia="Times New Roman" w:hAnsi="Times New Roman" w:cs="Times New Roman"/>
                <w:kern w:val="0"/>
                <w:lang w:eastAsia="ru-RU" w:bidi="ar-SA"/>
              </w:rPr>
              <w:t>опуляризация и развитие массового спорта на территории Дальнереченского муниципального округа</w:t>
            </w:r>
            <w:r w:rsidR="00E73200" w:rsidRPr="009A7E00">
              <w:rPr>
                <w:rFonts w:ascii="Times New Roman" w:eastAsia="Times New Roman" w:hAnsi="Times New Roman" w:cs="Times New Roman"/>
                <w:kern w:val="0"/>
                <w:lang w:eastAsia="ru-RU" w:bidi="ar-SA"/>
              </w:rPr>
              <w:t>;</w:t>
            </w:r>
          </w:p>
          <w:p w14:paraId="5456F43D" w14:textId="1C179660" w:rsidR="007D42CA" w:rsidRPr="009A7E00" w:rsidRDefault="007D42CA"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    </w:t>
            </w:r>
            <w:r w:rsidR="00E73200" w:rsidRPr="009A7E00">
              <w:rPr>
                <w:rFonts w:ascii="Times New Roman" w:eastAsia="Times New Roman" w:hAnsi="Times New Roman" w:cs="Times New Roman"/>
                <w:kern w:val="0"/>
                <w:lang w:eastAsia="ru-RU" w:bidi="ar-SA"/>
              </w:rPr>
              <w:t>- о</w:t>
            </w:r>
            <w:r w:rsidRPr="009A7E00">
              <w:rPr>
                <w:rFonts w:ascii="Times New Roman" w:eastAsia="Times New Roman" w:hAnsi="Times New Roman" w:cs="Times New Roman"/>
                <w:kern w:val="0"/>
                <w:lang w:eastAsia="ru-RU" w:bidi="ar-SA"/>
              </w:rPr>
              <w:t>беспечение условий для самореализации молодежи, совершенствование патриотического и духовно- нравственного воспитания молодежи</w:t>
            </w:r>
            <w:r w:rsidR="00E73200" w:rsidRPr="009A7E00">
              <w:rPr>
                <w:rFonts w:ascii="Times New Roman" w:eastAsia="Times New Roman" w:hAnsi="Times New Roman" w:cs="Times New Roman"/>
                <w:kern w:val="0"/>
                <w:lang w:eastAsia="ru-RU" w:bidi="ar-SA"/>
              </w:rPr>
              <w:t>;</w:t>
            </w:r>
          </w:p>
          <w:p w14:paraId="26E4B7CE" w14:textId="079DD031" w:rsidR="007D42CA" w:rsidRPr="009A7E00" w:rsidRDefault="007D42CA"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    </w:t>
            </w:r>
            <w:r w:rsidR="00E73200" w:rsidRPr="009A7E00">
              <w:rPr>
                <w:rFonts w:ascii="Times New Roman" w:eastAsia="Times New Roman" w:hAnsi="Times New Roman" w:cs="Times New Roman"/>
                <w:kern w:val="0"/>
                <w:lang w:eastAsia="ru-RU" w:bidi="ar-SA"/>
              </w:rPr>
              <w:t>- в</w:t>
            </w:r>
            <w:r w:rsidRPr="009A7E00">
              <w:rPr>
                <w:rFonts w:ascii="Times New Roman" w:eastAsia="Times New Roman" w:hAnsi="Times New Roman" w:cs="Times New Roman"/>
                <w:kern w:val="0"/>
                <w:lang w:eastAsia="ru-RU" w:bidi="ar-SA"/>
              </w:rPr>
              <w:t>овлечение молодежи в активную общественную деятельность</w:t>
            </w:r>
            <w:r w:rsidR="00E73200" w:rsidRPr="009A7E00">
              <w:rPr>
                <w:rFonts w:ascii="Times New Roman" w:eastAsia="Times New Roman" w:hAnsi="Times New Roman" w:cs="Times New Roman"/>
                <w:kern w:val="0"/>
                <w:lang w:eastAsia="ru-RU" w:bidi="ar-SA"/>
              </w:rPr>
              <w:t>;</w:t>
            </w:r>
          </w:p>
          <w:p w14:paraId="2F6C260A" w14:textId="26584FE8" w:rsidR="007D42CA" w:rsidRPr="009A7E00" w:rsidRDefault="007D42CA"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   </w:t>
            </w:r>
            <w:r w:rsidR="00E73200" w:rsidRPr="009A7E00">
              <w:rPr>
                <w:rFonts w:ascii="Times New Roman" w:eastAsia="Times New Roman" w:hAnsi="Times New Roman" w:cs="Times New Roman"/>
                <w:kern w:val="0"/>
                <w:lang w:eastAsia="ru-RU" w:bidi="ar-SA"/>
              </w:rPr>
              <w:t>- ф</w:t>
            </w:r>
            <w:r w:rsidRPr="009A7E00">
              <w:rPr>
                <w:rFonts w:ascii="Times New Roman" w:eastAsia="Times New Roman" w:hAnsi="Times New Roman" w:cs="Times New Roman"/>
                <w:kern w:val="0"/>
                <w:lang w:eastAsia="ru-RU" w:bidi="ar-SA"/>
              </w:rPr>
              <w:t>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r w:rsidR="00E73200" w:rsidRPr="009A7E00">
              <w:rPr>
                <w:rFonts w:ascii="Times New Roman" w:eastAsia="Times New Roman" w:hAnsi="Times New Roman" w:cs="Times New Roman"/>
                <w:kern w:val="0"/>
                <w:lang w:eastAsia="ru-RU" w:bidi="ar-SA"/>
              </w:rPr>
              <w:t>;</w:t>
            </w:r>
          </w:p>
          <w:p w14:paraId="62FC1D0E" w14:textId="2D2276AA" w:rsidR="007D42CA" w:rsidRPr="009A7E00" w:rsidRDefault="007D42CA"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    </w:t>
            </w:r>
            <w:r w:rsidR="00E73200" w:rsidRPr="009A7E00">
              <w:rPr>
                <w:rFonts w:ascii="Times New Roman" w:eastAsia="Times New Roman" w:hAnsi="Times New Roman" w:cs="Times New Roman"/>
                <w:kern w:val="0"/>
                <w:lang w:eastAsia="ru-RU" w:bidi="ar-SA"/>
              </w:rPr>
              <w:t>- м</w:t>
            </w:r>
            <w:r w:rsidRPr="009A7E00">
              <w:rPr>
                <w:rFonts w:ascii="Times New Roman" w:eastAsia="Times New Roman" w:hAnsi="Times New Roman" w:cs="Times New Roman"/>
                <w:kern w:val="0"/>
                <w:lang w:eastAsia="ru-RU" w:bidi="ar-SA"/>
              </w:rPr>
              <w:t>отивирование граждан к ведению здорового образа жизни</w:t>
            </w:r>
            <w:r w:rsidR="00E73200" w:rsidRPr="009A7E00">
              <w:rPr>
                <w:rFonts w:ascii="Times New Roman" w:eastAsia="Times New Roman" w:hAnsi="Times New Roman" w:cs="Times New Roman"/>
                <w:kern w:val="0"/>
                <w:lang w:eastAsia="ru-RU" w:bidi="ar-SA"/>
              </w:rPr>
              <w:t>;</w:t>
            </w:r>
          </w:p>
          <w:p w14:paraId="2659D4F3" w14:textId="5E4BEC2D" w:rsidR="007D42CA" w:rsidRPr="009A7E00" w:rsidRDefault="007D42CA"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    </w:t>
            </w:r>
            <w:r w:rsidR="00E73200" w:rsidRPr="009A7E00">
              <w:rPr>
                <w:rFonts w:ascii="Times New Roman" w:eastAsia="Times New Roman" w:hAnsi="Times New Roman" w:cs="Times New Roman"/>
                <w:kern w:val="0"/>
                <w:lang w:eastAsia="ru-RU" w:bidi="ar-SA"/>
              </w:rPr>
              <w:t>- у</w:t>
            </w:r>
            <w:r w:rsidRPr="009A7E00">
              <w:rPr>
                <w:rFonts w:ascii="Times New Roman" w:eastAsia="Times New Roman" w:hAnsi="Times New Roman" w:cs="Times New Roman"/>
                <w:kern w:val="0"/>
                <w:lang w:eastAsia="ru-RU" w:bidi="ar-SA"/>
              </w:rPr>
              <w:t>величение физической активности жителей Дальнереченского муниципального округа.</w:t>
            </w:r>
            <w:bookmarkEnd w:id="6"/>
          </w:p>
        </w:tc>
      </w:tr>
      <w:tr w:rsidR="003A75EE" w:rsidRPr="009A7E00" w14:paraId="0B8855C5" w14:textId="77777777" w:rsidTr="00882DEE">
        <w:trPr>
          <w:trHeight w:val="800"/>
        </w:trPr>
        <w:tc>
          <w:tcPr>
            <w:tcW w:w="3509" w:type="dxa"/>
            <w:tcBorders>
              <w:left w:val="single" w:sz="8" w:space="0" w:color="000000"/>
              <w:bottom w:val="single" w:sz="8" w:space="0" w:color="000000"/>
              <w:right w:val="single" w:sz="8" w:space="0" w:color="000000"/>
            </w:tcBorders>
          </w:tcPr>
          <w:p w14:paraId="6376F6F6" w14:textId="77777777" w:rsidR="003A75EE" w:rsidRPr="009A7E00" w:rsidRDefault="003A75EE" w:rsidP="00882DEE">
            <w:pPr>
              <w:widowControl w:val="0"/>
              <w:autoSpaceDN/>
              <w:jc w:val="both"/>
              <w:textAlignment w:val="auto"/>
              <w:rPr>
                <w:rFonts w:ascii="Times New Roman" w:eastAsia="Times New Roman" w:hAnsi="Times New Roman" w:cs="Times New Roman"/>
                <w:kern w:val="0"/>
                <w:lang w:eastAsia="ru-RU" w:bidi="ar-SA"/>
              </w:rPr>
            </w:pPr>
            <w:bookmarkStart w:id="7" w:name="_Hlk208583909"/>
            <w:bookmarkStart w:id="8" w:name="_Hlk208583963"/>
            <w:r w:rsidRPr="009A7E00">
              <w:rPr>
                <w:rFonts w:ascii="Times New Roman" w:eastAsia="Times New Roman" w:hAnsi="Times New Roman" w:cs="Times New Roman"/>
                <w:kern w:val="0"/>
                <w:lang w:eastAsia="ru-RU" w:bidi="ar-SA"/>
              </w:rPr>
              <w:lastRenderedPageBreak/>
              <w:t>Задачи</w:t>
            </w:r>
          </w:p>
          <w:p w14:paraId="65ED1E1F" w14:textId="77777777" w:rsidR="003A75EE" w:rsidRPr="009A7E00" w:rsidRDefault="003A75EE"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муниципальной</w:t>
            </w:r>
          </w:p>
          <w:p w14:paraId="54A97489" w14:textId="77777777" w:rsidR="003A75EE" w:rsidRPr="009A7E00" w:rsidRDefault="003A75EE"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программы</w:t>
            </w:r>
            <w:bookmarkEnd w:id="7"/>
          </w:p>
        </w:tc>
        <w:tc>
          <w:tcPr>
            <w:tcW w:w="6132" w:type="dxa"/>
            <w:tcBorders>
              <w:left w:val="single" w:sz="8" w:space="0" w:color="000000"/>
              <w:bottom w:val="single" w:sz="8" w:space="0" w:color="000000"/>
              <w:right w:val="single" w:sz="8" w:space="0" w:color="000000"/>
            </w:tcBorders>
          </w:tcPr>
          <w:p w14:paraId="07D9F8F8" w14:textId="0EEEEA25" w:rsidR="00D84CC2" w:rsidRPr="009A7E00" w:rsidRDefault="00D973EE" w:rsidP="00882DEE">
            <w:pPr>
              <w:jc w:val="both"/>
              <w:rPr>
                <w:rFonts w:ascii="Times New Roman" w:hAnsi="Times New Roman" w:cs="Times New Roman"/>
              </w:rPr>
            </w:pPr>
            <w:r w:rsidRPr="009A7E00">
              <w:rPr>
                <w:rFonts w:ascii="Times New Roman" w:hAnsi="Times New Roman" w:cs="Times New Roman"/>
              </w:rPr>
              <w:t xml:space="preserve">    </w:t>
            </w:r>
            <w:r w:rsidR="00D84CC2" w:rsidRPr="009A7E00">
              <w:rPr>
                <w:rFonts w:ascii="Times New Roman" w:hAnsi="Times New Roman" w:cs="Times New Roman"/>
              </w:rPr>
              <w:t>- создание условий для всестороннего развития личности, физического совершенствования и укрепления здоровья населения в процессе физкультурно-оздоровительной и спортивной деятельности;</w:t>
            </w:r>
          </w:p>
          <w:p w14:paraId="3FAABD7C" w14:textId="02689720" w:rsidR="00D84CC2" w:rsidRPr="009A7E00" w:rsidRDefault="00D973EE" w:rsidP="00882DEE">
            <w:pPr>
              <w:jc w:val="both"/>
              <w:rPr>
                <w:rFonts w:ascii="Times New Roman" w:hAnsi="Times New Roman" w:cs="Times New Roman"/>
              </w:rPr>
            </w:pPr>
            <w:r w:rsidRPr="009A7E00">
              <w:rPr>
                <w:rFonts w:ascii="Times New Roman" w:hAnsi="Times New Roman" w:cs="Times New Roman"/>
              </w:rPr>
              <w:t xml:space="preserve">    </w:t>
            </w:r>
            <w:r w:rsidR="00D84CC2" w:rsidRPr="009A7E00">
              <w:rPr>
                <w:rFonts w:ascii="Times New Roman" w:hAnsi="Times New Roman" w:cs="Times New Roman"/>
              </w:rPr>
              <w:t xml:space="preserve">- формирование у населения мотивации к занятиям физической культурой и спортом, включая увеличение физической активности; </w:t>
            </w:r>
          </w:p>
          <w:p w14:paraId="7FABC655" w14:textId="080B16A2" w:rsidR="00D84CC2" w:rsidRPr="009A7E00" w:rsidRDefault="00D973EE" w:rsidP="00882DEE">
            <w:pPr>
              <w:jc w:val="both"/>
              <w:rPr>
                <w:rFonts w:ascii="Times New Roman" w:hAnsi="Times New Roman" w:cs="Times New Roman"/>
              </w:rPr>
            </w:pPr>
            <w:r w:rsidRPr="009A7E00">
              <w:rPr>
                <w:rFonts w:ascii="Times New Roman" w:hAnsi="Times New Roman" w:cs="Times New Roman"/>
              </w:rPr>
              <w:t xml:space="preserve">    </w:t>
            </w:r>
            <w:r w:rsidR="00D84CC2" w:rsidRPr="009A7E00">
              <w:rPr>
                <w:rFonts w:ascii="Times New Roman" w:hAnsi="Times New Roman" w:cs="Times New Roman"/>
              </w:rPr>
              <w:t>- развитие инфраструктуры для занятий физической культурой и спортом, приобретение спортивного инвентаря, спортивного оборудования, и иного имущества для развития массового спорта;</w:t>
            </w:r>
          </w:p>
          <w:p w14:paraId="2B72427D" w14:textId="38A42D84" w:rsidR="00D973EE" w:rsidRPr="009A7E00" w:rsidRDefault="00D973EE" w:rsidP="00882DEE">
            <w:pPr>
              <w:jc w:val="both"/>
              <w:rPr>
                <w:rFonts w:ascii="Times New Roman" w:hAnsi="Times New Roman" w:cs="Times New Roman"/>
              </w:rPr>
            </w:pPr>
            <w:r w:rsidRPr="009A7E00">
              <w:rPr>
                <w:rFonts w:ascii="Times New Roman" w:hAnsi="Times New Roman" w:cs="Times New Roman"/>
              </w:rPr>
              <w:t xml:space="preserve">    </w:t>
            </w:r>
            <w:r w:rsidR="00D84CC2" w:rsidRPr="009A7E00">
              <w:rPr>
                <w:rFonts w:ascii="Times New Roman" w:hAnsi="Times New Roman" w:cs="Times New Roman"/>
              </w:rPr>
              <w:t>- создание условий для увеличения количества жителей Дальнереченского муниципального округа, систематически занимающихся физической культурой и спортом;</w:t>
            </w:r>
          </w:p>
          <w:p w14:paraId="07672C42" w14:textId="1CFF2120" w:rsidR="00D84CC2" w:rsidRPr="009A7E00" w:rsidRDefault="00D973EE" w:rsidP="00882DEE">
            <w:pPr>
              <w:jc w:val="both"/>
              <w:rPr>
                <w:rFonts w:ascii="Times New Roman" w:hAnsi="Times New Roman" w:cs="Times New Roman"/>
              </w:rPr>
            </w:pPr>
            <w:r w:rsidRPr="009A7E00">
              <w:rPr>
                <w:rFonts w:ascii="Times New Roman" w:hAnsi="Times New Roman" w:cs="Times New Roman"/>
              </w:rPr>
              <w:t xml:space="preserve">    </w:t>
            </w:r>
            <w:r w:rsidR="00D84CC2" w:rsidRPr="009A7E00">
              <w:rPr>
                <w:rFonts w:ascii="Times New Roman" w:hAnsi="Times New Roman" w:cs="Times New Roman"/>
              </w:rPr>
              <w:t>- формирование у молодого поколения позитивных ценностей, уважения к истории Отечества, традициям и культуре своего народа;</w:t>
            </w:r>
          </w:p>
          <w:p w14:paraId="711ABEA4" w14:textId="02A68984" w:rsidR="009601F7" w:rsidRPr="009A7E00" w:rsidRDefault="00D973EE" w:rsidP="00882DEE">
            <w:pPr>
              <w:jc w:val="both"/>
              <w:rPr>
                <w:rFonts w:ascii="Times New Roman" w:hAnsi="Times New Roman" w:cs="Times New Roman"/>
              </w:rPr>
            </w:pPr>
            <w:r w:rsidRPr="009A7E00">
              <w:rPr>
                <w:rFonts w:ascii="Times New Roman" w:hAnsi="Times New Roman" w:cs="Times New Roman"/>
              </w:rPr>
              <w:t xml:space="preserve">    </w:t>
            </w:r>
            <w:r w:rsidR="009601F7" w:rsidRPr="009A7E00">
              <w:rPr>
                <w:rFonts w:ascii="Times New Roman" w:hAnsi="Times New Roman" w:cs="Times New Roman"/>
              </w:rPr>
              <w:t>- формирование системы молодёжной политики, ориентированной на становление и развитие патриотически настроенного, высоконравственного и ответственного поколения российских граждан;</w:t>
            </w:r>
          </w:p>
          <w:p w14:paraId="11496B55" w14:textId="6C572545" w:rsidR="00D84CC2" w:rsidRPr="009A7E00" w:rsidRDefault="00D973EE" w:rsidP="00882DEE">
            <w:pPr>
              <w:jc w:val="both"/>
              <w:rPr>
                <w:rFonts w:ascii="Times New Roman" w:hAnsi="Times New Roman" w:cs="Times New Roman"/>
              </w:rPr>
            </w:pPr>
            <w:r w:rsidRPr="009A7E00">
              <w:rPr>
                <w:rFonts w:ascii="Times New Roman" w:hAnsi="Times New Roman" w:cs="Times New Roman"/>
              </w:rPr>
              <w:t xml:space="preserve">    </w:t>
            </w:r>
            <w:r w:rsidR="00D84CC2" w:rsidRPr="009A7E00">
              <w:rPr>
                <w:rFonts w:ascii="Times New Roman" w:hAnsi="Times New Roman" w:cs="Times New Roman"/>
              </w:rPr>
              <w:t xml:space="preserve">- </w:t>
            </w:r>
            <w:r w:rsidR="007935A0" w:rsidRPr="009A7E00">
              <w:rPr>
                <w:rFonts w:ascii="Times New Roman" w:hAnsi="Times New Roman" w:cs="Times New Roman"/>
              </w:rPr>
              <w:t>п</w:t>
            </w:r>
            <w:r w:rsidR="00181F00" w:rsidRPr="009A7E00">
              <w:rPr>
                <w:rFonts w:ascii="Times New Roman" w:hAnsi="Times New Roman" w:cs="Times New Roman"/>
              </w:rPr>
              <w:t>оддержка проектов, инициированных молодыми активистами и волонтёрами, стимулирование участия молодых граждан в принятии решений по вопросам развития муниципалитета</w:t>
            </w:r>
            <w:r w:rsidR="007935A0" w:rsidRPr="009A7E00">
              <w:rPr>
                <w:rFonts w:ascii="Times New Roman" w:hAnsi="Times New Roman" w:cs="Times New Roman"/>
              </w:rPr>
              <w:t>;</w:t>
            </w:r>
          </w:p>
          <w:p w14:paraId="1164220F" w14:textId="0AE02994" w:rsidR="00A7467A" w:rsidRPr="009A7E00" w:rsidRDefault="00D973EE" w:rsidP="00882DEE">
            <w:pPr>
              <w:jc w:val="both"/>
              <w:rPr>
                <w:rFonts w:ascii="Times New Roman" w:hAnsi="Times New Roman" w:cs="Times New Roman"/>
              </w:rPr>
            </w:pPr>
            <w:r w:rsidRPr="009A7E00">
              <w:rPr>
                <w:rFonts w:ascii="Times New Roman" w:hAnsi="Times New Roman" w:cs="Times New Roman"/>
              </w:rPr>
              <w:t xml:space="preserve">   -</w:t>
            </w:r>
            <w:r w:rsidR="00A7467A" w:rsidRPr="009A7E00">
              <w:rPr>
                <w:rFonts w:ascii="Times New Roman" w:hAnsi="Times New Roman" w:cs="Times New Roman"/>
              </w:rPr>
              <w:t xml:space="preserve"> 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p w14:paraId="497B564A" w14:textId="13823073" w:rsidR="00A7467A" w:rsidRPr="009A7E00" w:rsidRDefault="00A7467A" w:rsidP="00882DEE">
            <w:pPr>
              <w:jc w:val="both"/>
              <w:rPr>
                <w:rFonts w:ascii="Times New Roman" w:hAnsi="Times New Roman" w:cs="Times New Roman"/>
              </w:rPr>
            </w:pPr>
            <w:r w:rsidRPr="009A7E00">
              <w:rPr>
                <w:rFonts w:ascii="Times New Roman" w:hAnsi="Times New Roman" w:cs="Times New Roman"/>
              </w:rPr>
              <w:t xml:space="preserve">   -  мотивирование граждан к ведению здорового образа жизни посредством проведения информационно-коммуникационной кампании;</w:t>
            </w:r>
          </w:p>
          <w:p w14:paraId="1BAA419B" w14:textId="4C64B0E7" w:rsidR="00A7467A" w:rsidRPr="009A7E00" w:rsidRDefault="00A7467A" w:rsidP="00882DEE">
            <w:pPr>
              <w:jc w:val="both"/>
              <w:rPr>
                <w:rFonts w:ascii="Times New Roman" w:hAnsi="Times New Roman" w:cs="Times New Roman"/>
              </w:rPr>
            </w:pPr>
            <w:r w:rsidRPr="009A7E00">
              <w:rPr>
                <w:rFonts w:ascii="Times New Roman" w:hAnsi="Times New Roman" w:cs="Times New Roman"/>
              </w:rPr>
              <w:t xml:space="preserve">   - создание межведомственного взаимодействия по вопросам укрепления здоровья населения;</w:t>
            </w:r>
          </w:p>
          <w:p w14:paraId="49BEFAEF" w14:textId="7B4B18BB" w:rsidR="00F910C8" w:rsidRPr="009A7E00" w:rsidRDefault="00A7467A" w:rsidP="00882DEE">
            <w:pPr>
              <w:jc w:val="both"/>
              <w:rPr>
                <w:rFonts w:ascii="Times New Roman" w:hAnsi="Times New Roman" w:cs="Times New Roman"/>
              </w:rPr>
            </w:pPr>
            <w:r w:rsidRPr="009A7E00">
              <w:rPr>
                <w:rFonts w:ascii="Times New Roman" w:hAnsi="Times New Roman" w:cs="Times New Roman"/>
              </w:rPr>
              <w:t xml:space="preserve">   - снижение уровня потребления и незаконного распространения наркотических средств и психотропных веществ;</w:t>
            </w:r>
          </w:p>
          <w:p w14:paraId="03E88D7B" w14:textId="6F2552E0" w:rsidR="007935A0" w:rsidRPr="009A7E00" w:rsidRDefault="00A7467A" w:rsidP="00882DEE">
            <w:pPr>
              <w:pStyle w:val="a4"/>
              <w:widowControl w:val="0"/>
              <w:spacing w:beforeAutospacing="0" w:afterAutospacing="0"/>
              <w:rPr>
                <w:color w:val="000000"/>
              </w:rPr>
            </w:pPr>
            <w:r w:rsidRPr="009A7E00">
              <w:t xml:space="preserve">   - </w:t>
            </w:r>
            <w:r w:rsidRPr="009A7E00">
              <w:rPr>
                <w:color w:val="000000"/>
              </w:rPr>
              <w:t>внедрение корпоративных программ укрепления здоровья сотрудников на рабочем месте.</w:t>
            </w:r>
          </w:p>
        </w:tc>
      </w:tr>
      <w:bookmarkEnd w:id="8"/>
      <w:tr w:rsidR="003A75EE" w:rsidRPr="009A7E00" w14:paraId="2FA5A4B3" w14:textId="77777777" w:rsidTr="00882DEE">
        <w:trPr>
          <w:trHeight w:val="800"/>
        </w:trPr>
        <w:tc>
          <w:tcPr>
            <w:tcW w:w="3509" w:type="dxa"/>
            <w:tcBorders>
              <w:left w:val="single" w:sz="8" w:space="0" w:color="000000"/>
              <w:bottom w:val="single" w:sz="8" w:space="0" w:color="000000"/>
              <w:right w:val="single" w:sz="8" w:space="0" w:color="000000"/>
            </w:tcBorders>
          </w:tcPr>
          <w:p w14:paraId="084F0EE2" w14:textId="77777777" w:rsidR="003A75EE" w:rsidRPr="009A7E00" w:rsidRDefault="003A75EE"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Целевые показатели</w:t>
            </w:r>
          </w:p>
          <w:p w14:paraId="5BFA9CF0" w14:textId="77777777" w:rsidR="003A75EE" w:rsidRPr="009A7E00" w:rsidRDefault="003A75EE"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(индикаторы)</w:t>
            </w:r>
          </w:p>
          <w:p w14:paraId="38637CCD" w14:textId="77777777" w:rsidR="003A75EE" w:rsidRPr="009A7E00" w:rsidRDefault="003A75EE"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муниципальной программы</w:t>
            </w:r>
          </w:p>
        </w:tc>
        <w:tc>
          <w:tcPr>
            <w:tcW w:w="6132" w:type="dxa"/>
            <w:tcBorders>
              <w:left w:val="single" w:sz="8" w:space="0" w:color="000000"/>
              <w:bottom w:val="single" w:sz="8" w:space="0" w:color="000000"/>
              <w:right w:val="single" w:sz="8" w:space="0" w:color="000000"/>
            </w:tcBorders>
          </w:tcPr>
          <w:p w14:paraId="41829CCA" w14:textId="04942C63" w:rsidR="00FE2DC3" w:rsidRPr="009A7E00" w:rsidRDefault="00FE2DC3"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доля граждан, систематически занимающихся физической культурой и спортом, от общей численности населения, проживающего на территории Дальнереченского МО;</w:t>
            </w:r>
          </w:p>
          <w:p w14:paraId="4AC5C30E" w14:textId="1AF5A5F3" w:rsidR="00FE2DC3" w:rsidRPr="009A7E00" w:rsidRDefault="00FE2DC3"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доля граждан, приступивших к выполнению нормативов ГТО, от общей численности населения, проживающего на территории Дальнереченского МО от 6 лет и старше;</w:t>
            </w:r>
          </w:p>
          <w:p w14:paraId="1FD8C97A" w14:textId="5CEC26F4" w:rsidR="00FE2DC3" w:rsidRPr="009A7E00" w:rsidRDefault="00FE2DC3"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доля населения, выполнившего нормативы ГТО, от общей численности населения, принявшего участие в выполнении нормативов ГТО;</w:t>
            </w:r>
          </w:p>
          <w:p w14:paraId="5AB61B8B" w14:textId="1FF2A469" w:rsidR="00FE2DC3" w:rsidRPr="009A7E00" w:rsidRDefault="00FE2DC3"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количество спортивных мероприятий муниципального уровня</w:t>
            </w:r>
            <w:r w:rsidR="00AB248B" w:rsidRPr="009A7E00">
              <w:rPr>
                <w:rFonts w:ascii="Times New Roman" w:eastAsia="Times New Roman" w:hAnsi="Times New Roman" w:cs="Times New Roman"/>
                <w:kern w:val="0"/>
                <w:lang w:eastAsia="ru-RU" w:bidi="ar-SA"/>
              </w:rPr>
              <w:t>;</w:t>
            </w:r>
          </w:p>
          <w:p w14:paraId="174B959D" w14:textId="3A9A04BF" w:rsidR="00FE2DC3" w:rsidRPr="009A7E00" w:rsidRDefault="00FE2DC3"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 доля молодежи в возрасте от 14 до 35 лет, охваченной </w:t>
            </w:r>
            <w:r w:rsidRPr="009A7E00">
              <w:rPr>
                <w:rFonts w:ascii="Times New Roman" w:eastAsia="Times New Roman" w:hAnsi="Times New Roman" w:cs="Times New Roman"/>
                <w:kern w:val="0"/>
                <w:lang w:eastAsia="ru-RU" w:bidi="ar-SA"/>
              </w:rPr>
              <w:lastRenderedPageBreak/>
              <w:t>мероприятиями Программы (от общего количества молодежи)</w:t>
            </w:r>
            <w:r w:rsidR="00AB248B" w:rsidRPr="009A7E00">
              <w:rPr>
                <w:rFonts w:ascii="Times New Roman" w:eastAsia="Times New Roman" w:hAnsi="Times New Roman" w:cs="Times New Roman"/>
                <w:kern w:val="0"/>
                <w:lang w:eastAsia="ru-RU" w:bidi="ar-SA"/>
              </w:rPr>
              <w:t>;</w:t>
            </w:r>
          </w:p>
          <w:p w14:paraId="49B77403" w14:textId="41B4DA7E" w:rsidR="00FE2DC3" w:rsidRPr="009A7E00" w:rsidRDefault="00FE2DC3"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 </w:t>
            </w:r>
            <w:bookmarkStart w:id="9" w:name="_Hlk219984895"/>
            <w:r w:rsidRPr="009A7E00">
              <w:rPr>
                <w:rFonts w:ascii="Times New Roman" w:eastAsia="Times New Roman" w:hAnsi="Times New Roman" w:cs="Times New Roman"/>
                <w:kern w:val="0"/>
                <w:lang w:eastAsia="ru-RU" w:bidi="ar-SA"/>
              </w:rPr>
              <w:t>мероприятия, направленные на повышение уровня духовно-нравственного, гражданского и патриотического сознания, на снижение асоциальных явлений в молодежной и подростковой среде</w:t>
            </w:r>
            <w:r w:rsidR="00AB248B" w:rsidRPr="009A7E00">
              <w:rPr>
                <w:rFonts w:ascii="Times New Roman" w:eastAsia="Times New Roman" w:hAnsi="Times New Roman" w:cs="Times New Roman"/>
                <w:kern w:val="0"/>
                <w:lang w:eastAsia="ru-RU" w:bidi="ar-SA"/>
              </w:rPr>
              <w:t>;</w:t>
            </w:r>
          </w:p>
          <w:p w14:paraId="47095FFA" w14:textId="522EFC13" w:rsidR="00FE2DC3" w:rsidRPr="009A7E00" w:rsidRDefault="00FE2DC3"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проведение информационно-просветительской кампании по формированию у населения здорового образа жизни</w:t>
            </w:r>
            <w:r w:rsidR="00AB248B" w:rsidRPr="009A7E00">
              <w:rPr>
                <w:rFonts w:ascii="Times New Roman" w:eastAsia="Times New Roman" w:hAnsi="Times New Roman" w:cs="Times New Roman"/>
                <w:kern w:val="0"/>
                <w:lang w:eastAsia="ru-RU" w:bidi="ar-SA"/>
              </w:rPr>
              <w:t>;</w:t>
            </w:r>
          </w:p>
          <w:p w14:paraId="5BB7A79A" w14:textId="6F8938BF" w:rsidR="009E1F30" w:rsidRPr="009A7E00" w:rsidRDefault="00FE2DC3" w:rsidP="00882DEE">
            <w:pPr>
              <w:widowControl w:val="0"/>
              <w:autoSpaceDN/>
              <w:jc w:val="both"/>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мероприятия по формированию здорового образа жизни, снижению потребления алкогольной продукции, пива и табака среди населения</w:t>
            </w:r>
            <w:r w:rsidR="00AB248B" w:rsidRPr="009A7E00">
              <w:rPr>
                <w:rFonts w:ascii="Times New Roman" w:eastAsia="Times New Roman" w:hAnsi="Times New Roman" w:cs="Times New Roman"/>
                <w:kern w:val="0"/>
                <w:lang w:eastAsia="ru-RU" w:bidi="ar-SA"/>
              </w:rPr>
              <w:t>.</w:t>
            </w:r>
            <w:bookmarkEnd w:id="9"/>
          </w:p>
        </w:tc>
      </w:tr>
      <w:tr w:rsidR="003A75EE" w:rsidRPr="009A7E00" w14:paraId="70B75D6C" w14:textId="77777777" w:rsidTr="00882DEE">
        <w:trPr>
          <w:trHeight w:val="600"/>
        </w:trPr>
        <w:tc>
          <w:tcPr>
            <w:tcW w:w="3509" w:type="dxa"/>
            <w:tcBorders>
              <w:left w:val="single" w:sz="8" w:space="0" w:color="000000"/>
              <w:bottom w:val="single" w:sz="8" w:space="0" w:color="000000"/>
              <w:right w:val="single" w:sz="8" w:space="0" w:color="000000"/>
            </w:tcBorders>
          </w:tcPr>
          <w:p w14:paraId="00AC3422" w14:textId="77777777" w:rsidR="003A75EE" w:rsidRPr="009A7E00" w:rsidRDefault="003A75EE"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lastRenderedPageBreak/>
              <w:t>Этапы и сроки реализации</w:t>
            </w:r>
          </w:p>
          <w:p w14:paraId="6958AC4E" w14:textId="77777777" w:rsidR="003A75EE" w:rsidRPr="009A7E00" w:rsidRDefault="003A75EE"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муниципальной</w:t>
            </w:r>
          </w:p>
          <w:p w14:paraId="09D70FC5" w14:textId="77777777" w:rsidR="003A75EE" w:rsidRPr="009A7E00" w:rsidRDefault="003A75EE"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программы</w:t>
            </w:r>
          </w:p>
        </w:tc>
        <w:tc>
          <w:tcPr>
            <w:tcW w:w="6132" w:type="dxa"/>
            <w:tcBorders>
              <w:left w:val="single" w:sz="8" w:space="0" w:color="000000"/>
              <w:bottom w:val="single" w:sz="8" w:space="0" w:color="000000"/>
              <w:right w:val="single" w:sz="8" w:space="0" w:color="000000"/>
            </w:tcBorders>
          </w:tcPr>
          <w:p w14:paraId="6A624691" w14:textId="07F9FFE8" w:rsidR="008439C4" w:rsidRPr="009A7E00" w:rsidRDefault="008439C4" w:rsidP="00882DEE">
            <w:pPr>
              <w:autoSpaceDN/>
              <w:jc w:val="both"/>
              <w:textAlignment w:val="auto"/>
              <w:rPr>
                <w:rFonts w:ascii="Times New Roman" w:eastAsia="Times New Roman" w:hAnsi="Times New Roman" w:cs="Times New Roman"/>
                <w:kern w:val="0"/>
                <w:lang w:bidi="ar-SA"/>
              </w:rPr>
            </w:pPr>
            <w:bookmarkStart w:id="10" w:name="_Hlk208584891"/>
            <w:r w:rsidRPr="009A7E00">
              <w:rPr>
                <w:rFonts w:ascii="Times New Roman" w:eastAsia="Times New Roman" w:hAnsi="Times New Roman" w:cs="Times New Roman"/>
                <w:kern w:val="0"/>
                <w:lang w:bidi="ar-SA"/>
              </w:rPr>
              <w:t>Муниципальная программа реализуется в один этап в течение 202</w:t>
            </w:r>
            <w:r w:rsidR="00085696" w:rsidRPr="009A7E00">
              <w:rPr>
                <w:rFonts w:ascii="Times New Roman" w:eastAsia="Times New Roman" w:hAnsi="Times New Roman" w:cs="Times New Roman"/>
                <w:kern w:val="0"/>
                <w:lang w:bidi="ar-SA"/>
              </w:rPr>
              <w:t>6</w:t>
            </w:r>
            <w:r w:rsidRPr="009A7E00">
              <w:rPr>
                <w:rFonts w:ascii="Times New Roman" w:eastAsia="Times New Roman" w:hAnsi="Times New Roman" w:cs="Times New Roman"/>
                <w:kern w:val="0"/>
                <w:lang w:bidi="ar-SA"/>
              </w:rPr>
              <w:t xml:space="preserve">-2030 годов с цикличной повторяемостью программных мероприятий. </w:t>
            </w:r>
          </w:p>
          <w:p w14:paraId="1A84B8EF" w14:textId="324AA3CB" w:rsidR="003A75EE" w:rsidRPr="009A7E00" w:rsidRDefault="008439C4" w:rsidP="00882DEE">
            <w:pPr>
              <w:autoSpaceDN/>
              <w:jc w:val="both"/>
              <w:textAlignment w:val="auto"/>
              <w:rPr>
                <w:rFonts w:ascii="Times New Roman" w:eastAsia="Times New Roman" w:hAnsi="Times New Roman" w:cs="Times New Roman"/>
                <w:kern w:val="0"/>
                <w:lang w:bidi="ar-SA"/>
              </w:rPr>
            </w:pPr>
            <w:r w:rsidRPr="009A7E00">
              <w:rPr>
                <w:rFonts w:ascii="Times New Roman" w:eastAsia="Times New Roman" w:hAnsi="Times New Roman" w:cs="Times New Roman"/>
                <w:kern w:val="0"/>
                <w:lang w:bidi="ar-SA"/>
              </w:rPr>
              <w:t xml:space="preserve">Сроки реализации и мероприятия могут конкретизироваться и уточняться с учетом принятых на муниципальном уровне нормативных правовых актов. </w:t>
            </w:r>
            <w:bookmarkEnd w:id="10"/>
          </w:p>
        </w:tc>
      </w:tr>
      <w:tr w:rsidR="003A75EE" w:rsidRPr="009A7E00" w14:paraId="2AD0C405" w14:textId="77777777" w:rsidTr="00882DEE">
        <w:trPr>
          <w:trHeight w:val="264"/>
        </w:trPr>
        <w:tc>
          <w:tcPr>
            <w:tcW w:w="3509" w:type="dxa"/>
            <w:tcBorders>
              <w:left w:val="single" w:sz="8" w:space="0" w:color="000000"/>
              <w:bottom w:val="single" w:sz="8" w:space="0" w:color="000000"/>
              <w:right w:val="single" w:sz="8" w:space="0" w:color="000000"/>
            </w:tcBorders>
          </w:tcPr>
          <w:p w14:paraId="4587E5B4" w14:textId="77777777" w:rsidR="003A75EE" w:rsidRPr="009A7E00" w:rsidRDefault="003A75EE" w:rsidP="00882DEE">
            <w:pPr>
              <w:widowControl w:val="0"/>
              <w:autoSpaceDN/>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Объемы бюджетных ассигнований муниципальной программы</w:t>
            </w:r>
          </w:p>
        </w:tc>
        <w:tc>
          <w:tcPr>
            <w:tcW w:w="6132" w:type="dxa"/>
            <w:tcBorders>
              <w:left w:val="single" w:sz="8" w:space="0" w:color="000000"/>
              <w:bottom w:val="single" w:sz="8" w:space="0" w:color="000000"/>
              <w:right w:val="single" w:sz="8" w:space="0" w:color="000000"/>
            </w:tcBorders>
          </w:tcPr>
          <w:p w14:paraId="2C3B47E7" w14:textId="19ABE19A" w:rsidR="00E73200" w:rsidRPr="009A7E00" w:rsidRDefault="00E73200"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Объем средств бюджетных ассигнований из местного бюджета на реализацию Программы составляет </w:t>
            </w:r>
            <w:r w:rsidR="005F46ED" w:rsidRPr="009A7E00">
              <w:rPr>
                <w:rFonts w:ascii="Times New Roman" w:eastAsia="Times New Roman" w:hAnsi="Times New Roman" w:cs="Times New Roman"/>
                <w:b/>
                <w:bCs/>
                <w:kern w:val="0"/>
                <w:lang w:eastAsia="ru-RU" w:bidi="ar-SA"/>
              </w:rPr>
              <w:t>3 941 606,35</w:t>
            </w:r>
          </w:p>
          <w:p w14:paraId="79422562" w14:textId="2C1CED43" w:rsidR="00E73200" w:rsidRPr="009A7E00" w:rsidRDefault="00E73200"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color w:val="000000"/>
                <w:kern w:val="0"/>
                <w:lang w:eastAsia="ru-RU" w:bidi="ar-SA"/>
              </w:rPr>
              <w:t xml:space="preserve">2026 год — </w:t>
            </w:r>
            <w:r w:rsidR="000315A6" w:rsidRPr="009A7E00">
              <w:rPr>
                <w:rFonts w:ascii="Times New Roman" w:eastAsia="Times New Roman" w:hAnsi="Times New Roman" w:cs="Times New Roman"/>
                <w:kern w:val="0"/>
                <w:lang w:eastAsia="ru-RU" w:bidi="ar-SA"/>
              </w:rPr>
              <w:t>9</w:t>
            </w:r>
            <w:r w:rsidR="00550907" w:rsidRPr="009A7E00">
              <w:rPr>
                <w:rFonts w:ascii="Times New Roman" w:eastAsia="Times New Roman" w:hAnsi="Times New Roman" w:cs="Times New Roman"/>
                <w:kern w:val="0"/>
                <w:lang w:eastAsia="ru-RU" w:bidi="ar-SA"/>
              </w:rPr>
              <w:t>0</w:t>
            </w:r>
            <w:r w:rsidR="000315A6" w:rsidRPr="009A7E00">
              <w:rPr>
                <w:rFonts w:ascii="Times New Roman" w:eastAsia="Times New Roman" w:hAnsi="Times New Roman" w:cs="Times New Roman"/>
                <w:kern w:val="0"/>
                <w:lang w:eastAsia="ru-RU" w:bidi="ar-SA"/>
              </w:rPr>
              <w:t>8 400,00</w:t>
            </w:r>
            <w:r w:rsidRPr="009A7E00">
              <w:rPr>
                <w:rFonts w:ascii="Times New Roman" w:eastAsia="Times New Roman" w:hAnsi="Times New Roman" w:cs="Times New Roman"/>
                <w:kern w:val="0"/>
                <w:lang w:eastAsia="ru-RU" w:bidi="ar-SA"/>
              </w:rPr>
              <w:t xml:space="preserve"> рублей;</w:t>
            </w:r>
          </w:p>
          <w:p w14:paraId="79A110D7" w14:textId="2E9E0155" w:rsidR="00E73200" w:rsidRPr="009A7E00" w:rsidRDefault="00E73200"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2027 год — </w:t>
            </w:r>
            <w:r w:rsidR="00FF60F1" w:rsidRPr="009A7E00">
              <w:rPr>
                <w:rFonts w:ascii="Times New Roman" w:eastAsia="Times New Roman" w:hAnsi="Times New Roman" w:cs="Times New Roman"/>
                <w:kern w:val="0"/>
                <w:lang w:eastAsia="ru-RU" w:bidi="ar-SA"/>
              </w:rPr>
              <w:t>786 629,42</w:t>
            </w:r>
            <w:r w:rsidRPr="009A7E00">
              <w:rPr>
                <w:rFonts w:ascii="Times New Roman" w:eastAsia="Times New Roman" w:hAnsi="Times New Roman" w:cs="Times New Roman"/>
                <w:kern w:val="0"/>
                <w:lang w:eastAsia="ru-RU" w:bidi="ar-SA"/>
              </w:rPr>
              <w:t xml:space="preserve"> рублей;</w:t>
            </w:r>
          </w:p>
          <w:p w14:paraId="33100C35" w14:textId="64F40575" w:rsidR="00E73200" w:rsidRPr="009A7E00" w:rsidRDefault="00E73200"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2028 год — </w:t>
            </w:r>
            <w:r w:rsidR="00FF60F1" w:rsidRPr="009A7E00">
              <w:rPr>
                <w:rFonts w:ascii="Times New Roman" w:eastAsia="Times New Roman" w:hAnsi="Times New Roman" w:cs="Times New Roman"/>
                <w:kern w:val="0"/>
                <w:lang w:eastAsia="ru-RU" w:bidi="ar-SA"/>
              </w:rPr>
              <w:t>429 776,93</w:t>
            </w:r>
            <w:r w:rsidRPr="009A7E00">
              <w:rPr>
                <w:rFonts w:ascii="Times New Roman" w:eastAsia="Times New Roman" w:hAnsi="Times New Roman" w:cs="Times New Roman"/>
                <w:kern w:val="0"/>
                <w:lang w:eastAsia="ru-RU" w:bidi="ar-SA"/>
              </w:rPr>
              <w:t xml:space="preserve"> рублей;</w:t>
            </w:r>
          </w:p>
          <w:p w14:paraId="09B109BA" w14:textId="0968F595" w:rsidR="00E73200" w:rsidRPr="009A7E00" w:rsidRDefault="00E73200" w:rsidP="00882DEE">
            <w:pPr>
              <w:widowControl w:val="0"/>
              <w:autoSpaceDN/>
              <w:textAlignment w:val="auto"/>
              <w:rPr>
                <w:rFonts w:ascii="Times New Roman" w:eastAsia="Times New Roman" w:hAnsi="Times New Roman" w:cs="Times New Roman"/>
                <w:kern w:val="0"/>
                <w:lang w:eastAsia="ru-RU" w:bidi="ar-SA"/>
              </w:rPr>
            </w:pPr>
            <w:r w:rsidRPr="009A7E00">
              <w:rPr>
                <w:rFonts w:ascii="Times New Roman" w:eastAsia="Times New Roman" w:hAnsi="Times New Roman" w:cs="Times New Roman"/>
                <w:kern w:val="0"/>
                <w:lang w:eastAsia="ru-RU" w:bidi="ar-SA"/>
              </w:rPr>
              <w:t xml:space="preserve">2029 год — </w:t>
            </w:r>
            <w:r w:rsidR="005F46ED" w:rsidRPr="009A7E00">
              <w:rPr>
                <w:rFonts w:ascii="Times New Roman" w:eastAsia="Times New Roman" w:hAnsi="Times New Roman" w:cs="Times New Roman"/>
                <w:kern w:val="0"/>
                <w:lang w:eastAsia="ru-RU" w:bidi="ar-SA"/>
              </w:rPr>
              <w:t xml:space="preserve">908 400,00 </w:t>
            </w:r>
            <w:r w:rsidRPr="009A7E00">
              <w:rPr>
                <w:rFonts w:ascii="Times New Roman" w:eastAsia="Times New Roman" w:hAnsi="Times New Roman" w:cs="Times New Roman"/>
                <w:kern w:val="0"/>
                <w:lang w:eastAsia="ru-RU" w:bidi="ar-SA"/>
              </w:rPr>
              <w:t>рублей;</w:t>
            </w:r>
          </w:p>
          <w:p w14:paraId="67CEC816" w14:textId="552294A0" w:rsidR="00E73200" w:rsidRPr="009A7E00" w:rsidRDefault="00E73200" w:rsidP="00882DEE">
            <w:pPr>
              <w:widowControl w:val="0"/>
              <w:autoSpaceDN/>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kern w:val="0"/>
                <w:lang w:eastAsia="ru-RU" w:bidi="ar-SA"/>
              </w:rPr>
              <w:t xml:space="preserve">2030 год — </w:t>
            </w:r>
            <w:r w:rsidR="005F46ED" w:rsidRPr="009A7E00">
              <w:rPr>
                <w:rFonts w:ascii="Times New Roman" w:eastAsia="Times New Roman" w:hAnsi="Times New Roman" w:cs="Times New Roman"/>
                <w:kern w:val="0"/>
                <w:lang w:eastAsia="ru-RU" w:bidi="ar-SA"/>
              </w:rPr>
              <w:t>908 400,00 рублей.</w:t>
            </w:r>
          </w:p>
          <w:p w14:paraId="02DED195" w14:textId="2C691ADE" w:rsidR="00E73200" w:rsidRPr="004334FE" w:rsidRDefault="00E73200" w:rsidP="00882DEE">
            <w:pPr>
              <w:widowControl w:val="0"/>
              <w:autoSpaceDN/>
              <w:jc w:val="both"/>
              <w:textAlignment w:val="auto"/>
              <w:rPr>
                <w:rFonts w:ascii="Times New Roman" w:eastAsia="Times New Roman" w:hAnsi="Times New Roman" w:cs="Times New Roman"/>
                <w:color w:val="000000"/>
                <w:kern w:val="0"/>
                <w:lang w:eastAsia="ru-RU" w:bidi="ar-SA"/>
              </w:rPr>
            </w:pPr>
            <w:r w:rsidRPr="004334FE">
              <w:rPr>
                <w:rFonts w:ascii="Times New Roman" w:eastAsia="Times New Roman" w:hAnsi="Times New Roman" w:cs="Times New Roman"/>
                <w:color w:val="000000"/>
                <w:kern w:val="0"/>
                <w:lang w:eastAsia="ru-RU" w:bidi="ar-SA"/>
              </w:rPr>
              <w:t xml:space="preserve">Прогнозная оценка средств, привлекаемых на реализацию целей Программы из краевого бюджета, составляет </w:t>
            </w:r>
            <w:r w:rsidR="00FF60F1" w:rsidRPr="004334FE">
              <w:rPr>
                <w:rFonts w:ascii="Times New Roman" w:eastAsia="Times New Roman" w:hAnsi="Times New Roman" w:cs="Times New Roman"/>
                <w:b/>
                <w:bCs/>
                <w:kern w:val="0"/>
                <w:lang w:eastAsia="ru-RU" w:bidi="ar-SA"/>
              </w:rPr>
              <w:t>269 533,80</w:t>
            </w:r>
            <w:r w:rsidRPr="004334FE">
              <w:rPr>
                <w:rFonts w:ascii="Times New Roman" w:eastAsia="Times New Roman" w:hAnsi="Times New Roman" w:cs="Times New Roman"/>
                <w:b/>
                <w:bCs/>
                <w:kern w:val="0"/>
                <w:lang w:eastAsia="ru-RU" w:bidi="ar-SA"/>
              </w:rPr>
              <w:t xml:space="preserve"> рублей</w:t>
            </w:r>
            <w:r w:rsidRPr="004334FE">
              <w:rPr>
                <w:rFonts w:ascii="Times New Roman" w:eastAsia="Times New Roman" w:hAnsi="Times New Roman" w:cs="Times New Roman"/>
                <w:color w:val="000000"/>
                <w:kern w:val="0"/>
                <w:lang w:eastAsia="ru-RU" w:bidi="ar-SA"/>
              </w:rPr>
              <w:t>, в том числе:</w:t>
            </w:r>
          </w:p>
          <w:p w14:paraId="391AEF96" w14:textId="640F209C" w:rsidR="00E73200" w:rsidRPr="004334FE" w:rsidRDefault="00E73200" w:rsidP="00882DEE">
            <w:pPr>
              <w:widowControl w:val="0"/>
              <w:autoSpaceDN/>
              <w:textAlignment w:val="auto"/>
              <w:rPr>
                <w:rFonts w:ascii="Times New Roman" w:eastAsia="Times New Roman" w:hAnsi="Times New Roman" w:cs="Times New Roman"/>
                <w:kern w:val="0"/>
                <w:lang w:eastAsia="ru-RU" w:bidi="ar-SA"/>
              </w:rPr>
            </w:pPr>
            <w:r w:rsidRPr="004334FE">
              <w:rPr>
                <w:rFonts w:ascii="Times New Roman" w:eastAsia="Times New Roman" w:hAnsi="Times New Roman" w:cs="Times New Roman"/>
                <w:color w:val="000000"/>
                <w:kern w:val="0"/>
                <w:lang w:eastAsia="ru-RU" w:bidi="ar-SA"/>
              </w:rPr>
              <w:t xml:space="preserve">2026 год — </w:t>
            </w:r>
            <w:r w:rsidR="00FF60F1" w:rsidRPr="004334FE">
              <w:rPr>
                <w:rFonts w:ascii="Times New Roman" w:eastAsia="Times New Roman" w:hAnsi="Times New Roman" w:cs="Times New Roman"/>
                <w:kern w:val="0"/>
                <w:lang w:eastAsia="ru-RU" w:bidi="ar-SA"/>
              </w:rPr>
              <w:t>0,00</w:t>
            </w:r>
            <w:r w:rsidRPr="004334FE">
              <w:rPr>
                <w:rFonts w:ascii="Times New Roman" w:eastAsia="Times New Roman" w:hAnsi="Times New Roman" w:cs="Times New Roman"/>
                <w:kern w:val="0"/>
                <w:lang w:eastAsia="ru-RU" w:bidi="ar-SA"/>
              </w:rPr>
              <w:t xml:space="preserve"> рублей;</w:t>
            </w:r>
          </w:p>
          <w:p w14:paraId="596618A5" w14:textId="70263709" w:rsidR="00E73200" w:rsidRPr="004334FE" w:rsidRDefault="00E73200" w:rsidP="00882DEE">
            <w:pPr>
              <w:widowControl w:val="0"/>
              <w:autoSpaceDN/>
              <w:textAlignment w:val="auto"/>
              <w:rPr>
                <w:rFonts w:ascii="Times New Roman" w:eastAsia="Times New Roman" w:hAnsi="Times New Roman" w:cs="Times New Roman"/>
                <w:kern w:val="0"/>
                <w:lang w:eastAsia="ru-RU" w:bidi="ar-SA"/>
              </w:rPr>
            </w:pPr>
            <w:r w:rsidRPr="004334FE">
              <w:rPr>
                <w:rFonts w:ascii="Times New Roman" w:eastAsia="Times New Roman" w:hAnsi="Times New Roman" w:cs="Times New Roman"/>
                <w:kern w:val="0"/>
                <w:lang w:eastAsia="ru-RU" w:bidi="ar-SA"/>
              </w:rPr>
              <w:t>2027 год —</w:t>
            </w:r>
            <w:r w:rsidR="00C1480E" w:rsidRPr="004334FE">
              <w:rPr>
                <w:rFonts w:ascii="Times New Roman" w:eastAsia="Times New Roman" w:hAnsi="Times New Roman" w:cs="Times New Roman"/>
                <w:kern w:val="0"/>
                <w:lang w:eastAsia="ru-RU" w:bidi="ar-SA"/>
              </w:rPr>
              <w:t xml:space="preserve"> 0</w:t>
            </w:r>
            <w:r w:rsidR="00FF60F1" w:rsidRPr="004334FE">
              <w:rPr>
                <w:rFonts w:ascii="Times New Roman" w:eastAsia="Times New Roman" w:hAnsi="Times New Roman" w:cs="Times New Roman"/>
                <w:kern w:val="0"/>
                <w:lang w:eastAsia="ru-RU" w:bidi="ar-SA"/>
              </w:rPr>
              <w:t>,00</w:t>
            </w:r>
            <w:r w:rsidR="000315A6" w:rsidRPr="004334FE">
              <w:rPr>
                <w:rFonts w:ascii="Times New Roman" w:eastAsia="Times New Roman" w:hAnsi="Times New Roman" w:cs="Times New Roman"/>
                <w:kern w:val="0"/>
                <w:lang w:eastAsia="ru-RU" w:bidi="ar-SA"/>
              </w:rPr>
              <w:t xml:space="preserve"> </w:t>
            </w:r>
            <w:r w:rsidRPr="004334FE">
              <w:rPr>
                <w:rFonts w:ascii="Times New Roman" w:eastAsia="Times New Roman" w:hAnsi="Times New Roman" w:cs="Times New Roman"/>
                <w:kern w:val="0"/>
                <w:lang w:eastAsia="ru-RU" w:bidi="ar-SA"/>
              </w:rPr>
              <w:t>рублей;</w:t>
            </w:r>
          </w:p>
          <w:p w14:paraId="3CCC69E7" w14:textId="1956238F" w:rsidR="00E73200" w:rsidRPr="004334FE" w:rsidRDefault="00E73200" w:rsidP="00882DEE">
            <w:pPr>
              <w:widowControl w:val="0"/>
              <w:autoSpaceDN/>
              <w:textAlignment w:val="auto"/>
              <w:rPr>
                <w:rFonts w:ascii="Times New Roman" w:eastAsia="Times New Roman" w:hAnsi="Times New Roman" w:cs="Times New Roman"/>
                <w:kern w:val="0"/>
                <w:lang w:eastAsia="ru-RU" w:bidi="ar-SA"/>
              </w:rPr>
            </w:pPr>
            <w:r w:rsidRPr="004334FE">
              <w:rPr>
                <w:rFonts w:ascii="Times New Roman" w:eastAsia="Times New Roman" w:hAnsi="Times New Roman" w:cs="Times New Roman"/>
                <w:kern w:val="0"/>
                <w:lang w:eastAsia="ru-RU" w:bidi="ar-SA"/>
              </w:rPr>
              <w:t xml:space="preserve">2028 год — </w:t>
            </w:r>
            <w:r w:rsidR="00FF60F1" w:rsidRPr="004334FE">
              <w:rPr>
                <w:rFonts w:ascii="Times New Roman" w:eastAsia="Times New Roman" w:hAnsi="Times New Roman" w:cs="Times New Roman"/>
                <w:kern w:val="0"/>
                <w:lang w:eastAsia="ru-RU" w:bidi="ar-SA"/>
              </w:rPr>
              <w:t>0,00</w:t>
            </w:r>
            <w:r w:rsidR="004C2A30" w:rsidRPr="004334FE">
              <w:rPr>
                <w:rFonts w:ascii="Times New Roman" w:eastAsia="Times New Roman" w:hAnsi="Times New Roman" w:cs="Times New Roman"/>
                <w:kern w:val="0"/>
                <w:lang w:eastAsia="ru-RU" w:bidi="ar-SA"/>
              </w:rPr>
              <w:t xml:space="preserve"> </w:t>
            </w:r>
            <w:r w:rsidRPr="004334FE">
              <w:rPr>
                <w:rFonts w:ascii="Times New Roman" w:eastAsia="Times New Roman" w:hAnsi="Times New Roman" w:cs="Times New Roman"/>
                <w:kern w:val="0"/>
                <w:lang w:eastAsia="ru-RU" w:bidi="ar-SA"/>
              </w:rPr>
              <w:t>рублей;</w:t>
            </w:r>
          </w:p>
          <w:p w14:paraId="09079558" w14:textId="5D3D9EB7" w:rsidR="00E73200" w:rsidRPr="004334FE" w:rsidRDefault="00E73200" w:rsidP="00882DEE">
            <w:pPr>
              <w:widowControl w:val="0"/>
              <w:autoSpaceDN/>
              <w:textAlignment w:val="auto"/>
              <w:rPr>
                <w:rFonts w:ascii="Times New Roman" w:eastAsia="Times New Roman" w:hAnsi="Times New Roman" w:cs="Times New Roman"/>
                <w:kern w:val="0"/>
                <w:lang w:eastAsia="ru-RU" w:bidi="ar-SA"/>
              </w:rPr>
            </w:pPr>
            <w:r w:rsidRPr="004334FE">
              <w:rPr>
                <w:rFonts w:ascii="Times New Roman" w:eastAsia="Times New Roman" w:hAnsi="Times New Roman" w:cs="Times New Roman"/>
                <w:kern w:val="0"/>
                <w:lang w:eastAsia="ru-RU" w:bidi="ar-SA"/>
              </w:rPr>
              <w:t xml:space="preserve">2029 год — </w:t>
            </w:r>
            <w:r w:rsidR="004C2A30" w:rsidRPr="004334FE">
              <w:rPr>
                <w:rFonts w:ascii="Times New Roman" w:eastAsia="Times New Roman" w:hAnsi="Times New Roman" w:cs="Times New Roman"/>
                <w:kern w:val="0"/>
                <w:lang w:eastAsia="ru-RU" w:bidi="ar-SA"/>
              </w:rPr>
              <w:t xml:space="preserve">134 766,90 </w:t>
            </w:r>
            <w:r w:rsidRPr="004334FE">
              <w:rPr>
                <w:rFonts w:ascii="Times New Roman" w:eastAsia="Times New Roman" w:hAnsi="Times New Roman" w:cs="Times New Roman"/>
                <w:kern w:val="0"/>
                <w:lang w:eastAsia="ru-RU" w:bidi="ar-SA"/>
              </w:rPr>
              <w:t>рублей;</w:t>
            </w:r>
          </w:p>
          <w:p w14:paraId="098412C5" w14:textId="347B0736" w:rsidR="003A75EE" w:rsidRPr="009A7E00" w:rsidRDefault="00E73200" w:rsidP="00882DEE">
            <w:pPr>
              <w:widowControl w:val="0"/>
              <w:autoSpaceDN/>
              <w:textAlignment w:val="auto"/>
              <w:rPr>
                <w:rFonts w:ascii="Times New Roman" w:eastAsia="Times New Roman" w:hAnsi="Times New Roman" w:cs="Times New Roman"/>
                <w:color w:val="000000"/>
                <w:kern w:val="0"/>
                <w:lang w:eastAsia="ru-RU" w:bidi="ar-SA"/>
              </w:rPr>
            </w:pPr>
            <w:r w:rsidRPr="004334FE">
              <w:rPr>
                <w:rFonts w:ascii="Times New Roman" w:eastAsia="Times New Roman" w:hAnsi="Times New Roman" w:cs="Times New Roman"/>
                <w:kern w:val="0"/>
                <w:lang w:eastAsia="ru-RU" w:bidi="ar-SA"/>
              </w:rPr>
              <w:t xml:space="preserve">2030 год — </w:t>
            </w:r>
            <w:r w:rsidR="004C2A30" w:rsidRPr="004334FE">
              <w:rPr>
                <w:rFonts w:ascii="Times New Roman" w:eastAsia="Times New Roman" w:hAnsi="Times New Roman" w:cs="Times New Roman"/>
                <w:kern w:val="0"/>
                <w:lang w:eastAsia="ru-RU" w:bidi="ar-SA"/>
              </w:rPr>
              <w:t xml:space="preserve">134 766,90 </w:t>
            </w:r>
            <w:r w:rsidRPr="004334FE">
              <w:rPr>
                <w:rFonts w:ascii="Times New Roman" w:eastAsia="Times New Roman" w:hAnsi="Times New Roman" w:cs="Times New Roman"/>
                <w:kern w:val="0"/>
                <w:lang w:eastAsia="ru-RU" w:bidi="ar-SA"/>
              </w:rPr>
              <w:t>рублей.</w:t>
            </w:r>
          </w:p>
        </w:tc>
      </w:tr>
      <w:tr w:rsidR="003A75EE" w:rsidRPr="009A7E00" w14:paraId="5987FFF9" w14:textId="77777777" w:rsidTr="00882DEE">
        <w:trPr>
          <w:trHeight w:val="489"/>
        </w:trPr>
        <w:tc>
          <w:tcPr>
            <w:tcW w:w="3509" w:type="dxa"/>
            <w:tcBorders>
              <w:top w:val="single" w:sz="4" w:space="0" w:color="000000"/>
              <w:left w:val="single" w:sz="8" w:space="0" w:color="000000"/>
              <w:bottom w:val="single" w:sz="8" w:space="0" w:color="000000"/>
              <w:right w:val="single" w:sz="8" w:space="0" w:color="000000"/>
            </w:tcBorders>
          </w:tcPr>
          <w:p w14:paraId="25FCACFD" w14:textId="77777777" w:rsidR="003A75EE" w:rsidRPr="009A7E00" w:rsidRDefault="003A75EE"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Ожидаемые конечные</w:t>
            </w:r>
          </w:p>
          <w:p w14:paraId="69853016" w14:textId="77777777" w:rsidR="003A75EE" w:rsidRPr="009A7E00" w:rsidRDefault="003A75EE"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результаты реализации</w:t>
            </w:r>
          </w:p>
          <w:p w14:paraId="3592B574" w14:textId="77777777" w:rsidR="003A75EE" w:rsidRPr="009A7E00" w:rsidRDefault="003A75EE" w:rsidP="00882DEE">
            <w:pPr>
              <w:widowControl w:val="0"/>
              <w:autoSpaceDN/>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муниципальной программы</w:t>
            </w:r>
          </w:p>
        </w:tc>
        <w:tc>
          <w:tcPr>
            <w:tcW w:w="6132" w:type="dxa"/>
            <w:tcBorders>
              <w:top w:val="single" w:sz="4" w:space="0" w:color="000000"/>
              <w:left w:val="single" w:sz="8" w:space="0" w:color="000000"/>
              <w:bottom w:val="single" w:sz="8" w:space="0" w:color="000000"/>
              <w:right w:val="single" w:sz="8" w:space="0" w:color="000000"/>
            </w:tcBorders>
          </w:tcPr>
          <w:p w14:paraId="39E5CEA3" w14:textId="30AEB041" w:rsidR="00D628CC" w:rsidRPr="009A7E00" w:rsidRDefault="002136C5"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   </w:t>
            </w:r>
            <w:r w:rsidR="00E73200" w:rsidRPr="009A7E00">
              <w:rPr>
                <w:rFonts w:ascii="Times New Roman" w:eastAsia="Times New Roman" w:hAnsi="Times New Roman" w:cs="Times New Roman"/>
                <w:color w:val="000000"/>
                <w:kern w:val="0"/>
                <w:lang w:eastAsia="ru-RU" w:bidi="ar-SA"/>
              </w:rPr>
              <w:t>- р</w:t>
            </w:r>
            <w:r w:rsidR="00D628CC" w:rsidRPr="009A7E00">
              <w:rPr>
                <w:rFonts w:ascii="Times New Roman" w:eastAsia="Times New Roman" w:hAnsi="Times New Roman" w:cs="Times New Roman"/>
                <w:color w:val="000000"/>
                <w:kern w:val="0"/>
                <w:lang w:eastAsia="ru-RU" w:bidi="ar-SA"/>
              </w:rPr>
              <w:t>ост числа граждан, регулярно занимающихся физической культурой и спортом</w:t>
            </w:r>
            <w:r w:rsidR="00E73200" w:rsidRPr="009A7E00">
              <w:rPr>
                <w:rFonts w:ascii="Times New Roman" w:eastAsia="Times New Roman" w:hAnsi="Times New Roman" w:cs="Times New Roman"/>
                <w:color w:val="000000"/>
                <w:kern w:val="0"/>
                <w:lang w:eastAsia="ru-RU" w:bidi="ar-SA"/>
              </w:rPr>
              <w:t>;</w:t>
            </w:r>
          </w:p>
          <w:p w14:paraId="40351663" w14:textId="465CA95A" w:rsidR="00D628CC" w:rsidRPr="009A7E00" w:rsidRDefault="002136C5"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   </w:t>
            </w:r>
            <w:r w:rsidR="00E73200" w:rsidRPr="009A7E00">
              <w:rPr>
                <w:rFonts w:ascii="Times New Roman" w:eastAsia="Times New Roman" w:hAnsi="Times New Roman" w:cs="Times New Roman"/>
                <w:color w:val="000000"/>
                <w:kern w:val="0"/>
                <w:lang w:eastAsia="ru-RU" w:bidi="ar-SA"/>
              </w:rPr>
              <w:t>- у</w:t>
            </w:r>
            <w:r w:rsidR="00D628CC" w:rsidRPr="009A7E00">
              <w:rPr>
                <w:rFonts w:ascii="Times New Roman" w:eastAsia="Times New Roman" w:hAnsi="Times New Roman" w:cs="Times New Roman"/>
                <w:color w:val="000000"/>
                <w:kern w:val="0"/>
                <w:lang w:eastAsia="ru-RU" w:bidi="ar-SA"/>
              </w:rPr>
              <w:t>величение количества спортивных объектов и инфраструктуры для занятий спортом</w:t>
            </w:r>
            <w:r w:rsidR="00E73200" w:rsidRPr="009A7E00">
              <w:rPr>
                <w:rFonts w:ascii="Times New Roman" w:eastAsia="Times New Roman" w:hAnsi="Times New Roman" w:cs="Times New Roman"/>
                <w:color w:val="000000"/>
                <w:kern w:val="0"/>
                <w:lang w:eastAsia="ru-RU" w:bidi="ar-SA"/>
              </w:rPr>
              <w:t>;</w:t>
            </w:r>
          </w:p>
          <w:p w14:paraId="4FA89F44" w14:textId="01246AAC" w:rsidR="00D628CC" w:rsidRPr="009A7E00" w:rsidRDefault="002136C5"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   </w:t>
            </w:r>
            <w:r w:rsidR="00E73200" w:rsidRPr="009A7E00">
              <w:rPr>
                <w:rFonts w:ascii="Times New Roman" w:eastAsia="Times New Roman" w:hAnsi="Times New Roman" w:cs="Times New Roman"/>
                <w:color w:val="000000"/>
                <w:kern w:val="0"/>
                <w:lang w:eastAsia="ru-RU" w:bidi="ar-SA"/>
              </w:rPr>
              <w:t>- у</w:t>
            </w:r>
            <w:r w:rsidR="00D628CC" w:rsidRPr="009A7E00">
              <w:rPr>
                <w:rFonts w:ascii="Times New Roman" w:eastAsia="Times New Roman" w:hAnsi="Times New Roman" w:cs="Times New Roman"/>
                <w:color w:val="000000"/>
                <w:kern w:val="0"/>
                <w:lang w:eastAsia="ru-RU" w:bidi="ar-SA"/>
              </w:rPr>
              <w:t>силение мотивации населения к ведению здорового образа жизни и отказу от вредных привычек</w:t>
            </w:r>
            <w:r w:rsidR="00E73200" w:rsidRPr="009A7E00">
              <w:rPr>
                <w:rFonts w:ascii="Times New Roman" w:eastAsia="Times New Roman" w:hAnsi="Times New Roman" w:cs="Times New Roman"/>
                <w:color w:val="000000"/>
                <w:kern w:val="0"/>
                <w:lang w:eastAsia="ru-RU" w:bidi="ar-SA"/>
              </w:rPr>
              <w:t>;</w:t>
            </w:r>
          </w:p>
          <w:p w14:paraId="12F2E29A" w14:textId="730E6ACB" w:rsidR="00D628CC" w:rsidRPr="009A7E00" w:rsidRDefault="002136C5"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   </w:t>
            </w:r>
            <w:r w:rsidR="00E73200" w:rsidRPr="009A7E00">
              <w:rPr>
                <w:rFonts w:ascii="Times New Roman" w:eastAsia="Times New Roman" w:hAnsi="Times New Roman" w:cs="Times New Roman"/>
                <w:color w:val="000000"/>
                <w:kern w:val="0"/>
                <w:lang w:eastAsia="ru-RU" w:bidi="ar-SA"/>
              </w:rPr>
              <w:t>- а</w:t>
            </w:r>
            <w:r w:rsidR="00D628CC" w:rsidRPr="009A7E00">
              <w:rPr>
                <w:rFonts w:ascii="Times New Roman" w:eastAsia="Times New Roman" w:hAnsi="Times New Roman" w:cs="Times New Roman"/>
                <w:color w:val="000000"/>
                <w:kern w:val="0"/>
                <w:lang w:eastAsia="ru-RU" w:bidi="ar-SA"/>
              </w:rPr>
              <w:t>ктивное включение молодежи в процессы самоуправления и социальную жизнь сообщества</w:t>
            </w:r>
            <w:r w:rsidR="00E73200" w:rsidRPr="009A7E00">
              <w:rPr>
                <w:rFonts w:ascii="Times New Roman" w:eastAsia="Times New Roman" w:hAnsi="Times New Roman" w:cs="Times New Roman"/>
                <w:color w:val="000000"/>
                <w:kern w:val="0"/>
                <w:lang w:eastAsia="ru-RU" w:bidi="ar-SA"/>
              </w:rPr>
              <w:t>;</w:t>
            </w:r>
          </w:p>
          <w:p w14:paraId="0AEBDAD5" w14:textId="1361ECD9" w:rsidR="00D628CC" w:rsidRPr="009A7E00" w:rsidRDefault="002136C5"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   </w:t>
            </w:r>
            <w:r w:rsidR="00E73200" w:rsidRPr="009A7E00">
              <w:rPr>
                <w:rFonts w:ascii="Times New Roman" w:eastAsia="Times New Roman" w:hAnsi="Times New Roman" w:cs="Times New Roman"/>
                <w:color w:val="000000"/>
                <w:kern w:val="0"/>
                <w:lang w:eastAsia="ru-RU" w:bidi="ar-SA"/>
              </w:rPr>
              <w:t>- з</w:t>
            </w:r>
            <w:r w:rsidR="00D628CC" w:rsidRPr="009A7E00">
              <w:rPr>
                <w:rFonts w:ascii="Times New Roman" w:eastAsia="Times New Roman" w:hAnsi="Times New Roman" w:cs="Times New Roman"/>
                <w:color w:val="000000"/>
                <w:kern w:val="0"/>
                <w:lang w:eastAsia="ru-RU" w:bidi="ar-SA"/>
              </w:rPr>
              <w:t>начительное повышение уровня информированности населения о принципах правильного питания и пользы занятий спортом</w:t>
            </w:r>
            <w:r w:rsidR="00E73200" w:rsidRPr="009A7E00">
              <w:rPr>
                <w:rFonts w:ascii="Times New Roman" w:eastAsia="Times New Roman" w:hAnsi="Times New Roman" w:cs="Times New Roman"/>
                <w:color w:val="000000"/>
                <w:kern w:val="0"/>
                <w:lang w:eastAsia="ru-RU" w:bidi="ar-SA"/>
              </w:rPr>
              <w:t>;</w:t>
            </w:r>
          </w:p>
          <w:p w14:paraId="1536C94A" w14:textId="5B030931" w:rsidR="00D628CC" w:rsidRPr="009A7E00" w:rsidRDefault="002136C5"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   </w:t>
            </w:r>
            <w:r w:rsidR="00E73200" w:rsidRPr="009A7E00">
              <w:rPr>
                <w:rFonts w:ascii="Times New Roman" w:eastAsia="Times New Roman" w:hAnsi="Times New Roman" w:cs="Times New Roman"/>
                <w:color w:val="000000"/>
                <w:kern w:val="0"/>
                <w:lang w:eastAsia="ru-RU" w:bidi="ar-SA"/>
              </w:rPr>
              <w:t>- с</w:t>
            </w:r>
            <w:r w:rsidR="00D628CC" w:rsidRPr="009A7E00">
              <w:rPr>
                <w:rFonts w:ascii="Times New Roman" w:eastAsia="Times New Roman" w:hAnsi="Times New Roman" w:cs="Times New Roman"/>
                <w:color w:val="000000"/>
                <w:kern w:val="0"/>
                <w:lang w:eastAsia="ru-RU" w:bidi="ar-SA"/>
              </w:rPr>
              <w:t>озданная среда, способствующая повышению общей физической активности жителей округа</w:t>
            </w:r>
            <w:r w:rsidR="00E73200" w:rsidRPr="009A7E00">
              <w:rPr>
                <w:rFonts w:ascii="Times New Roman" w:eastAsia="Times New Roman" w:hAnsi="Times New Roman" w:cs="Times New Roman"/>
                <w:color w:val="000000"/>
                <w:kern w:val="0"/>
                <w:lang w:eastAsia="ru-RU" w:bidi="ar-SA"/>
              </w:rPr>
              <w:t>;</w:t>
            </w:r>
          </w:p>
          <w:p w14:paraId="71D4E04A" w14:textId="5C6F68A3" w:rsidR="00D628CC" w:rsidRPr="009A7E00" w:rsidRDefault="002136C5"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   </w:t>
            </w:r>
            <w:r w:rsidR="00E73200" w:rsidRPr="009A7E00">
              <w:rPr>
                <w:rFonts w:ascii="Times New Roman" w:eastAsia="Times New Roman" w:hAnsi="Times New Roman" w:cs="Times New Roman"/>
                <w:color w:val="000000"/>
                <w:kern w:val="0"/>
                <w:lang w:eastAsia="ru-RU" w:bidi="ar-SA"/>
              </w:rPr>
              <w:t>- с</w:t>
            </w:r>
            <w:r w:rsidR="00D628CC" w:rsidRPr="009A7E00">
              <w:rPr>
                <w:rFonts w:ascii="Times New Roman" w:eastAsia="Times New Roman" w:hAnsi="Times New Roman" w:cs="Times New Roman"/>
                <w:color w:val="000000"/>
                <w:kern w:val="0"/>
                <w:lang w:eastAsia="ru-RU" w:bidi="ar-SA"/>
              </w:rPr>
              <w:t>нижение уровня злоупотребления алкоголем и табакокурением среди населения</w:t>
            </w:r>
            <w:r w:rsidR="00E73200" w:rsidRPr="009A7E00">
              <w:rPr>
                <w:rFonts w:ascii="Times New Roman" w:eastAsia="Times New Roman" w:hAnsi="Times New Roman" w:cs="Times New Roman"/>
                <w:color w:val="000000"/>
                <w:kern w:val="0"/>
                <w:lang w:eastAsia="ru-RU" w:bidi="ar-SA"/>
              </w:rPr>
              <w:t>;</w:t>
            </w:r>
          </w:p>
          <w:p w14:paraId="5847E779" w14:textId="63F24CD8" w:rsidR="003A75EE" w:rsidRPr="009A7E00" w:rsidRDefault="002136C5" w:rsidP="00882DEE">
            <w:pPr>
              <w:widowControl w:val="0"/>
              <w:autoSpaceDN/>
              <w:jc w:val="both"/>
              <w:textAlignment w:val="auto"/>
              <w:rPr>
                <w:rFonts w:ascii="Times New Roman" w:eastAsia="Times New Roman" w:hAnsi="Times New Roman" w:cs="Times New Roman"/>
                <w:color w:val="000000"/>
                <w:kern w:val="0"/>
                <w:lang w:eastAsia="ru-RU" w:bidi="ar-SA"/>
              </w:rPr>
            </w:pPr>
            <w:r w:rsidRPr="009A7E00">
              <w:rPr>
                <w:rFonts w:ascii="Times New Roman" w:eastAsia="Times New Roman" w:hAnsi="Times New Roman" w:cs="Times New Roman"/>
                <w:color w:val="000000"/>
                <w:kern w:val="0"/>
                <w:lang w:eastAsia="ru-RU" w:bidi="ar-SA"/>
              </w:rPr>
              <w:t xml:space="preserve">   </w:t>
            </w:r>
            <w:r w:rsidR="00E73200" w:rsidRPr="009A7E00">
              <w:rPr>
                <w:rFonts w:ascii="Times New Roman" w:eastAsia="Times New Roman" w:hAnsi="Times New Roman" w:cs="Times New Roman"/>
                <w:color w:val="000000"/>
                <w:kern w:val="0"/>
                <w:lang w:eastAsia="ru-RU" w:bidi="ar-SA"/>
              </w:rPr>
              <w:t>- ф</w:t>
            </w:r>
            <w:r w:rsidR="00D628CC" w:rsidRPr="009A7E00">
              <w:rPr>
                <w:rFonts w:ascii="Times New Roman" w:eastAsia="Times New Roman" w:hAnsi="Times New Roman" w:cs="Times New Roman"/>
                <w:color w:val="000000"/>
                <w:kern w:val="0"/>
                <w:lang w:eastAsia="ru-RU" w:bidi="ar-SA"/>
              </w:rPr>
              <w:t>ормирование эффективного механизма поддержки местных инициатив и проектов в сфере спорта и молодежной политики.</w:t>
            </w:r>
          </w:p>
        </w:tc>
      </w:tr>
    </w:tbl>
    <w:p w14:paraId="428417DC" w14:textId="77777777" w:rsidR="00B16014" w:rsidRDefault="00B16014" w:rsidP="00C1480E">
      <w:pPr>
        <w:tabs>
          <w:tab w:val="left" w:pos="3630"/>
        </w:tabs>
        <w:ind w:firstLine="567"/>
        <w:jc w:val="center"/>
        <w:rPr>
          <w:rFonts w:ascii="Times New Roman" w:hAnsi="Times New Roman" w:cs="Times New Roman"/>
          <w:b/>
          <w:sz w:val="28"/>
          <w:szCs w:val="28"/>
        </w:rPr>
      </w:pPr>
    </w:p>
    <w:p w14:paraId="2F2FCA65" w14:textId="77777777" w:rsidR="00B16014" w:rsidRDefault="00B16014" w:rsidP="00C1480E">
      <w:pPr>
        <w:tabs>
          <w:tab w:val="left" w:pos="3630"/>
        </w:tabs>
        <w:ind w:firstLine="567"/>
        <w:jc w:val="center"/>
        <w:rPr>
          <w:rFonts w:ascii="Times New Roman" w:hAnsi="Times New Roman" w:cs="Times New Roman"/>
          <w:b/>
          <w:sz w:val="28"/>
          <w:szCs w:val="28"/>
        </w:rPr>
      </w:pPr>
    </w:p>
    <w:p w14:paraId="351FF798" w14:textId="60942A83" w:rsidR="00C1480E" w:rsidRDefault="009279D7" w:rsidP="00C1480E">
      <w:pPr>
        <w:tabs>
          <w:tab w:val="left" w:pos="3630"/>
        </w:tabs>
        <w:ind w:firstLine="567"/>
        <w:jc w:val="center"/>
        <w:rPr>
          <w:rFonts w:ascii="Times New Roman" w:hAnsi="Times New Roman" w:cs="Times New Roman"/>
          <w:b/>
          <w:sz w:val="28"/>
          <w:szCs w:val="28"/>
        </w:rPr>
      </w:pPr>
      <w:r w:rsidRPr="00C1480E">
        <w:rPr>
          <w:rFonts w:ascii="Times New Roman" w:hAnsi="Times New Roman" w:cs="Times New Roman"/>
          <w:b/>
          <w:sz w:val="28"/>
          <w:szCs w:val="28"/>
        </w:rPr>
        <w:lastRenderedPageBreak/>
        <w:t xml:space="preserve">Раздел 1. Характеристика проблемы и обоснование необходимости </w:t>
      </w:r>
    </w:p>
    <w:p w14:paraId="297D1FAC" w14:textId="15353431" w:rsidR="009279D7" w:rsidRPr="00C1480E" w:rsidRDefault="009279D7" w:rsidP="00C1480E">
      <w:pPr>
        <w:tabs>
          <w:tab w:val="left" w:pos="3630"/>
        </w:tabs>
        <w:ind w:firstLine="567"/>
        <w:jc w:val="center"/>
        <w:rPr>
          <w:rFonts w:ascii="Times New Roman" w:hAnsi="Times New Roman" w:cs="Times New Roman"/>
          <w:b/>
          <w:sz w:val="28"/>
          <w:szCs w:val="28"/>
        </w:rPr>
      </w:pPr>
      <w:r w:rsidRPr="00C1480E">
        <w:rPr>
          <w:rFonts w:ascii="Times New Roman" w:hAnsi="Times New Roman" w:cs="Times New Roman"/>
          <w:b/>
          <w:sz w:val="28"/>
          <w:szCs w:val="28"/>
        </w:rPr>
        <w:t>ее решения программными методами</w:t>
      </w:r>
    </w:p>
    <w:p w14:paraId="43EE47C5" w14:textId="7CFF4BC8" w:rsidR="009279D7" w:rsidRPr="00C1480E" w:rsidRDefault="009279D7" w:rsidP="00BA67D1">
      <w:pPr>
        <w:tabs>
          <w:tab w:val="left" w:pos="3630"/>
        </w:tabs>
        <w:ind w:firstLine="567"/>
        <w:jc w:val="both"/>
        <w:rPr>
          <w:rFonts w:ascii="Times New Roman" w:hAnsi="Times New Roman" w:cs="Times New Roman"/>
          <w:bCs/>
          <w:sz w:val="28"/>
          <w:szCs w:val="28"/>
        </w:rPr>
      </w:pPr>
    </w:p>
    <w:p w14:paraId="6A101EA2" w14:textId="77777777" w:rsidR="009279D7" w:rsidRPr="00C1480E" w:rsidRDefault="009279D7"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Развитие физической культуры и спорта – объективный исторический процесс направленного формирования, развертывания, познания и освоения их общей, единой предметно-содержательной основы – культуры двигательной деятельности человека.</w:t>
      </w:r>
    </w:p>
    <w:p w14:paraId="07742ACF" w14:textId="399F71E1" w:rsidR="009279D7" w:rsidRPr="00C1480E" w:rsidRDefault="009279D7"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Забота о развитии спорта – важнейшая составляющая социальной политики государства, обеспечивающая воплощение в жизнь гуманистических идеалов, ценностей и норм, открывающая широкий простор для выявления способностей людей, удовлетворения их интересов и потребностей, активизации человеческого фактора.</w:t>
      </w:r>
      <w:r w:rsidR="003F4474" w:rsidRPr="00C1480E">
        <w:rPr>
          <w:rFonts w:ascii="Times New Roman" w:hAnsi="Times New Roman" w:cs="Times New Roman"/>
          <w:bCs/>
          <w:sz w:val="28"/>
          <w:szCs w:val="28"/>
        </w:rPr>
        <w:t xml:space="preserve"> </w:t>
      </w:r>
    </w:p>
    <w:p w14:paraId="59815CA6" w14:textId="66DF6444" w:rsidR="003F4474" w:rsidRPr="00C1480E" w:rsidRDefault="003F4474"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Не смотря на отток населения, численность граждан, регулярно занимающихся физической культурой и спортом, от общей численности населения увеличивается.</w:t>
      </w:r>
    </w:p>
    <w:p w14:paraId="34E09D74" w14:textId="710A22D4" w:rsidR="003F4474" w:rsidRPr="00C1480E" w:rsidRDefault="008E1386"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Однако, перспектива дальнейшего подъема </w:t>
      </w:r>
      <w:r w:rsidR="003F4474" w:rsidRPr="00C1480E">
        <w:rPr>
          <w:rFonts w:ascii="Times New Roman" w:hAnsi="Times New Roman" w:cs="Times New Roman"/>
          <w:bCs/>
          <w:sz w:val="28"/>
          <w:szCs w:val="28"/>
        </w:rPr>
        <w:t>массовости физкультурного движения во многом зависит от развития</w:t>
      </w:r>
      <w:r w:rsidRPr="00C1480E">
        <w:rPr>
          <w:rFonts w:ascii="Times New Roman" w:hAnsi="Times New Roman" w:cs="Times New Roman"/>
          <w:bCs/>
          <w:sz w:val="28"/>
          <w:szCs w:val="28"/>
        </w:rPr>
        <w:t xml:space="preserve"> </w:t>
      </w:r>
      <w:r w:rsidR="003F4474" w:rsidRPr="00C1480E">
        <w:rPr>
          <w:rFonts w:ascii="Times New Roman" w:hAnsi="Times New Roman" w:cs="Times New Roman"/>
          <w:bCs/>
          <w:sz w:val="28"/>
          <w:szCs w:val="28"/>
        </w:rPr>
        <w:t>инфраструктуры, материально-технической базы, состояние которой требует</w:t>
      </w:r>
      <w:r w:rsidRPr="00C1480E">
        <w:rPr>
          <w:rFonts w:ascii="Times New Roman" w:hAnsi="Times New Roman" w:cs="Times New Roman"/>
          <w:bCs/>
          <w:sz w:val="28"/>
          <w:szCs w:val="28"/>
        </w:rPr>
        <w:t xml:space="preserve"> </w:t>
      </w:r>
      <w:r w:rsidR="003F4474" w:rsidRPr="00C1480E">
        <w:rPr>
          <w:rFonts w:ascii="Times New Roman" w:hAnsi="Times New Roman" w:cs="Times New Roman"/>
          <w:bCs/>
          <w:sz w:val="28"/>
          <w:szCs w:val="28"/>
        </w:rPr>
        <w:t>постоянного обновления, как и обновление спортивного инвентаря и</w:t>
      </w:r>
      <w:r w:rsidR="00EB18DD" w:rsidRPr="00C1480E">
        <w:rPr>
          <w:rFonts w:ascii="Times New Roman" w:hAnsi="Times New Roman" w:cs="Times New Roman"/>
          <w:bCs/>
          <w:sz w:val="28"/>
          <w:szCs w:val="28"/>
        </w:rPr>
        <w:t xml:space="preserve"> </w:t>
      </w:r>
      <w:r w:rsidR="003F4474" w:rsidRPr="00C1480E">
        <w:rPr>
          <w:rFonts w:ascii="Times New Roman" w:hAnsi="Times New Roman" w:cs="Times New Roman"/>
          <w:bCs/>
          <w:sz w:val="28"/>
          <w:szCs w:val="28"/>
        </w:rPr>
        <w:t>оборудования.</w:t>
      </w:r>
    </w:p>
    <w:p w14:paraId="19902BD8" w14:textId="48313730" w:rsidR="009279D7" w:rsidRPr="00C1480E" w:rsidRDefault="009279D7"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Государственная молодежная политика является системой государственных приоритетов и мер,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России и, следовательно, на социально-экономическое и культурное развитие страны, обеспечение ее конкурентоспособности и укрепление национальной безопасности. От позиции молодежи в общественно-политической жизни, ее уверенности в завтрашнем дне и активности будет зависеть темп дальнейшего продвижения России по пути демократических преобразований. Реализация программных мероприятий в области молодежной политики поспособствует увеличению доли молодежи, участвующей в общественной жизни </w:t>
      </w:r>
      <w:r w:rsidR="004720E8" w:rsidRPr="00C1480E">
        <w:rPr>
          <w:rFonts w:ascii="Times New Roman" w:hAnsi="Times New Roman" w:cs="Times New Roman"/>
          <w:bCs/>
          <w:sz w:val="28"/>
          <w:szCs w:val="28"/>
        </w:rPr>
        <w:t>Дальнереченского муниципального округа</w:t>
      </w:r>
      <w:r w:rsidRPr="00C1480E">
        <w:rPr>
          <w:rFonts w:ascii="Times New Roman" w:hAnsi="Times New Roman" w:cs="Times New Roman"/>
          <w:bCs/>
          <w:sz w:val="28"/>
          <w:szCs w:val="28"/>
        </w:rPr>
        <w:t>.</w:t>
      </w:r>
    </w:p>
    <w:p w14:paraId="05D528CE" w14:textId="08209CF0" w:rsidR="0071759B" w:rsidRPr="00C1480E" w:rsidRDefault="00152858" w:rsidP="00152858">
      <w:pPr>
        <w:shd w:val="clear" w:color="auto" w:fill="FFFFFF"/>
        <w:suppressAutoHyphens w:val="0"/>
        <w:autoSpaceDN/>
        <w:jc w:val="both"/>
        <w:textAlignment w:val="auto"/>
        <w:rPr>
          <w:rFonts w:ascii="Times New Roman" w:eastAsia="Times New Roman" w:hAnsi="Times New Roman" w:cs="Times New Roman"/>
          <w:kern w:val="0"/>
          <w:sz w:val="28"/>
          <w:szCs w:val="28"/>
          <w:lang w:eastAsia="ru-RU" w:bidi="ar-SA"/>
        </w:rPr>
      </w:pPr>
      <w:r>
        <w:rPr>
          <w:rFonts w:ascii="YS Text" w:eastAsia="Times New Roman" w:hAnsi="YS Text" w:cs="Times New Roman"/>
          <w:kern w:val="0"/>
          <w:sz w:val="28"/>
          <w:szCs w:val="28"/>
          <w:lang w:eastAsia="ru-RU" w:bidi="ar-SA"/>
        </w:rPr>
        <w:t xml:space="preserve">         </w:t>
      </w:r>
      <w:r w:rsidR="0071759B" w:rsidRPr="00C1480E">
        <w:rPr>
          <w:rFonts w:ascii="Times New Roman" w:eastAsia="Times New Roman" w:hAnsi="Times New Roman" w:cs="Times New Roman"/>
          <w:kern w:val="0"/>
          <w:sz w:val="28"/>
          <w:szCs w:val="28"/>
          <w:lang w:eastAsia="ru-RU" w:bidi="ar-SA"/>
        </w:rPr>
        <w:t xml:space="preserve">Здоровый образ жизни — это такая форма жизнедеятельности, преимущественно в досуговой сфере, и такой образ мыслей, которые удовлетворяют естественные психоэмоциональные, культурные и физиологические потребности человека и направлены на сохранение и укрепление его этногенетических, </w:t>
      </w:r>
      <w:proofErr w:type="spellStart"/>
      <w:r w:rsidR="0071759B" w:rsidRPr="00C1480E">
        <w:rPr>
          <w:rFonts w:ascii="Times New Roman" w:eastAsia="Times New Roman" w:hAnsi="Times New Roman" w:cs="Times New Roman"/>
          <w:kern w:val="0"/>
          <w:sz w:val="28"/>
          <w:szCs w:val="28"/>
          <w:lang w:eastAsia="ru-RU" w:bidi="ar-SA"/>
        </w:rPr>
        <w:t>этносоциальных</w:t>
      </w:r>
      <w:proofErr w:type="spellEnd"/>
      <w:r w:rsidR="0071759B" w:rsidRPr="00C1480E">
        <w:rPr>
          <w:rFonts w:ascii="Times New Roman" w:eastAsia="Times New Roman" w:hAnsi="Times New Roman" w:cs="Times New Roman"/>
          <w:kern w:val="0"/>
          <w:sz w:val="28"/>
          <w:szCs w:val="28"/>
          <w:lang w:eastAsia="ru-RU" w:bidi="ar-SA"/>
        </w:rPr>
        <w:t xml:space="preserve"> и этнокультурных основ, обеспечивающие самоутверждение посредством всестороннего и гармоничного развития.</w:t>
      </w:r>
    </w:p>
    <w:p w14:paraId="7AC3E005" w14:textId="4661A7F4" w:rsidR="0071759B" w:rsidRPr="00C1480E" w:rsidRDefault="0071759B" w:rsidP="00BA67D1">
      <w:pPr>
        <w:shd w:val="clear" w:color="auto" w:fill="FFFFFF"/>
        <w:suppressAutoHyphens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Формирование образа жизни, способствующего укреплению здоровья человека, осуществляется на трех уровнях:</w:t>
      </w:r>
    </w:p>
    <w:p w14:paraId="5AE9CAF4" w14:textId="5ABCF2D6" w:rsidR="0071759B" w:rsidRPr="00C1480E" w:rsidRDefault="0071759B" w:rsidP="00BA67D1">
      <w:pPr>
        <w:shd w:val="clear" w:color="auto" w:fill="FFFFFF"/>
        <w:suppressAutoHyphens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sym w:font="Symbol" w:char="F02D"/>
      </w:r>
      <w:r w:rsidRPr="00C1480E">
        <w:rPr>
          <w:rFonts w:ascii="Times New Roman" w:eastAsia="Times New Roman" w:hAnsi="Times New Roman" w:cs="Times New Roman"/>
          <w:kern w:val="0"/>
          <w:sz w:val="28"/>
          <w:szCs w:val="28"/>
          <w:lang w:eastAsia="ru-RU" w:bidi="ar-SA"/>
        </w:rPr>
        <w:t xml:space="preserve"> социальном: пропаганда в средствах массовой информации, информационно- просветительская работа;</w:t>
      </w:r>
    </w:p>
    <w:p w14:paraId="25510AC7" w14:textId="5D565719" w:rsidR="0071759B" w:rsidRPr="00C1480E" w:rsidRDefault="0071759B" w:rsidP="00BA67D1">
      <w:pPr>
        <w:shd w:val="clear" w:color="auto" w:fill="FFFFFF"/>
        <w:suppressAutoHyphens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sym w:font="Symbol" w:char="F02D"/>
      </w:r>
      <w:r w:rsidRPr="00C1480E">
        <w:rPr>
          <w:rFonts w:ascii="Times New Roman" w:eastAsia="Times New Roman" w:hAnsi="Times New Roman" w:cs="Times New Roman"/>
          <w:kern w:val="0"/>
          <w:sz w:val="28"/>
          <w:szCs w:val="28"/>
          <w:lang w:eastAsia="ru-RU" w:bidi="ar-SA"/>
        </w:rPr>
        <w:t xml:space="preserve"> инфраструктурном: конкретные условия в основных сферах жизнедеятельности (наличие свободного времени, материальных средств), профилактические учреждения, экологический контроль;</w:t>
      </w:r>
    </w:p>
    <w:p w14:paraId="09471B82" w14:textId="6D3058D0" w:rsidR="0071759B" w:rsidRPr="00C1480E" w:rsidRDefault="0071759B" w:rsidP="00BA67D1">
      <w:pPr>
        <w:shd w:val="clear" w:color="auto" w:fill="FFFFFF"/>
        <w:suppressAutoHyphens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lastRenderedPageBreak/>
        <w:sym w:font="Symbol" w:char="F02D"/>
      </w:r>
      <w:r w:rsidRPr="00C1480E">
        <w:rPr>
          <w:rFonts w:ascii="Times New Roman" w:eastAsia="Times New Roman" w:hAnsi="Times New Roman" w:cs="Times New Roman"/>
          <w:kern w:val="0"/>
          <w:sz w:val="28"/>
          <w:szCs w:val="28"/>
          <w:lang w:eastAsia="ru-RU" w:bidi="ar-SA"/>
        </w:rPr>
        <w:t xml:space="preserve"> личностном: система ценностных ориентаций человека, стандартизация бытового уклада.</w:t>
      </w:r>
    </w:p>
    <w:p w14:paraId="2B6C7D2C" w14:textId="452CB564" w:rsidR="0071759B" w:rsidRPr="00C1480E" w:rsidRDefault="0071759B" w:rsidP="00BA67D1">
      <w:pPr>
        <w:shd w:val="clear" w:color="auto" w:fill="FFFFFF"/>
        <w:suppressAutoHyphens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 xml:space="preserve">Здоровье </w:t>
      </w:r>
      <w:r w:rsidR="006077DF" w:rsidRPr="00C1480E">
        <w:rPr>
          <w:rFonts w:ascii="Times New Roman" w:eastAsia="Times New Roman" w:hAnsi="Times New Roman" w:cs="Times New Roman"/>
          <w:kern w:val="0"/>
          <w:sz w:val="28"/>
          <w:szCs w:val="28"/>
          <w:lang w:eastAsia="ru-RU" w:bidi="ar-SA"/>
        </w:rPr>
        <w:t>— это</w:t>
      </w:r>
      <w:r w:rsidRPr="00C1480E">
        <w:rPr>
          <w:rFonts w:ascii="Times New Roman" w:eastAsia="Times New Roman" w:hAnsi="Times New Roman" w:cs="Times New Roman"/>
          <w:kern w:val="0"/>
          <w:sz w:val="28"/>
          <w:szCs w:val="28"/>
          <w:lang w:eastAsia="ru-RU" w:bidi="ar-SA"/>
        </w:rPr>
        <w:t xml:space="preserve"> состояние полного физического, психического и социального благополучия, а не только отсутствие болезней или физических дефектов.</w:t>
      </w:r>
    </w:p>
    <w:p w14:paraId="06C1C30B" w14:textId="35E46A28" w:rsidR="0071759B" w:rsidRPr="00C1480E" w:rsidRDefault="0071759B" w:rsidP="00BA67D1">
      <w:pPr>
        <w:shd w:val="clear" w:color="auto" w:fill="FFFFFF"/>
        <w:suppressAutoHyphens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Здоровье населения - совокупность индивидуальных уровней здоровья, которая характеризует жизнеспособность общества и прогноз его дальнейшего социально- экономического развития.</w:t>
      </w:r>
    </w:p>
    <w:p w14:paraId="50A068C3" w14:textId="11436440" w:rsidR="0071759B" w:rsidRPr="00C1480E" w:rsidRDefault="0071759B" w:rsidP="00BA67D1">
      <w:pPr>
        <w:shd w:val="clear" w:color="auto" w:fill="FFFFFF"/>
        <w:suppressAutoHyphens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Мотивация к формированию потребности в здоровье - побуждение человека к действиям, направленным на укрепление, сохранение и восстановление здоровья, профилактику заболеваний и других нарушений здоровья.</w:t>
      </w:r>
    </w:p>
    <w:p w14:paraId="67D6B53F" w14:textId="5D348494" w:rsidR="0071759B" w:rsidRPr="00C1480E" w:rsidRDefault="0071759B" w:rsidP="00BA67D1">
      <w:pPr>
        <w:shd w:val="clear" w:color="auto" w:fill="FFFFFF"/>
        <w:suppressAutoHyphens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Охрана здоровья - совокупность мер политического, экономического, правового, социального, культурного, медицинского, санитарно-эпидемиологического характера, направленных на сохранение и укрепление физического и психического здоровья каждого человека, поддержание его активной долголетней жизни и предоставление ему медицинской помощи в случае утраты здоровья.</w:t>
      </w:r>
    </w:p>
    <w:p w14:paraId="59473B29" w14:textId="715ECD6C" w:rsidR="0071759B" w:rsidRPr="00C1480E" w:rsidRDefault="0071759B" w:rsidP="00BA67D1">
      <w:pPr>
        <w:shd w:val="clear" w:color="auto" w:fill="FFFFFF"/>
        <w:suppressAutoHyphens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 xml:space="preserve">Состояние здоровья </w:t>
      </w:r>
      <w:r w:rsidR="006077DF" w:rsidRPr="00C1480E">
        <w:rPr>
          <w:rFonts w:ascii="Times New Roman" w:eastAsia="Times New Roman" w:hAnsi="Times New Roman" w:cs="Times New Roman"/>
          <w:kern w:val="0"/>
          <w:sz w:val="28"/>
          <w:szCs w:val="28"/>
          <w:lang w:eastAsia="ru-RU" w:bidi="ar-SA"/>
        </w:rPr>
        <w:t>— это</w:t>
      </w:r>
      <w:r w:rsidRPr="00C1480E">
        <w:rPr>
          <w:rFonts w:ascii="Times New Roman" w:eastAsia="Times New Roman" w:hAnsi="Times New Roman" w:cs="Times New Roman"/>
          <w:kern w:val="0"/>
          <w:sz w:val="28"/>
          <w:szCs w:val="28"/>
          <w:lang w:eastAsia="ru-RU" w:bidi="ar-SA"/>
        </w:rPr>
        <w:t xml:space="preserve"> важный показатель социального, экономического и экологического благополучия, показатель качества жизни населения Дальнереченского муниципального округа.</w:t>
      </w:r>
    </w:p>
    <w:p w14:paraId="66F2D8B2" w14:textId="2ABA1690" w:rsidR="0071759B" w:rsidRPr="00C1480E" w:rsidRDefault="0071759B" w:rsidP="00BA67D1">
      <w:pPr>
        <w:shd w:val="clear" w:color="auto" w:fill="FFFFFF"/>
        <w:suppressAutoHyphens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На состояние здоровья влияет целый ряд различных факторов, таких как безопасность окружающей среды и общества, качество жилья и питания, уровня образования и доходов, и другие.</w:t>
      </w:r>
    </w:p>
    <w:p w14:paraId="264F63FB" w14:textId="2D1BE8FF" w:rsidR="004720E8" w:rsidRPr="00C1480E" w:rsidRDefault="004720E8"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В настоящее время имеется ряд проблем, влияющих на развитие физической культуры, спорта, молодежной политики и </w:t>
      </w:r>
      <w:bookmarkStart w:id="11" w:name="_Hlk208570711"/>
      <w:r w:rsidRPr="00C1480E">
        <w:rPr>
          <w:rFonts w:ascii="Times New Roman" w:hAnsi="Times New Roman" w:cs="Times New Roman"/>
          <w:bCs/>
          <w:sz w:val="28"/>
          <w:szCs w:val="28"/>
        </w:rPr>
        <w:t>укрепление общественного здоровья</w:t>
      </w:r>
      <w:bookmarkEnd w:id="11"/>
      <w:r w:rsidRPr="00C1480E">
        <w:rPr>
          <w:rFonts w:ascii="Times New Roman" w:hAnsi="Times New Roman" w:cs="Times New Roman"/>
          <w:bCs/>
          <w:sz w:val="28"/>
          <w:szCs w:val="28"/>
        </w:rPr>
        <w:t>, требующих неотложного решения, это:</w:t>
      </w:r>
    </w:p>
    <w:p w14:paraId="1F6CC64E" w14:textId="77777777" w:rsidR="005E53D9" w:rsidRPr="00C1480E" w:rsidRDefault="00DF6E4D"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w:t>
      </w:r>
      <w:r w:rsidR="004720E8" w:rsidRPr="00C1480E">
        <w:rPr>
          <w:rFonts w:ascii="Times New Roman" w:hAnsi="Times New Roman" w:cs="Times New Roman"/>
          <w:bCs/>
          <w:sz w:val="28"/>
          <w:szCs w:val="28"/>
        </w:rPr>
        <w:t xml:space="preserve"> </w:t>
      </w:r>
      <w:r w:rsidR="005E53D9" w:rsidRPr="00C1480E">
        <w:rPr>
          <w:rFonts w:ascii="Times New Roman" w:hAnsi="Times New Roman" w:cs="Times New Roman"/>
          <w:bCs/>
          <w:sz w:val="28"/>
          <w:szCs w:val="28"/>
        </w:rPr>
        <w:t>население проявляет слабую активность и невысокий интерес к участию в организуемых на территории Дальнереченского муниципального округа физкультурных и спортивных мероприятиях;</w:t>
      </w:r>
    </w:p>
    <w:p w14:paraId="7BE466AD" w14:textId="1CDB33DB" w:rsidR="004720E8" w:rsidRPr="00C1480E" w:rsidRDefault="00DF6E4D"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w:t>
      </w:r>
      <w:r w:rsidR="004720E8" w:rsidRPr="00C1480E">
        <w:rPr>
          <w:rFonts w:ascii="Times New Roman" w:hAnsi="Times New Roman" w:cs="Times New Roman"/>
          <w:bCs/>
          <w:sz w:val="28"/>
          <w:szCs w:val="28"/>
        </w:rPr>
        <w:t xml:space="preserve"> недостаточное количество профессиональных тренерских кадров;</w:t>
      </w:r>
    </w:p>
    <w:p w14:paraId="2D8227E3" w14:textId="77777777" w:rsidR="00DF6E4D" w:rsidRPr="00C1480E" w:rsidRDefault="00DF6E4D"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несоответствие жизненных установок, ценностей и моделей поведения молодых людей потребностям государства и общества;</w:t>
      </w:r>
    </w:p>
    <w:p w14:paraId="0B38699E" w14:textId="0344F765" w:rsidR="00DF6E4D" w:rsidRPr="00C1480E" w:rsidRDefault="00DF6E4D"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низкий уровень интереса у молодёжи к участию в общественно-политической жизни общества;</w:t>
      </w:r>
    </w:p>
    <w:p w14:paraId="7DABBFF3" w14:textId="6FA96AFC" w:rsidR="00924C57" w:rsidRPr="00C1480E" w:rsidRDefault="00DF6E4D"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w:t>
      </w:r>
      <w:r w:rsidR="00924C57" w:rsidRPr="00C1480E">
        <w:rPr>
          <w:rFonts w:ascii="Times New Roman" w:hAnsi="Times New Roman" w:cs="Times New Roman"/>
          <w:bCs/>
          <w:sz w:val="28"/>
          <w:szCs w:val="28"/>
        </w:rPr>
        <w:t>распространенность курения табака и потребления алкогольной продукции;</w:t>
      </w:r>
    </w:p>
    <w:p w14:paraId="40EFD559" w14:textId="517A327E" w:rsidR="00924C57" w:rsidRPr="00C1480E" w:rsidRDefault="00924C57"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снижение продолжительности и качества жизни населения;</w:t>
      </w:r>
    </w:p>
    <w:p w14:paraId="4BD88BC7" w14:textId="12FBE9FE" w:rsidR="00924C57" w:rsidRPr="00C1480E" w:rsidRDefault="00924C57"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рост хронических неинфекционных заболеваний;</w:t>
      </w:r>
    </w:p>
    <w:p w14:paraId="07D37FDD" w14:textId="7FEB0D39" w:rsidR="00DF6E4D" w:rsidRPr="00C1480E" w:rsidRDefault="00924C57"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преждевременное старение населения</w:t>
      </w:r>
      <w:r w:rsidR="003D4E57" w:rsidRPr="00C1480E">
        <w:rPr>
          <w:rFonts w:ascii="Times New Roman" w:hAnsi="Times New Roman" w:cs="Times New Roman"/>
          <w:bCs/>
          <w:sz w:val="28"/>
          <w:szCs w:val="28"/>
        </w:rPr>
        <w:t xml:space="preserve"> Дальнереченского муниципального округа</w:t>
      </w:r>
      <w:r w:rsidRPr="00C1480E">
        <w:rPr>
          <w:rFonts w:ascii="Times New Roman" w:hAnsi="Times New Roman" w:cs="Times New Roman"/>
          <w:bCs/>
          <w:sz w:val="28"/>
          <w:szCs w:val="28"/>
        </w:rPr>
        <w:t>.</w:t>
      </w:r>
    </w:p>
    <w:p w14:paraId="70041278" w14:textId="3AED1FB8" w:rsidR="0071759B" w:rsidRPr="00C1480E" w:rsidRDefault="0071759B"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Учитывая сложность проблем и необходимость выработки комплексного и</w:t>
      </w:r>
      <w:r w:rsidR="006077DF" w:rsidRPr="00C1480E">
        <w:rPr>
          <w:rFonts w:ascii="Times New Roman" w:hAnsi="Times New Roman" w:cs="Times New Roman"/>
          <w:bCs/>
          <w:sz w:val="28"/>
          <w:szCs w:val="28"/>
        </w:rPr>
        <w:t xml:space="preserve"> </w:t>
      </w:r>
      <w:r w:rsidRPr="00C1480E">
        <w:rPr>
          <w:rFonts w:ascii="Times New Roman" w:hAnsi="Times New Roman" w:cs="Times New Roman"/>
          <w:bCs/>
          <w:sz w:val="28"/>
          <w:szCs w:val="28"/>
        </w:rPr>
        <w:t>системного решения, обеспечивающего развитие сферы физической культуры, спорта, молодежной политики и укрепление общественного здоровья в Дальнереченском муниципальном округе, наиболее эффективным методом решения существующих проблем является применение программно-целевого метода.</w:t>
      </w:r>
    </w:p>
    <w:p w14:paraId="32D79200" w14:textId="26DD4116" w:rsidR="00DF6E4D" w:rsidRPr="00C1480E" w:rsidRDefault="0071759B"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lastRenderedPageBreak/>
        <w:t>Программно-целевой метод реализации муниципальной программы позволяет проводить планомерную работу по развитию данной сферы на территории Дальнереченского муниципального округа.</w:t>
      </w:r>
    </w:p>
    <w:p w14:paraId="54703F6D" w14:textId="2C83E00D" w:rsidR="00DF6E4D" w:rsidRPr="00C1480E" w:rsidRDefault="006077DF" w:rsidP="00BA67D1">
      <w:pPr>
        <w:tabs>
          <w:tab w:val="left" w:pos="3630"/>
        </w:tabs>
        <w:spacing w:before="240" w:after="240"/>
        <w:ind w:firstLine="567"/>
        <w:jc w:val="center"/>
        <w:rPr>
          <w:rFonts w:ascii="Times New Roman" w:hAnsi="Times New Roman" w:cs="Times New Roman"/>
          <w:b/>
          <w:sz w:val="28"/>
          <w:szCs w:val="28"/>
        </w:rPr>
      </w:pPr>
      <w:r w:rsidRPr="00C1480E">
        <w:rPr>
          <w:rFonts w:ascii="Times New Roman" w:hAnsi="Times New Roman" w:cs="Times New Roman"/>
          <w:b/>
          <w:sz w:val="28"/>
          <w:szCs w:val="28"/>
        </w:rPr>
        <w:t>Раздел 2. Цели и задачи Программы</w:t>
      </w:r>
    </w:p>
    <w:p w14:paraId="77E866BE" w14:textId="5D1195B8" w:rsidR="00DF6E4D" w:rsidRPr="00C1480E" w:rsidRDefault="006077DF" w:rsidP="00BA67D1">
      <w:pPr>
        <w:widowControl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hAnsi="Times New Roman" w:cs="Times New Roman"/>
          <w:bCs/>
          <w:sz w:val="28"/>
          <w:szCs w:val="28"/>
        </w:rPr>
        <w:t xml:space="preserve">Основными целями </w:t>
      </w:r>
      <w:r w:rsidRPr="00C1480E">
        <w:rPr>
          <w:rFonts w:ascii="Times New Roman" w:eastAsia="Times New Roman" w:hAnsi="Times New Roman" w:cs="Times New Roman"/>
          <w:kern w:val="0"/>
          <w:sz w:val="28"/>
          <w:szCs w:val="28"/>
          <w:lang w:eastAsia="ru-RU" w:bidi="ar-SA"/>
        </w:rPr>
        <w:t xml:space="preserve">муниципальной программы являются: </w:t>
      </w:r>
    </w:p>
    <w:p w14:paraId="01176173" w14:textId="1B9F4683" w:rsidR="006077DF" w:rsidRPr="00C1480E" w:rsidRDefault="0078521C" w:rsidP="00BA67D1">
      <w:pPr>
        <w:widowControl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 у</w:t>
      </w:r>
      <w:r w:rsidR="006077DF" w:rsidRPr="00C1480E">
        <w:rPr>
          <w:rFonts w:ascii="Times New Roman" w:eastAsia="Times New Roman" w:hAnsi="Times New Roman" w:cs="Times New Roman"/>
          <w:kern w:val="0"/>
          <w:sz w:val="28"/>
          <w:szCs w:val="28"/>
          <w:lang w:eastAsia="ru-RU" w:bidi="ar-SA"/>
        </w:rPr>
        <w:t>величение числа граждан Дальнереченского муниципального округа, систематически занимающихся физической культурой и спортом</w:t>
      </w:r>
      <w:r w:rsidRPr="00C1480E">
        <w:rPr>
          <w:rFonts w:ascii="Times New Roman" w:eastAsia="Times New Roman" w:hAnsi="Times New Roman" w:cs="Times New Roman"/>
          <w:kern w:val="0"/>
          <w:sz w:val="28"/>
          <w:szCs w:val="28"/>
          <w:lang w:eastAsia="ru-RU" w:bidi="ar-SA"/>
        </w:rPr>
        <w:t>;</w:t>
      </w:r>
    </w:p>
    <w:p w14:paraId="79021DCA" w14:textId="5437E8D9" w:rsidR="006077DF" w:rsidRPr="00C1480E" w:rsidRDefault="0078521C" w:rsidP="00BA67D1">
      <w:pPr>
        <w:widowControl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 с</w:t>
      </w:r>
      <w:r w:rsidR="006077DF" w:rsidRPr="00C1480E">
        <w:rPr>
          <w:rFonts w:ascii="Times New Roman" w:eastAsia="Times New Roman" w:hAnsi="Times New Roman" w:cs="Times New Roman"/>
          <w:kern w:val="0"/>
          <w:sz w:val="28"/>
          <w:szCs w:val="28"/>
          <w:lang w:eastAsia="ru-RU" w:bidi="ar-SA"/>
        </w:rPr>
        <w:t>оздание возможностей для систематического занятия физической культурой и спортом</w:t>
      </w:r>
      <w:r w:rsidRPr="00C1480E">
        <w:rPr>
          <w:rFonts w:ascii="Times New Roman" w:eastAsia="Times New Roman" w:hAnsi="Times New Roman" w:cs="Times New Roman"/>
          <w:kern w:val="0"/>
          <w:sz w:val="28"/>
          <w:szCs w:val="28"/>
          <w:lang w:eastAsia="ru-RU" w:bidi="ar-SA"/>
        </w:rPr>
        <w:t>;</w:t>
      </w:r>
    </w:p>
    <w:p w14:paraId="613DC43F" w14:textId="1DD1A10C" w:rsidR="006077DF" w:rsidRPr="00C1480E" w:rsidRDefault="0078521C" w:rsidP="00BA67D1">
      <w:pPr>
        <w:widowControl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 п</w:t>
      </w:r>
      <w:r w:rsidR="006077DF" w:rsidRPr="00C1480E">
        <w:rPr>
          <w:rFonts w:ascii="Times New Roman" w:eastAsia="Times New Roman" w:hAnsi="Times New Roman" w:cs="Times New Roman"/>
          <w:kern w:val="0"/>
          <w:sz w:val="28"/>
          <w:szCs w:val="28"/>
          <w:lang w:eastAsia="ru-RU" w:bidi="ar-SA"/>
        </w:rPr>
        <w:t>опуляризация и развитие массового спорта на территории Дальнереченского муниципального округа</w:t>
      </w:r>
      <w:r w:rsidRPr="00C1480E">
        <w:rPr>
          <w:rFonts w:ascii="Times New Roman" w:eastAsia="Times New Roman" w:hAnsi="Times New Roman" w:cs="Times New Roman"/>
          <w:kern w:val="0"/>
          <w:sz w:val="28"/>
          <w:szCs w:val="28"/>
          <w:lang w:eastAsia="ru-RU" w:bidi="ar-SA"/>
        </w:rPr>
        <w:t>;</w:t>
      </w:r>
    </w:p>
    <w:p w14:paraId="199E7FA1" w14:textId="69326144" w:rsidR="006077DF" w:rsidRPr="00C1480E" w:rsidRDefault="0078521C" w:rsidP="00BA67D1">
      <w:pPr>
        <w:widowControl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 о</w:t>
      </w:r>
      <w:r w:rsidR="006077DF" w:rsidRPr="00C1480E">
        <w:rPr>
          <w:rFonts w:ascii="Times New Roman" w:eastAsia="Times New Roman" w:hAnsi="Times New Roman" w:cs="Times New Roman"/>
          <w:kern w:val="0"/>
          <w:sz w:val="28"/>
          <w:szCs w:val="28"/>
          <w:lang w:eastAsia="ru-RU" w:bidi="ar-SA"/>
        </w:rPr>
        <w:t>беспечение условий для самореализации молодежи, совершенствование патриотического и духовно- нравственного воспитания молодежи</w:t>
      </w:r>
      <w:r w:rsidRPr="00C1480E">
        <w:rPr>
          <w:rFonts w:ascii="Times New Roman" w:eastAsia="Times New Roman" w:hAnsi="Times New Roman" w:cs="Times New Roman"/>
          <w:kern w:val="0"/>
          <w:sz w:val="28"/>
          <w:szCs w:val="28"/>
          <w:lang w:eastAsia="ru-RU" w:bidi="ar-SA"/>
        </w:rPr>
        <w:t>;</w:t>
      </w:r>
    </w:p>
    <w:p w14:paraId="7092F5B0" w14:textId="75F7FD88" w:rsidR="006077DF" w:rsidRPr="00C1480E" w:rsidRDefault="0078521C" w:rsidP="00BA67D1">
      <w:pPr>
        <w:widowControl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 в</w:t>
      </w:r>
      <w:r w:rsidR="006077DF" w:rsidRPr="00C1480E">
        <w:rPr>
          <w:rFonts w:ascii="Times New Roman" w:eastAsia="Times New Roman" w:hAnsi="Times New Roman" w:cs="Times New Roman"/>
          <w:kern w:val="0"/>
          <w:sz w:val="28"/>
          <w:szCs w:val="28"/>
          <w:lang w:eastAsia="ru-RU" w:bidi="ar-SA"/>
        </w:rPr>
        <w:t>овлечение молодежи в активную общественную деятельность</w:t>
      </w:r>
      <w:r w:rsidRPr="00C1480E">
        <w:rPr>
          <w:rFonts w:ascii="Times New Roman" w:eastAsia="Times New Roman" w:hAnsi="Times New Roman" w:cs="Times New Roman"/>
          <w:kern w:val="0"/>
          <w:sz w:val="28"/>
          <w:szCs w:val="28"/>
          <w:lang w:eastAsia="ru-RU" w:bidi="ar-SA"/>
        </w:rPr>
        <w:t>;</w:t>
      </w:r>
    </w:p>
    <w:p w14:paraId="50E8559A" w14:textId="6219C54A" w:rsidR="006077DF" w:rsidRPr="00C1480E" w:rsidRDefault="0078521C" w:rsidP="00BA67D1">
      <w:pPr>
        <w:widowControl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 ф</w:t>
      </w:r>
      <w:r w:rsidR="006077DF" w:rsidRPr="00C1480E">
        <w:rPr>
          <w:rFonts w:ascii="Times New Roman" w:eastAsia="Times New Roman" w:hAnsi="Times New Roman" w:cs="Times New Roman"/>
          <w:kern w:val="0"/>
          <w:sz w:val="28"/>
          <w:szCs w:val="28"/>
          <w:lang w:eastAsia="ru-RU" w:bidi="ar-SA"/>
        </w:rPr>
        <w:t>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r w:rsidRPr="00C1480E">
        <w:rPr>
          <w:rFonts w:ascii="Times New Roman" w:eastAsia="Times New Roman" w:hAnsi="Times New Roman" w:cs="Times New Roman"/>
          <w:kern w:val="0"/>
          <w:sz w:val="28"/>
          <w:szCs w:val="28"/>
          <w:lang w:eastAsia="ru-RU" w:bidi="ar-SA"/>
        </w:rPr>
        <w:t>;</w:t>
      </w:r>
    </w:p>
    <w:p w14:paraId="7C28C7BD" w14:textId="5E96B9F5" w:rsidR="006077DF" w:rsidRPr="00C1480E" w:rsidRDefault="0078521C" w:rsidP="00BA67D1">
      <w:pPr>
        <w:widowControl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 м</w:t>
      </w:r>
      <w:r w:rsidR="006077DF" w:rsidRPr="00C1480E">
        <w:rPr>
          <w:rFonts w:ascii="Times New Roman" w:eastAsia="Times New Roman" w:hAnsi="Times New Roman" w:cs="Times New Roman"/>
          <w:kern w:val="0"/>
          <w:sz w:val="28"/>
          <w:szCs w:val="28"/>
          <w:lang w:eastAsia="ru-RU" w:bidi="ar-SA"/>
        </w:rPr>
        <w:t>отивирование граждан к ведению здорового образа жизни</w:t>
      </w:r>
      <w:r w:rsidRPr="00C1480E">
        <w:rPr>
          <w:rFonts w:ascii="Times New Roman" w:eastAsia="Times New Roman" w:hAnsi="Times New Roman" w:cs="Times New Roman"/>
          <w:kern w:val="0"/>
          <w:sz w:val="28"/>
          <w:szCs w:val="28"/>
          <w:lang w:eastAsia="ru-RU" w:bidi="ar-SA"/>
        </w:rPr>
        <w:t>;</w:t>
      </w:r>
    </w:p>
    <w:p w14:paraId="06A99002" w14:textId="2E64DE3C" w:rsidR="006077DF" w:rsidRPr="00C1480E" w:rsidRDefault="0078521C" w:rsidP="00BA67D1">
      <w:pPr>
        <w:widowControl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-у</w:t>
      </w:r>
      <w:r w:rsidR="006077DF" w:rsidRPr="00C1480E">
        <w:rPr>
          <w:rFonts w:ascii="Times New Roman" w:eastAsia="Times New Roman" w:hAnsi="Times New Roman" w:cs="Times New Roman"/>
          <w:kern w:val="0"/>
          <w:sz w:val="28"/>
          <w:szCs w:val="28"/>
          <w:lang w:eastAsia="ru-RU" w:bidi="ar-SA"/>
        </w:rPr>
        <w:t>величение физической активности жителей Дальнереченского муниципального округа</w:t>
      </w:r>
      <w:r w:rsidRPr="00C1480E">
        <w:rPr>
          <w:rFonts w:ascii="Times New Roman" w:eastAsia="Times New Roman" w:hAnsi="Times New Roman" w:cs="Times New Roman"/>
          <w:kern w:val="0"/>
          <w:sz w:val="28"/>
          <w:szCs w:val="28"/>
          <w:lang w:eastAsia="ru-RU" w:bidi="ar-SA"/>
        </w:rPr>
        <w:t>;</w:t>
      </w:r>
    </w:p>
    <w:p w14:paraId="7061B62A" w14:textId="4DAE27C8" w:rsidR="00DF6E4D"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Задачи муниципальной программы:</w:t>
      </w:r>
    </w:p>
    <w:p w14:paraId="7E716494" w14:textId="63CF2826" w:rsidR="006077DF" w:rsidRPr="00C1480E" w:rsidRDefault="006077DF" w:rsidP="00BA67D1">
      <w:pPr>
        <w:tabs>
          <w:tab w:val="left" w:pos="709"/>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 создание условий для всестороннего развития личности, физического совершенствования и укрепления здоровья населения в процессе физкультурно-оздоровительной и спортивной деятельности;</w:t>
      </w:r>
    </w:p>
    <w:p w14:paraId="5F2C8EDB" w14:textId="1D443344" w:rsidR="006077DF"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 формирование у населения мотивации к занятиям физической культурой и спортом, включая увеличение физической активности; </w:t>
      </w:r>
    </w:p>
    <w:p w14:paraId="4B714299" w14:textId="5C6F7C09" w:rsidR="006077DF"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 развитие инфраструктуры для занятий физической культурой и спортом, приобретение спортивного инвентаря, спортивного оборудования, и иного имущества для развития массового спорта;</w:t>
      </w:r>
    </w:p>
    <w:p w14:paraId="5314B5A8" w14:textId="3BF65849" w:rsidR="006077DF"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 создание условий для увеличения количества жителей Дальнереченского муниципального округа, систематически занимающихся физической культурой и спортом;</w:t>
      </w:r>
    </w:p>
    <w:p w14:paraId="5C89D235" w14:textId="74A5BB63" w:rsidR="006077DF"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 формирование у молодого поколения позитивных ценностей, уважения к истории Отечества, традициям и культуре своего народа;</w:t>
      </w:r>
    </w:p>
    <w:p w14:paraId="2E5235D7" w14:textId="1512C120" w:rsidR="006077DF"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 формирование системы молодёжной политики, ориентированной на становление и развитие патриотически настроенного, высоконравственного и ответственного поколения российских граждан;</w:t>
      </w:r>
    </w:p>
    <w:p w14:paraId="22E832E1" w14:textId="0B879B5B" w:rsidR="006077DF"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 поддержка проектов, инициированных молодыми активистами и волонтёрами, стимулирование участия молодых граждан в принятии решений по вопросам развития муниципалитета;</w:t>
      </w:r>
    </w:p>
    <w:p w14:paraId="40F496F0" w14:textId="77777777" w:rsidR="006077DF"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 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p w14:paraId="024F4DAF" w14:textId="77777777" w:rsidR="006077DF"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lastRenderedPageBreak/>
        <w:t xml:space="preserve">   -  мотивирование граждан к ведению здорового образа жизни посредством проведения информационно-коммуникационной кампании;</w:t>
      </w:r>
    </w:p>
    <w:p w14:paraId="3763D38B" w14:textId="77777777" w:rsidR="006077DF"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 создание межведомственного взаимодействия по вопросам укрепления здоровья населения;</w:t>
      </w:r>
    </w:p>
    <w:p w14:paraId="0BB75258" w14:textId="77777777" w:rsidR="006077DF"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 снижение уровня потребления и незаконного распространения наркотических средств и психотропных веществ;</w:t>
      </w:r>
    </w:p>
    <w:p w14:paraId="2D38F2B5" w14:textId="12DEB218" w:rsidR="006077DF" w:rsidRPr="00C1480E" w:rsidRDefault="006077DF"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   - внедрение корпоративных программ укрепления здоровья сотрудников на рабочем месте.</w:t>
      </w:r>
    </w:p>
    <w:p w14:paraId="37D45F5A" w14:textId="65E01A50" w:rsidR="0078521C" w:rsidRPr="00C1480E" w:rsidRDefault="0078521C" w:rsidP="00BA67D1">
      <w:pPr>
        <w:tabs>
          <w:tab w:val="left" w:pos="3630"/>
        </w:tabs>
        <w:spacing w:before="240" w:after="240"/>
        <w:ind w:firstLine="567"/>
        <w:jc w:val="center"/>
        <w:rPr>
          <w:rFonts w:ascii="Times New Roman" w:hAnsi="Times New Roman" w:cs="Times New Roman"/>
          <w:b/>
          <w:sz w:val="28"/>
          <w:szCs w:val="28"/>
        </w:rPr>
      </w:pPr>
      <w:r w:rsidRPr="00C1480E">
        <w:rPr>
          <w:rFonts w:ascii="Times New Roman" w:hAnsi="Times New Roman" w:cs="Times New Roman"/>
          <w:b/>
          <w:sz w:val="28"/>
          <w:szCs w:val="28"/>
        </w:rPr>
        <w:t>Раздел 3. Целевые показатели (индикаторы) Программы</w:t>
      </w:r>
    </w:p>
    <w:p w14:paraId="7655D1D8" w14:textId="7DA63BCB" w:rsidR="009279D7" w:rsidRPr="00C1480E" w:rsidRDefault="000036E5" w:rsidP="00BA67D1">
      <w:pPr>
        <w:tabs>
          <w:tab w:val="left" w:pos="3630"/>
        </w:tabs>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xml:space="preserve">Целевые показатели (индикаторы) соответствуют целям и задачам муниципальной программы «Развитие физической культуры, спорта, молодежной политики и укрепление общественного здоровья на территории Дальнереченского муниципального округа на 2026-2030 годы». Сведения о составе и значениях целевых показателей (индикаторов) Программы представлены в Приложении </w:t>
      </w:r>
      <w:r w:rsidR="00AB248B" w:rsidRPr="00C1480E">
        <w:rPr>
          <w:rFonts w:ascii="Times New Roman" w:hAnsi="Times New Roman" w:cs="Times New Roman"/>
          <w:bCs/>
          <w:sz w:val="28"/>
          <w:szCs w:val="28"/>
        </w:rPr>
        <w:t>1</w:t>
      </w:r>
      <w:r w:rsidRPr="00C1480E">
        <w:rPr>
          <w:rFonts w:ascii="Times New Roman" w:hAnsi="Times New Roman" w:cs="Times New Roman"/>
          <w:bCs/>
          <w:sz w:val="28"/>
          <w:szCs w:val="28"/>
        </w:rPr>
        <w:t>.</w:t>
      </w:r>
    </w:p>
    <w:p w14:paraId="1E6A4175" w14:textId="2E6448B6" w:rsidR="00085696" w:rsidRPr="00C1480E" w:rsidRDefault="00085696" w:rsidP="00BA67D1">
      <w:pPr>
        <w:widowControl w:val="0"/>
        <w:autoSpaceDN/>
        <w:spacing w:before="240" w:after="240"/>
        <w:ind w:firstLine="567"/>
        <w:jc w:val="center"/>
        <w:textAlignment w:val="auto"/>
        <w:rPr>
          <w:rFonts w:ascii="Times New Roman" w:hAnsi="Times New Roman" w:cs="Times New Roman"/>
          <w:b/>
          <w:sz w:val="28"/>
          <w:szCs w:val="28"/>
        </w:rPr>
      </w:pPr>
      <w:r w:rsidRPr="00C1480E">
        <w:rPr>
          <w:rFonts w:ascii="Times New Roman" w:hAnsi="Times New Roman" w:cs="Times New Roman"/>
          <w:b/>
          <w:sz w:val="28"/>
          <w:szCs w:val="28"/>
        </w:rPr>
        <w:t xml:space="preserve">Раздел 4. </w:t>
      </w:r>
      <w:r w:rsidRPr="00C1480E">
        <w:rPr>
          <w:rFonts w:ascii="Times New Roman" w:eastAsia="Times New Roman" w:hAnsi="Times New Roman" w:cs="Times New Roman"/>
          <w:b/>
          <w:color w:val="000000"/>
          <w:kern w:val="0"/>
          <w:sz w:val="28"/>
          <w:szCs w:val="28"/>
          <w:lang w:eastAsia="ru-RU" w:bidi="ar-SA"/>
        </w:rPr>
        <w:t>Этапы и сроки реализации Программы</w:t>
      </w:r>
    </w:p>
    <w:p w14:paraId="0E988D92" w14:textId="61996DCC" w:rsidR="00085696" w:rsidRPr="00C1480E" w:rsidRDefault="00085696" w:rsidP="00BA67D1">
      <w:pPr>
        <w:ind w:firstLine="567"/>
        <w:jc w:val="both"/>
        <w:rPr>
          <w:rFonts w:ascii="Times New Roman" w:eastAsia="Times New Roman" w:hAnsi="Times New Roman" w:cs="Times New Roman"/>
          <w:sz w:val="28"/>
          <w:szCs w:val="28"/>
          <w:lang w:eastAsia="ru-RU" w:bidi="ar-SA"/>
        </w:rPr>
      </w:pPr>
      <w:r w:rsidRPr="00C1480E">
        <w:rPr>
          <w:rFonts w:ascii="Times New Roman" w:eastAsia="Times New Roman" w:hAnsi="Times New Roman" w:cs="Times New Roman"/>
          <w:sz w:val="28"/>
          <w:szCs w:val="28"/>
          <w:lang w:eastAsia="ru-RU" w:bidi="ar-SA"/>
        </w:rPr>
        <w:t xml:space="preserve">Муниципальная программа реализуется в один этап в течение 2026-2030 годов с цикличной повторяемостью программных мероприятий. </w:t>
      </w:r>
    </w:p>
    <w:p w14:paraId="21B16454" w14:textId="56160612" w:rsidR="00085696" w:rsidRPr="00C1480E" w:rsidRDefault="00085696" w:rsidP="00BA67D1">
      <w:pPr>
        <w:ind w:firstLine="567"/>
        <w:jc w:val="both"/>
        <w:rPr>
          <w:rFonts w:ascii="Times New Roman" w:eastAsia="Times New Roman" w:hAnsi="Times New Roman" w:cs="Times New Roman"/>
          <w:sz w:val="28"/>
          <w:szCs w:val="28"/>
          <w:lang w:eastAsia="ru-RU" w:bidi="ar-SA"/>
        </w:rPr>
      </w:pPr>
      <w:r w:rsidRPr="00C1480E">
        <w:rPr>
          <w:rFonts w:ascii="Times New Roman" w:eastAsia="Times New Roman" w:hAnsi="Times New Roman" w:cs="Times New Roman"/>
          <w:sz w:val="28"/>
          <w:szCs w:val="28"/>
          <w:lang w:eastAsia="ru-RU" w:bidi="ar-SA"/>
        </w:rPr>
        <w:t>Сроки реализации и мероприятия могут конкретизироваться и уточняться с учетом принятых на муниципальном уровне нормативных правовых актов.</w:t>
      </w:r>
    </w:p>
    <w:p w14:paraId="25F3CE03" w14:textId="3CC7571A" w:rsidR="00085696" w:rsidRPr="00C1480E" w:rsidRDefault="00085696" w:rsidP="00BA67D1">
      <w:pPr>
        <w:spacing w:before="240" w:after="240"/>
        <w:ind w:firstLine="567"/>
        <w:jc w:val="center"/>
        <w:rPr>
          <w:rFonts w:ascii="Times New Roman" w:eastAsia="Times New Roman" w:hAnsi="Times New Roman" w:cs="Times New Roman"/>
          <w:b/>
          <w:bCs/>
          <w:sz w:val="28"/>
          <w:szCs w:val="28"/>
          <w:lang w:eastAsia="ru-RU" w:bidi="ar-SA"/>
        </w:rPr>
      </w:pPr>
      <w:r w:rsidRPr="00C1480E">
        <w:rPr>
          <w:rFonts w:ascii="Times New Roman" w:eastAsia="Times New Roman" w:hAnsi="Times New Roman" w:cs="Times New Roman"/>
          <w:b/>
          <w:bCs/>
          <w:sz w:val="28"/>
          <w:szCs w:val="28"/>
          <w:lang w:eastAsia="ru-RU" w:bidi="ar-SA"/>
        </w:rPr>
        <w:t>Раздел 5. Перечень основных мероприятий Программы</w:t>
      </w:r>
    </w:p>
    <w:p w14:paraId="1AA7331E" w14:textId="2622879D" w:rsidR="00582233" w:rsidRPr="00C1480E" w:rsidRDefault="00582233" w:rsidP="00BA67D1">
      <w:pPr>
        <w:ind w:firstLine="567"/>
        <w:jc w:val="both"/>
        <w:rPr>
          <w:rFonts w:ascii="Times New Roman" w:hAnsi="Times New Roman" w:cs="Times New Roman"/>
          <w:sz w:val="28"/>
          <w:szCs w:val="28"/>
        </w:rPr>
      </w:pPr>
      <w:r w:rsidRPr="00C1480E">
        <w:rPr>
          <w:rFonts w:ascii="Times New Roman" w:hAnsi="Times New Roman" w:cs="Times New Roman"/>
          <w:sz w:val="28"/>
          <w:szCs w:val="28"/>
        </w:rPr>
        <w:t xml:space="preserve">Основные мероприятия Программы отражены в Приложениях 2 </w:t>
      </w:r>
      <w:r w:rsidRPr="00C1480E">
        <w:rPr>
          <w:rFonts w:ascii="Times New Roman" w:hAnsi="Times New Roman" w:cs="Times New Roman"/>
          <w:color w:val="000000"/>
          <w:sz w:val="28"/>
          <w:szCs w:val="28"/>
        </w:rPr>
        <w:t>и 3.</w:t>
      </w:r>
    </w:p>
    <w:p w14:paraId="50FB56B8" w14:textId="58BC89D0" w:rsidR="00085696" w:rsidRPr="00C1480E" w:rsidRDefault="00306A8A" w:rsidP="00BA67D1">
      <w:pPr>
        <w:spacing w:before="240" w:after="240"/>
        <w:ind w:firstLine="567"/>
        <w:jc w:val="center"/>
        <w:rPr>
          <w:rFonts w:ascii="Times New Roman" w:eastAsia="Times New Roman" w:hAnsi="Times New Roman" w:cs="Times New Roman"/>
          <w:b/>
          <w:bCs/>
          <w:sz w:val="28"/>
          <w:szCs w:val="28"/>
          <w:lang w:eastAsia="ru-RU" w:bidi="ar-SA"/>
        </w:rPr>
      </w:pPr>
      <w:r w:rsidRPr="00C1480E">
        <w:rPr>
          <w:rFonts w:ascii="Times New Roman" w:eastAsia="Times New Roman" w:hAnsi="Times New Roman" w:cs="Times New Roman"/>
          <w:b/>
          <w:bCs/>
          <w:sz w:val="28"/>
          <w:szCs w:val="28"/>
          <w:lang w:eastAsia="ru-RU" w:bidi="ar-SA"/>
        </w:rPr>
        <w:t>Раздел 6. Механизм реализации Программы</w:t>
      </w:r>
    </w:p>
    <w:p w14:paraId="00163192" w14:textId="77777777" w:rsidR="009B18AB" w:rsidRPr="00C1480E" w:rsidRDefault="009B18AB" w:rsidP="00BA67D1">
      <w:pPr>
        <w:pStyle w:val="2"/>
        <w:spacing w:after="0" w:line="240" w:lineRule="auto"/>
        <w:ind w:right="113" w:firstLine="567"/>
        <w:jc w:val="both"/>
        <w:rPr>
          <w:sz w:val="28"/>
          <w:szCs w:val="28"/>
        </w:rPr>
      </w:pPr>
      <w:r w:rsidRPr="00C1480E">
        <w:rPr>
          <w:color w:val="000000"/>
          <w:sz w:val="28"/>
          <w:szCs w:val="28"/>
        </w:rPr>
        <w:t xml:space="preserve">Реализация Программы </w:t>
      </w:r>
      <w:r w:rsidRPr="00C1480E">
        <w:rPr>
          <w:rFonts w:eastAsia="Calibri"/>
          <w:color w:val="000000"/>
          <w:sz w:val="28"/>
          <w:szCs w:val="28"/>
        </w:rPr>
        <w:t xml:space="preserve">обеспечивается </w:t>
      </w:r>
      <w:r w:rsidRPr="00C1480E">
        <w:rPr>
          <w:rFonts w:eastAsia="Calibri"/>
          <w:sz w:val="28"/>
          <w:szCs w:val="28"/>
        </w:rPr>
        <w:t xml:space="preserve">ответственными исполнителями и </w:t>
      </w:r>
      <w:r w:rsidRPr="00C1480E">
        <w:rPr>
          <w:color w:val="000000"/>
          <w:sz w:val="28"/>
          <w:szCs w:val="28"/>
        </w:rPr>
        <w:t>предусматривает целевое использование бюджетных средств в соответствии с поставленными задачами, оценкой эффективности расходования бюджетных средств.</w:t>
      </w:r>
    </w:p>
    <w:p w14:paraId="6E786DCD" w14:textId="5B06D250" w:rsidR="009B18AB" w:rsidRPr="00C1480E" w:rsidRDefault="009B18AB" w:rsidP="00BA67D1">
      <w:pPr>
        <w:pStyle w:val="ConsPlusNormal"/>
        <w:ind w:firstLine="567"/>
        <w:jc w:val="both"/>
        <w:rPr>
          <w:rFonts w:ascii="Times New Roman" w:hAnsi="Times New Roman" w:cs="Times New Roman"/>
          <w:color w:val="000000" w:themeColor="text1"/>
          <w:sz w:val="28"/>
          <w:szCs w:val="28"/>
        </w:rPr>
      </w:pPr>
      <w:r w:rsidRPr="00C1480E">
        <w:rPr>
          <w:rFonts w:ascii="Times New Roman" w:hAnsi="Times New Roman" w:cs="Times New Roman"/>
          <w:color w:val="000000" w:themeColor="text1"/>
          <w:sz w:val="28"/>
          <w:szCs w:val="28"/>
        </w:rPr>
        <w:t xml:space="preserve">Муниципальное казенное учреждение </w:t>
      </w:r>
      <w:bookmarkStart w:id="12" w:name="_Hlk219985627"/>
      <w:r w:rsidRPr="00C1480E">
        <w:rPr>
          <w:rFonts w:ascii="Times New Roman" w:hAnsi="Times New Roman" w:cs="Times New Roman"/>
          <w:color w:val="000000" w:themeColor="text1"/>
          <w:sz w:val="28"/>
          <w:szCs w:val="28"/>
        </w:rPr>
        <w:t xml:space="preserve">«Центр культуры, спорта и молодежной политики» Дальнереченского муниципального округа </w:t>
      </w:r>
      <w:bookmarkEnd w:id="12"/>
      <w:r w:rsidRPr="00C1480E">
        <w:rPr>
          <w:rFonts w:ascii="Times New Roman" w:eastAsia="Calibri" w:hAnsi="Times New Roman" w:cs="Times New Roman"/>
          <w:color w:val="000000" w:themeColor="text1"/>
          <w:sz w:val="28"/>
          <w:szCs w:val="28"/>
        </w:rPr>
        <w:t>обеспечивает разработку, внесение изменений, согласование и утверждение Программы в установленном порядке.</w:t>
      </w:r>
    </w:p>
    <w:p w14:paraId="1D19416B" w14:textId="77777777" w:rsidR="009B18AB" w:rsidRPr="00C1480E" w:rsidRDefault="009B18AB" w:rsidP="00BA67D1">
      <w:pPr>
        <w:ind w:firstLine="567"/>
        <w:jc w:val="both"/>
        <w:rPr>
          <w:rFonts w:ascii="Times New Roman" w:hAnsi="Times New Roman" w:cs="Times New Roman"/>
          <w:sz w:val="28"/>
          <w:szCs w:val="28"/>
        </w:rPr>
      </w:pPr>
      <w:r w:rsidRPr="00C1480E">
        <w:rPr>
          <w:rFonts w:ascii="Times New Roman" w:eastAsia="Calibri" w:hAnsi="Times New Roman" w:cs="Times New Roman"/>
          <w:color w:val="000000"/>
          <w:sz w:val="28"/>
          <w:szCs w:val="28"/>
        </w:rPr>
        <w:t xml:space="preserve">Механизм </w:t>
      </w:r>
      <w:r w:rsidRPr="00C1480E">
        <w:rPr>
          <w:rFonts w:ascii="Times New Roman" w:eastAsia="Calibri" w:hAnsi="Times New Roman" w:cs="Times New Roman"/>
          <w:sz w:val="28"/>
          <w:szCs w:val="28"/>
        </w:rPr>
        <w:t>реализации Программы направлен на эффективное планирование хода исполнения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 и осуществляется посредством закупок товаров, работ, услуг в порядке, предусмотренном законодательством о контрактной системе в сфере закупок товаров, работ, услуг для обеспечения муниципальных нужд.</w:t>
      </w:r>
    </w:p>
    <w:p w14:paraId="18EF3417" w14:textId="2F8941BA" w:rsidR="003957D2" w:rsidRPr="00C1480E" w:rsidRDefault="003957D2" w:rsidP="00BA67D1">
      <w:pPr>
        <w:spacing w:before="240" w:after="240"/>
        <w:ind w:firstLine="567"/>
        <w:jc w:val="center"/>
        <w:rPr>
          <w:rFonts w:ascii="Times New Roman" w:eastAsia="Times New Roman" w:hAnsi="Times New Roman" w:cs="Times New Roman"/>
          <w:b/>
          <w:bCs/>
          <w:sz w:val="28"/>
          <w:szCs w:val="28"/>
          <w:lang w:eastAsia="ru-RU" w:bidi="ar-SA"/>
        </w:rPr>
      </w:pPr>
      <w:r w:rsidRPr="00C1480E">
        <w:rPr>
          <w:rFonts w:ascii="Times New Roman" w:eastAsia="Times New Roman" w:hAnsi="Times New Roman" w:cs="Times New Roman"/>
          <w:b/>
          <w:bCs/>
          <w:sz w:val="28"/>
          <w:szCs w:val="28"/>
          <w:lang w:eastAsia="ru-RU" w:bidi="ar-SA"/>
        </w:rPr>
        <w:lastRenderedPageBreak/>
        <w:t>Раздел 7. Ресурсное обеспечение Программы</w:t>
      </w:r>
    </w:p>
    <w:p w14:paraId="0191F7EF" w14:textId="0741E12D" w:rsidR="003957D2" w:rsidRPr="00C1480E" w:rsidRDefault="003957D2" w:rsidP="00BA67D1">
      <w:pPr>
        <w:ind w:firstLine="567"/>
        <w:jc w:val="both"/>
        <w:rPr>
          <w:rFonts w:ascii="Times New Roman" w:eastAsia="Times New Roman" w:hAnsi="Times New Roman" w:cs="Times New Roman"/>
          <w:sz w:val="28"/>
          <w:szCs w:val="28"/>
          <w:lang w:eastAsia="ru-RU" w:bidi="ar-SA"/>
        </w:rPr>
      </w:pPr>
      <w:r w:rsidRPr="00C1480E">
        <w:rPr>
          <w:rFonts w:ascii="Times New Roman" w:eastAsia="Times New Roman" w:hAnsi="Times New Roman" w:cs="Times New Roman"/>
          <w:sz w:val="28"/>
          <w:szCs w:val="28"/>
          <w:lang w:eastAsia="ru-RU" w:bidi="ar-SA"/>
        </w:rPr>
        <w:t xml:space="preserve">Ресурсное обеспечение Программы представлено в Приложении </w:t>
      </w:r>
      <w:r w:rsidR="00582233" w:rsidRPr="00C1480E">
        <w:rPr>
          <w:rFonts w:ascii="Times New Roman" w:eastAsia="Times New Roman" w:hAnsi="Times New Roman" w:cs="Times New Roman"/>
          <w:sz w:val="28"/>
          <w:szCs w:val="28"/>
          <w:lang w:eastAsia="ru-RU" w:bidi="ar-SA"/>
        </w:rPr>
        <w:t>4</w:t>
      </w:r>
      <w:r w:rsidRPr="00C1480E">
        <w:rPr>
          <w:rFonts w:ascii="Times New Roman" w:eastAsia="Times New Roman" w:hAnsi="Times New Roman" w:cs="Times New Roman"/>
          <w:sz w:val="28"/>
          <w:szCs w:val="28"/>
          <w:lang w:eastAsia="ru-RU" w:bidi="ar-SA"/>
        </w:rPr>
        <w:t xml:space="preserve"> к настоящей Программе.</w:t>
      </w:r>
    </w:p>
    <w:p w14:paraId="76C7529B" w14:textId="77777777" w:rsidR="009B18AB" w:rsidRPr="00C1480E" w:rsidRDefault="003957D2" w:rsidP="00BA67D1">
      <w:pPr>
        <w:ind w:firstLine="567"/>
        <w:jc w:val="both"/>
        <w:rPr>
          <w:rFonts w:ascii="Times New Roman" w:eastAsia="Times New Roman" w:hAnsi="Times New Roman" w:cs="Times New Roman"/>
          <w:sz w:val="28"/>
          <w:szCs w:val="28"/>
          <w:lang w:eastAsia="ru-RU" w:bidi="ar-SA"/>
        </w:rPr>
      </w:pPr>
      <w:r w:rsidRPr="00C1480E">
        <w:rPr>
          <w:rFonts w:ascii="Times New Roman" w:eastAsia="Times New Roman" w:hAnsi="Times New Roman" w:cs="Times New Roman"/>
          <w:sz w:val="28"/>
          <w:szCs w:val="28"/>
          <w:lang w:eastAsia="ru-RU" w:bidi="ar-SA"/>
        </w:rPr>
        <w:t>Ежегодные объемы финансирования Программы определяются в установленном порядке при формировании бюджета на очередной финансовый год и плановый период.</w:t>
      </w:r>
      <w:r w:rsidR="009B18AB" w:rsidRPr="00C1480E">
        <w:rPr>
          <w:rFonts w:ascii="Times New Roman" w:eastAsia="Times New Roman" w:hAnsi="Times New Roman" w:cs="Times New Roman"/>
          <w:sz w:val="28"/>
          <w:szCs w:val="28"/>
          <w:lang w:eastAsia="ru-RU" w:bidi="ar-SA"/>
        </w:rPr>
        <w:t xml:space="preserve"> </w:t>
      </w:r>
    </w:p>
    <w:p w14:paraId="3FAB476D" w14:textId="150EE080" w:rsidR="003957D2" w:rsidRPr="00C1480E" w:rsidRDefault="009B18AB" w:rsidP="00BA67D1">
      <w:pPr>
        <w:ind w:firstLine="567"/>
        <w:jc w:val="both"/>
        <w:rPr>
          <w:rFonts w:ascii="Times New Roman" w:eastAsia="Times New Roman" w:hAnsi="Times New Roman" w:cs="Times New Roman"/>
          <w:sz w:val="28"/>
          <w:szCs w:val="28"/>
          <w:lang w:eastAsia="ru-RU" w:bidi="ar-SA"/>
        </w:rPr>
      </w:pPr>
      <w:r w:rsidRPr="00C1480E">
        <w:rPr>
          <w:rFonts w:ascii="Times New Roman" w:eastAsia="Times New Roman" w:hAnsi="Times New Roman" w:cs="Times New Roman"/>
          <w:sz w:val="28"/>
          <w:szCs w:val="28"/>
          <w:lang w:eastAsia="ru-RU" w:bidi="ar-SA"/>
        </w:rPr>
        <w:t>В ходе реализации Программы отдельные мероприятия, объем финансирования могут корректироваться на основе анализа полученных результатов с учетом выделенных бюджетных средств.</w:t>
      </w:r>
    </w:p>
    <w:p w14:paraId="2558415C" w14:textId="77777777" w:rsidR="004B48F5" w:rsidRPr="00C1480E" w:rsidRDefault="003957D2" w:rsidP="00BA67D1">
      <w:pPr>
        <w:spacing w:before="240"/>
        <w:ind w:firstLine="567"/>
        <w:jc w:val="center"/>
        <w:rPr>
          <w:rFonts w:ascii="Times New Roman" w:eastAsia="Times New Roman" w:hAnsi="Times New Roman" w:cs="Times New Roman"/>
          <w:b/>
          <w:bCs/>
          <w:sz w:val="28"/>
          <w:szCs w:val="28"/>
          <w:lang w:eastAsia="ru-RU" w:bidi="ar-SA"/>
        </w:rPr>
      </w:pPr>
      <w:r w:rsidRPr="00C1480E">
        <w:rPr>
          <w:rFonts w:ascii="Times New Roman" w:eastAsia="Times New Roman" w:hAnsi="Times New Roman" w:cs="Times New Roman"/>
          <w:b/>
          <w:bCs/>
          <w:sz w:val="28"/>
          <w:szCs w:val="28"/>
          <w:lang w:eastAsia="ru-RU" w:bidi="ar-SA"/>
        </w:rPr>
        <w:t xml:space="preserve">Раздел 8. </w:t>
      </w:r>
      <w:r w:rsidR="004B48F5" w:rsidRPr="00C1480E">
        <w:rPr>
          <w:rFonts w:ascii="Times New Roman" w:eastAsia="Times New Roman" w:hAnsi="Times New Roman" w:cs="Times New Roman"/>
          <w:b/>
          <w:bCs/>
          <w:sz w:val="28"/>
          <w:szCs w:val="28"/>
          <w:lang w:eastAsia="ru-RU" w:bidi="ar-SA"/>
        </w:rPr>
        <w:t xml:space="preserve">Управление реализацией Программы </w:t>
      </w:r>
    </w:p>
    <w:p w14:paraId="00BC7166" w14:textId="6AFECD95" w:rsidR="003957D2" w:rsidRPr="00C1480E" w:rsidRDefault="004B48F5" w:rsidP="00BA67D1">
      <w:pPr>
        <w:ind w:firstLine="567"/>
        <w:jc w:val="center"/>
        <w:rPr>
          <w:rFonts w:ascii="Times New Roman" w:eastAsia="Times New Roman" w:hAnsi="Times New Roman" w:cs="Times New Roman"/>
          <w:b/>
          <w:bCs/>
          <w:sz w:val="28"/>
          <w:szCs w:val="28"/>
          <w:lang w:eastAsia="ru-RU" w:bidi="ar-SA"/>
        </w:rPr>
      </w:pPr>
      <w:r w:rsidRPr="00C1480E">
        <w:rPr>
          <w:rFonts w:ascii="Times New Roman" w:eastAsia="Times New Roman" w:hAnsi="Times New Roman" w:cs="Times New Roman"/>
          <w:b/>
          <w:bCs/>
          <w:sz w:val="28"/>
          <w:szCs w:val="28"/>
          <w:lang w:eastAsia="ru-RU" w:bidi="ar-SA"/>
        </w:rPr>
        <w:t>и контроль за ходом ее исполнения</w:t>
      </w:r>
    </w:p>
    <w:p w14:paraId="0A7FBFF7" w14:textId="77777777" w:rsidR="0038219D" w:rsidRPr="00C1480E" w:rsidRDefault="0038219D" w:rsidP="00BA67D1">
      <w:pPr>
        <w:ind w:firstLine="567"/>
        <w:jc w:val="both"/>
        <w:rPr>
          <w:rFonts w:ascii="Times New Roman" w:hAnsi="Times New Roman" w:cs="Times New Roman"/>
          <w:bCs/>
          <w:color w:val="000000" w:themeColor="text1"/>
          <w:sz w:val="28"/>
          <w:szCs w:val="28"/>
        </w:rPr>
      </w:pPr>
    </w:p>
    <w:p w14:paraId="5D244023" w14:textId="12B6D115" w:rsidR="00AB248B" w:rsidRPr="00C1480E" w:rsidRDefault="00AB248B" w:rsidP="00BA67D1">
      <w:pPr>
        <w:ind w:firstLine="567"/>
        <w:jc w:val="both"/>
        <w:rPr>
          <w:rFonts w:ascii="Times New Roman" w:hAnsi="Times New Roman" w:cs="Times New Roman"/>
          <w:sz w:val="28"/>
          <w:szCs w:val="28"/>
        </w:rPr>
      </w:pPr>
      <w:r w:rsidRPr="00C1480E">
        <w:rPr>
          <w:rFonts w:ascii="Times New Roman" w:hAnsi="Times New Roman" w:cs="Times New Roman"/>
          <w:bCs/>
          <w:color w:val="000000" w:themeColor="text1"/>
          <w:sz w:val="28"/>
          <w:szCs w:val="28"/>
        </w:rPr>
        <w:t xml:space="preserve">В ходе реализации муниципальной программы, Муниципальное казенное учреждение «Центр культуры, спорта и молодежной политики» Дальнереченского муниципального округа, </w:t>
      </w:r>
      <w:r w:rsidRPr="00C1480E">
        <w:rPr>
          <w:rFonts w:ascii="Times New Roman" w:hAnsi="Times New Roman" w:cs="Times New Roman"/>
          <w:bCs/>
          <w:sz w:val="28"/>
          <w:szCs w:val="28"/>
        </w:rPr>
        <w:t>как ответственный исполнитель Программы:</w:t>
      </w:r>
    </w:p>
    <w:p w14:paraId="52BD6870" w14:textId="148C9066" w:rsidR="00AB248B" w:rsidRPr="00C1480E" w:rsidRDefault="00AB248B" w:rsidP="00BA67D1">
      <w:pPr>
        <w:ind w:firstLine="567"/>
        <w:jc w:val="both"/>
        <w:rPr>
          <w:rFonts w:ascii="Times New Roman" w:hAnsi="Times New Roman" w:cs="Times New Roman"/>
          <w:bCs/>
          <w:sz w:val="28"/>
          <w:szCs w:val="28"/>
        </w:rPr>
      </w:pPr>
      <w:r w:rsidRPr="00C1480E">
        <w:rPr>
          <w:rFonts w:ascii="Times New Roman" w:hAnsi="Times New Roman" w:cs="Times New Roman"/>
          <w:bCs/>
          <w:sz w:val="28"/>
          <w:szCs w:val="28"/>
        </w:rPr>
        <w:t>- координирует мероприятия, направленные на реализацию муниципальной программы;</w:t>
      </w:r>
    </w:p>
    <w:p w14:paraId="475C75D7" w14:textId="758EA17F" w:rsidR="00AB248B" w:rsidRPr="00C1480E" w:rsidRDefault="00AB248B" w:rsidP="00BA67D1">
      <w:pPr>
        <w:ind w:firstLine="567"/>
        <w:jc w:val="both"/>
        <w:rPr>
          <w:rFonts w:ascii="Times New Roman" w:hAnsi="Times New Roman" w:cs="Times New Roman"/>
          <w:sz w:val="28"/>
          <w:szCs w:val="28"/>
        </w:rPr>
      </w:pPr>
      <w:r w:rsidRPr="00C1480E">
        <w:rPr>
          <w:rFonts w:ascii="Times New Roman" w:hAnsi="Times New Roman" w:cs="Times New Roman"/>
          <w:bCs/>
          <w:sz w:val="28"/>
          <w:szCs w:val="28"/>
        </w:rPr>
        <w:t>- разрабатывает муниципальные правовые акты администрации Дальнереченского муниципального округа, необходимые для реализации мероприятий муниципальной программы;</w:t>
      </w:r>
    </w:p>
    <w:p w14:paraId="41219B30" w14:textId="25164314" w:rsidR="00AB248B" w:rsidRPr="00C1480E" w:rsidRDefault="00AB248B" w:rsidP="00BA67D1">
      <w:pPr>
        <w:pStyle w:val="ac"/>
        <w:ind w:firstLine="567"/>
        <w:jc w:val="both"/>
        <w:rPr>
          <w:rFonts w:eastAsia="Calibri"/>
          <w:bCs/>
          <w:sz w:val="28"/>
          <w:szCs w:val="28"/>
          <w:lang w:eastAsia="ru-RU"/>
        </w:rPr>
      </w:pPr>
      <w:r w:rsidRPr="00C1480E">
        <w:rPr>
          <w:rFonts w:eastAsia="Calibri"/>
          <w:bCs/>
          <w:sz w:val="28"/>
          <w:szCs w:val="28"/>
          <w:lang w:eastAsia="ru-RU"/>
        </w:rPr>
        <w:t>- реализует программные мероприятия, заключая договоры (контракты) в соответствии с Федеральным законом Российской Федерации от 05.04.2013 г. № 44-ФЗ «О контрактной системе в сфере закупок, работ, услуг для обеспечения государственных и муниципальных нужд».</w:t>
      </w:r>
    </w:p>
    <w:p w14:paraId="2B57F68D" w14:textId="77777777" w:rsidR="00AB248B" w:rsidRPr="00C1480E" w:rsidRDefault="00AB248B" w:rsidP="00BA67D1">
      <w:pPr>
        <w:spacing w:before="240" w:after="240" w:line="360" w:lineRule="auto"/>
        <w:ind w:firstLine="567"/>
        <w:contextualSpacing/>
        <w:jc w:val="center"/>
        <w:rPr>
          <w:rFonts w:ascii="Times New Roman" w:hAnsi="Times New Roman" w:cs="Times New Roman"/>
          <w:sz w:val="28"/>
          <w:szCs w:val="28"/>
        </w:rPr>
      </w:pPr>
      <w:r w:rsidRPr="00C1480E">
        <w:rPr>
          <w:rFonts w:ascii="Times New Roman" w:hAnsi="Times New Roman" w:cs="Times New Roman"/>
          <w:b/>
          <w:sz w:val="28"/>
          <w:szCs w:val="28"/>
        </w:rPr>
        <w:t>Раздел 9. Оценка эффективности реализации Программы</w:t>
      </w:r>
    </w:p>
    <w:p w14:paraId="57EA15B9" w14:textId="37C6F21E" w:rsidR="0038219D" w:rsidRPr="00C1480E" w:rsidRDefault="0038219D" w:rsidP="00BA67D1">
      <w:pPr>
        <w:shd w:val="clear" w:color="auto" w:fill="FFFFFF"/>
        <w:suppressAutoHyphens w:val="0"/>
        <w:autoSpaceDN/>
        <w:ind w:firstLine="567"/>
        <w:jc w:val="both"/>
        <w:textAlignment w:val="auto"/>
        <w:rPr>
          <w:rFonts w:ascii="Times New Roman" w:eastAsia="Times New Roman" w:hAnsi="Times New Roman" w:cs="Times New Roman"/>
          <w:kern w:val="0"/>
          <w:sz w:val="28"/>
          <w:szCs w:val="28"/>
          <w:lang w:eastAsia="ru-RU" w:bidi="ar-SA"/>
        </w:rPr>
      </w:pPr>
      <w:r w:rsidRPr="00C1480E">
        <w:rPr>
          <w:rFonts w:ascii="Times New Roman" w:eastAsia="Times New Roman" w:hAnsi="Times New Roman" w:cs="Times New Roman"/>
          <w:kern w:val="0"/>
          <w:sz w:val="28"/>
          <w:szCs w:val="28"/>
          <w:lang w:eastAsia="ru-RU" w:bidi="ar-SA"/>
        </w:rPr>
        <w:t>Критерием оценки эффективности Программы является социальная эффективность, состоящая в повышении качества жизни жителей Дальнереченского муниципального округа за счет обеспечения прав и возможностей жителей округа, вне зависимости от их возраста, материального или социального положения, на удовлетворение своих потребностей в занятиях физической культурой и спортом. При этом под понятием «качество жизни» понимается удовлетворённость населения своей жизнью с точки зрения различных потребностей и интересов.</w:t>
      </w:r>
    </w:p>
    <w:p w14:paraId="2E6FF914" w14:textId="57DF9794" w:rsidR="00AB248B" w:rsidRPr="00C1480E" w:rsidRDefault="00AB248B" w:rsidP="00BA67D1">
      <w:pPr>
        <w:pStyle w:val="2"/>
        <w:spacing w:after="0" w:line="240" w:lineRule="auto"/>
        <w:ind w:right="120" w:firstLine="567"/>
        <w:jc w:val="both"/>
        <w:rPr>
          <w:sz w:val="28"/>
          <w:szCs w:val="28"/>
        </w:rPr>
      </w:pPr>
      <w:r w:rsidRPr="00C1480E">
        <w:rPr>
          <w:color w:val="000000"/>
          <w:sz w:val="28"/>
          <w:szCs w:val="28"/>
        </w:rPr>
        <w:t>Оценка эффективности реализации Программы осуществляется с использованием целевых индикаторов и показателей выполнения муниципальной программы. Проведение текущего мониторинга и оценки степени достижения целевых значений показателей позволят анализировать ход выполнения Программы и принимать правильные решения для её корректировки.</w:t>
      </w:r>
    </w:p>
    <w:p w14:paraId="34E9CAFD" w14:textId="42A0E410" w:rsidR="003A40A7" w:rsidRPr="00C1480E" w:rsidRDefault="00AB248B" w:rsidP="00BA67D1">
      <w:pPr>
        <w:ind w:firstLine="567"/>
        <w:jc w:val="both"/>
        <w:rPr>
          <w:rFonts w:ascii="Times New Roman" w:hAnsi="Times New Roman" w:cs="Times New Roman"/>
          <w:sz w:val="28"/>
          <w:szCs w:val="28"/>
        </w:rPr>
      </w:pPr>
      <w:r w:rsidRPr="00C1480E">
        <w:rPr>
          <w:rFonts w:ascii="Times New Roman" w:hAnsi="Times New Roman" w:cs="Times New Roman"/>
          <w:sz w:val="28"/>
          <w:szCs w:val="28"/>
        </w:rPr>
        <w:t xml:space="preserve">Оценка эффективности реализации муниципальной программы проводится ответственными исполнителями по итогам ее исполнения за отчетный </w:t>
      </w:r>
      <w:r w:rsidRPr="00C1480E">
        <w:rPr>
          <w:rFonts w:ascii="Times New Roman" w:hAnsi="Times New Roman" w:cs="Times New Roman"/>
          <w:sz w:val="28"/>
          <w:szCs w:val="28"/>
        </w:rPr>
        <w:lastRenderedPageBreak/>
        <w:t>финансовый год, а также по итогам завершения реализации муниципальной программы.</w:t>
      </w:r>
    </w:p>
    <w:p w14:paraId="315A184C" w14:textId="6862F752" w:rsidR="0038219D" w:rsidRPr="00C1480E" w:rsidRDefault="0038219D" w:rsidP="00BA67D1">
      <w:pPr>
        <w:ind w:firstLine="567"/>
        <w:jc w:val="both"/>
        <w:rPr>
          <w:rFonts w:ascii="Times New Roman" w:hAnsi="Times New Roman" w:cs="Times New Roman"/>
          <w:sz w:val="28"/>
          <w:szCs w:val="28"/>
        </w:rPr>
      </w:pPr>
    </w:p>
    <w:p w14:paraId="37B6EB38" w14:textId="7F6A826E" w:rsidR="0038219D" w:rsidRPr="00C1480E" w:rsidRDefault="0038219D" w:rsidP="00BA67D1">
      <w:pPr>
        <w:ind w:firstLine="567"/>
        <w:jc w:val="both"/>
        <w:rPr>
          <w:rFonts w:ascii="Times New Roman" w:hAnsi="Times New Roman" w:cs="Times New Roman"/>
          <w:sz w:val="28"/>
          <w:szCs w:val="28"/>
        </w:rPr>
      </w:pPr>
    </w:p>
    <w:p w14:paraId="341AB3EB" w14:textId="77777777" w:rsidR="0038219D" w:rsidRPr="00C1480E" w:rsidRDefault="0038219D" w:rsidP="00BA67D1">
      <w:pPr>
        <w:ind w:firstLine="567"/>
        <w:jc w:val="both"/>
        <w:rPr>
          <w:rFonts w:ascii="Times New Roman" w:eastAsia="Times New Roman" w:hAnsi="Times New Roman" w:cs="Times New Roman"/>
          <w:sz w:val="28"/>
          <w:szCs w:val="28"/>
          <w:lang w:eastAsia="ru-RU" w:bidi="ar-SA"/>
        </w:rPr>
      </w:pPr>
    </w:p>
    <w:p w14:paraId="60F34BC8" w14:textId="70AF2F77" w:rsidR="003A40A7" w:rsidRPr="00C1480E" w:rsidRDefault="003A40A7" w:rsidP="00BA67D1">
      <w:pPr>
        <w:ind w:firstLine="567"/>
        <w:jc w:val="both"/>
        <w:rPr>
          <w:rFonts w:ascii="Times New Roman" w:eastAsia="Times New Roman" w:hAnsi="Times New Roman" w:cs="Times New Roman"/>
          <w:sz w:val="28"/>
          <w:szCs w:val="28"/>
          <w:lang w:eastAsia="ru-RU" w:bidi="ar-SA"/>
        </w:rPr>
      </w:pPr>
    </w:p>
    <w:p w14:paraId="0BBCD315" w14:textId="65FA8100" w:rsidR="003A40A7" w:rsidRPr="00C1480E" w:rsidRDefault="003A40A7" w:rsidP="00BA67D1">
      <w:pPr>
        <w:ind w:firstLine="567"/>
        <w:rPr>
          <w:rFonts w:ascii="Times New Roman" w:eastAsia="Times New Roman" w:hAnsi="Times New Roman" w:cs="Times New Roman"/>
          <w:sz w:val="28"/>
          <w:szCs w:val="28"/>
          <w:lang w:eastAsia="ru-RU" w:bidi="ar-SA"/>
        </w:rPr>
      </w:pPr>
    </w:p>
    <w:p w14:paraId="5633DBED" w14:textId="1E8907C3" w:rsidR="003A40A7" w:rsidRPr="00C1480E" w:rsidRDefault="003A40A7" w:rsidP="00BA67D1">
      <w:pPr>
        <w:ind w:firstLine="567"/>
        <w:rPr>
          <w:rFonts w:ascii="Times New Roman" w:eastAsia="Times New Roman" w:hAnsi="Times New Roman" w:cs="Times New Roman"/>
          <w:sz w:val="28"/>
          <w:szCs w:val="28"/>
          <w:lang w:eastAsia="ru-RU" w:bidi="ar-SA"/>
        </w:rPr>
      </w:pPr>
    </w:p>
    <w:p w14:paraId="09FB9690" w14:textId="13CBDA2C" w:rsidR="003A40A7" w:rsidRPr="00C1480E" w:rsidRDefault="003A40A7" w:rsidP="00BA67D1">
      <w:pPr>
        <w:ind w:firstLine="567"/>
        <w:rPr>
          <w:rFonts w:ascii="Times New Roman" w:eastAsia="Times New Roman" w:hAnsi="Times New Roman" w:cs="Times New Roman"/>
          <w:sz w:val="28"/>
          <w:szCs w:val="28"/>
          <w:lang w:eastAsia="ru-RU" w:bidi="ar-SA"/>
        </w:rPr>
      </w:pPr>
    </w:p>
    <w:p w14:paraId="0E7D84E2" w14:textId="005F7CBD" w:rsidR="003A40A7" w:rsidRPr="00C1480E" w:rsidRDefault="003A40A7" w:rsidP="00BA67D1">
      <w:pPr>
        <w:ind w:firstLine="567"/>
        <w:rPr>
          <w:rFonts w:ascii="Times New Roman" w:eastAsia="Times New Roman" w:hAnsi="Times New Roman" w:cs="Times New Roman"/>
          <w:sz w:val="28"/>
          <w:szCs w:val="28"/>
          <w:lang w:eastAsia="ru-RU" w:bidi="ar-SA"/>
        </w:rPr>
      </w:pPr>
    </w:p>
    <w:p w14:paraId="6A411FB2" w14:textId="5F69E2FB" w:rsidR="003A40A7" w:rsidRPr="00C1480E" w:rsidRDefault="003A40A7" w:rsidP="00BA67D1">
      <w:pPr>
        <w:ind w:firstLine="567"/>
        <w:rPr>
          <w:rFonts w:ascii="Times New Roman" w:eastAsia="Times New Roman" w:hAnsi="Times New Roman" w:cs="Times New Roman"/>
          <w:sz w:val="28"/>
          <w:szCs w:val="28"/>
          <w:lang w:eastAsia="ru-RU" w:bidi="ar-SA"/>
        </w:rPr>
      </w:pPr>
    </w:p>
    <w:p w14:paraId="7C358DF2" w14:textId="2D938A28" w:rsidR="003A40A7" w:rsidRPr="00C1480E" w:rsidRDefault="003A40A7" w:rsidP="00BA67D1">
      <w:pPr>
        <w:ind w:firstLine="567"/>
        <w:rPr>
          <w:rFonts w:ascii="Times New Roman" w:eastAsia="Times New Roman" w:hAnsi="Times New Roman" w:cs="Times New Roman"/>
          <w:sz w:val="28"/>
          <w:szCs w:val="28"/>
          <w:lang w:eastAsia="ru-RU" w:bidi="ar-SA"/>
        </w:rPr>
      </w:pPr>
    </w:p>
    <w:p w14:paraId="1027E325" w14:textId="6541C846" w:rsidR="003A40A7" w:rsidRPr="00C1480E" w:rsidRDefault="003A40A7" w:rsidP="00BA67D1">
      <w:pPr>
        <w:ind w:firstLine="567"/>
        <w:rPr>
          <w:rFonts w:ascii="Times New Roman" w:eastAsia="Times New Roman" w:hAnsi="Times New Roman" w:cs="Times New Roman"/>
          <w:sz w:val="28"/>
          <w:szCs w:val="28"/>
          <w:lang w:eastAsia="ru-RU" w:bidi="ar-SA"/>
        </w:rPr>
      </w:pPr>
    </w:p>
    <w:p w14:paraId="27AD0A5C" w14:textId="34733899" w:rsidR="003A40A7" w:rsidRPr="00C1480E" w:rsidRDefault="003A40A7" w:rsidP="00BA67D1">
      <w:pPr>
        <w:ind w:firstLine="567"/>
        <w:rPr>
          <w:rFonts w:ascii="Times New Roman" w:eastAsia="Times New Roman" w:hAnsi="Times New Roman" w:cs="Times New Roman"/>
          <w:sz w:val="28"/>
          <w:szCs w:val="28"/>
          <w:lang w:eastAsia="ru-RU" w:bidi="ar-SA"/>
        </w:rPr>
      </w:pPr>
    </w:p>
    <w:p w14:paraId="434F22DE" w14:textId="4DF97DF5" w:rsidR="003A40A7" w:rsidRPr="00C1480E" w:rsidRDefault="003A40A7" w:rsidP="00BA67D1">
      <w:pPr>
        <w:ind w:firstLine="567"/>
        <w:rPr>
          <w:rFonts w:ascii="Times New Roman" w:eastAsia="Times New Roman" w:hAnsi="Times New Roman" w:cs="Times New Roman"/>
          <w:sz w:val="28"/>
          <w:szCs w:val="28"/>
          <w:lang w:eastAsia="ru-RU" w:bidi="ar-SA"/>
        </w:rPr>
      </w:pPr>
    </w:p>
    <w:p w14:paraId="7761FBA3" w14:textId="04FFA20A" w:rsidR="003A40A7" w:rsidRPr="00C1480E" w:rsidRDefault="003A40A7" w:rsidP="00BA67D1">
      <w:pPr>
        <w:ind w:firstLine="567"/>
        <w:rPr>
          <w:rFonts w:ascii="Times New Roman" w:eastAsia="Times New Roman" w:hAnsi="Times New Roman" w:cs="Times New Roman"/>
          <w:sz w:val="28"/>
          <w:szCs w:val="28"/>
          <w:lang w:eastAsia="ru-RU" w:bidi="ar-SA"/>
        </w:rPr>
      </w:pPr>
    </w:p>
    <w:p w14:paraId="5DF81CFE" w14:textId="127D216E" w:rsidR="003A40A7" w:rsidRPr="00C1480E" w:rsidRDefault="003A40A7" w:rsidP="00BA67D1">
      <w:pPr>
        <w:ind w:firstLine="567"/>
        <w:rPr>
          <w:rFonts w:ascii="Times New Roman" w:eastAsia="Times New Roman" w:hAnsi="Times New Roman" w:cs="Times New Roman"/>
          <w:sz w:val="28"/>
          <w:szCs w:val="28"/>
          <w:lang w:eastAsia="ru-RU" w:bidi="ar-SA"/>
        </w:rPr>
      </w:pPr>
    </w:p>
    <w:p w14:paraId="657834AD" w14:textId="4F89C822" w:rsidR="003A40A7" w:rsidRPr="00C1480E" w:rsidRDefault="003A40A7" w:rsidP="003A40A7">
      <w:pPr>
        <w:rPr>
          <w:rFonts w:ascii="Times New Roman" w:eastAsia="Times New Roman" w:hAnsi="Times New Roman" w:cs="Times New Roman"/>
          <w:sz w:val="28"/>
          <w:szCs w:val="28"/>
          <w:lang w:eastAsia="ru-RU" w:bidi="ar-SA"/>
        </w:rPr>
      </w:pPr>
    </w:p>
    <w:p w14:paraId="73CFA0C8" w14:textId="7F581017" w:rsidR="003A40A7" w:rsidRPr="00C1480E" w:rsidRDefault="003A40A7" w:rsidP="003A40A7">
      <w:pPr>
        <w:rPr>
          <w:rFonts w:ascii="Times New Roman" w:eastAsia="Times New Roman" w:hAnsi="Times New Roman" w:cs="Times New Roman"/>
          <w:sz w:val="28"/>
          <w:szCs w:val="28"/>
          <w:lang w:eastAsia="ru-RU" w:bidi="ar-SA"/>
        </w:rPr>
      </w:pPr>
    </w:p>
    <w:p w14:paraId="499D45D5" w14:textId="77777777" w:rsidR="003A40A7" w:rsidRDefault="003A40A7" w:rsidP="003A40A7">
      <w:pPr>
        <w:rPr>
          <w:rFonts w:ascii="Times New Roman" w:eastAsia="Times New Roman" w:hAnsi="Times New Roman" w:cs="Times New Roman"/>
          <w:sz w:val="26"/>
          <w:szCs w:val="26"/>
          <w:lang w:eastAsia="ru-RU" w:bidi="ar-SA"/>
        </w:rPr>
        <w:sectPr w:rsidR="003A40A7" w:rsidSect="00882DEE">
          <w:headerReference w:type="default" r:id="rId8"/>
          <w:pgSz w:w="11906" w:h="16838" w:code="9"/>
          <w:pgMar w:top="568" w:right="851" w:bottom="993" w:left="1418" w:header="426" w:footer="709" w:gutter="0"/>
          <w:cols w:space="708"/>
          <w:titlePg/>
          <w:docGrid w:linePitch="360"/>
        </w:sectPr>
      </w:pPr>
    </w:p>
    <w:p w14:paraId="49A674B2" w14:textId="77777777" w:rsidR="00DA33D0" w:rsidRDefault="00DA33D0" w:rsidP="000315A6">
      <w:pPr>
        <w:widowControl w:val="0"/>
        <w:autoSpaceDN/>
        <w:ind w:right="-314" w:firstLine="720"/>
        <w:jc w:val="right"/>
        <w:textAlignment w:val="auto"/>
        <w:outlineLvl w:val="1"/>
        <w:rPr>
          <w:rFonts w:ascii="Times New Roman" w:eastAsia="Times New Roman" w:hAnsi="Times New Roman" w:cs="Times New Roman"/>
          <w:kern w:val="0"/>
          <w:sz w:val="20"/>
          <w:szCs w:val="20"/>
          <w:lang w:eastAsia="ru-RU" w:bidi="ar-SA"/>
        </w:rPr>
      </w:pPr>
      <w:bookmarkStart w:id="13" w:name="_Hlk208844450"/>
    </w:p>
    <w:p w14:paraId="095FD16C" w14:textId="09EC4F2F" w:rsidR="003A40A7" w:rsidRPr="003A40A7" w:rsidRDefault="003A40A7" w:rsidP="000315A6">
      <w:pPr>
        <w:widowControl w:val="0"/>
        <w:autoSpaceDN/>
        <w:ind w:right="-314" w:firstLine="720"/>
        <w:jc w:val="right"/>
        <w:textAlignment w:val="auto"/>
        <w:outlineLvl w:val="1"/>
        <w:rPr>
          <w:rFonts w:ascii="Arial" w:eastAsia="Times New Roman" w:hAnsi="Arial" w:cs="Arial"/>
          <w:kern w:val="0"/>
          <w:sz w:val="20"/>
          <w:szCs w:val="20"/>
          <w:lang w:eastAsia="ru-RU" w:bidi="ar-SA"/>
        </w:rPr>
      </w:pPr>
      <w:r w:rsidRPr="003A40A7">
        <w:rPr>
          <w:rFonts w:ascii="Times New Roman" w:eastAsia="Times New Roman" w:hAnsi="Times New Roman" w:cs="Times New Roman"/>
          <w:kern w:val="0"/>
          <w:sz w:val="20"/>
          <w:szCs w:val="20"/>
          <w:lang w:eastAsia="ru-RU" w:bidi="ar-SA"/>
        </w:rPr>
        <w:t>Приложение № 1</w:t>
      </w:r>
    </w:p>
    <w:p w14:paraId="1ACC05A0" w14:textId="77777777" w:rsidR="00C1480E" w:rsidRDefault="003A40A7" w:rsidP="000315A6">
      <w:pPr>
        <w:autoSpaceDN/>
        <w:ind w:left="4536" w:right="-314" w:firstLine="720"/>
        <w:jc w:val="right"/>
        <w:textAlignment w:val="auto"/>
        <w:rPr>
          <w:rFonts w:ascii="Times New Roman" w:eastAsia="Calibri" w:hAnsi="Times New Roman" w:cs="Times New Roman"/>
          <w:kern w:val="0"/>
          <w:sz w:val="20"/>
          <w:szCs w:val="20"/>
          <w:lang w:eastAsia="ru-RU" w:bidi="ar-SA"/>
        </w:rPr>
      </w:pPr>
      <w:bookmarkStart w:id="14" w:name="_Hlk208927445"/>
      <w:r w:rsidRPr="003A40A7">
        <w:rPr>
          <w:rFonts w:ascii="Times New Roman" w:eastAsia="Calibri" w:hAnsi="Times New Roman" w:cs="Times New Roman"/>
          <w:kern w:val="0"/>
          <w:sz w:val="20"/>
          <w:szCs w:val="20"/>
          <w:lang w:eastAsia="ru-RU" w:bidi="ar-SA"/>
        </w:rPr>
        <w:t>к муниципальной программе</w:t>
      </w:r>
      <w:r w:rsidR="00C1480E">
        <w:rPr>
          <w:rFonts w:ascii="Times New Roman" w:eastAsia="Calibri" w:hAnsi="Times New Roman" w:cs="Times New Roman"/>
          <w:kern w:val="0"/>
          <w:sz w:val="20"/>
          <w:szCs w:val="20"/>
          <w:lang w:eastAsia="ru-RU" w:bidi="ar-SA"/>
        </w:rPr>
        <w:t xml:space="preserve"> </w:t>
      </w:r>
    </w:p>
    <w:p w14:paraId="3BF1D871" w14:textId="510DD5B3" w:rsidR="003A40A7" w:rsidRPr="003A40A7" w:rsidRDefault="00C1480E" w:rsidP="000315A6">
      <w:pPr>
        <w:autoSpaceDN/>
        <w:ind w:left="4536" w:right="-314" w:firstLine="720"/>
        <w:jc w:val="right"/>
        <w:textAlignment w:val="auto"/>
        <w:rPr>
          <w:rFonts w:ascii="Times New Roman" w:eastAsia="Times New Roman"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Дальнереченского муниципального округа</w:t>
      </w:r>
    </w:p>
    <w:p w14:paraId="7DF31918" w14:textId="77777777" w:rsidR="00B74451" w:rsidRDefault="003A40A7" w:rsidP="00B74451">
      <w:pPr>
        <w:autoSpaceDN/>
        <w:ind w:left="4536" w:right="-314" w:firstLine="720"/>
        <w:jc w:val="right"/>
        <w:textAlignment w:val="auto"/>
        <w:rPr>
          <w:rFonts w:ascii="Times New Roman" w:eastAsia="Times New Roman" w:hAnsi="Times New Roman" w:cs="Times New Roman"/>
          <w:bCs/>
          <w:kern w:val="0"/>
          <w:sz w:val="20"/>
          <w:szCs w:val="20"/>
          <w:lang w:eastAsia="ru-RU" w:bidi="ar-SA"/>
        </w:rPr>
      </w:pPr>
      <w:r w:rsidRPr="003A40A7">
        <w:rPr>
          <w:rFonts w:ascii="Times New Roman" w:eastAsia="Times New Roman" w:hAnsi="Times New Roman" w:cs="Times New Roman"/>
          <w:bCs/>
          <w:kern w:val="0"/>
          <w:sz w:val="20"/>
          <w:szCs w:val="20"/>
          <w:lang w:eastAsia="ru-RU" w:bidi="ar-SA"/>
        </w:rPr>
        <w:t>«</w:t>
      </w:r>
      <w:r w:rsidR="00B74451" w:rsidRPr="00B74451">
        <w:rPr>
          <w:rFonts w:ascii="Times New Roman" w:eastAsia="Times New Roman" w:hAnsi="Times New Roman" w:cs="Times New Roman"/>
          <w:bCs/>
          <w:kern w:val="0"/>
          <w:sz w:val="20"/>
          <w:szCs w:val="20"/>
          <w:lang w:eastAsia="ru-RU" w:bidi="ar-SA"/>
        </w:rPr>
        <w:t xml:space="preserve">Развитие физической культуры, спорта, молодежной политики </w:t>
      </w:r>
    </w:p>
    <w:p w14:paraId="3F29591C" w14:textId="7216A5E7" w:rsidR="00B74451" w:rsidRDefault="00B74451" w:rsidP="00B74451">
      <w:pPr>
        <w:autoSpaceDN/>
        <w:ind w:left="4536" w:right="-314" w:firstLine="720"/>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и укрепление общественного здоровья на территории </w:t>
      </w:r>
    </w:p>
    <w:p w14:paraId="22DF3113" w14:textId="72DCC940" w:rsidR="003A40A7" w:rsidRDefault="00B74451" w:rsidP="00B74451">
      <w:pPr>
        <w:autoSpaceDN/>
        <w:ind w:left="4536" w:right="-314" w:firstLine="720"/>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Дальнереченского муниципального округа на 2026-2030 годы</w:t>
      </w:r>
      <w:r w:rsidR="003A40A7" w:rsidRPr="003A40A7">
        <w:rPr>
          <w:rFonts w:ascii="Times New Roman" w:eastAsia="Times New Roman" w:hAnsi="Times New Roman" w:cs="Times New Roman"/>
          <w:bCs/>
          <w:kern w:val="0"/>
          <w:sz w:val="20"/>
          <w:szCs w:val="20"/>
          <w:lang w:eastAsia="ru-RU" w:bidi="ar-SA"/>
        </w:rPr>
        <w:t>»</w:t>
      </w:r>
    </w:p>
    <w:p w14:paraId="08A68334" w14:textId="781F2422" w:rsidR="003A40A7" w:rsidRPr="003A40A7" w:rsidRDefault="003A40A7" w:rsidP="00C1480E">
      <w:pPr>
        <w:autoSpaceDN/>
        <w:ind w:left="4536" w:right="-314" w:firstLine="720"/>
        <w:jc w:val="right"/>
        <w:textAlignment w:val="auto"/>
        <w:rPr>
          <w:rFonts w:ascii="Times New Roman" w:eastAsia="Times New Roman" w:hAnsi="Times New Roman" w:cs="Times New Roman"/>
          <w:b/>
          <w:bCs/>
          <w:kern w:val="0"/>
          <w:sz w:val="20"/>
          <w:szCs w:val="20"/>
          <w:lang w:eastAsia="ru-RU" w:bidi="ar-SA"/>
        </w:rPr>
      </w:pPr>
    </w:p>
    <w:bookmarkEnd w:id="13"/>
    <w:bookmarkEnd w:id="14"/>
    <w:p w14:paraId="77040EC5" w14:textId="77777777" w:rsidR="003A40A7" w:rsidRPr="003A40A7" w:rsidRDefault="003A40A7" w:rsidP="003A40A7">
      <w:pPr>
        <w:autoSpaceDN/>
        <w:jc w:val="center"/>
        <w:textAlignment w:val="auto"/>
        <w:rPr>
          <w:rFonts w:ascii="Times New Roman" w:eastAsia="Times New Roman" w:hAnsi="Times New Roman" w:cs="Times New Roman"/>
          <w:b/>
          <w:kern w:val="0"/>
          <w:lang w:eastAsia="ru-RU" w:bidi="ar-SA"/>
        </w:rPr>
      </w:pPr>
    </w:p>
    <w:p w14:paraId="71B79433" w14:textId="77777777" w:rsidR="003A40A7" w:rsidRPr="003A40A7" w:rsidRDefault="003A40A7" w:rsidP="003A40A7">
      <w:pPr>
        <w:autoSpaceDN/>
        <w:jc w:val="center"/>
        <w:textAlignment w:val="auto"/>
        <w:rPr>
          <w:rFonts w:ascii="Times New Roman" w:eastAsia="Times New Roman" w:hAnsi="Times New Roman" w:cs="Times New Roman"/>
          <w:b/>
          <w:kern w:val="0"/>
          <w:lang w:eastAsia="ru-RU" w:bidi="ar-SA"/>
        </w:rPr>
      </w:pPr>
    </w:p>
    <w:p w14:paraId="6E65E643" w14:textId="77777777" w:rsidR="000315A6" w:rsidRDefault="003A40A7" w:rsidP="003A40A7">
      <w:pPr>
        <w:suppressAutoHyphens w:val="0"/>
        <w:autoSpaceDN/>
        <w:spacing w:before="120" w:line="276" w:lineRule="auto"/>
        <w:jc w:val="center"/>
        <w:textAlignment w:val="auto"/>
        <w:rPr>
          <w:rFonts w:ascii="Times New Roman" w:eastAsia="Times New Roman" w:hAnsi="Times New Roman" w:cs="Times New Roman"/>
          <w:b/>
          <w:kern w:val="0"/>
          <w:lang w:eastAsia="ru-RU" w:bidi="ar-SA"/>
        </w:rPr>
      </w:pPr>
      <w:r w:rsidRPr="003A40A7">
        <w:rPr>
          <w:rFonts w:ascii="Times New Roman" w:eastAsia="Times New Roman" w:hAnsi="Times New Roman" w:cs="Times New Roman"/>
          <w:b/>
          <w:kern w:val="0"/>
          <w:lang w:eastAsia="ru-RU" w:bidi="ar-SA"/>
        </w:rPr>
        <w:t xml:space="preserve">Сведения о составе и значениях целевых показателей (индикаторов) муниципальной программы </w:t>
      </w:r>
      <w:bookmarkStart w:id="15" w:name="_Hlk208844526"/>
    </w:p>
    <w:p w14:paraId="2ABD5374" w14:textId="6353070D" w:rsidR="003A40A7" w:rsidRDefault="003A40A7" w:rsidP="000315A6">
      <w:pPr>
        <w:suppressAutoHyphens w:val="0"/>
        <w:autoSpaceDN/>
        <w:spacing w:line="276" w:lineRule="auto"/>
        <w:jc w:val="center"/>
        <w:textAlignment w:val="auto"/>
        <w:rPr>
          <w:rFonts w:ascii="Times New Roman" w:eastAsia="Times New Roman" w:hAnsi="Times New Roman" w:cs="Times New Roman"/>
          <w:b/>
          <w:kern w:val="0"/>
          <w:lang w:eastAsia="ru-RU" w:bidi="ar-SA"/>
        </w:rPr>
      </w:pPr>
      <w:r w:rsidRPr="003A40A7">
        <w:rPr>
          <w:rFonts w:ascii="Times New Roman" w:eastAsia="Times New Roman" w:hAnsi="Times New Roman" w:cs="Times New Roman"/>
          <w:b/>
          <w:kern w:val="0"/>
          <w:lang w:eastAsia="ru-RU" w:bidi="ar-SA"/>
        </w:rPr>
        <w:t>«</w:t>
      </w:r>
      <w:bookmarkStart w:id="16" w:name="_Hlk208927359"/>
      <w:r w:rsidRPr="003A40A7">
        <w:rPr>
          <w:rFonts w:ascii="Times New Roman" w:eastAsia="Times New Roman" w:hAnsi="Times New Roman" w:cs="Times New Roman"/>
          <w:b/>
          <w:kern w:val="0"/>
          <w:lang w:eastAsia="ru-RU" w:bidi="ar-SA"/>
        </w:rPr>
        <w:t>Развитие физической культуры, спорта, молодежной политики и укрепление общественного здоровья на территории Дальнереченского муниципального округа на 2026-2030 годы</w:t>
      </w:r>
      <w:bookmarkEnd w:id="16"/>
      <w:r w:rsidRPr="003A40A7">
        <w:rPr>
          <w:rFonts w:ascii="Times New Roman" w:eastAsia="Times New Roman" w:hAnsi="Times New Roman" w:cs="Times New Roman"/>
          <w:b/>
          <w:kern w:val="0"/>
          <w:lang w:eastAsia="ru-RU" w:bidi="ar-SA"/>
        </w:rPr>
        <w:t>»</w:t>
      </w:r>
    </w:p>
    <w:p w14:paraId="034266ED" w14:textId="77777777" w:rsidR="009445CA" w:rsidRDefault="009445CA" w:rsidP="000315A6">
      <w:pPr>
        <w:suppressAutoHyphens w:val="0"/>
        <w:autoSpaceDN/>
        <w:spacing w:line="276" w:lineRule="auto"/>
        <w:jc w:val="center"/>
        <w:textAlignment w:val="auto"/>
        <w:rPr>
          <w:rFonts w:ascii="Times New Roman" w:eastAsia="Times New Roman" w:hAnsi="Times New Roman" w:cs="Times New Roman"/>
          <w:b/>
          <w:kern w:val="0"/>
          <w:lang w:eastAsia="ru-RU" w:bidi="ar-SA"/>
        </w:rPr>
      </w:pPr>
    </w:p>
    <w:tbl>
      <w:tblPr>
        <w:tblW w:w="14600" w:type="dxa"/>
        <w:tblInd w:w="137" w:type="dxa"/>
        <w:tblLayout w:type="fixed"/>
        <w:tblLook w:val="04A0" w:firstRow="1" w:lastRow="0" w:firstColumn="1" w:lastColumn="0" w:noHBand="0" w:noVBand="1"/>
      </w:tblPr>
      <w:tblGrid>
        <w:gridCol w:w="677"/>
        <w:gridCol w:w="565"/>
        <w:gridCol w:w="567"/>
        <w:gridCol w:w="5416"/>
        <w:gridCol w:w="1275"/>
        <w:gridCol w:w="1276"/>
        <w:gridCol w:w="1276"/>
        <w:gridCol w:w="1276"/>
        <w:gridCol w:w="1275"/>
        <w:gridCol w:w="997"/>
      </w:tblGrid>
      <w:tr w:rsidR="003A40A7" w:rsidRPr="000315A6" w14:paraId="56B42FF3" w14:textId="77777777" w:rsidTr="009445CA">
        <w:trPr>
          <w:trHeight w:val="20"/>
          <w:tblHeader/>
        </w:trPr>
        <w:tc>
          <w:tcPr>
            <w:tcW w:w="1242" w:type="dxa"/>
            <w:gridSpan w:val="2"/>
            <w:vMerge w:val="restart"/>
            <w:tcBorders>
              <w:top w:val="single" w:sz="4" w:space="0" w:color="595959"/>
              <w:left w:val="single" w:sz="4" w:space="0" w:color="595959"/>
              <w:bottom w:val="single" w:sz="4" w:space="0" w:color="000000"/>
              <w:right w:val="single" w:sz="4" w:space="0" w:color="595959"/>
            </w:tcBorders>
            <w:vAlign w:val="center"/>
          </w:tcPr>
          <w:bookmarkEnd w:id="15"/>
          <w:p w14:paraId="3C374469"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Код аналитической программной классификации</w:t>
            </w:r>
          </w:p>
        </w:tc>
        <w:tc>
          <w:tcPr>
            <w:tcW w:w="567" w:type="dxa"/>
            <w:vMerge w:val="restart"/>
            <w:tcBorders>
              <w:top w:val="single" w:sz="4" w:space="0" w:color="595959"/>
              <w:left w:val="single" w:sz="4" w:space="0" w:color="595959"/>
              <w:bottom w:val="single" w:sz="4" w:space="0" w:color="595959"/>
              <w:right w:val="single" w:sz="4" w:space="0" w:color="595959"/>
            </w:tcBorders>
            <w:vAlign w:val="center"/>
          </w:tcPr>
          <w:p w14:paraId="2F483D9F"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 п/п</w:t>
            </w:r>
          </w:p>
        </w:tc>
        <w:tc>
          <w:tcPr>
            <w:tcW w:w="5416" w:type="dxa"/>
            <w:vMerge w:val="restart"/>
            <w:tcBorders>
              <w:top w:val="single" w:sz="4" w:space="0" w:color="595959"/>
              <w:left w:val="single" w:sz="4" w:space="0" w:color="595959"/>
              <w:bottom w:val="single" w:sz="4" w:space="0" w:color="000000"/>
              <w:right w:val="single" w:sz="4" w:space="0" w:color="595959"/>
            </w:tcBorders>
            <w:vAlign w:val="center"/>
          </w:tcPr>
          <w:p w14:paraId="0170CF90"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Наименование целевого показателя</w:t>
            </w:r>
          </w:p>
          <w:p w14:paraId="5FD76FC6"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(индикатора)</w:t>
            </w:r>
          </w:p>
        </w:tc>
        <w:tc>
          <w:tcPr>
            <w:tcW w:w="1275" w:type="dxa"/>
            <w:vMerge w:val="restart"/>
            <w:tcBorders>
              <w:top w:val="single" w:sz="4" w:space="0" w:color="595959"/>
              <w:left w:val="single" w:sz="4" w:space="0" w:color="595959"/>
              <w:bottom w:val="single" w:sz="4" w:space="0" w:color="595959"/>
              <w:right w:val="single" w:sz="4" w:space="0" w:color="595959"/>
            </w:tcBorders>
            <w:vAlign w:val="center"/>
          </w:tcPr>
          <w:p w14:paraId="66E7DC11"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Единица измерения</w:t>
            </w:r>
          </w:p>
        </w:tc>
        <w:tc>
          <w:tcPr>
            <w:tcW w:w="6100" w:type="dxa"/>
            <w:gridSpan w:val="5"/>
            <w:tcBorders>
              <w:top w:val="single" w:sz="4" w:space="0" w:color="595959"/>
              <w:left w:val="single" w:sz="4" w:space="0" w:color="595959"/>
              <w:bottom w:val="single" w:sz="4" w:space="0" w:color="595959"/>
              <w:right w:val="single" w:sz="4" w:space="0" w:color="000000"/>
            </w:tcBorders>
          </w:tcPr>
          <w:p w14:paraId="67F25503" w14:textId="77777777" w:rsidR="003A40A7" w:rsidRPr="000315A6" w:rsidRDefault="003A40A7" w:rsidP="003A40A7">
            <w:pPr>
              <w:widowControl w:val="0"/>
              <w:suppressAutoHyphens w:val="0"/>
              <w:autoSpaceDN/>
              <w:spacing w:after="200" w:line="276" w:lineRule="auto"/>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Значения целевых показателей (индикаторов)</w:t>
            </w:r>
          </w:p>
        </w:tc>
      </w:tr>
      <w:tr w:rsidR="003A40A7" w:rsidRPr="000315A6" w14:paraId="78F22EC5" w14:textId="77777777" w:rsidTr="009445CA">
        <w:trPr>
          <w:trHeight w:val="926"/>
          <w:tblHeader/>
        </w:trPr>
        <w:tc>
          <w:tcPr>
            <w:tcW w:w="1242" w:type="dxa"/>
            <w:gridSpan w:val="2"/>
            <w:vMerge/>
            <w:tcBorders>
              <w:top w:val="single" w:sz="4" w:space="0" w:color="595959"/>
              <w:left w:val="single" w:sz="4" w:space="0" w:color="595959"/>
              <w:bottom w:val="single" w:sz="4" w:space="0" w:color="000000"/>
              <w:right w:val="single" w:sz="4" w:space="0" w:color="595959"/>
            </w:tcBorders>
            <w:vAlign w:val="center"/>
          </w:tcPr>
          <w:p w14:paraId="59A071A4"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vMerge/>
            <w:tcBorders>
              <w:left w:val="single" w:sz="4" w:space="0" w:color="595959"/>
              <w:right w:val="single" w:sz="4" w:space="0" w:color="595959"/>
            </w:tcBorders>
            <w:vAlign w:val="center"/>
          </w:tcPr>
          <w:p w14:paraId="7B347DC9"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416" w:type="dxa"/>
            <w:vMerge/>
            <w:tcBorders>
              <w:top w:val="single" w:sz="4" w:space="0" w:color="595959"/>
              <w:left w:val="single" w:sz="4" w:space="0" w:color="595959"/>
              <w:bottom w:val="single" w:sz="4" w:space="0" w:color="000000"/>
              <w:right w:val="single" w:sz="4" w:space="0" w:color="595959"/>
            </w:tcBorders>
            <w:vAlign w:val="center"/>
          </w:tcPr>
          <w:p w14:paraId="27CA86BA"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1275" w:type="dxa"/>
            <w:vMerge/>
            <w:tcBorders>
              <w:left w:val="single" w:sz="4" w:space="0" w:color="595959"/>
              <w:right w:val="single" w:sz="4" w:space="0" w:color="595959"/>
            </w:tcBorders>
            <w:vAlign w:val="center"/>
          </w:tcPr>
          <w:p w14:paraId="1F9F470B"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1276" w:type="dxa"/>
            <w:tcBorders>
              <w:top w:val="single" w:sz="4" w:space="0" w:color="595959"/>
              <w:left w:val="single" w:sz="4" w:space="0" w:color="595959"/>
              <w:bottom w:val="single" w:sz="4" w:space="0" w:color="000000"/>
              <w:right w:val="single" w:sz="4" w:space="0" w:color="595959"/>
            </w:tcBorders>
            <w:vAlign w:val="center"/>
          </w:tcPr>
          <w:p w14:paraId="3C7530B0" w14:textId="6AC82252"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2026</w:t>
            </w:r>
          </w:p>
        </w:tc>
        <w:tc>
          <w:tcPr>
            <w:tcW w:w="1276" w:type="dxa"/>
            <w:tcBorders>
              <w:top w:val="single" w:sz="4" w:space="0" w:color="595959"/>
              <w:left w:val="single" w:sz="4" w:space="0" w:color="595959"/>
              <w:bottom w:val="single" w:sz="4" w:space="0" w:color="000000"/>
              <w:right w:val="single" w:sz="4" w:space="0" w:color="595959"/>
            </w:tcBorders>
            <w:vAlign w:val="center"/>
          </w:tcPr>
          <w:p w14:paraId="76D9928C" w14:textId="2927A806"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2027</w:t>
            </w:r>
          </w:p>
        </w:tc>
        <w:tc>
          <w:tcPr>
            <w:tcW w:w="1276" w:type="dxa"/>
            <w:tcBorders>
              <w:top w:val="single" w:sz="4" w:space="0" w:color="595959"/>
              <w:left w:val="single" w:sz="4" w:space="0" w:color="595959"/>
              <w:bottom w:val="single" w:sz="4" w:space="0" w:color="000000"/>
              <w:right w:val="single" w:sz="4" w:space="0" w:color="595959"/>
            </w:tcBorders>
            <w:vAlign w:val="center"/>
          </w:tcPr>
          <w:p w14:paraId="13D7F10F" w14:textId="6697F1EE"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2028</w:t>
            </w:r>
          </w:p>
        </w:tc>
        <w:tc>
          <w:tcPr>
            <w:tcW w:w="1275" w:type="dxa"/>
            <w:tcBorders>
              <w:top w:val="single" w:sz="4" w:space="0" w:color="595959"/>
              <w:left w:val="single" w:sz="4" w:space="0" w:color="595959"/>
              <w:bottom w:val="single" w:sz="4" w:space="0" w:color="000000"/>
              <w:right w:val="single" w:sz="4" w:space="0" w:color="595959"/>
            </w:tcBorders>
            <w:vAlign w:val="center"/>
          </w:tcPr>
          <w:p w14:paraId="5E478B03" w14:textId="3A38B53F"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2029</w:t>
            </w:r>
          </w:p>
        </w:tc>
        <w:tc>
          <w:tcPr>
            <w:tcW w:w="997" w:type="dxa"/>
            <w:tcBorders>
              <w:top w:val="single" w:sz="4" w:space="0" w:color="595959"/>
              <w:left w:val="single" w:sz="4" w:space="0" w:color="595959"/>
              <w:bottom w:val="single" w:sz="4" w:space="0" w:color="000000"/>
              <w:right w:val="single" w:sz="4" w:space="0" w:color="000000"/>
            </w:tcBorders>
            <w:vAlign w:val="center"/>
          </w:tcPr>
          <w:p w14:paraId="79ACE5A0" w14:textId="5FACB884"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2030</w:t>
            </w:r>
          </w:p>
        </w:tc>
      </w:tr>
      <w:tr w:rsidR="003A40A7" w:rsidRPr="000315A6" w14:paraId="09E5C8FA" w14:textId="77777777" w:rsidTr="009445CA">
        <w:trPr>
          <w:trHeight w:val="20"/>
          <w:tblHeader/>
        </w:trPr>
        <w:tc>
          <w:tcPr>
            <w:tcW w:w="677" w:type="dxa"/>
            <w:tcBorders>
              <w:top w:val="single" w:sz="4" w:space="0" w:color="595959"/>
              <w:left w:val="single" w:sz="4" w:space="0" w:color="595959"/>
              <w:bottom w:val="single" w:sz="4" w:space="0" w:color="595959"/>
              <w:right w:val="single" w:sz="4" w:space="0" w:color="595959"/>
            </w:tcBorders>
            <w:vAlign w:val="center"/>
          </w:tcPr>
          <w:p w14:paraId="7DF9414F"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МП</w:t>
            </w:r>
          </w:p>
        </w:tc>
        <w:tc>
          <w:tcPr>
            <w:tcW w:w="565" w:type="dxa"/>
            <w:tcBorders>
              <w:top w:val="single" w:sz="4" w:space="0" w:color="595959"/>
              <w:left w:val="single" w:sz="4" w:space="0" w:color="595959"/>
              <w:bottom w:val="single" w:sz="4" w:space="0" w:color="595959"/>
              <w:right w:val="single" w:sz="4" w:space="0" w:color="595959"/>
            </w:tcBorders>
            <w:vAlign w:val="center"/>
          </w:tcPr>
          <w:p w14:paraId="5E4B7CBE"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proofErr w:type="spellStart"/>
            <w:r w:rsidRPr="000315A6">
              <w:rPr>
                <w:rFonts w:ascii="Times New Roman" w:eastAsia="Times New Roman" w:hAnsi="Times New Roman" w:cs="Times New Roman"/>
                <w:kern w:val="0"/>
                <w:sz w:val="22"/>
                <w:szCs w:val="22"/>
                <w:lang w:eastAsia="ru-RU" w:bidi="ar-SA"/>
              </w:rPr>
              <w:t>Пп</w:t>
            </w:r>
            <w:proofErr w:type="spellEnd"/>
          </w:p>
        </w:tc>
        <w:tc>
          <w:tcPr>
            <w:tcW w:w="567" w:type="dxa"/>
            <w:vMerge/>
            <w:tcBorders>
              <w:left w:val="single" w:sz="4" w:space="0" w:color="595959"/>
              <w:right w:val="single" w:sz="4" w:space="0" w:color="595959"/>
            </w:tcBorders>
            <w:vAlign w:val="center"/>
          </w:tcPr>
          <w:p w14:paraId="10FD6768"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416" w:type="dxa"/>
            <w:vMerge/>
            <w:tcBorders>
              <w:top w:val="single" w:sz="4" w:space="0" w:color="595959"/>
              <w:left w:val="single" w:sz="4" w:space="0" w:color="595959"/>
              <w:bottom w:val="single" w:sz="4" w:space="0" w:color="000000"/>
              <w:right w:val="single" w:sz="4" w:space="0" w:color="595959"/>
            </w:tcBorders>
            <w:vAlign w:val="center"/>
          </w:tcPr>
          <w:p w14:paraId="6474C736"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1275" w:type="dxa"/>
            <w:vMerge/>
            <w:tcBorders>
              <w:left w:val="single" w:sz="4" w:space="0" w:color="595959"/>
              <w:bottom w:val="single" w:sz="4" w:space="0" w:color="595959"/>
              <w:right w:val="single" w:sz="4" w:space="0" w:color="595959"/>
            </w:tcBorders>
            <w:vAlign w:val="center"/>
          </w:tcPr>
          <w:p w14:paraId="6F0B58ED"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1276" w:type="dxa"/>
            <w:tcBorders>
              <w:top w:val="single" w:sz="4" w:space="0" w:color="595959"/>
              <w:left w:val="single" w:sz="4" w:space="0" w:color="595959"/>
              <w:bottom w:val="single" w:sz="4" w:space="0" w:color="595959"/>
              <w:right w:val="single" w:sz="4" w:space="0" w:color="595959"/>
            </w:tcBorders>
            <w:vAlign w:val="center"/>
          </w:tcPr>
          <w:p w14:paraId="215F7509"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14:paraId="66199456"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14:paraId="7E5C9EAD"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прогноз</w:t>
            </w:r>
          </w:p>
        </w:tc>
        <w:tc>
          <w:tcPr>
            <w:tcW w:w="1275" w:type="dxa"/>
            <w:tcBorders>
              <w:top w:val="single" w:sz="4" w:space="0" w:color="595959"/>
              <w:left w:val="single" w:sz="4" w:space="0" w:color="595959"/>
              <w:bottom w:val="single" w:sz="4" w:space="0" w:color="595959"/>
              <w:right w:val="single" w:sz="4" w:space="0" w:color="595959"/>
            </w:tcBorders>
            <w:vAlign w:val="center"/>
          </w:tcPr>
          <w:p w14:paraId="42404138"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прогноз</w:t>
            </w:r>
          </w:p>
        </w:tc>
        <w:tc>
          <w:tcPr>
            <w:tcW w:w="997" w:type="dxa"/>
            <w:tcBorders>
              <w:top w:val="single" w:sz="4" w:space="0" w:color="595959"/>
              <w:left w:val="single" w:sz="4" w:space="0" w:color="595959"/>
              <w:bottom w:val="single" w:sz="4" w:space="0" w:color="595959"/>
              <w:right w:val="single" w:sz="4" w:space="0" w:color="000000"/>
            </w:tcBorders>
          </w:tcPr>
          <w:p w14:paraId="3612CA40"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прогноз</w:t>
            </w:r>
          </w:p>
        </w:tc>
      </w:tr>
      <w:tr w:rsidR="003A40A7" w:rsidRPr="000315A6" w14:paraId="70D9FCED" w14:textId="77777777" w:rsidTr="009445CA">
        <w:trPr>
          <w:trHeight w:val="372"/>
        </w:trPr>
        <w:tc>
          <w:tcPr>
            <w:tcW w:w="677" w:type="dxa"/>
            <w:tcBorders>
              <w:top w:val="single" w:sz="4" w:space="0" w:color="000000"/>
              <w:left w:val="single" w:sz="4" w:space="0" w:color="595959"/>
              <w:bottom w:val="single" w:sz="4" w:space="0" w:color="595959"/>
              <w:right w:val="single" w:sz="4" w:space="0" w:color="595959"/>
            </w:tcBorders>
            <w:vAlign w:val="center"/>
          </w:tcPr>
          <w:p w14:paraId="4F5BDC7C" w14:textId="140574AF"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5</w:t>
            </w:r>
          </w:p>
        </w:tc>
        <w:tc>
          <w:tcPr>
            <w:tcW w:w="565" w:type="dxa"/>
            <w:tcBorders>
              <w:top w:val="single" w:sz="4" w:space="0" w:color="000000"/>
              <w:left w:val="single" w:sz="4" w:space="0" w:color="595959"/>
              <w:bottom w:val="single" w:sz="4" w:space="0" w:color="595959"/>
              <w:right w:val="single" w:sz="4" w:space="0" w:color="595959"/>
            </w:tcBorders>
            <w:vAlign w:val="center"/>
          </w:tcPr>
          <w:p w14:paraId="12266DB2" w14:textId="22811DF2"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p>
        </w:tc>
        <w:tc>
          <w:tcPr>
            <w:tcW w:w="567" w:type="dxa"/>
            <w:vMerge/>
            <w:tcBorders>
              <w:left w:val="single" w:sz="4" w:space="0" w:color="595959"/>
              <w:bottom w:val="single" w:sz="4" w:space="0" w:color="595959"/>
              <w:right w:val="single" w:sz="4" w:space="0" w:color="595959"/>
            </w:tcBorders>
            <w:vAlign w:val="center"/>
          </w:tcPr>
          <w:p w14:paraId="674B07AC"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p>
        </w:tc>
        <w:tc>
          <w:tcPr>
            <w:tcW w:w="12791" w:type="dxa"/>
            <w:gridSpan w:val="7"/>
            <w:tcBorders>
              <w:top w:val="single" w:sz="4" w:space="0" w:color="000000"/>
              <w:left w:val="single" w:sz="4" w:space="0" w:color="595959"/>
              <w:bottom w:val="single" w:sz="4" w:space="0" w:color="595959"/>
              <w:right w:val="single" w:sz="4" w:space="0" w:color="000000"/>
            </w:tcBorders>
          </w:tcPr>
          <w:p w14:paraId="447252A9" w14:textId="76ED9CE2" w:rsidR="003A40A7" w:rsidRPr="000315A6" w:rsidRDefault="003A40A7" w:rsidP="003A40A7">
            <w:pPr>
              <w:widowControl w:val="0"/>
              <w:suppressAutoHyphens w:val="0"/>
              <w:autoSpaceDN/>
              <w:spacing w:line="240" w:lineRule="atLeast"/>
              <w:jc w:val="center"/>
              <w:textAlignment w:val="auto"/>
              <w:rPr>
                <w:rFonts w:ascii="Times New Roman" w:eastAsia="Times New Roman" w:hAnsi="Times New Roman" w:cs="Times New Roman"/>
                <w:b/>
                <w:kern w:val="0"/>
                <w:sz w:val="22"/>
                <w:szCs w:val="22"/>
                <w:lang w:eastAsia="en-US" w:bidi="ar-SA"/>
              </w:rPr>
            </w:pPr>
            <w:r w:rsidRPr="000315A6">
              <w:rPr>
                <w:rFonts w:ascii="Times New Roman" w:eastAsia="Times New Roman" w:hAnsi="Times New Roman" w:cs="Times New Roman"/>
                <w:b/>
                <w:kern w:val="0"/>
                <w:sz w:val="22"/>
                <w:szCs w:val="22"/>
                <w:lang w:eastAsia="en-US" w:bidi="ar-SA"/>
              </w:rPr>
              <w:t>«Развитие физической культуры, спорта, молодежной политики и укрепление общественного здоровья на территории Дальнереченского муниципального округа на 2026-2030 годы»</w:t>
            </w:r>
          </w:p>
        </w:tc>
      </w:tr>
      <w:tr w:rsidR="003A40A7" w:rsidRPr="000315A6" w14:paraId="5524728D" w14:textId="77777777" w:rsidTr="009445CA">
        <w:trPr>
          <w:trHeight w:val="605"/>
        </w:trPr>
        <w:tc>
          <w:tcPr>
            <w:tcW w:w="677" w:type="dxa"/>
            <w:tcBorders>
              <w:top w:val="single" w:sz="4" w:space="0" w:color="595959"/>
              <w:left w:val="single" w:sz="4" w:space="0" w:color="595959"/>
              <w:bottom w:val="single" w:sz="4" w:space="0" w:color="595959"/>
              <w:right w:val="single" w:sz="4" w:space="0" w:color="595959"/>
            </w:tcBorders>
            <w:vAlign w:val="center"/>
          </w:tcPr>
          <w:p w14:paraId="75C900A3"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vAlign w:val="center"/>
          </w:tcPr>
          <w:p w14:paraId="3B2A66D3"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tcPr>
          <w:p w14:paraId="64B77EFF"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1</w:t>
            </w:r>
          </w:p>
        </w:tc>
        <w:tc>
          <w:tcPr>
            <w:tcW w:w="5416" w:type="dxa"/>
            <w:tcBorders>
              <w:top w:val="single" w:sz="4" w:space="0" w:color="595959"/>
              <w:left w:val="single" w:sz="4" w:space="0" w:color="595959"/>
              <w:bottom w:val="single" w:sz="4" w:space="0" w:color="595959"/>
              <w:right w:val="single" w:sz="4" w:space="0" w:color="595959"/>
            </w:tcBorders>
          </w:tcPr>
          <w:p w14:paraId="6E8FEE60" w14:textId="1431C6E3" w:rsidR="003A40A7" w:rsidRPr="000315A6" w:rsidRDefault="0040202B" w:rsidP="0040202B">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доля граждан, систематически занимающихся физической культурой и спортом, от общей численности населения, проживающего на территории Дальнереченского МО</w:t>
            </w:r>
          </w:p>
        </w:tc>
        <w:tc>
          <w:tcPr>
            <w:tcW w:w="1275" w:type="dxa"/>
            <w:tcBorders>
              <w:top w:val="single" w:sz="4" w:space="0" w:color="595959"/>
              <w:left w:val="single" w:sz="4" w:space="0" w:color="595959"/>
              <w:bottom w:val="single" w:sz="4" w:space="0" w:color="595959"/>
              <w:right w:val="single" w:sz="4" w:space="0" w:color="595959"/>
            </w:tcBorders>
            <w:vAlign w:val="center"/>
          </w:tcPr>
          <w:p w14:paraId="22B8CEBD" w14:textId="1F83C9A5"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6DFF7DC" w14:textId="06A2C1A9"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58</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9348C88" w14:textId="1676CC58"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59,6</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00046E6" w14:textId="734BA445"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w:t>
            </w:r>
            <w:r w:rsidR="00D37AF6" w:rsidRPr="000315A6">
              <w:rPr>
                <w:rFonts w:ascii="Times New Roman" w:eastAsia="Times New Roman" w:hAnsi="Times New Roman" w:cs="Times New Roman"/>
                <w:kern w:val="0"/>
                <w:sz w:val="22"/>
                <w:szCs w:val="22"/>
                <w:lang w:eastAsia="ru-RU" w:bidi="ar-SA"/>
              </w:rPr>
              <w:t>2</w:t>
            </w:r>
            <w:r w:rsidRPr="000315A6">
              <w:rPr>
                <w:rFonts w:ascii="Times New Roman" w:eastAsia="Times New Roman" w:hAnsi="Times New Roman" w:cs="Times New Roman"/>
                <w:kern w:val="0"/>
                <w:sz w:val="22"/>
                <w:szCs w:val="22"/>
                <w:lang w:eastAsia="ru-RU" w:bidi="ar-SA"/>
              </w:rPr>
              <w:t>,8</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5ACCB62" w14:textId="22A05713"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w:t>
            </w:r>
            <w:r w:rsidR="00D37AF6" w:rsidRPr="000315A6">
              <w:rPr>
                <w:rFonts w:ascii="Times New Roman" w:eastAsia="Times New Roman" w:hAnsi="Times New Roman" w:cs="Times New Roman"/>
                <w:kern w:val="0"/>
                <w:sz w:val="22"/>
                <w:szCs w:val="22"/>
                <w:lang w:eastAsia="ru-RU" w:bidi="ar-SA"/>
              </w:rPr>
              <w:t>6</w:t>
            </w:r>
            <w:r w:rsidRPr="000315A6">
              <w:rPr>
                <w:rFonts w:ascii="Times New Roman" w:eastAsia="Times New Roman" w:hAnsi="Times New Roman" w:cs="Times New Roman"/>
                <w:kern w:val="0"/>
                <w:sz w:val="22"/>
                <w:szCs w:val="22"/>
                <w:lang w:eastAsia="ru-RU" w:bidi="ar-SA"/>
              </w:rPr>
              <w:t>,1</w:t>
            </w:r>
          </w:p>
        </w:tc>
        <w:tc>
          <w:tcPr>
            <w:tcW w:w="997" w:type="dxa"/>
            <w:tcBorders>
              <w:top w:val="single" w:sz="4" w:space="0" w:color="595959"/>
              <w:left w:val="single" w:sz="4" w:space="0" w:color="595959"/>
              <w:bottom w:val="single" w:sz="4" w:space="0" w:color="595959"/>
              <w:right w:val="single" w:sz="4" w:space="0" w:color="000000"/>
            </w:tcBorders>
            <w:vAlign w:val="center"/>
          </w:tcPr>
          <w:p w14:paraId="610342BF" w14:textId="1CC5D343" w:rsidR="003A40A7" w:rsidRPr="000315A6" w:rsidRDefault="00D37AF6"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70</w:t>
            </w:r>
          </w:p>
        </w:tc>
      </w:tr>
      <w:tr w:rsidR="003A40A7" w:rsidRPr="000315A6" w14:paraId="31A5ECD3" w14:textId="77777777" w:rsidTr="009445CA">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24B6AE7"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2511E65"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0D07F9E9"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w:t>
            </w:r>
          </w:p>
        </w:tc>
        <w:tc>
          <w:tcPr>
            <w:tcW w:w="5416" w:type="dxa"/>
            <w:tcBorders>
              <w:top w:val="single" w:sz="4" w:space="0" w:color="595959"/>
              <w:left w:val="single" w:sz="4" w:space="0" w:color="595959"/>
              <w:bottom w:val="single" w:sz="4" w:space="0" w:color="595959"/>
              <w:right w:val="single" w:sz="4" w:space="0" w:color="595959"/>
            </w:tcBorders>
          </w:tcPr>
          <w:p w14:paraId="060B24BB" w14:textId="2352A8FD" w:rsidR="003A40A7" w:rsidRPr="000315A6" w:rsidRDefault="0040202B" w:rsidP="0040202B">
            <w:pPr>
              <w:widowControl w:val="0"/>
              <w:autoSpaceDN/>
              <w:textAlignment w:val="auto"/>
              <w:rPr>
                <w:rFonts w:ascii="Times New Roman" w:eastAsia="Times New Roman" w:hAnsi="Times New Roman" w:cs="Times New Roman"/>
                <w:kern w:val="0"/>
                <w:sz w:val="22"/>
                <w:szCs w:val="22"/>
                <w:highlight w:val="yellow"/>
                <w:lang w:eastAsia="ru-RU" w:bidi="ar-SA"/>
              </w:rPr>
            </w:pPr>
            <w:r w:rsidRPr="000315A6">
              <w:rPr>
                <w:rFonts w:ascii="Times New Roman" w:eastAsia="Times New Roman" w:hAnsi="Times New Roman" w:cs="Times New Roman"/>
                <w:kern w:val="0"/>
                <w:sz w:val="22"/>
                <w:szCs w:val="22"/>
                <w:lang w:eastAsia="ru-RU" w:bidi="ar-SA"/>
              </w:rPr>
              <w:t>доля граждан, приступивших к выполнению нормативов ГТО, от общей численности населения, проживающего на территории Дальнереченского МО от 6 лет и старше</w:t>
            </w:r>
          </w:p>
        </w:tc>
        <w:tc>
          <w:tcPr>
            <w:tcW w:w="1275" w:type="dxa"/>
            <w:tcBorders>
              <w:top w:val="single" w:sz="4" w:space="0" w:color="595959"/>
              <w:left w:val="single" w:sz="4" w:space="0" w:color="595959"/>
              <w:bottom w:val="single" w:sz="4" w:space="0" w:color="595959"/>
              <w:right w:val="single" w:sz="4" w:space="0" w:color="595959"/>
            </w:tcBorders>
            <w:vAlign w:val="center"/>
          </w:tcPr>
          <w:p w14:paraId="748CDF8A" w14:textId="3FA41411"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B68A785" w14:textId="2B7080DB"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6,3</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8EF72DB" w14:textId="3D140161"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51617B8" w14:textId="0FA6633C"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6,72</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B98D7B7" w14:textId="5FD46DB4"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6,89</w:t>
            </w:r>
          </w:p>
        </w:tc>
        <w:tc>
          <w:tcPr>
            <w:tcW w:w="997" w:type="dxa"/>
            <w:tcBorders>
              <w:top w:val="single" w:sz="4" w:space="0" w:color="595959"/>
              <w:left w:val="single" w:sz="4" w:space="0" w:color="595959"/>
              <w:bottom w:val="single" w:sz="4" w:space="0" w:color="595959"/>
              <w:right w:val="single" w:sz="4" w:space="0" w:color="595959"/>
            </w:tcBorders>
            <w:vAlign w:val="center"/>
          </w:tcPr>
          <w:p w14:paraId="61987AA5" w14:textId="49A00865"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7,0</w:t>
            </w:r>
          </w:p>
        </w:tc>
      </w:tr>
      <w:tr w:rsidR="003A40A7" w:rsidRPr="000315A6" w14:paraId="2C91BD15" w14:textId="77777777" w:rsidTr="009445CA">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57B2F2C"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1CD80A1"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63CC6B91"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3</w:t>
            </w:r>
          </w:p>
        </w:tc>
        <w:tc>
          <w:tcPr>
            <w:tcW w:w="5416" w:type="dxa"/>
            <w:tcBorders>
              <w:top w:val="single" w:sz="4" w:space="0" w:color="595959"/>
              <w:left w:val="single" w:sz="4" w:space="0" w:color="595959"/>
              <w:bottom w:val="single" w:sz="4" w:space="0" w:color="595959"/>
              <w:right w:val="single" w:sz="4" w:space="0" w:color="595959"/>
            </w:tcBorders>
          </w:tcPr>
          <w:p w14:paraId="344773AA" w14:textId="5E537DAF" w:rsidR="003A40A7" w:rsidRPr="000315A6" w:rsidRDefault="0040202B" w:rsidP="0040202B">
            <w:pPr>
              <w:widowControl w:val="0"/>
              <w:autoSpaceDN/>
              <w:textAlignment w:val="auto"/>
              <w:rPr>
                <w:rFonts w:ascii="Times New Roman" w:eastAsia="Times New Roman" w:hAnsi="Times New Roman" w:cs="Times New Roman"/>
                <w:color w:val="000000"/>
                <w:kern w:val="0"/>
                <w:sz w:val="22"/>
                <w:szCs w:val="22"/>
                <w:highlight w:val="yellow"/>
                <w:lang w:eastAsia="ru-RU" w:bidi="ar-SA"/>
              </w:rPr>
            </w:pPr>
            <w:r w:rsidRPr="000315A6">
              <w:rPr>
                <w:rFonts w:ascii="Times New Roman" w:eastAsia="Times New Roman" w:hAnsi="Times New Roman" w:cs="Times New Roman"/>
                <w:color w:val="000000"/>
                <w:kern w:val="0"/>
                <w:sz w:val="22"/>
                <w:szCs w:val="22"/>
                <w:lang w:eastAsia="ru-RU" w:bidi="ar-SA"/>
              </w:rPr>
              <w:t>доля населения, выполнившего нормативы ГТО, от общей численности населения, принявшего участие в выполнении нормативов ГТО</w:t>
            </w:r>
          </w:p>
        </w:tc>
        <w:tc>
          <w:tcPr>
            <w:tcW w:w="1275" w:type="dxa"/>
            <w:tcBorders>
              <w:top w:val="single" w:sz="4" w:space="0" w:color="595959"/>
              <w:left w:val="single" w:sz="4" w:space="0" w:color="595959"/>
              <w:bottom w:val="single" w:sz="4" w:space="0" w:color="595959"/>
              <w:right w:val="single" w:sz="4" w:space="0" w:color="595959"/>
            </w:tcBorders>
            <w:vAlign w:val="center"/>
          </w:tcPr>
          <w:p w14:paraId="342D205E" w14:textId="3EC0345E" w:rsidR="003A40A7" w:rsidRPr="000315A6" w:rsidRDefault="0040202B"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23F874C" w14:textId="7EB1295E"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75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A363D96" w14:textId="51A53F45"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80</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DE56834" w14:textId="013C6318"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84</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4DB5C05" w14:textId="42EE87B0"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89</w:t>
            </w:r>
          </w:p>
        </w:tc>
        <w:tc>
          <w:tcPr>
            <w:tcW w:w="997" w:type="dxa"/>
            <w:tcBorders>
              <w:top w:val="single" w:sz="4" w:space="0" w:color="595959"/>
              <w:left w:val="single" w:sz="4" w:space="0" w:color="595959"/>
              <w:bottom w:val="single" w:sz="4" w:space="0" w:color="595959"/>
              <w:right w:val="single" w:sz="4" w:space="0" w:color="595959"/>
            </w:tcBorders>
            <w:vAlign w:val="center"/>
          </w:tcPr>
          <w:p w14:paraId="7E661071" w14:textId="285F1641"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95</w:t>
            </w:r>
          </w:p>
        </w:tc>
      </w:tr>
      <w:tr w:rsidR="003A40A7" w:rsidRPr="000315A6" w14:paraId="01024228" w14:textId="77777777" w:rsidTr="009445CA">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E0F962F"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70174D2"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3DEB7DEC" w14:textId="3E9D2334" w:rsidR="003A40A7" w:rsidRPr="000315A6" w:rsidRDefault="001A463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4</w:t>
            </w:r>
          </w:p>
        </w:tc>
        <w:tc>
          <w:tcPr>
            <w:tcW w:w="5416" w:type="dxa"/>
            <w:tcBorders>
              <w:top w:val="single" w:sz="4" w:space="0" w:color="595959"/>
              <w:left w:val="single" w:sz="4" w:space="0" w:color="595959"/>
              <w:bottom w:val="single" w:sz="4" w:space="0" w:color="595959"/>
              <w:right w:val="single" w:sz="4" w:space="0" w:color="595959"/>
            </w:tcBorders>
          </w:tcPr>
          <w:p w14:paraId="0E4A9437" w14:textId="100F046D" w:rsidR="003A40A7" w:rsidRPr="000315A6" w:rsidRDefault="00D37AF6" w:rsidP="0040202B">
            <w:pPr>
              <w:widowControl w:val="0"/>
              <w:autoSpaceDN/>
              <w:textAlignment w:val="auto"/>
              <w:rPr>
                <w:rFonts w:ascii="Times New Roman" w:eastAsia="Times New Roman" w:hAnsi="Times New Roman" w:cs="Times New Roman"/>
                <w:color w:val="000000"/>
                <w:kern w:val="0"/>
                <w:sz w:val="22"/>
                <w:szCs w:val="22"/>
                <w:highlight w:val="yellow"/>
                <w:lang w:eastAsia="ru-RU" w:bidi="ar-SA"/>
              </w:rPr>
            </w:pPr>
            <w:r w:rsidRPr="000315A6">
              <w:rPr>
                <w:rFonts w:ascii="Times New Roman" w:eastAsia="Times New Roman" w:hAnsi="Times New Roman" w:cs="Times New Roman"/>
                <w:color w:val="000000"/>
                <w:kern w:val="0"/>
                <w:sz w:val="22"/>
                <w:szCs w:val="22"/>
                <w:lang w:eastAsia="ru-RU" w:bidi="ar-SA"/>
              </w:rPr>
              <w:t xml:space="preserve">количество спортивных мероприятий муниципального </w:t>
            </w:r>
            <w:r w:rsidRPr="000315A6">
              <w:rPr>
                <w:rFonts w:ascii="Times New Roman" w:eastAsia="Times New Roman" w:hAnsi="Times New Roman" w:cs="Times New Roman"/>
                <w:color w:val="000000"/>
                <w:kern w:val="0"/>
                <w:sz w:val="22"/>
                <w:szCs w:val="22"/>
                <w:lang w:eastAsia="ru-RU" w:bidi="ar-SA"/>
              </w:rPr>
              <w:lastRenderedPageBreak/>
              <w:t>уровня</w:t>
            </w:r>
          </w:p>
        </w:tc>
        <w:tc>
          <w:tcPr>
            <w:tcW w:w="1275" w:type="dxa"/>
            <w:tcBorders>
              <w:top w:val="single" w:sz="4" w:space="0" w:color="595959"/>
              <w:left w:val="single" w:sz="4" w:space="0" w:color="595959"/>
              <w:bottom w:val="single" w:sz="4" w:space="0" w:color="595959"/>
              <w:right w:val="single" w:sz="4" w:space="0" w:color="595959"/>
            </w:tcBorders>
            <w:vAlign w:val="center"/>
          </w:tcPr>
          <w:p w14:paraId="5E24AE69" w14:textId="5795F13D" w:rsidR="003A40A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lastRenderedPageBreak/>
              <w:t>ед</w:t>
            </w:r>
            <w:r w:rsidR="00D37AF6" w:rsidRPr="000315A6">
              <w:rPr>
                <w:rFonts w:ascii="Times New Roman" w:eastAsia="Calibri" w:hAnsi="Times New Roman" w:cs="Times New Roman"/>
                <w:kern w:val="0"/>
                <w:sz w:val="22"/>
                <w:szCs w:val="22"/>
                <w:lang w:eastAsia="ru-RU" w:bidi="ar-SA"/>
              </w:rPr>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043E755" w14:textId="2664BF5C" w:rsidR="003A40A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20</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80E8505" w14:textId="6C6F8867"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2</w:t>
            </w:r>
            <w:r w:rsidR="00055A90">
              <w:rPr>
                <w:rFonts w:ascii="Times New Roman" w:eastAsia="Calibri" w:hAnsi="Times New Roman" w:cs="Times New Roman"/>
                <w:kern w:val="0"/>
                <w:sz w:val="22"/>
                <w:szCs w:val="22"/>
                <w:lang w:eastAsia="ru-RU" w:bidi="ar-SA"/>
              </w:rPr>
              <w:t>1</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011BBD4" w14:textId="1B832A57" w:rsidR="003A40A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22</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35F7188" w14:textId="0C52F059" w:rsidR="003A40A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23</w:t>
            </w:r>
          </w:p>
        </w:tc>
        <w:tc>
          <w:tcPr>
            <w:tcW w:w="997" w:type="dxa"/>
            <w:tcBorders>
              <w:top w:val="single" w:sz="4" w:space="0" w:color="595959"/>
              <w:left w:val="single" w:sz="4" w:space="0" w:color="595959"/>
              <w:bottom w:val="single" w:sz="4" w:space="0" w:color="595959"/>
              <w:right w:val="single" w:sz="4" w:space="0" w:color="595959"/>
            </w:tcBorders>
            <w:vAlign w:val="center"/>
          </w:tcPr>
          <w:p w14:paraId="6F934D1D" w14:textId="47A4BEA0"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2</w:t>
            </w:r>
            <w:r w:rsidR="00055A90">
              <w:rPr>
                <w:rFonts w:ascii="Times New Roman" w:eastAsia="Calibri" w:hAnsi="Times New Roman" w:cs="Times New Roman"/>
                <w:kern w:val="0"/>
                <w:sz w:val="22"/>
                <w:szCs w:val="22"/>
                <w:lang w:eastAsia="ru-RU" w:bidi="ar-SA"/>
              </w:rPr>
              <w:t>4</w:t>
            </w:r>
          </w:p>
        </w:tc>
      </w:tr>
      <w:tr w:rsidR="003A40A7" w:rsidRPr="000315A6" w14:paraId="2801D299" w14:textId="77777777" w:rsidTr="009445CA">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EB0AC4E"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ACF19E1"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2620C779" w14:textId="2D5C6639" w:rsidR="003A40A7" w:rsidRPr="000315A6" w:rsidRDefault="001A463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5</w:t>
            </w:r>
          </w:p>
        </w:tc>
        <w:tc>
          <w:tcPr>
            <w:tcW w:w="5416" w:type="dxa"/>
            <w:tcBorders>
              <w:top w:val="single" w:sz="4" w:space="0" w:color="595959"/>
              <w:left w:val="single" w:sz="4" w:space="0" w:color="595959"/>
              <w:bottom w:val="single" w:sz="4" w:space="0" w:color="595959"/>
              <w:right w:val="single" w:sz="4" w:space="0" w:color="595959"/>
            </w:tcBorders>
          </w:tcPr>
          <w:p w14:paraId="529134D0" w14:textId="0B0FBC59" w:rsidR="003A40A7" w:rsidRPr="000315A6" w:rsidRDefault="00814E78" w:rsidP="00814E78">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доля молодежи в возрасте от 14 до 35 лет, охваченной мероприятиями Программы (от общего количества молодежи)</w:t>
            </w:r>
          </w:p>
        </w:tc>
        <w:tc>
          <w:tcPr>
            <w:tcW w:w="1275" w:type="dxa"/>
            <w:tcBorders>
              <w:top w:val="single" w:sz="4" w:space="0" w:color="595959"/>
              <w:left w:val="single" w:sz="4" w:space="0" w:color="595959"/>
              <w:bottom w:val="single" w:sz="4" w:space="0" w:color="595959"/>
              <w:right w:val="single" w:sz="4" w:space="0" w:color="595959"/>
            </w:tcBorders>
            <w:vAlign w:val="center"/>
          </w:tcPr>
          <w:p w14:paraId="27A3F0D2" w14:textId="1E4A0045" w:rsidR="003A40A7" w:rsidRPr="000315A6" w:rsidRDefault="00814E78"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75A7949" w14:textId="375946F3" w:rsidR="003A40A7" w:rsidRPr="000315A6" w:rsidRDefault="00814E78"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75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4EBCCEC" w14:textId="600F2606" w:rsidR="003A40A7" w:rsidRPr="000315A6" w:rsidRDefault="00814E78"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78</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52146B0" w14:textId="74BBEECC" w:rsidR="003A40A7" w:rsidRPr="000315A6" w:rsidRDefault="00814E78"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8</w:t>
            </w:r>
            <w:r w:rsidR="008518B4" w:rsidRPr="000315A6">
              <w:rPr>
                <w:rFonts w:ascii="Times New Roman" w:eastAsia="Calibri" w:hAnsi="Times New Roman" w:cs="Times New Roman"/>
                <w:kern w:val="0"/>
                <w:sz w:val="22"/>
                <w:szCs w:val="22"/>
                <w:lang w:eastAsia="ru-RU" w:bidi="ar-SA"/>
              </w:rPr>
              <w:t>2</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8A19652" w14:textId="1BF202ED" w:rsidR="003A40A7" w:rsidRPr="000315A6" w:rsidRDefault="008518B4"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86</w:t>
            </w:r>
          </w:p>
        </w:tc>
        <w:tc>
          <w:tcPr>
            <w:tcW w:w="997" w:type="dxa"/>
            <w:tcBorders>
              <w:top w:val="single" w:sz="4" w:space="0" w:color="595959"/>
              <w:left w:val="single" w:sz="4" w:space="0" w:color="595959"/>
              <w:bottom w:val="single" w:sz="4" w:space="0" w:color="595959"/>
              <w:right w:val="single" w:sz="4" w:space="0" w:color="595959"/>
            </w:tcBorders>
            <w:vAlign w:val="center"/>
          </w:tcPr>
          <w:p w14:paraId="3A108D19" w14:textId="5FD07262" w:rsidR="003A40A7" w:rsidRPr="000315A6" w:rsidRDefault="00814E78"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90</w:t>
            </w:r>
          </w:p>
        </w:tc>
      </w:tr>
      <w:tr w:rsidR="001A4637" w:rsidRPr="000315A6" w14:paraId="32E109FA" w14:textId="77777777" w:rsidTr="009445CA">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0BF767B"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C313FD9"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686B48A3" w14:textId="48483413" w:rsidR="001A4637" w:rsidRPr="000315A6" w:rsidRDefault="008518B4"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w:t>
            </w:r>
          </w:p>
        </w:tc>
        <w:tc>
          <w:tcPr>
            <w:tcW w:w="5416" w:type="dxa"/>
            <w:tcBorders>
              <w:top w:val="single" w:sz="4" w:space="0" w:color="595959"/>
              <w:left w:val="single" w:sz="4" w:space="0" w:color="595959"/>
              <w:bottom w:val="single" w:sz="4" w:space="0" w:color="595959"/>
              <w:right w:val="single" w:sz="4" w:space="0" w:color="595959"/>
            </w:tcBorders>
          </w:tcPr>
          <w:p w14:paraId="76CE8920" w14:textId="65C06798" w:rsidR="001A4637" w:rsidRPr="000315A6" w:rsidRDefault="008518B4" w:rsidP="008518B4">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 xml:space="preserve">мероприятия, направленные на повышение уровня духовно-нравственного, гражданского и патриотического сознания, на </w:t>
            </w:r>
            <w:r w:rsidRPr="000315A6">
              <w:rPr>
                <w:rFonts w:ascii="Times New Roman" w:hAnsi="Times New Roman" w:cs="Times New Roman"/>
                <w:sz w:val="22"/>
                <w:szCs w:val="22"/>
              </w:rPr>
              <w:t>снижение асоциальных явлений в молодежной и подростковой среде</w:t>
            </w:r>
          </w:p>
        </w:tc>
        <w:tc>
          <w:tcPr>
            <w:tcW w:w="1275" w:type="dxa"/>
            <w:tcBorders>
              <w:top w:val="single" w:sz="4" w:space="0" w:color="595959"/>
              <w:left w:val="single" w:sz="4" w:space="0" w:color="595959"/>
              <w:bottom w:val="single" w:sz="4" w:space="0" w:color="595959"/>
              <w:right w:val="single" w:sz="4" w:space="0" w:color="595959"/>
            </w:tcBorders>
            <w:vAlign w:val="center"/>
          </w:tcPr>
          <w:p w14:paraId="6C6F90C0" w14:textId="2D6A8202"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ед</w:t>
            </w:r>
            <w:r w:rsidR="008518B4" w:rsidRPr="000315A6">
              <w:rPr>
                <w:rFonts w:ascii="Times New Roman" w:eastAsia="Calibri" w:hAnsi="Times New Roman" w:cs="Times New Roman"/>
                <w:kern w:val="0"/>
                <w:sz w:val="22"/>
                <w:szCs w:val="22"/>
                <w:lang w:eastAsia="ru-RU" w:bidi="ar-SA"/>
              </w:rPr>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F1106F8" w14:textId="73D6CD30"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15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B451D41" w14:textId="5164BA68"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17</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5801331" w14:textId="70E0EB37"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19</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D6D0AB4" w14:textId="2809504D"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21</w:t>
            </w:r>
          </w:p>
        </w:tc>
        <w:tc>
          <w:tcPr>
            <w:tcW w:w="997" w:type="dxa"/>
            <w:tcBorders>
              <w:top w:val="single" w:sz="4" w:space="0" w:color="595959"/>
              <w:left w:val="single" w:sz="4" w:space="0" w:color="595959"/>
              <w:bottom w:val="single" w:sz="4" w:space="0" w:color="595959"/>
              <w:right w:val="single" w:sz="4" w:space="0" w:color="595959"/>
            </w:tcBorders>
            <w:vAlign w:val="center"/>
          </w:tcPr>
          <w:p w14:paraId="3B40754E" w14:textId="39236E37"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24</w:t>
            </w:r>
          </w:p>
        </w:tc>
      </w:tr>
      <w:tr w:rsidR="001A4637" w:rsidRPr="000315A6" w14:paraId="4E228065" w14:textId="77777777" w:rsidTr="009445CA">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329D024"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622C985"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5F99E85A" w14:textId="150293EF" w:rsidR="001A4637" w:rsidRPr="000315A6" w:rsidRDefault="008518B4"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7</w:t>
            </w:r>
          </w:p>
        </w:tc>
        <w:tc>
          <w:tcPr>
            <w:tcW w:w="5416" w:type="dxa"/>
            <w:tcBorders>
              <w:top w:val="single" w:sz="4" w:space="0" w:color="595959"/>
              <w:left w:val="single" w:sz="4" w:space="0" w:color="595959"/>
              <w:bottom w:val="single" w:sz="4" w:space="0" w:color="595959"/>
              <w:right w:val="single" w:sz="4" w:space="0" w:color="595959"/>
            </w:tcBorders>
          </w:tcPr>
          <w:p w14:paraId="2A27BFE5" w14:textId="6CD5702A" w:rsidR="00171611" w:rsidRPr="000315A6" w:rsidRDefault="004711DB" w:rsidP="00171611">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w:t>
            </w:r>
            <w:r w:rsidR="00171611" w:rsidRPr="000315A6">
              <w:rPr>
                <w:rFonts w:ascii="Times New Roman" w:eastAsia="Times New Roman" w:hAnsi="Times New Roman" w:cs="Times New Roman"/>
                <w:kern w:val="0"/>
                <w:sz w:val="22"/>
                <w:szCs w:val="22"/>
                <w:lang w:eastAsia="ru-RU" w:bidi="ar-SA"/>
              </w:rPr>
              <w:t>роведение</w:t>
            </w:r>
            <w:r w:rsidRPr="000315A6">
              <w:rPr>
                <w:rFonts w:ascii="Times New Roman" w:eastAsia="Times New Roman" w:hAnsi="Times New Roman" w:cs="Times New Roman"/>
                <w:kern w:val="0"/>
                <w:sz w:val="22"/>
                <w:szCs w:val="22"/>
                <w:lang w:eastAsia="ru-RU" w:bidi="ar-SA"/>
              </w:rPr>
              <w:t xml:space="preserve"> </w:t>
            </w:r>
            <w:r w:rsidR="00171611" w:rsidRPr="000315A6">
              <w:rPr>
                <w:rFonts w:ascii="Times New Roman" w:eastAsia="Times New Roman" w:hAnsi="Times New Roman" w:cs="Times New Roman"/>
                <w:kern w:val="0"/>
                <w:sz w:val="22"/>
                <w:szCs w:val="22"/>
                <w:lang w:eastAsia="ru-RU" w:bidi="ar-SA"/>
              </w:rPr>
              <w:t>информационно-просветительской кампании</w:t>
            </w:r>
            <w:r w:rsidRPr="000315A6">
              <w:rPr>
                <w:rFonts w:ascii="Times New Roman" w:eastAsia="Times New Roman" w:hAnsi="Times New Roman" w:cs="Times New Roman"/>
                <w:kern w:val="0"/>
                <w:sz w:val="22"/>
                <w:szCs w:val="22"/>
                <w:lang w:eastAsia="ru-RU" w:bidi="ar-SA"/>
              </w:rPr>
              <w:t xml:space="preserve"> </w:t>
            </w:r>
            <w:r w:rsidR="00171611" w:rsidRPr="000315A6">
              <w:rPr>
                <w:rFonts w:ascii="Times New Roman" w:eastAsia="Times New Roman" w:hAnsi="Times New Roman" w:cs="Times New Roman"/>
                <w:kern w:val="0"/>
                <w:sz w:val="22"/>
                <w:szCs w:val="22"/>
                <w:lang w:eastAsia="ru-RU" w:bidi="ar-SA"/>
              </w:rPr>
              <w:t>по</w:t>
            </w:r>
            <w:r w:rsidRPr="000315A6">
              <w:rPr>
                <w:rFonts w:ascii="Times New Roman" w:eastAsia="Times New Roman" w:hAnsi="Times New Roman" w:cs="Times New Roman"/>
                <w:kern w:val="0"/>
                <w:sz w:val="22"/>
                <w:szCs w:val="22"/>
                <w:lang w:eastAsia="ru-RU" w:bidi="ar-SA"/>
              </w:rPr>
              <w:t xml:space="preserve"> </w:t>
            </w:r>
            <w:r w:rsidR="00171611" w:rsidRPr="000315A6">
              <w:rPr>
                <w:rFonts w:ascii="Times New Roman" w:eastAsia="Times New Roman" w:hAnsi="Times New Roman" w:cs="Times New Roman"/>
                <w:kern w:val="0"/>
                <w:sz w:val="22"/>
                <w:szCs w:val="22"/>
                <w:lang w:eastAsia="ru-RU" w:bidi="ar-SA"/>
              </w:rPr>
              <w:t>формированию</w:t>
            </w:r>
            <w:r w:rsidRPr="000315A6">
              <w:rPr>
                <w:rFonts w:ascii="Times New Roman" w:eastAsia="Times New Roman" w:hAnsi="Times New Roman" w:cs="Times New Roman"/>
                <w:kern w:val="0"/>
                <w:sz w:val="22"/>
                <w:szCs w:val="22"/>
                <w:lang w:eastAsia="ru-RU" w:bidi="ar-SA"/>
              </w:rPr>
              <w:t xml:space="preserve"> </w:t>
            </w:r>
            <w:r w:rsidR="00171611" w:rsidRPr="000315A6">
              <w:rPr>
                <w:rFonts w:ascii="Times New Roman" w:eastAsia="Times New Roman" w:hAnsi="Times New Roman" w:cs="Times New Roman"/>
                <w:kern w:val="0"/>
                <w:sz w:val="22"/>
                <w:szCs w:val="22"/>
                <w:lang w:eastAsia="ru-RU" w:bidi="ar-SA"/>
              </w:rPr>
              <w:t>у населения</w:t>
            </w:r>
          </w:p>
          <w:p w14:paraId="2E73BA42" w14:textId="68B3CC36" w:rsidR="001A4637" w:rsidRPr="000315A6" w:rsidRDefault="00171611" w:rsidP="00171611">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здорового образа</w:t>
            </w:r>
            <w:r w:rsidR="004711DB" w:rsidRPr="000315A6">
              <w:rPr>
                <w:rFonts w:ascii="Times New Roman" w:eastAsia="Times New Roman" w:hAnsi="Times New Roman" w:cs="Times New Roman"/>
                <w:kern w:val="0"/>
                <w:sz w:val="22"/>
                <w:szCs w:val="22"/>
                <w:lang w:eastAsia="ru-RU" w:bidi="ar-SA"/>
              </w:rPr>
              <w:t xml:space="preserve"> </w:t>
            </w:r>
            <w:r w:rsidRPr="000315A6">
              <w:rPr>
                <w:rFonts w:ascii="Times New Roman" w:eastAsia="Times New Roman" w:hAnsi="Times New Roman" w:cs="Times New Roman"/>
                <w:kern w:val="0"/>
                <w:sz w:val="22"/>
                <w:szCs w:val="22"/>
                <w:lang w:eastAsia="ru-RU" w:bidi="ar-SA"/>
              </w:rPr>
              <w:t>жизни</w:t>
            </w:r>
          </w:p>
        </w:tc>
        <w:tc>
          <w:tcPr>
            <w:tcW w:w="1275" w:type="dxa"/>
            <w:tcBorders>
              <w:top w:val="single" w:sz="4" w:space="0" w:color="595959"/>
              <w:left w:val="single" w:sz="4" w:space="0" w:color="595959"/>
              <w:bottom w:val="single" w:sz="4" w:space="0" w:color="595959"/>
              <w:right w:val="single" w:sz="4" w:space="0" w:color="595959"/>
            </w:tcBorders>
            <w:vAlign w:val="center"/>
          </w:tcPr>
          <w:p w14:paraId="28BD4F98" w14:textId="44D97D78" w:rsidR="001A4637" w:rsidRPr="000315A6" w:rsidRDefault="004711DB"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 xml:space="preserve">ед. </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1A336FD" w14:textId="63C92AF1"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30</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D81474C" w14:textId="4BF5BE4A"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35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3992214" w14:textId="3E6880FE"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38</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4BD14D5" w14:textId="7D95523D"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40</w:t>
            </w:r>
          </w:p>
        </w:tc>
        <w:tc>
          <w:tcPr>
            <w:tcW w:w="997" w:type="dxa"/>
            <w:tcBorders>
              <w:top w:val="single" w:sz="4" w:space="0" w:color="595959"/>
              <w:left w:val="single" w:sz="4" w:space="0" w:color="595959"/>
              <w:bottom w:val="single" w:sz="4" w:space="0" w:color="595959"/>
              <w:right w:val="single" w:sz="4" w:space="0" w:color="595959"/>
            </w:tcBorders>
            <w:vAlign w:val="center"/>
          </w:tcPr>
          <w:p w14:paraId="14D518BB" w14:textId="5847718F"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43</w:t>
            </w:r>
          </w:p>
        </w:tc>
      </w:tr>
      <w:tr w:rsidR="001A4637" w:rsidRPr="000315A6" w14:paraId="25DD6B06" w14:textId="77777777" w:rsidTr="009445CA">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F7BA3C5"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5469EF2"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114C96B7" w14:textId="285CBB0A" w:rsidR="001A4637" w:rsidRPr="000315A6" w:rsidRDefault="004711DB"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8</w:t>
            </w:r>
          </w:p>
        </w:tc>
        <w:tc>
          <w:tcPr>
            <w:tcW w:w="5416" w:type="dxa"/>
            <w:tcBorders>
              <w:top w:val="single" w:sz="4" w:space="0" w:color="595959"/>
              <w:left w:val="single" w:sz="4" w:space="0" w:color="595959"/>
              <w:bottom w:val="single" w:sz="4" w:space="0" w:color="595959"/>
              <w:right w:val="single" w:sz="4" w:space="0" w:color="595959"/>
            </w:tcBorders>
          </w:tcPr>
          <w:p w14:paraId="423E9411" w14:textId="5B9A3125" w:rsidR="001A4637" w:rsidRPr="000315A6" w:rsidRDefault="00FE2DC3" w:rsidP="0040202B">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 xml:space="preserve">мероприятия по формированию здорового образа жизни, снижению потребления алкогольной продукции, пива и табака среди населения </w:t>
            </w:r>
          </w:p>
        </w:tc>
        <w:tc>
          <w:tcPr>
            <w:tcW w:w="1275" w:type="dxa"/>
            <w:tcBorders>
              <w:top w:val="single" w:sz="4" w:space="0" w:color="595959"/>
              <w:left w:val="single" w:sz="4" w:space="0" w:color="595959"/>
              <w:bottom w:val="single" w:sz="4" w:space="0" w:color="595959"/>
              <w:right w:val="single" w:sz="4" w:space="0" w:color="595959"/>
            </w:tcBorders>
            <w:vAlign w:val="center"/>
          </w:tcPr>
          <w:p w14:paraId="75C322BE" w14:textId="293622B9"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ед.</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A18D9AB" w14:textId="0EA0F9BC"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10</w:t>
            </w:r>
            <w:r w:rsidR="004427D0">
              <w:rPr>
                <w:rFonts w:ascii="Times New Roman" w:eastAsia="Calibri" w:hAnsi="Times New Roman" w:cs="Times New Roman"/>
                <w:kern w:val="0"/>
                <w:sz w:val="22"/>
                <w:szCs w:val="22"/>
                <w:lang w:eastAsia="ru-RU" w:bidi="ar-SA"/>
              </w:rPr>
              <w:t xml:space="preserve"> </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6635EB3" w14:textId="2239CD24"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12</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D34A9E2" w14:textId="1FE89BC9"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14</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866070F" w14:textId="7D47A6D2"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15</w:t>
            </w:r>
          </w:p>
        </w:tc>
        <w:tc>
          <w:tcPr>
            <w:tcW w:w="997" w:type="dxa"/>
            <w:tcBorders>
              <w:top w:val="single" w:sz="4" w:space="0" w:color="595959"/>
              <w:left w:val="single" w:sz="4" w:space="0" w:color="595959"/>
              <w:bottom w:val="single" w:sz="4" w:space="0" w:color="595959"/>
              <w:right w:val="single" w:sz="4" w:space="0" w:color="595959"/>
            </w:tcBorders>
            <w:vAlign w:val="center"/>
          </w:tcPr>
          <w:p w14:paraId="5D29C0FC" w14:textId="32FA6985"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15</w:t>
            </w:r>
          </w:p>
        </w:tc>
      </w:tr>
    </w:tbl>
    <w:p w14:paraId="39C24A9A" w14:textId="7A55C86E" w:rsidR="003A40A7" w:rsidRPr="000315A6" w:rsidRDefault="003A40A7" w:rsidP="003A40A7">
      <w:pPr>
        <w:rPr>
          <w:rFonts w:ascii="Times New Roman" w:eastAsia="Times New Roman" w:hAnsi="Times New Roman" w:cs="Times New Roman"/>
          <w:sz w:val="22"/>
          <w:szCs w:val="22"/>
          <w:lang w:eastAsia="ru-RU" w:bidi="ar-SA"/>
        </w:rPr>
      </w:pPr>
    </w:p>
    <w:p w14:paraId="47F71F98" w14:textId="6E83D8F7" w:rsidR="00EF48D5" w:rsidRPr="000315A6" w:rsidRDefault="00EF48D5" w:rsidP="003A40A7">
      <w:pPr>
        <w:rPr>
          <w:rFonts w:ascii="Times New Roman" w:eastAsia="Times New Roman" w:hAnsi="Times New Roman" w:cs="Times New Roman"/>
          <w:sz w:val="22"/>
          <w:szCs w:val="22"/>
          <w:lang w:eastAsia="ru-RU" w:bidi="ar-SA"/>
        </w:rPr>
      </w:pPr>
    </w:p>
    <w:p w14:paraId="53277843" w14:textId="2C3D77FC" w:rsidR="00EF48D5" w:rsidRDefault="00EF48D5" w:rsidP="003A40A7">
      <w:pPr>
        <w:rPr>
          <w:rFonts w:ascii="Times New Roman" w:eastAsia="Times New Roman" w:hAnsi="Times New Roman" w:cs="Times New Roman"/>
          <w:sz w:val="26"/>
          <w:szCs w:val="26"/>
          <w:lang w:eastAsia="ru-RU" w:bidi="ar-SA"/>
        </w:rPr>
      </w:pPr>
    </w:p>
    <w:p w14:paraId="4D30C9A0" w14:textId="63B3D91D" w:rsidR="00EF48D5" w:rsidRDefault="00EF48D5" w:rsidP="003A40A7">
      <w:pPr>
        <w:rPr>
          <w:rFonts w:ascii="Times New Roman" w:eastAsia="Times New Roman" w:hAnsi="Times New Roman" w:cs="Times New Roman"/>
          <w:sz w:val="26"/>
          <w:szCs w:val="26"/>
          <w:lang w:eastAsia="ru-RU" w:bidi="ar-SA"/>
        </w:rPr>
      </w:pPr>
    </w:p>
    <w:p w14:paraId="059D0D26" w14:textId="750E1596" w:rsidR="00EF48D5" w:rsidRDefault="00EF48D5" w:rsidP="003A40A7">
      <w:pPr>
        <w:rPr>
          <w:rFonts w:ascii="Times New Roman" w:eastAsia="Times New Roman" w:hAnsi="Times New Roman" w:cs="Times New Roman"/>
          <w:sz w:val="26"/>
          <w:szCs w:val="26"/>
          <w:lang w:eastAsia="ru-RU" w:bidi="ar-SA"/>
        </w:rPr>
      </w:pPr>
    </w:p>
    <w:p w14:paraId="385F10D5" w14:textId="3215803D" w:rsidR="00EF48D5" w:rsidRDefault="00EF48D5" w:rsidP="003A40A7">
      <w:pPr>
        <w:rPr>
          <w:rFonts w:ascii="Times New Roman" w:eastAsia="Times New Roman" w:hAnsi="Times New Roman" w:cs="Times New Roman"/>
          <w:sz w:val="26"/>
          <w:szCs w:val="26"/>
          <w:lang w:eastAsia="ru-RU" w:bidi="ar-SA"/>
        </w:rPr>
      </w:pPr>
    </w:p>
    <w:p w14:paraId="7DE57B39" w14:textId="67B53C74" w:rsidR="00EF48D5" w:rsidRDefault="00EF48D5" w:rsidP="003A40A7">
      <w:pPr>
        <w:rPr>
          <w:rFonts w:ascii="Times New Roman" w:eastAsia="Times New Roman" w:hAnsi="Times New Roman" w:cs="Times New Roman"/>
          <w:sz w:val="26"/>
          <w:szCs w:val="26"/>
          <w:lang w:eastAsia="ru-RU" w:bidi="ar-SA"/>
        </w:rPr>
      </w:pPr>
    </w:p>
    <w:p w14:paraId="2EDD2CFF" w14:textId="7613F9F7" w:rsidR="00EF48D5" w:rsidRDefault="00EF48D5" w:rsidP="003A40A7">
      <w:pPr>
        <w:rPr>
          <w:rFonts w:ascii="Times New Roman" w:eastAsia="Times New Roman" w:hAnsi="Times New Roman" w:cs="Times New Roman"/>
          <w:sz w:val="26"/>
          <w:szCs w:val="26"/>
          <w:lang w:eastAsia="ru-RU" w:bidi="ar-SA"/>
        </w:rPr>
      </w:pPr>
    </w:p>
    <w:p w14:paraId="5F6661EE" w14:textId="77777777" w:rsidR="000315A6" w:rsidRDefault="000315A6" w:rsidP="00CD38EB">
      <w:pPr>
        <w:widowControl w:val="0"/>
        <w:autoSpaceDN/>
        <w:ind w:firstLine="720"/>
        <w:jc w:val="right"/>
        <w:textAlignment w:val="auto"/>
        <w:outlineLvl w:val="1"/>
        <w:rPr>
          <w:rFonts w:ascii="Times New Roman" w:eastAsia="Times New Roman" w:hAnsi="Times New Roman" w:cs="Times New Roman"/>
          <w:kern w:val="0"/>
          <w:sz w:val="20"/>
          <w:szCs w:val="20"/>
          <w:lang w:eastAsia="ru-RU" w:bidi="ar-SA"/>
        </w:rPr>
      </w:pPr>
      <w:bookmarkStart w:id="17" w:name="_Hlk208846711"/>
    </w:p>
    <w:p w14:paraId="0DAB1D7D" w14:textId="77777777" w:rsidR="000315A6" w:rsidRDefault="000315A6" w:rsidP="00CD38EB">
      <w:pPr>
        <w:widowControl w:val="0"/>
        <w:autoSpaceDN/>
        <w:ind w:firstLine="720"/>
        <w:jc w:val="right"/>
        <w:textAlignment w:val="auto"/>
        <w:outlineLvl w:val="1"/>
        <w:rPr>
          <w:rFonts w:ascii="Times New Roman" w:eastAsia="Times New Roman" w:hAnsi="Times New Roman" w:cs="Times New Roman"/>
          <w:kern w:val="0"/>
          <w:sz w:val="20"/>
          <w:szCs w:val="20"/>
          <w:lang w:eastAsia="ru-RU" w:bidi="ar-SA"/>
        </w:rPr>
      </w:pPr>
    </w:p>
    <w:p w14:paraId="5528F4AF" w14:textId="77777777" w:rsidR="000315A6" w:rsidRDefault="000315A6" w:rsidP="00CD38EB">
      <w:pPr>
        <w:widowControl w:val="0"/>
        <w:autoSpaceDN/>
        <w:ind w:firstLine="720"/>
        <w:jc w:val="right"/>
        <w:textAlignment w:val="auto"/>
        <w:outlineLvl w:val="1"/>
        <w:rPr>
          <w:rFonts w:ascii="Times New Roman" w:eastAsia="Times New Roman" w:hAnsi="Times New Roman" w:cs="Times New Roman"/>
          <w:kern w:val="0"/>
          <w:sz w:val="20"/>
          <w:szCs w:val="20"/>
          <w:lang w:eastAsia="ru-RU" w:bidi="ar-SA"/>
        </w:rPr>
      </w:pPr>
    </w:p>
    <w:p w14:paraId="6C7D1762" w14:textId="1E39D489" w:rsidR="000315A6" w:rsidRDefault="000315A6" w:rsidP="00CD38EB">
      <w:pPr>
        <w:widowControl w:val="0"/>
        <w:autoSpaceDN/>
        <w:ind w:firstLine="720"/>
        <w:jc w:val="right"/>
        <w:textAlignment w:val="auto"/>
        <w:outlineLvl w:val="1"/>
        <w:rPr>
          <w:rFonts w:ascii="Times New Roman" w:eastAsia="Times New Roman" w:hAnsi="Times New Roman" w:cs="Times New Roman"/>
          <w:kern w:val="0"/>
          <w:sz w:val="20"/>
          <w:szCs w:val="20"/>
          <w:lang w:eastAsia="ru-RU" w:bidi="ar-SA"/>
        </w:rPr>
      </w:pPr>
    </w:p>
    <w:p w14:paraId="7F6A134E" w14:textId="77777777" w:rsidR="00DA33D0" w:rsidRDefault="00DA33D0" w:rsidP="00B74451">
      <w:pPr>
        <w:widowControl w:val="0"/>
        <w:autoSpaceDN/>
        <w:ind w:right="-598" w:firstLine="720"/>
        <w:jc w:val="right"/>
        <w:textAlignment w:val="auto"/>
        <w:outlineLvl w:val="1"/>
        <w:rPr>
          <w:rFonts w:ascii="Times New Roman" w:eastAsia="Times New Roman" w:hAnsi="Times New Roman" w:cs="Times New Roman"/>
          <w:kern w:val="0"/>
          <w:sz w:val="20"/>
          <w:szCs w:val="20"/>
          <w:lang w:eastAsia="ru-RU" w:bidi="ar-SA"/>
        </w:rPr>
      </w:pPr>
    </w:p>
    <w:p w14:paraId="356ECD08" w14:textId="0CDFC3E0" w:rsidR="00CD38EB" w:rsidRPr="003A40A7" w:rsidRDefault="00CD38EB" w:rsidP="00B74451">
      <w:pPr>
        <w:widowControl w:val="0"/>
        <w:autoSpaceDN/>
        <w:ind w:right="-598" w:firstLine="720"/>
        <w:jc w:val="right"/>
        <w:textAlignment w:val="auto"/>
        <w:outlineLvl w:val="1"/>
        <w:rPr>
          <w:rFonts w:ascii="Arial" w:eastAsia="Times New Roman" w:hAnsi="Arial" w:cs="Arial"/>
          <w:kern w:val="0"/>
          <w:sz w:val="20"/>
          <w:szCs w:val="20"/>
          <w:lang w:eastAsia="ru-RU" w:bidi="ar-SA"/>
        </w:rPr>
      </w:pPr>
      <w:r w:rsidRPr="003A40A7">
        <w:rPr>
          <w:rFonts w:ascii="Times New Roman" w:eastAsia="Times New Roman" w:hAnsi="Times New Roman" w:cs="Times New Roman"/>
          <w:kern w:val="0"/>
          <w:sz w:val="20"/>
          <w:szCs w:val="20"/>
          <w:lang w:eastAsia="ru-RU" w:bidi="ar-SA"/>
        </w:rPr>
        <w:t xml:space="preserve">Приложение № </w:t>
      </w:r>
      <w:r>
        <w:rPr>
          <w:rFonts w:ascii="Times New Roman" w:eastAsia="Times New Roman" w:hAnsi="Times New Roman" w:cs="Times New Roman"/>
          <w:kern w:val="0"/>
          <w:sz w:val="20"/>
          <w:szCs w:val="20"/>
          <w:lang w:eastAsia="ru-RU" w:bidi="ar-SA"/>
        </w:rPr>
        <w:t>2</w:t>
      </w:r>
    </w:p>
    <w:bookmarkEnd w:id="17"/>
    <w:p w14:paraId="59437838" w14:textId="77777777" w:rsidR="009445CA" w:rsidRDefault="00B74451" w:rsidP="00B74451">
      <w:pPr>
        <w:ind w:right="-598"/>
        <w:jc w:val="right"/>
        <w:rPr>
          <w:rFonts w:ascii="Times New Roman" w:eastAsia="Calibri" w:hAnsi="Times New Roman" w:cs="Times New Roman"/>
          <w:kern w:val="0"/>
          <w:sz w:val="20"/>
          <w:szCs w:val="20"/>
          <w:lang w:eastAsia="ru-RU" w:bidi="ar-SA"/>
        </w:rPr>
      </w:pPr>
      <w:r w:rsidRPr="00B74451">
        <w:rPr>
          <w:rFonts w:ascii="Times New Roman" w:eastAsia="Calibri" w:hAnsi="Times New Roman" w:cs="Times New Roman"/>
          <w:kern w:val="0"/>
          <w:sz w:val="20"/>
          <w:szCs w:val="20"/>
          <w:lang w:eastAsia="ru-RU" w:bidi="ar-SA"/>
        </w:rPr>
        <w:t>к муниципальной программе</w:t>
      </w:r>
      <w:r w:rsidR="009445CA">
        <w:rPr>
          <w:rFonts w:ascii="Times New Roman" w:eastAsia="Calibri" w:hAnsi="Times New Roman" w:cs="Times New Roman"/>
          <w:kern w:val="0"/>
          <w:sz w:val="20"/>
          <w:szCs w:val="20"/>
          <w:lang w:eastAsia="ru-RU" w:bidi="ar-SA"/>
        </w:rPr>
        <w:t xml:space="preserve"> </w:t>
      </w:r>
    </w:p>
    <w:p w14:paraId="74556F01" w14:textId="40495B61" w:rsidR="00B74451" w:rsidRPr="00B74451" w:rsidRDefault="009445CA" w:rsidP="00B74451">
      <w:pPr>
        <w:ind w:right="-598"/>
        <w:jc w:val="right"/>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Дальнереченского муниципального округа</w:t>
      </w:r>
    </w:p>
    <w:p w14:paraId="0C907500" w14:textId="77777777" w:rsidR="00B74451" w:rsidRPr="00B74451" w:rsidRDefault="00B74451" w:rsidP="00B74451">
      <w:pPr>
        <w:ind w:right="-598"/>
        <w:jc w:val="right"/>
        <w:rPr>
          <w:rFonts w:ascii="Times New Roman" w:eastAsia="Calibri" w:hAnsi="Times New Roman" w:cs="Times New Roman"/>
          <w:kern w:val="0"/>
          <w:sz w:val="20"/>
          <w:szCs w:val="20"/>
          <w:lang w:eastAsia="ru-RU" w:bidi="ar-SA"/>
        </w:rPr>
      </w:pPr>
      <w:r w:rsidRPr="00B74451">
        <w:rPr>
          <w:rFonts w:ascii="Times New Roman" w:eastAsia="Calibri" w:hAnsi="Times New Roman" w:cs="Times New Roman"/>
          <w:kern w:val="0"/>
          <w:sz w:val="20"/>
          <w:szCs w:val="20"/>
          <w:lang w:eastAsia="ru-RU" w:bidi="ar-SA"/>
        </w:rPr>
        <w:t xml:space="preserve">«Развитие физической культуры, спорта, молодежной политики </w:t>
      </w:r>
    </w:p>
    <w:p w14:paraId="1CE52964" w14:textId="77777777" w:rsidR="00B74451" w:rsidRPr="00B74451" w:rsidRDefault="00B74451" w:rsidP="00B74451">
      <w:pPr>
        <w:ind w:right="-598"/>
        <w:jc w:val="right"/>
        <w:rPr>
          <w:rFonts w:ascii="Times New Roman" w:eastAsia="Calibri" w:hAnsi="Times New Roman" w:cs="Times New Roman"/>
          <w:kern w:val="0"/>
          <w:sz w:val="20"/>
          <w:szCs w:val="20"/>
          <w:lang w:eastAsia="ru-RU" w:bidi="ar-SA"/>
        </w:rPr>
      </w:pPr>
      <w:r w:rsidRPr="00B74451">
        <w:rPr>
          <w:rFonts w:ascii="Times New Roman" w:eastAsia="Calibri" w:hAnsi="Times New Roman" w:cs="Times New Roman"/>
          <w:kern w:val="0"/>
          <w:sz w:val="20"/>
          <w:szCs w:val="20"/>
          <w:lang w:eastAsia="ru-RU" w:bidi="ar-SA"/>
        </w:rPr>
        <w:t xml:space="preserve">и укрепление общественного здоровья на территории </w:t>
      </w:r>
    </w:p>
    <w:p w14:paraId="2293330E" w14:textId="77777777" w:rsidR="00DA33D0" w:rsidRDefault="00DA33D0" w:rsidP="00DA33D0">
      <w:pPr>
        <w:autoSpaceDN/>
        <w:ind w:left="4536" w:right="-598" w:firstLine="720"/>
        <w:jc w:val="right"/>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 xml:space="preserve"> </w:t>
      </w:r>
      <w:r w:rsidR="00B74451" w:rsidRPr="00B74451">
        <w:rPr>
          <w:rFonts w:ascii="Times New Roman" w:eastAsia="Calibri" w:hAnsi="Times New Roman" w:cs="Times New Roman"/>
          <w:kern w:val="0"/>
          <w:sz w:val="20"/>
          <w:szCs w:val="20"/>
          <w:lang w:eastAsia="ru-RU" w:bidi="ar-SA"/>
        </w:rPr>
        <w:t>Дальнереченского муниципального округа на 2026-2030 годы»</w:t>
      </w:r>
    </w:p>
    <w:p w14:paraId="51B7F088" w14:textId="4C2D122D" w:rsidR="00DA33D0" w:rsidRPr="003A40A7" w:rsidRDefault="00DA33D0" w:rsidP="00DA33D0">
      <w:pPr>
        <w:autoSpaceDN/>
        <w:ind w:left="4536" w:right="-598" w:firstLine="720"/>
        <w:jc w:val="right"/>
        <w:textAlignment w:val="auto"/>
        <w:rPr>
          <w:rFonts w:ascii="Times New Roman" w:eastAsia="Times New Roman" w:hAnsi="Times New Roman" w:cs="Times New Roman"/>
          <w:kern w:val="0"/>
          <w:sz w:val="20"/>
          <w:szCs w:val="20"/>
          <w:lang w:eastAsia="ru-RU" w:bidi="ar-SA"/>
        </w:rPr>
      </w:pPr>
      <w:r w:rsidRPr="00DA33D0">
        <w:rPr>
          <w:rFonts w:ascii="Times New Roman" w:eastAsia="Times New Roman" w:hAnsi="Times New Roman" w:cs="Times New Roman"/>
          <w:bCs/>
          <w:kern w:val="0"/>
          <w:sz w:val="20"/>
          <w:szCs w:val="20"/>
          <w:lang w:eastAsia="ru-RU" w:bidi="ar-SA"/>
        </w:rPr>
        <w:t xml:space="preserve"> </w:t>
      </w:r>
    </w:p>
    <w:p w14:paraId="1E719122" w14:textId="18938553" w:rsidR="00B74451" w:rsidRPr="00B74451" w:rsidRDefault="00B74451" w:rsidP="00B74451">
      <w:pPr>
        <w:ind w:right="-598"/>
        <w:jc w:val="right"/>
        <w:rPr>
          <w:rFonts w:ascii="Times New Roman" w:eastAsia="Calibri" w:hAnsi="Times New Roman" w:cs="Times New Roman"/>
          <w:kern w:val="0"/>
          <w:sz w:val="20"/>
          <w:szCs w:val="20"/>
          <w:lang w:eastAsia="ru-RU" w:bidi="ar-SA"/>
        </w:rPr>
      </w:pPr>
    </w:p>
    <w:p w14:paraId="05D99AD9" w14:textId="7B99AE12" w:rsidR="00B74451" w:rsidRPr="00B74451" w:rsidRDefault="00B74451" w:rsidP="00B74451">
      <w:pPr>
        <w:ind w:right="-598"/>
        <w:jc w:val="right"/>
        <w:rPr>
          <w:rFonts w:ascii="Times New Roman" w:eastAsia="Calibri" w:hAnsi="Times New Roman" w:cs="Times New Roman"/>
          <w:kern w:val="0"/>
          <w:sz w:val="20"/>
          <w:szCs w:val="20"/>
          <w:lang w:eastAsia="ru-RU" w:bidi="ar-SA"/>
        </w:rPr>
      </w:pPr>
    </w:p>
    <w:p w14:paraId="2B2A8EA8" w14:textId="0A7BCD9D" w:rsidR="00EF48D5" w:rsidRDefault="00EF48D5" w:rsidP="00EF48D5">
      <w:pPr>
        <w:jc w:val="center"/>
        <w:rPr>
          <w:rFonts w:ascii="Times New Roman" w:eastAsia="Calibri" w:hAnsi="Times New Roman" w:cs="Times New Roman"/>
          <w:kern w:val="0"/>
          <w:sz w:val="20"/>
          <w:szCs w:val="20"/>
          <w:lang w:eastAsia="ru-RU" w:bidi="ar-SA"/>
        </w:rPr>
      </w:pPr>
    </w:p>
    <w:p w14:paraId="4A8BC69E" w14:textId="77777777" w:rsidR="009445CA" w:rsidRPr="004334FE" w:rsidRDefault="009445CA" w:rsidP="00EF48D5">
      <w:pPr>
        <w:jc w:val="center"/>
        <w:rPr>
          <w:rFonts w:eastAsia="Calibri"/>
          <w:b/>
          <w:sz w:val="22"/>
          <w:szCs w:val="22"/>
        </w:rPr>
      </w:pPr>
    </w:p>
    <w:p w14:paraId="04B49837" w14:textId="52EF63F4" w:rsidR="00EF48D5" w:rsidRPr="00CD38EB" w:rsidRDefault="00EF48D5" w:rsidP="00EF48D5">
      <w:pPr>
        <w:jc w:val="center"/>
        <w:rPr>
          <w:rFonts w:ascii="Times New Roman" w:hAnsi="Times New Roman" w:cs="Times New Roman"/>
        </w:rPr>
      </w:pPr>
      <w:r w:rsidRPr="00CD38EB">
        <w:rPr>
          <w:rFonts w:ascii="Times New Roman" w:eastAsia="Calibri" w:hAnsi="Times New Roman" w:cs="Times New Roman"/>
          <w:b/>
        </w:rPr>
        <w:t xml:space="preserve">Перечень основных мероприятий </w:t>
      </w:r>
      <w:r w:rsidR="00FB341C" w:rsidRPr="00FB341C">
        <w:rPr>
          <w:rFonts w:ascii="Times New Roman" w:eastAsia="Calibri" w:hAnsi="Times New Roman" w:cs="Times New Roman"/>
          <w:b/>
        </w:rPr>
        <w:t xml:space="preserve">муниципальной </w:t>
      </w:r>
      <w:r w:rsidR="00FB341C">
        <w:rPr>
          <w:rFonts w:ascii="Times New Roman" w:eastAsia="Calibri" w:hAnsi="Times New Roman" w:cs="Times New Roman"/>
          <w:b/>
        </w:rPr>
        <w:t>п</w:t>
      </w:r>
      <w:r w:rsidRPr="00CD38EB">
        <w:rPr>
          <w:rFonts w:ascii="Times New Roman" w:eastAsia="Calibri" w:hAnsi="Times New Roman" w:cs="Times New Roman"/>
          <w:b/>
        </w:rPr>
        <w:t>рограммы</w:t>
      </w:r>
      <w:r w:rsidR="004427D0">
        <w:rPr>
          <w:rFonts w:ascii="Times New Roman" w:eastAsia="Calibri" w:hAnsi="Times New Roman" w:cs="Times New Roman"/>
          <w:b/>
        </w:rPr>
        <w:t xml:space="preserve"> </w:t>
      </w:r>
    </w:p>
    <w:p w14:paraId="78FC7C45" w14:textId="50995645" w:rsidR="00EF48D5" w:rsidRPr="00D871B3" w:rsidRDefault="00CD38EB" w:rsidP="00CD38EB">
      <w:pPr>
        <w:jc w:val="center"/>
        <w:rPr>
          <w:rFonts w:ascii="Times New Roman" w:hAnsi="Times New Roman" w:cs="Times New Roman"/>
          <w:b/>
          <w:bCs/>
        </w:rPr>
      </w:pPr>
      <w:r w:rsidRPr="00D871B3">
        <w:rPr>
          <w:rFonts w:ascii="Times New Roman" w:hAnsi="Times New Roman" w:cs="Times New Roman"/>
          <w:b/>
          <w:bCs/>
        </w:rPr>
        <w:t>«Развитие физической культуры, спорта, молодежной политики и укрепление общественного здоровья на территории Дальнереченского муниципального округа на 2026-2030 годы»</w:t>
      </w:r>
      <w:r w:rsidR="004427D0" w:rsidRPr="00D871B3">
        <w:rPr>
          <w:rFonts w:ascii="Times New Roman" w:hAnsi="Times New Roman" w:cs="Times New Roman"/>
          <w:b/>
          <w:bCs/>
        </w:rPr>
        <w:t xml:space="preserve"> </w:t>
      </w:r>
    </w:p>
    <w:p w14:paraId="5CA35F98" w14:textId="77777777" w:rsidR="00CD38EB" w:rsidRPr="00CD38EB" w:rsidRDefault="00CD38EB" w:rsidP="00CD38EB">
      <w:pPr>
        <w:jc w:val="center"/>
        <w:rPr>
          <w:rFonts w:ascii="Times New Roman" w:hAnsi="Times New Roman" w:cs="Times New Roman"/>
        </w:rPr>
      </w:pPr>
    </w:p>
    <w:tbl>
      <w:tblPr>
        <w:tblW w:w="15759" w:type="dxa"/>
        <w:jc w:val="center"/>
        <w:tblLayout w:type="fixed"/>
        <w:tblCellMar>
          <w:top w:w="55" w:type="dxa"/>
          <w:bottom w:w="55" w:type="dxa"/>
        </w:tblCellMar>
        <w:tblLook w:val="01E0" w:firstRow="1" w:lastRow="1" w:firstColumn="1" w:lastColumn="1" w:noHBand="0" w:noVBand="0"/>
      </w:tblPr>
      <w:tblGrid>
        <w:gridCol w:w="499"/>
        <w:gridCol w:w="630"/>
        <w:gridCol w:w="1985"/>
        <w:gridCol w:w="2693"/>
        <w:gridCol w:w="1985"/>
        <w:gridCol w:w="1842"/>
        <w:gridCol w:w="709"/>
        <w:gridCol w:w="709"/>
        <w:gridCol w:w="709"/>
        <w:gridCol w:w="708"/>
        <w:gridCol w:w="709"/>
        <w:gridCol w:w="709"/>
        <w:gridCol w:w="1872"/>
      </w:tblGrid>
      <w:tr w:rsidR="00AB4AF6" w:rsidRPr="00194773" w14:paraId="0E8EEB42" w14:textId="77777777" w:rsidTr="004427D0">
        <w:trPr>
          <w:trHeight w:val="248"/>
          <w:jc w:val="center"/>
        </w:trPr>
        <w:tc>
          <w:tcPr>
            <w:tcW w:w="499" w:type="dxa"/>
            <w:vMerge w:val="restart"/>
            <w:tcBorders>
              <w:top w:val="single" w:sz="4" w:space="0" w:color="000000"/>
              <w:left w:val="single" w:sz="4" w:space="0" w:color="000000"/>
              <w:bottom w:val="single" w:sz="4" w:space="0" w:color="000000"/>
            </w:tcBorders>
            <w:shd w:val="clear" w:color="auto" w:fill="auto"/>
            <w:vAlign w:val="center"/>
          </w:tcPr>
          <w:p w14:paraId="09386957" w14:textId="77777777" w:rsidR="00EF48D5" w:rsidRPr="00FB341C" w:rsidRDefault="00EF48D5" w:rsidP="00D271CD">
            <w:pPr>
              <w:widowControl w:val="0"/>
              <w:ind w:left="-15" w:firstLine="15"/>
              <w:jc w:val="center"/>
              <w:rPr>
                <w:rFonts w:ascii="Times New Roman" w:hAnsi="Times New Roman" w:cs="Times New Roman"/>
                <w:sz w:val="20"/>
                <w:szCs w:val="20"/>
              </w:rPr>
            </w:pPr>
            <w:r w:rsidRPr="00FB341C">
              <w:rPr>
                <w:rFonts w:ascii="Times New Roman" w:hAnsi="Times New Roman" w:cs="Times New Roman"/>
                <w:sz w:val="20"/>
                <w:szCs w:val="20"/>
              </w:rPr>
              <w:t>№ п/п</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2DF543" w14:textId="77777777" w:rsidR="00EF48D5" w:rsidRPr="00FB341C" w:rsidRDefault="00EF48D5" w:rsidP="00D271CD">
            <w:pPr>
              <w:widowControl w:val="0"/>
              <w:ind w:left="-15" w:firstLine="15"/>
              <w:jc w:val="center"/>
              <w:rPr>
                <w:rFonts w:ascii="Times New Roman" w:hAnsi="Times New Roman" w:cs="Times New Roman"/>
                <w:sz w:val="20"/>
                <w:szCs w:val="20"/>
              </w:rPr>
            </w:pPr>
            <w:r w:rsidRPr="00FB341C">
              <w:rPr>
                <w:rFonts w:ascii="Times New Roman" w:hAnsi="Times New Roman" w:cs="Times New Roman"/>
                <w:sz w:val="20"/>
                <w:szCs w:val="20"/>
              </w:rPr>
              <w:t>МП</w:t>
            </w:r>
          </w:p>
        </w:tc>
        <w:tc>
          <w:tcPr>
            <w:tcW w:w="1985" w:type="dxa"/>
            <w:vMerge w:val="restart"/>
            <w:tcBorders>
              <w:top w:val="single" w:sz="4" w:space="0" w:color="000000"/>
              <w:left w:val="single" w:sz="4" w:space="0" w:color="000000"/>
              <w:right w:val="single" w:sz="4" w:space="0" w:color="000000"/>
            </w:tcBorders>
          </w:tcPr>
          <w:p w14:paraId="0226F033" w14:textId="77777777" w:rsidR="00EF48D5" w:rsidRPr="00FB341C" w:rsidRDefault="00EF48D5" w:rsidP="00D271CD">
            <w:pPr>
              <w:widowControl w:val="0"/>
              <w:jc w:val="center"/>
              <w:rPr>
                <w:rFonts w:ascii="Times New Roman" w:hAnsi="Times New Roman" w:cs="Times New Roman"/>
                <w:sz w:val="20"/>
                <w:szCs w:val="20"/>
              </w:rPr>
            </w:pPr>
          </w:p>
          <w:p w14:paraId="2AD97460" w14:textId="77777777" w:rsidR="00EF48D5" w:rsidRPr="00FB341C" w:rsidRDefault="00EF48D5" w:rsidP="00D271CD">
            <w:pPr>
              <w:widowControl w:val="0"/>
              <w:jc w:val="center"/>
              <w:rPr>
                <w:rFonts w:ascii="Times New Roman" w:hAnsi="Times New Roman" w:cs="Times New Roman"/>
                <w:sz w:val="20"/>
                <w:szCs w:val="20"/>
              </w:rPr>
            </w:pPr>
          </w:p>
          <w:p w14:paraId="735241EB" w14:textId="5DE430F6"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rPr>
              <w:t xml:space="preserve">Муниципальная программа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B7CA4F"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rPr>
              <w:t>Перечень мероприятий</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D90EF1" w14:textId="5E7460AA" w:rsidR="00EF48D5" w:rsidRPr="00FB341C" w:rsidRDefault="00EF48D5" w:rsidP="00D271CD">
            <w:pPr>
              <w:widowControl w:val="0"/>
              <w:jc w:val="center"/>
              <w:rPr>
                <w:rFonts w:ascii="Times New Roman" w:hAnsi="Times New Roman" w:cs="Times New Roman"/>
                <w:b/>
                <w:sz w:val="20"/>
                <w:szCs w:val="20"/>
              </w:rPr>
            </w:pPr>
            <w:r w:rsidRPr="00FB341C">
              <w:rPr>
                <w:rFonts w:ascii="Times New Roman" w:hAnsi="Times New Roman" w:cs="Times New Roman"/>
                <w:sz w:val="20"/>
                <w:szCs w:val="20"/>
              </w:rPr>
              <w:t>Источники финансирования</w:t>
            </w:r>
            <w:r w:rsidR="00CB4409">
              <w:rPr>
                <w:rFonts w:ascii="Times New Roman" w:hAnsi="Times New Roman" w:cs="Times New Roman"/>
                <w:sz w:val="20"/>
                <w:szCs w:val="20"/>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1F1003"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rPr>
              <w:t>Объем финансирования всего, руб.</w:t>
            </w: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B6227A"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rPr>
              <w:t>В том числе по годам, %</w:t>
            </w:r>
          </w:p>
        </w:tc>
        <w:tc>
          <w:tcPr>
            <w:tcW w:w="709" w:type="dxa"/>
            <w:vMerge w:val="restart"/>
            <w:tcBorders>
              <w:top w:val="single" w:sz="4" w:space="0" w:color="000000"/>
              <w:left w:val="single" w:sz="4" w:space="0" w:color="000000"/>
              <w:bottom w:val="single" w:sz="4" w:space="0" w:color="000000"/>
            </w:tcBorders>
            <w:vAlign w:val="center"/>
          </w:tcPr>
          <w:p w14:paraId="10555E91" w14:textId="77777777" w:rsidR="00EF48D5" w:rsidRPr="001D2F7D" w:rsidRDefault="00EF48D5" w:rsidP="00D271CD">
            <w:pPr>
              <w:widowControl w:val="0"/>
              <w:jc w:val="center"/>
              <w:rPr>
                <w:rFonts w:ascii="Times New Roman" w:hAnsi="Times New Roman" w:cs="Times New Roman"/>
                <w:sz w:val="20"/>
                <w:szCs w:val="20"/>
              </w:rPr>
            </w:pPr>
            <w:r w:rsidRPr="001D2F7D">
              <w:rPr>
                <w:rFonts w:ascii="Times New Roman" w:hAnsi="Times New Roman" w:cs="Times New Roman"/>
                <w:sz w:val="20"/>
                <w:szCs w:val="20"/>
              </w:rPr>
              <w:t>Срок исполнения</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361995A7" w14:textId="77777777" w:rsidR="00EF48D5" w:rsidRPr="001D2F7D" w:rsidRDefault="00EF48D5" w:rsidP="00D271CD">
            <w:pPr>
              <w:widowControl w:val="0"/>
              <w:jc w:val="center"/>
              <w:rPr>
                <w:rFonts w:ascii="Times New Roman" w:hAnsi="Times New Roman" w:cs="Times New Roman"/>
                <w:sz w:val="20"/>
                <w:szCs w:val="20"/>
                <w:lang w:val="en-US"/>
              </w:rPr>
            </w:pPr>
            <w:r w:rsidRPr="001D2F7D">
              <w:rPr>
                <w:rFonts w:ascii="Times New Roman" w:hAnsi="Times New Roman" w:cs="Times New Roman"/>
                <w:sz w:val="20"/>
                <w:szCs w:val="20"/>
              </w:rPr>
              <w:t>Исполнитель</w:t>
            </w:r>
          </w:p>
        </w:tc>
      </w:tr>
      <w:tr w:rsidR="00AB4AF6" w:rsidRPr="00194773" w14:paraId="02F4B276" w14:textId="77777777" w:rsidTr="004334FE">
        <w:trPr>
          <w:trHeight w:val="496"/>
          <w:jc w:val="center"/>
        </w:trPr>
        <w:tc>
          <w:tcPr>
            <w:tcW w:w="499" w:type="dxa"/>
            <w:vMerge/>
            <w:tcBorders>
              <w:top w:val="single" w:sz="4" w:space="0" w:color="000000"/>
              <w:left w:val="single" w:sz="4" w:space="0" w:color="000000"/>
              <w:bottom w:val="single" w:sz="4" w:space="0" w:color="000000"/>
            </w:tcBorders>
            <w:shd w:val="clear" w:color="auto" w:fill="auto"/>
            <w:vAlign w:val="center"/>
          </w:tcPr>
          <w:p w14:paraId="1BE3F050" w14:textId="77777777" w:rsidR="00EF48D5" w:rsidRPr="00FB341C" w:rsidRDefault="00EF48D5" w:rsidP="00D271CD">
            <w:pPr>
              <w:widowControl w:val="0"/>
              <w:ind w:left="-15" w:firstLine="15"/>
              <w:jc w:val="center"/>
              <w:rPr>
                <w:rFonts w:ascii="Times New Roman" w:hAnsi="Times New Roman" w:cs="Times New Roman"/>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6DC6C" w14:textId="77777777" w:rsidR="00EF48D5" w:rsidRPr="00FB341C" w:rsidRDefault="00EF48D5" w:rsidP="00D271CD">
            <w:pPr>
              <w:widowControl w:val="0"/>
              <w:ind w:left="-15" w:firstLine="15"/>
              <w:jc w:val="center"/>
              <w:rPr>
                <w:rFonts w:ascii="Times New Roman" w:hAnsi="Times New Roman" w:cs="Times New Roman"/>
                <w:sz w:val="20"/>
                <w:szCs w:val="20"/>
              </w:rPr>
            </w:pPr>
          </w:p>
        </w:tc>
        <w:tc>
          <w:tcPr>
            <w:tcW w:w="1985" w:type="dxa"/>
            <w:vMerge/>
            <w:tcBorders>
              <w:left w:val="single" w:sz="4" w:space="0" w:color="000000"/>
              <w:bottom w:val="single" w:sz="4" w:space="0" w:color="000000"/>
              <w:right w:val="single" w:sz="4" w:space="0" w:color="000000"/>
            </w:tcBorders>
          </w:tcPr>
          <w:p w14:paraId="5AC2C6EB" w14:textId="77777777" w:rsidR="00EF48D5" w:rsidRPr="00FB341C" w:rsidRDefault="00EF48D5" w:rsidP="00D271CD">
            <w:pPr>
              <w:widowControl w:val="0"/>
              <w:jc w:val="center"/>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55FB3C" w14:textId="77777777" w:rsidR="00EF48D5" w:rsidRPr="00FB341C" w:rsidRDefault="00EF48D5" w:rsidP="00D271CD">
            <w:pPr>
              <w:widowControl w:val="0"/>
              <w:jc w:val="center"/>
              <w:rPr>
                <w:rFonts w:ascii="Times New Roman" w:hAnsi="Times New Roman" w:cs="Times New Roman"/>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943324" w14:textId="77777777" w:rsidR="00EF48D5" w:rsidRPr="00FB341C" w:rsidRDefault="00EF48D5" w:rsidP="00D271CD">
            <w:pPr>
              <w:widowControl w:val="0"/>
              <w:jc w:val="center"/>
              <w:rPr>
                <w:rFonts w:ascii="Times New Roman" w:hAnsi="Times New Roman" w:cs="Times New Roman"/>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7AE024" w14:textId="77777777" w:rsidR="00EF48D5" w:rsidRPr="00FB341C" w:rsidRDefault="00EF48D5" w:rsidP="00D271CD">
            <w:pPr>
              <w:widowControl w:val="0"/>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5ACC8" w14:textId="33DAA2FD"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lang w:val="en-US"/>
              </w:rPr>
              <w:t xml:space="preserve">2026 </w:t>
            </w:r>
            <w:r w:rsidRPr="00FB341C">
              <w:rPr>
                <w:rFonts w:ascii="Times New Roman" w:hAnsi="Times New Roman" w:cs="Times New Roman"/>
                <w:sz w:val="20"/>
                <w:szCs w:val="20"/>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2371E"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lang w:val="en-US"/>
              </w:rPr>
              <w:t xml:space="preserve">2027 </w:t>
            </w:r>
            <w:r w:rsidRPr="00FB341C">
              <w:rPr>
                <w:rFonts w:ascii="Times New Roman" w:hAnsi="Times New Roman" w:cs="Times New Roman"/>
                <w:sz w:val="20"/>
                <w:szCs w:val="20"/>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95829"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lang w:val="en-US"/>
              </w:rPr>
              <w:t xml:space="preserve">2028 </w:t>
            </w:r>
            <w:r w:rsidRPr="00FB341C">
              <w:rPr>
                <w:rFonts w:ascii="Times New Roman" w:hAnsi="Times New Roman" w:cs="Times New Roman"/>
                <w:sz w:val="20"/>
                <w:szCs w:val="20"/>
              </w:rP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E3B3"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lang w:val="en-US"/>
              </w:rPr>
              <w:t xml:space="preserve">2029 </w:t>
            </w:r>
            <w:r w:rsidRPr="00FB341C">
              <w:rPr>
                <w:rFonts w:ascii="Times New Roman" w:hAnsi="Times New Roman" w:cs="Times New Roman"/>
                <w:sz w:val="20"/>
                <w:szCs w:val="20"/>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73CD2"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lang w:val="en-US"/>
              </w:rPr>
              <w:t xml:space="preserve">2030 </w:t>
            </w:r>
            <w:r w:rsidRPr="00FB341C">
              <w:rPr>
                <w:rFonts w:ascii="Times New Roman" w:hAnsi="Times New Roman" w:cs="Times New Roman"/>
                <w:sz w:val="20"/>
                <w:szCs w:val="20"/>
              </w:rPr>
              <w:t>год</w:t>
            </w:r>
          </w:p>
        </w:tc>
        <w:tc>
          <w:tcPr>
            <w:tcW w:w="709" w:type="dxa"/>
            <w:vMerge/>
            <w:tcBorders>
              <w:top w:val="single" w:sz="4" w:space="0" w:color="000000"/>
              <w:left w:val="single" w:sz="4" w:space="0" w:color="000000"/>
              <w:bottom w:val="single" w:sz="4" w:space="0" w:color="000000"/>
            </w:tcBorders>
          </w:tcPr>
          <w:p w14:paraId="04150242" w14:textId="77777777" w:rsidR="00EF48D5" w:rsidRPr="001D2F7D" w:rsidRDefault="00EF48D5" w:rsidP="00D271CD">
            <w:pPr>
              <w:widowControl w:val="0"/>
              <w:jc w:val="center"/>
              <w:rPr>
                <w:rFonts w:ascii="Times New Roman" w:hAnsi="Times New Roman" w:cs="Times New Roman"/>
                <w:sz w:val="20"/>
                <w:szCs w:val="20"/>
              </w:rPr>
            </w:pPr>
          </w:p>
        </w:tc>
        <w:tc>
          <w:tcPr>
            <w:tcW w:w="1872" w:type="dxa"/>
            <w:vMerge/>
            <w:tcBorders>
              <w:top w:val="single" w:sz="4" w:space="0" w:color="000000"/>
              <w:left w:val="single" w:sz="4" w:space="0" w:color="000000"/>
              <w:bottom w:val="single" w:sz="4" w:space="0" w:color="000000"/>
              <w:right w:val="single" w:sz="4" w:space="0" w:color="000000"/>
            </w:tcBorders>
            <w:vAlign w:val="center"/>
          </w:tcPr>
          <w:p w14:paraId="350459C5" w14:textId="77777777" w:rsidR="00EF48D5" w:rsidRPr="001D2F7D" w:rsidRDefault="00EF48D5" w:rsidP="00D271CD">
            <w:pPr>
              <w:widowControl w:val="0"/>
              <w:jc w:val="center"/>
              <w:rPr>
                <w:rFonts w:ascii="Times New Roman" w:hAnsi="Times New Roman" w:cs="Times New Roman"/>
                <w:sz w:val="20"/>
                <w:szCs w:val="20"/>
              </w:rPr>
            </w:pPr>
          </w:p>
        </w:tc>
      </w:tr>
      <w:tr w:rsidR="00F91678" w:rsidRPr="00194773" w14:paraId="5F5379BF" w14:textId="77777777" w:rsidTr="004427D0">
        <w:trPr>
          <w:trHeight w:val="320"/>
          <w:jc w:val="center"/>
        </w:trPr>
        <w:tc>
          <w:tcPr>
            <w:tcW w:w="499" w:type="dxa"/>
            <w:vMerge w:val="restart"/>
            <w:tcBorders>
              <w:top w:val="single" w:sz="4" w:space="0" w:color="000000"/>
              <w:left w:val="single" w:sz="4" w:space="0" w:color="000000"/>
            </w:tcBorders>
            <w:shd w:val="clear" w:color="auto" w:fill="auto"/>
          </w:tcPr>
          <w:p w14:paraId="2A4B2B44" w14:textId="2ECFDFE4" w:rsidR="00F91678" w:rsidRPr="00FB341C" w:rsidRDefault="00F91678" w:rsidP="00F91678">
            <w:pPr>
              <w:widowControl w:val="0"/>
              <w:ind w:left="-15" w:firstLine="15"/>
              <w:jc w:val="center"/>
              <w:rPr>
                <w:rFonts w:ascii="Times New Roman" w:hAnsi="Times New Roman" w:cs="Times New Roman"/>
                <w:sz w:val="20"/>
                <w:szCs w:val="20"/>
              </w:rPr>
            </w:pPr>
            <w:r w:rsidRPr="00FB341C">
              <w:rPr>
                <w:rFonts w:ascii="Times New Roman" w:hAnsi="Times New Roman" w:cs="Times New Roman"/>
                <w:sz w:val="20"/>
                <w:szCs w:val="20"/>
              </w:rPr>
              <w:t>1</w:t>
            </w:r>
          </w:p>
        </w:tc>
        <w:tc>
          <w:tcPr>
            <w:tcW w:w="630" w:type="dxa"/>
            <w:vMerge w:val="restart"/>
            <w:tcBorders>
              <w:top w:val="single" w:sz="4" w:space="0" w:color="000000"/>
              <w:left w:val="single" w:sz="4" w:space="0" w:color="000000"/>
              <w:right w:val="single" w:sz="4" w:space="0" w:color="000000"/>
            </w:tcBorders>
            <w:shd w:val="clear" w:color="auto" w:fill="auto"/>
          </w:tcPr>
          <w:p w14:paraId="20C79AC9" w14:textId="0108D52A" w:rsidR="00F91678" w:rsidRPr="00FB341C" w:rsidRDefault="00F91678" w:rsidP="00F91678">
            <w:pPr>
              <w:widowControl w:val="0"/>
              <w:ind w:left="-15" w:firstLine="15"/>
              <w:jc w:val="center"/>
              <w:rPr>
                <w:rFonts w:ascii="Times New Roman" w:hAnsi="Times New Roman" w:cs="Times New Roman"/>
                <w:sz w:val="20"/>
                <w:szCs w:val="20"/>
              </w:rPr>
            </w:pPr>
            <w:r w:rsidRPr="00FB341C">
              <w:rPr>
                <w:rFonts w:ascii="Times New Roman" w:hAnsi="Times New Roman" w:cs="Times New Roman"/>
                <w:sz w:val="20"/>
                <w:szCs w:val="20"/>
              </w:rPr>
              <w:t>5</w:t>
            </w:r>
          </w:p>
        </w:tc>
        <w:tc>
          <w:tcPr>
            <w:tcW w:w="1985" w:type="dxa"/>
            <w:vMerge w:val="restart"/>
            <w:tcBorders>
              <w:left w:val="single" w:sz="4" w:space="0" w:color="000000"/>
              <w:right w:val="single" w:sz="4" w:space="0" w:color="000000"/>
            </w:tcBorders>
          </w:tcPr>
          <w:p w14:paraId="2489C4A6" w14:textId="0BD8AD7C" w:rsidR="00F91678" w:rsidRPr="00FB341C" w:rsidRDefault="00F91678" w:rsidP="00F91678">
            <w:pPr>
              <w:widowControl w:val="0"/>
              <w:rPr>
                <w:rFonts w:ascii="Times New Roman" w:hAnsi="Times New Roman" w:cs="Times New Roman"/>
                <w:sz w:val="20"/>
                <w:szCs w:val="20"/>
              </w:rPr>
            </w:pPr>
            <w:r w:rsidRPr="00FB341C">
              <w:rPr>
                <w:rFonts w:ascii="Times New Roman" w:eastAsia="Calibri" w:hAnsi="Times New Roman" w:cs="Times New Roman"/>
                <w:iCs/>
                <w:sz w:val="20"/>
                <w:szCs w:val="20"/>
              </w:rPr>
              <w:t>Развитие физической культуры, спорта, молодежной политики и укрепление общественного здоровья на территории Дальнереченского муниципального округа на 2026-2030 годы</w:t>
            </w:r>
          </w:p>
        </w:tc>
        <w:tc>
          <w:tcPr>
            <w:tcW w:w="2693" w:type="dxa"/>
            <w:vMerge w:val="restart"/>
            <w:tcBorders>
              <w:top w:val="single" w:sz="4" w:space="0" w:color="000000"/>
              <w:left w:val="single" w:sz="4" w:space="0" w:color="000000"/>
              <w:right w:val="single" w:sz="4" w:space="0" w:color="000000"/>
            </w:tcBorders>
            <w:shd w:val="clear" w:color="auto" w:fill="auto"/>
            <w:vAlign w:val="center"/>
          </w:tcPr>
          <w:p w14:paraId="5449CD8D" w14:textId="77777777" w:rsidR="00F91678" w:rsidRPr="00FB341C" w:rsidRDefault="00F91678" w:rsidP="00F91678">
            <w:pPr>
              <w:widowControl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6B5F" w14:textId="298D8B56" w:rsidR="00F91678" w:rsidRPr="00FB341C" w:rsidRDefault="00F91678" w:rsidP="00F91678">
            <w:pPr>
              <w:widowControl w:val="0"/>
              <w:jc w:val="center"/>
              <w:rPr>
                <w:rFonts w:ascii="Times New Roman" w:hAnsi="Times New Roman" w:cs="Times New Roman"/>
                <w:sz w:val="20"/>
                <w:szCs w:val="20"/>
              </w:rPr>
            </w:pPr>
            <w:r w:rsidRPr="00FB341C">
              <w:rPr>
                <w:rFonts w:ascii="Times New Roman" w:hAnsi="Times New Roman" w:cs="Times New Roman"/>
                <w:b/>
                <w:sz w:val="20"/>
                <w:szCs w:val="20"/>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6EA7D" w14:textId="508967F4" w:rsidR="00F91678" w:rsidRPr="008D4862" w:rsidRDefault="00F91678" w:rsidP="00F91678">
            <w:pPr>
              <w:widowControl w:val="0"/>
              <w:jc w:val="center"/>
              <w:rPr>
                <w:rFonts w:ascii="Times New Roman" w:hAnsi="Times New Roman" w:cs="Times New Roman"/>
                <w:b/>
                <w:bCs/>
                <w:sz w:val="20"/>
                <w:szCs w:val="20"/>
              </w:rPr>
            </w:pPr>
            <w:r w:rsidRPr="008D4862">
              <w:rPr>
                <w:rFonts w:ascii="Times New Roman" w:hAnsi="Times New Roman" w:cs="Times New Roman"/>
                <w:b/>
                <w:bCs/>
                <w:sz w:val="20"/>
                <w:szCs w:val="20"/>
              </w:rPr>
              <w:t>5 </w:t>
            </w:r>
            <w:r>
              <w:rPr>
                <w:rFonts w:ascii="Times New Roman" w:hAnsi="Times New Roman" w:cs="Times New Roman"/>
                <w:b/>
                <w:bCs/>
                <w:sz w:val="20"/>
                <w:szCs w:val="20"/>
              </w:rPr>
              <w:t>215</w:t>
            </w:r>
            <w:r w:rsidRPr="008D4862">
              <w:rPr>
                <w:rFonts w:ascii="Times New Roman" w:hAnsi="Times New Roman" w:cs="Times New Roman"/>
                <w:b/>
                <w:bCs/>
                <w:sz w:val="20"/>
                <w:szCs w:val="20"/>
              </w:rPr>
              <w:t> 834,50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821F" w14:textId="750BAEA0" w:rsidR="00F91678" w:rsidRPr="008D4862" w:rsidRDefault="00F91678" w:rsidP="00F91678">
            <w:pPr>
              <w:widowControl w:val="0"/>
              <w:jc w:val="center"/>
              <w:rPr>
                <w:rFonts w:ascii="Times New Roman" w:hAnsi="Times New Roman" w:cs="Times New Roman"/>
                <w:sz w:val="20"/>
                <w:szCs w:val="20"/>
              </w:rPr>
            </w:pPr>
            <w:r>
              <w:rPr>
                <w:rFonts w:ascii="Times New Roman" w:hAnsi="Times New Roman" w:cs="Times New Roman"/>
                <w:sz w:val="20"/>
                <w:szCs w:val="20"/>
              </w:rPr>
              <w:t>17,42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2A864" w14:textId="4D11EF28" w:rsidR="00F91678" w:rsidRPr="008D4862" w:rsidRDefault="00F91678" w:rsidP="00F91678">
            <w:pPr>
              <w:widowControl w:val="0"/>
              <w:jc w:val="center"/>
              <w:rPr>
                <w:rFonts w:ascii="Times New Roman" w:hAnsi="Times New Roman" w:cs="Times New Roman"/>
                <w:sz w:val="20"/>
                <w:szCs w:val="20"/>
              </w:rPr>
            </w:pPr>
            <w:r>
              <w:rPr>
                <w:rFonts w:ascii="Times New Roman" w:hAnsi="Times New Roman" w:cs="Times New Roman"/>
                <w:sz w:val="20"/>
                <w:szCs w:val="20"/>
              </w:rPr>
              <w:t>17,42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2E8F4" w14:textId="4CF5DF6B" w:rsidR="00F91678" w:rsidRPr="008D4862" w:rsidRDefault="00F91678" w:rsidP="00F91678">
            <w:pPr>
              <w:widowControl w:val="0"/>
              <w:jc w:val="center"/>
              <w:rPr>
                <w:rFonts w:ascii="Times New Roman" w:hAnsi="Times New Roman" w:cs="Times New Roman"/>
                <w:sz w:val="20"/>
                <w:szCs w:val="20"/>
              </w:rPr>
            </w:pPr>
            <w:r>
              <w:rPr>
                <w:rFonts w:ascii="Times New Roman" w:hAnsi="Times New Roman" w:cs="Times New Roman"/>
                <w:sz w:val="20"/>
                <w:szCs w:val="20"/>
              </w:rPr>
              <w:t>17,42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D6AC" w14:textId="71877158" w:rsidR="00F91678" w:rsidRPr="008D4862" w:rsidRDefault="00F91678" w:rsidP="00F91678">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B4C0B" w14:textId="4345A327" w:rsidR="00F91678" w:rsidRPr="008D4862" w:rsidRDefault="00F91678" w:rsidP="00F91678">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vMerge w:val="restart"/>
            <w:tcBorders>
              <w:top w:val="single" w:sz="4" w:space="0" w:color="000000"/>
              <w:left w:val="single" w:sz="4" w:space="0" w:color="000000"/>
            </w:tcBorders>
          </w:tcPr>
          <w:p w14:paraId="36D5C788" w14:textId="77777777" w:rsidR="00F91678" w:rsidRPr="001D2F7D" w:rsidRDefault="00F91678" w:rsidP="00F91678">
            <w:pPr>
              <w:widowControl w:val="0"/>
              <w:jc w:val="center"/>
              <w:rPr>
                <w:rFonts w:ascii="Times New Roman" w:hAnsi="Times New Roman" w:cs="Times New Roman"/>
                <w:sz w:val="20"/>
                <w:szCs w:val="20"/>
              </w:rPr>
            </w:pPr>
            <w:r w:rsidRPr="001D2F7D">
              <w:rPr>
                <w:rFonts w:ascii="Times New Roman" w:hAnsi="Times New Roman" w:cs="Times New Roman"/>
                <w:sz w:val="20"/>
                <w:szCs w:val="20"/>
              </w:rPr>
              <w:t>5 лет</w:t>
            </w:r>
          </w:p>
          <w:p w14:paraId="42548A24" w14:textId="77777777" w:rsidR="00F91678" w:rsidRPr="001D2F7D" w:rsidRDefault="00F91678" w:rsidP="00F91678">
            <w:pPr>
              <w:rPr>
                <w:rFonts w:ascii="Times New Roman" w:hAnsi="Times New Roman" w:cs="Times New Roman"/>
                <w:sz w:val="20"/>
                <w:szCs w:val="20"/>
              </w:rPr>
            </w:pPr>
          </w:p>
          <w:p w14:paraId="404469D5" w14:textId="77777777" w:rsidR="00F91678" w:rsidRPr="001D2F7D" w:rsidRDefault="00F91678" w:rsidP="00F91678">
            <w:pPr>
              <w:rPr>
                <w:rFonts w:ascii="Times New Roman" w:hAnsi="Times New Roman" w:cs="Times New Roman"/>
                <w:sz w:val="20"/>
                <w:szCs w:val="20"/>
              </w:rPr>
            </w:pPr>
          </w:p>
          <w:p w14:paraId="1B9CF9A8" w14:textId="77777777" w:rsidR="00F91678" w:rsidRPr="001D2F7D" w:rsidRDefault="00F91678" w:rsidP="00F91678">
            <w:pPr>
              <w:rPr>
                <w:rFonts w:ascii="Times New Roman" w:hAnsi="Times New Roman" w:cs="Times New Roman"/>
                <w:sz w:val="20"/>
                <w:szCs w:val="20"/>
              </w:rPr>
            </w:pPr>
          </w:p>
          <w:p w14:paraId="31810762" w14:textId="70225D5F" w:rsidR="00F91678" w:rsidRPr="001D2F7D" w:rsidRDefault="00F91678" w:rsidP="00F91678">
            <w:pPr>
              <w:rPr>
                <w:rFonts w:ascii="Times New Roman" w:hAnsi="Times New Roman" w:cs="Times New Roman"/>
                <w:sz w:val="20"/>
                <w:szCs w:val="20"/>
              </w:rPr>
            </w:pPr>
            <w:r w:rsidRPr="001D2F7D">
              <w:rPr>
                <w:rFonts w:ascii="Times New Roman" w:hAnsi="Times New Roman" w:cs="Times New Roman"/>
                <w:sz w:val="20"/>
                <w:szCs w:val="20"/>
              </w:rPr>
              <w:t xml:space="preserve"> </w:t>
            </w:r>
          </w:p>
        </w:tc>
        <w:tc>
          <w:tcPr>
            <w:tcW w:w="1872" w:type="dxa"/>
            <w:vMerge w:val="restart"/>
            <w:tcBorders>
              <w:top w:val="single" w:sz="4" w:space="0" w:color="000000"/>
              <w:left w:val="single" w:sz="4" w:space="0" w:color="000000"/>
              <w:right w:val="single" w:sz="4" w:space="0" w:color="000000"/>
            </w:tcBorders>
          </w:tcPr>
          <w:p w14:paraId="3E04F5B8" w14:textId="779AB993" w:rsidR="00F91678" w:rsidRPr="001D2F7D" w:rsidRDefault="00F91678" w:rsidP="00F91678">
            <w:pPr>
              <w:pStyle w:val="ConsPlusNormal"/>
              <w:ind w:firstLine="0"/>
              <w:rPr>
                <w:rFonts w:ascii="Times New Roman" w:hAnsi="Times New Roman" w:cs="Times New Roman"/>
              </w:rPr>
            </w:pPr>
            <w:r w:rsidRPr="001D2F7D">
              <w:rPr>
                <w:rFonts w:ascii="Times New Roman" w:hAnsi="Times New Roman" w:cs="Times New Roman"/>
              </w:rPr>
              <w:t>Муниципальное казенное учреждение «Центр культуры, спорта и молодежной политики» Дальнереченского муниципального округа</w:t>
            </w:r>
          </w:p>
        </w:tc>
      </w:tr>
      <w:tr w:rsidR="00AE43FF" w:rsidRPr="00194773" w14:paraId="157DB7D9" w14:textId="77777777" w:rsidTr="004427D0">
        <w:trPr>
          <w:trHeight w:val="313"/>
          <w:jc w:val="center"/>
        </w:trPr>
        <w:tc>
          <w:tcPr>
            <w:tcW w:w="499" w:type="dxa"/>
            <w:vMerge/>
            <w:tcBorders>
              <w:left w:val="single" w:sz="4" w:space="0" w:color="000000"/>
            </w:tcBorders>
            <w:shd w:val="clear" w:color="auto" w:fill="auto"/>
            <w:vAlign w:val="center"/>
          </w:tcPr>
          <w:p w14:paraId="35BB205F" w14:textId="00EA1262" w:rsidR="00AE43FF" w:rsidRPr="00FB341C" w:rsidRDefault="00AE43FF" w:rsidP="00AE43FF">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vAlign w:val="center"/>
          </w:tcPr>
          <w:p w14:paraId="66D5AC62" w14:textId="08ECD736" w:rsidR="00AE43FF" w:rsidRPr="00FB341C" w:rsidRDefault="00AE43FF" w:rsidP="00AE43FF">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2E431D92" w14:textId="77777777" w:rsidR="00AE43FF" w:rsidRPr="00FB341C" w:rsidRDefault="00AE43FF" w:rsidP="00AE43FF">
            <w:pPr>
              <w:widowControl w:val="0"/>
              <w:jc w:val="center"/>
              <w:rPr>
                <w:rFonts w:ascii="Times New Roman" w:hAnsi="Times New Roman" w:cs="Times New Roman"/>
                <w:sz w:val="20"/>
                <w:szCs w:val="20"/>
              </w:rPr>
            </w:pPr>
          </w:p>
        </w:tc>
        <w:tc>
          <w:tcPr>
            <w:tcW w:w="2693" w:type="dxa"/>
            <w:vMerge/>
            <w:tcBorders>
              <w:left w:val="single" w:sz="4" w:space="0" w:color="000000"/>
              <w:right w:val="single" w:sz="4" w:space="0" w:color="000000"/>
            </w:tcBorders>
            <w:shd w:val="clear" w:color="auto" w:fill="auto"/>
            <w:vAlign w:val="center"/>
          </w:tcPr>
          <w:p w14:paraId="5FD22814" w14:textId="77777777" w:rsidR="00AE43FF" w:rsidRPr="00FB341C" w:rsidRDefault="00AE43FF" w:rsidP="00AE43FF">
            <w:pPr>
              <w:widowControl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73E1B" w14:textId="77777777" w:rsidR="00AE43FF" w:rsidRPr="00FB341C" w:rsidRDefault="00AE43FF" w:rsidP="00AE43FF">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в том числе:</w:t>
            </w:r>
          </w:p>
          <w:p w14:paraId="1C587064" w14:textId="1A865FD0" w:rsidR="00AE43FF" w:rsidRPr="00FB341C" w:rsidRDefault="00AE43FF" w:rsidP="00AE43FF">
            <w:pPr>
              <w:widowControl w:val="0"/>
              <w:jc w:val="center"/>
              <w:rPr>
                <w:rFonts w:ascii="Times New Roman" w:hAnsi="Times New Roman" w:cs="Times New Roman"/>
                <w:sz w:val="20"/>
                <w:szCs w:val="20"/>
              </w:rPr>
            </w:pPr>
            <w:r w:rsidRPr="00FB341C">
              <w:rPr>
                <w:rFonts w:ascii="Times New Roman" w:hAnsi="Times New Roman" w:cs="Times New Roman"/>
                <w:b/>
                <w:bCs/>
                <w:sz w:val="20"/>
                <w:szCs w:val="20"/>
              </w:rPr>
              <w:t>краевой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C801A" w14:textId="601126E7" w:rsidR="00AE43FF" w:rsidRPr="008D4862" w:rsidRDefault="009D6A36" w:rsidP="00AE43FF">
            <w:pPr>
              <w:widowControl w:val="0"/>
              <w:jc w:val="center"/>
              <w:rPr>
                <w:rFonts w:ascii="Times New Roman" w:hAnsi="Times New Roman" w:cs="Times New Roman"/>
                <w:b/>
                <w:bCs/>
                <w:sz w:val="20"/>
                <w:szCs w:val="20"/>
              </w:rPr>
            </w:pPr>
            <w:r>
              <w:rPr>
                <w:rFonts w:ascii="Times New Roman" w:hAnsi="Times New Roman" w:cs="Times New Roman"/>
                <w:b/>
                <w:bCs/>
                <w:sz w:val="20"/>
                <w:szCs w:val="20"/>
              </w:rPr>
              <w:t>269 533,80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B1BC5" w14:textId="0526FF86" w:rsidR="00AE43FF" w:rsidRPr="00CB4409" w:rsidRDefault="00F91678" w:rsidP="00AE43FF">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5227E" w14:textId="688D0639" w:rsidR="00AE43FF" w:rsidRPr="00CB4409" w:rsidRDefault="00F91678" w:rsidP="00AE43FF">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91204" w14:textId="4D87CF4A" w:rsidR="00AE43FF" w:rsidRPr="00CB4409" w:rsidRDefault="00F91678" w:rsidP="00AE43FF">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4FFEB" w14:textId="57C65754" w:rsidR="00AE43FF" w:rsidRPr="00CB4409" w:rsidRDefault="00AE43FF" w:rsidP="00AE43FF">
            <w:pPr>
              <w:widowControl w:val="0"/>
              <w:jc w:val="center"/>
              <w:rPr>
                <w:rFonts w:ascii="Times New Roman" w:hAnsi="Times New Roman" w:cs="Times New Roman"/>
                <w:sz w:val="20"/>
                <w:szCs w:val="20"/>
              </w:rPr>
            </w:pPr>
            <w:r>
              <w:rPr>
                <w:rFonts w:ascii="Times New Roman" w:hAnsi="Times New Roman" w:cs="Times New Roman"/>
                <w:sz w:val="20"/>
                <w:szCs w:val="20"/>
              </w:rPr>
              <w:t>2,58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9364" w14:textId="0026431C" w:rsidR="00AE43FF" w:rsidRPr="00CB4409" w:rsidRDefault="00AE43FF" w:rsidP="00AE43FF">
            <w:pPr>
              <w:widowControl w:val="0"/>
              <w:jc w:val="center"/>
              <w:rPr>
                <w:rFonts w:ascii="Times New Roman" w:hAnsi="Times New Roman" w:cs="Times New Roman"/>
                <w:sz w:val="20"/>
                <w:szCs w:val="20"/>
              </w:rPr>
            </w:pPr>
            <w:r>
              <w:rPr>
                <w:rFonts w:ascii="Times New Roman" w:hAnsi="Times New Roman" w:cs="Times New Roman"/>
                <w:sz w:val="20"/>
                <w:szCs w:val="20"/>
              </w:rPr>
              <w:t>2,58</w:t>
            </w:r>
          </w:p>
        </w:tc>
        <w:tc>
          <w:tcPr>
            <w:tcW w:w="709" w:type="dxa"/>
            <w:vMerge/>
            <w:tcBorders>
              <w:left w:val="single" w:sz="4" w:space="0" w:color="000000"/>
            </w:tcBorders>
          </w:tcPr>
          <w:p w14:paraId="242545F0" w14:textId="756ECDB0" w:rsidR="00AE43FF" w:rsidRPr="001D2F7D" w:rsidRDefault="00AE43FF" w:rsidP="00AE43FF">
            <w:pPr>
              <w:rPr>
                <w:rFonts w:ascii="Times New Roman" w:hAnsi="Times New Roman" w:cs="Times New Roman"/>
                <w:sz w:val="20"/>
                <w:szCs w:val="20"/>
              </w:rPr>
            </w:pPr>
          </w:p>
        </w:tc>
        <w:tc>
          <w:tcPr>
            <w:tcW w:w="1872" w:type="dxa"/>
            <w:vMerge/>
            <w:tcBorders>
              <w:left w:val="single" w:sz="4" w:space="0" w:color="000000"/>
              <w:right w:val="single" w:sz="4" w:space="0" w:color="000000"/>
            </w:tcBorders>
            <w:vAlign w:val="center"/>
          </w:tcPr>
          <w:p w14:paraId="44F8BD29" w14:textId="4FD348BF" w:rsidR="00AE43FF" w:rsidRPr="001D2F7D" w:rsidRDefault="00AE43FF" w:rsidP="00AE43FF">
            <w:pPr>
              <w:pStyle w:val="ConsPlusNormal"/>
              <w:rPr>
                <w:rFonts w:ascii="Times New Roman" w:hAnsi="Times New Roman" w:cs="Times New Roman"/>
              </w:rPr>
            </w:pPr>
          </w:p>
        </w:tc>
      </w:tr>
      <w:tr w:rsidR="00AE43FF" w:rsidRPr="00194773" w14:paraId="4C046FD5" w14:textId="77777777" w:rsidTr="004427D0">
        <w:trPr>
          <w:trHeight w:val="293"/>
          <w:jc w:val="center"/>
        </w:trPr>
        <w:tc>
          <w:tcPr>
            <w:tcW w:w="499" w:type="dxa"/>
            <w:vMerge/>
            <w:tcBorders>
              <w:left w:val="single" w:sz="4" w:space="0" w:color="000000"/>
            </w:tcBorders>
            <w:shd w:val="clear" w:color="auto" w:fill="auto"/>
            <w:vAlign w:val="center"/>
          </w:tcPr>
          <w:p w14:paraId="4DB13B80" w14:textId="2491A1BB" w:rsidR="00AE43FF" w:rsidRPr="00FB341C" w:rsidRDefault="00AE43FF" w:rsidP="00AE43FF">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vAlign w:val="center"/>
          </w:tcPr>
          <w:p w14:paraId="23446B94" w14:textId="73AA0C49" w:rsidR="00AE43FF" w:rsidRPr="00FB341C" w:rsidRDefault="00AE43FF" w:rsidP="00AE43FF">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12DFCA96" w14:textId="77777777" w:rsidR="00AE43FF" w:rsidRPr="00FB341C" w:rsidRDefault="00AE43FF" w:rsidP="00AE43FF">
            <w:pPr>
              <w:widowControl w:val="0"/>
              <w:jc w:val="center"/>
              <w:rPr>
                <w:rFonts w:ascii="Times New Roman" w:hAnsi="Times New Roman" w:cs="Times New Roman"/>
                <w:sz w:val="20"/>
                <w:szCs w:val="20"/>
              </w:rPr>
            </w:pPr>
          </w:p>
        </w:tc>
        <w:tc>
          <w:tcPr>
            <w:tcW w:w="2693" w:type="dxa"/>
            <w:vMerge/>
            <w:tcBorders>
              <w:left w:val="single" w:sz="4" w:space="0" w:color="000000"/>
              <w:bottom w:val="single" w:sz="4" w:space="0" w:color="000000"/>
              <w:right w:val="single" w:sz="4" w:space="0" w:color="000000"/>
            </w:tcBorders>
            <w:shd w:val="clear" w:color="auto" w:fill="auto"/>
            <w:vAlign w:val="center"/>
          </w:tcPr>
          <w:p w14:paraId="2E6B8A5A" w14:textId="77777777" w:rsidR="00AE43FF" w:rsidRPr="00FB341C" w:rsidRDefault="00AE43FF" w:rsidP="00AE43FF">
            <w:pPr>
              <w:widowControl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75876" w14:textId="30166569" w:rsidR="00AE43FF" w:rsidRPr="00FB341C" w:rsidRDefault="00AE43FF" w:rsidP="00AE43FF">
            <w:pPr>
              <w:widowControl w:val="0"/>
              <w:jc w:val="center"/>
              <w:rPr>
                <w:rFonts w:ascii="Times New Roman" w:hAnsi="Times New Roman" w:cs="Times New Roman"/>
                <w:sz w:val="20"/>
                <w:szCs w:val="20"/>
              </w:rPr>
            </w:pPr>
            <w:r w:rsidRPr="00FB341C">
              <w:rPr>
                <w:rFonts w:ascii="Times New Roman" w:hAnsi="Times New Roman" w:cs="Times New Roman"/>
                <w:b/>
                <w:bCs/>
                <w:sz w:val="20"/>
                <w:szCs w:val="20"/>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9A8CB" w14:textId="10381453" w:rsidR="00AE43FF" w:rsidRPr="008D4862" w:rsidRDefault="009D6A36" w:rsidP="00AE43FF">
            <w:pPr>
              <w:widowControl w:val="0"/>
              <w:jc w:val="center"/>
              <w:rPr>
                <w:rFonts w:ascii="Times New Roman" w:hAnsi="Times New Roman" w:cs="Times New Roman"/>
                <w:b/>
                <w:bCs/>
                <w:sz w:val="20"/>
                <w:szCs w:val="20"/>
              </w:rPr>
            </w:pPr>
            <w:r>
              <w:rPr>
                <w:rFonts w:ascii="Times New Roman" w:hAnsi="Times New Roman" w:cs="Times New Roman"/>
                <w:b/>
                <w:bCs/>
                <w:sz w:val="20"/>
                <w:szCs w:val="20"/>
              </w:rPr>
              <w:t>3 941 606,35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D4C64" w14:textId="6BFC381B" w:rsidR="00AE43FF" w:rsidRPr="008D4862" w:rsidRDefault="00AE43FF" w:rsidP="00AE43FF">
            <w:pPr>
              <w:widowControl w:val="0"/>
              <w:jc w:val="center"/>
              <w:rPr>
                <w:rFonts w:ascii="Times New Roman" w:hAnsi="Times New Roman" w:cs="Times New Roman"/>
                <w:sz w:val="20"/>
                <w:szCs w:val="20"/>
              </w:rPr>
            </w:pPr>
            <w:r>
              <w:rPr>
                <w:rFonts w:ascii="Times New Roman" w:hAnsi="Times New Roman" w:cs="Times New Roman"/>
                <w:sz w:val="20"/>
                <w:szCs w:val="20"/>
              </w:rPr>
              <w:t>17,42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8473C" w14:textId="53B00EBB" w:rsidR="00AE43FF" w:rsidRPr="00FB341C" w:rsidRDefault="00AE43FF" w:rsidP="00AE43FF">
            <w:pPr>
              <w:widowControl w:val="0"/>
              <w:jc w:val="center"/>
              <w:rPr>
                <w:rFonts w:ascii="Times New Roman" w:hAnsi="Times New Roman" w:cs="Times New Roman"/>
                <w:sz w:val="20"/>
                <w:szCs w:val="20"/>
                <w:lang w:val="en-US"/>
              </w:rPr>
            </w:pPr>
            <w:r>
              <w:rPr>
                <w:rFonts w:ascii="Times New Roman" w:hAnsi="Times New Roman" w:cs="Times New Roman"/>
                <w:sz w:val="20"/>
                <w:szCs w:val="20"/>
              </w:rPr>
              <w:t>17,42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19765" w14:textId="2F2C7662" w:rsidR="00AE43FF" w:rsidRPr="00FB341C" w:rsidRDefault="00AE43FF" w:rsidP="00AE43FF">
            <w:pPr>
              <w:widowControl w:val="0"/>
              <w:jc w:val="center"/>
              <w:rPr>
                <w:rFonts w:ascii="Times New Roman" w:hAnsi="Times New Roman" w:cs="Times New Roman"/>
                <w:sz w:val="20"/>
                <w:szCs w:val="20"/>
                <w:lang w:val="en-US"/>
              </w:rPr>
            </w:pPr>
            <w:r>
              <w:rPr>
                <w:rFonts w:ascii="Times New Roman" w:hAnsi="Times New Roman" w:cs="Times New Roman"/>
                <w:sz w:val="20"/>
                <w:szCs w:val="20"/>
              </w:rPr>
              <w:t>17,42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9EC48" w14:textId="6F112786" w:rsidR="00AE43FF" w:rsidRPr="00FB341C" w:rsidRDefault="00AE43FF" w:rsidP="00AE43FF">
            <w:pPr>
              <w:widowControl w:val="0"/>
              <w:jc w:val="center"/>
              <w:rPr>
                <w:rFonts w:ascii="Times New Roman" w:hAnsi="Times New Roman" w:cs="Times New Roman"/>
                <w:sz w:val="20"/>
                <w:szCs w:val="20"/>
                <w:lang w:val="en-US"/>
              </w:rPr>
            </w:pPr>
            <w:r>
              <w:rPr>
                <w:rFonts w:ascii="Times New Roman" w:hAnsi="Times New Roman" w:cs="Times New Roman"/>
                <w:sz w:val="20"/>
                <w:szCs w:val="20"/>
              </w:rPr>
              <w:t>17,42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8A42" w14:textId="56E92D5C" w:rsidR="00AE43FF" w:rsidRPr="00FB341C" w:rsidRDefault="00AE43FF" w:rsidP="00AE43FF">
            <w:pPr>
              <w:widowControl w:val="0"/>
              <w:jc w:val="center"/>
              <w:rPr>
                <w:rFonts w:ascii="Times New Roman" w:hAnsi="Times New Roman" w:cs="Times New Roman"/>
                <w:sz w:val="20"/>
                <w:szCs w:val="20"/>
                <w:lang w:val="en-US"/>
              </w:rPr>
            </w:pPr>
            <w:r>
              <w:rPr>
                <w:rFonts w:ascii="Times New Roman" w:hAnsi="Times New Roman" w:cs="Times New Roman"/>
                <w:sz w:val="20"/>
                <w:szCs w:val="20"/>
              </w:rPr>
              <w:t>17,42</w:t>
            </w:r>
          </w:p>
        </w:tc>
        <w:tc>
          <w:tcPr>
            <w:tcW w:w="709" w:type="dxa"/>
            <w:vMerge/>
            <w:tcBorders>
              <w:left w:val="single" w:sz="4" w:space="0" w:color="000000"/>
            </w:tcBorders>
          </w:tcPr>
          <w:p w14:paraId="63F6C271" w14:textId="003B97A7" w:rsidR="00AE43FF" w:rsidRPr="001D2F7D" w:rsidRDefault="00AE43FF" w:rsidP="00AE43FF">
            <w:pPr>
              <w:rPr>
                <w:rFonts w:ascii="Times New Roman" w:hAnsi="Times New Roman" w:cs="Times New Roman"/>
                <w:sz w:val="20"/>
                <w:szCs w:val="20"/>
              </w:rPr>
            </w:pPr>
          </w:p>
        </w:tc>
        <w:tc>
          <w:tcPr>
            <w:tcW w:w="1872" w:type="dxa"/>
            <w:vMerge/>
            <w:tcBorders>
              <w:left w:val="single" w:sz="4" w:space="0" w:color="000000"/>
              <w:right w:val="single" w:sz="4" w:space="0" w:color="000000"/>
            </w:tcBorders>
            <w:vAlign w:val="center"/>
          </w:tcPr>
          <w:p w14:paraId="0C8E594C" w14:textId="6691F62B" w:rsidR="00AE43FF" w:rsidRPr="001D2F7D" w:rsidRDefault="00AE43FF" w:rsidP="00AE43FF">
            <w:pPr>
              <w:pStyle w:val="ConsPlusNormal"/>
              <w:rPr>
                <w:rFonts w:ascii="Times New Roman" w:hAnsi="Times New Roman" w:cs="Times New Roman"/>
              </w:rPr>
            </w:pPr>
          </w:p>
        </w:tc>
      </w:tr>
      <w:tr w:rsidR="004427D0" w:rsidRPr="00194773" w14:paraId="2D25774B" w14:textId="77777777" w:rsidTr="004427D0">
        <w:trPr>
          <w:trHeight w:val="269"/>
          <w:jc w:val="center"/>
        </w:trPr>
        <w:tc>
          <w:tcPr>
            <w:tcW w:w="499" w:type="dxa"/>
            <w:vMerge/>
            <w:tcBorders>
              <w:left w:val="single" w:sz="4" w:space="0" w:color="000000"/>
            </w:tcBorders>
            <w:shd w:val="clear" w:color="auto" w:fill="auto"/>
          </w:tcPr>
          <w:p w14:paraId="006F0ED2" w14:textId="36B0103B"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3F983960" w14:textId="06D2109E"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4DDDF35B" w14:textId="330C5A09" w:rsidR="004427D0" w:rsidRPr="00FB341C" w:rsidRDefault="004427D0" w:rsidP="00606664">
            <w:pPr>
              <w:widowControl w:val="0"/>
              <w:rPr>
                <w:rFonts w:ascii="Times New Roman" w:eastAsia="Calibri" w:hAnsi="Times New Roman" w:cs="Times New Roman"/>
                <w:iCs/>
                <w:sz w:val="20"/>
                <w:szCs w:val="20"/>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D0010A" w14:textId="0AB44198" w:rsidR="004427D0" w:rsidRPr="00FB341C" w:rsidRDefault="004427D0" w:rsidP="00606664">
            <w:pPr>
              <w:widowControl w:val="0"/>
              <w:rPr>
                <w:rFonts w:ascii="Times New Roman" w:hAnsi="Times New Roman" w:cs="Times New Roman"/>
                <w:sz w:val="20"/>
                <w:szCs w:val="20"/>
              </w:rPr>
            </w:pPr>
            <w:r w:rsidRPr="00FB341C">
              <w:rPr>
                <w:rFonts w:ascii="Times New Roman" w:hAnsi="Times New Roman" w:cs="Times New Roman"/>
                <w:sz w:val="20"/>
                <w:szCs w:val="20"/>
              </w:rPr>
              <w:t>Проведение районных соревнований по различным видам спорта (</w:t>
            </w:r>
            <w:r w:rsidR="009D6A36" w:rsidRPr="00FB341C">
              <w:rPr>
                <w:rFonts w:ascii="Times New Roman" w:hAnsi="Times New Roman" w:cs="Times New Roman"/>
                <w:sz w:val="20"/>
                <w:szCs w:val="20"/>
              </w:rPr>
              <w:t>согласно календарному плану</w:t>
            </w:r>
            <w:r w:rsidRPr="00FB341C">
              <w:rPr>
                <w:rFonts w:ascii="Times New Roman" w:hAnsi="Times New Roman" w:cs="Times New Roman"/>
                <w:sz w:val="20"/>
                <w:szCs w:val="20"/>
              </w:rPr>
              <w:t>)</w:t>
            </w:r>
          </w:p>
          <w:p w14:paraId="56CDCED6" w14:textId="123D639B" w:rsidR="004427D0" w:rsidRPr="00FB341C" w:rsidRDefault="004427D0" w:rsidP="00606664">
            <w:pP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4CD59" w14:textId="585CBDAE"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b/>
                <w:sz w:val="20"/>
                <w:szCs w:val="20"/>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8E7E" w14:textId="17306064" w:rsidR="004427D0" w:rsidRPr="00FB341C" w:rsidRDefault="004427D0"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2</w:t>
            </w:r>
            <w:r w:rsidR="009D6A36">
              <w:rPr>
                <w:rFonts w:ascii="Times New Roman" w:hAnsi="Times New Roman" w:cs="Times New Roman"/>
                <w:b/>
                <w:bCs/>
                <w:sz w:val="20"/>
                <w:szCs w:val="20"/>
              </w:rPr>
              <w:t> 100 000,00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57CB2" w14:textId="3B4EA0F0"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D9B7F" w14:textId="5280E27D"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32104" w14:textId="357DC44E"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67409" w14:textId="34E0B795"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E7874" w14:textId="2BEFA16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vMerge/>
            <w:tcBorders>
              <w:left w:val="single" w:sz="4" w:space="0" w:color="000000"/>
            </w:tcBorders>
          </w:tcPr>
          <w:p w14:paraId="09EFC54C" w14:textId="6B1B2056" w:rsidR="004427D0" w:rsidRPr="001D2F7D" w:rsidRDefault="004427D0" w:rsidP="00606664">
            <w:pPr>
              <w:rPr>
                <w:rFonts w:ascii="Times New Roman" w:hAnsi="Times New Roman" w:cs="Times New Roman"/>
                <w:sz w:val="20"/>
                <w:szCs w:val="20"/>
              </w:rPr>
            </w:pPr>
          </w:p>
        </w:tc>
        <w:tc>
          <w:tcPr>
            <w:tcW w:w="1872" w:type="dxa"/>
            <w:vMerge/>
            <w:tcBorders>
              <w:left w:val="single" w:sz="4" w:space="0" w:color="000000"/>
              <w:right w:val="single" w:sz="4" w:space="0" w:color="000000"/>
            </w:tcBorders>
          </w:tcPr>
          <w:p w14:paraId="5AEC0FC2" w14:textId="102A32AD" w:rsidR="004427D0" w:rsidRPr="001D2F7D" w:rsidRDefault="004427D0" w:rsidP="00606664">
            <w:pPr>
              <w:pStyle w:val="ConsPlusNormal"/>
              <w:ind w:firstLine="0"/>
              <w:rPr>
                <w:rFonts w:ascii="Times New Roman" w:hAnsi="Times New Roman" w:cs="Times New Roman"/>
              </w:rPr>
            </w:pPr>
          </w:p>
        </w:tc>
      </w:tr>
      <w:tr w:rsidR="004427D0" w:rsidRPr="00194773" w14:paraId="44511B8F" w14:textId="77777777" w:rsidTr="004427D0">
        <w:trPr>
          <w:trHeight w:val="302"/>
          <w:jc w:val="center"/>
        </w:trPr>
        <w:tc>
          <w:tcPr>
            <w:tcW w:w="499" w:type="dxa"/>
            <w:vMerge/>
            <w:tcBorders>
              <w:left w:val="single" w:sz="4" w:space="0" w:color="000000"/>
            </w:tcBorders>
            <w:shd w:val="clear" w:color="auto" w:fill="auto"/>
          </w:tcPr>
          <w:p w14:paraId="115E4EB7"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69FE8D7B"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6586A111"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78DDECE7"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6510D" w14:textId="03762BD6"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в том числе:</w:t>
            </w:r>
          </w:p>
          <w:p w14:paraId="5CF058BB"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краевой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8E543" w14:textId="68DAEDE8" w:rsidR="004427D0" w:rsidRPr="00FB341C" w:rsidRDefault="004427D0"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00153" w14:textId="31E5CCED"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99A7" w14:textId="57F36C4C"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86F7" w14:textId="308E9566"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8FC4" w14:textId="69063235"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C2A78" w14:textId="2DC11863"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vMerge/>
            <w:tcBorders>
              <w:left w:val="single" w:sz="4" w:space="0" w:color="000000"/>
            </w:tcBorders>
          </w:tcPr>
          <w:p w14:paraId="67F61662"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right w:val="single" w:sz="4" w:space="0" w:color="000000"/>
            </w:tcBorders>
          </w:tcPr>
          <w:p w14:paraId="66C590CE" w14:textId="77777777" w:rsidR="004427D0" w:rsidRPr="00194773" w:rsidRDefault="004427D0" w:rsidP="00606664">
            <w:pPr>
              <w:widowControl w:val="0"/>
              <w:jc w:val="center"/>
              <w:rPr>
                <w:rFonts w:ascii="Times New Roman" w:hAnsi="Times New Roman" w:cs="Times New Roman"/>
                <w:sz w:val="22"/>
                <w:szCs w:val="22"/>
                <w:highlight w:val="yellow"/>
              </w:rPr>
            </w:pPr>
          </w:p>
        </w:tc>
      </w:tr>
      <w:tr w:rsidR="004427D0" w:rsidRPr="00194773" w14:paraId="7FD0F53C" w14:textId="77777777" w:rsidTr="004427D0">
        <w:trPr>
          <w:trHeight w:val="282"/>
          <w:jc w:val="center"/>
        </w:trPr>
        <w:tc>
          <w:tcPr>
            <w:tcW w:w="499" w:type="dxa"/>
            <w:vMerge/>
            <w:tcBorders>
              <w:left w:val="single" w:sz="4" w:space="0" w:color="000000"/>
            </w:tcBorders>
            <w:shd w:val="clear" w:color="auto" w:fill="auto"/>
          </w:tcPr>
          <w:p w14:paraId="769B05ED"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343F5227"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7C3F8226"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2B70DFCC"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64F7B" w14:textId="03741EF9"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3E844" w14:textId="49237AB5" w:rsidR="004427D0" w:rsidRPr="00FB341C" w:rsidRDefault="004427D0"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2</w:t>
            </w:r>
            <w:r w:rsidR="009D6A36">
              <w:rPr>
                <w:rFonts w:ascii="Times New Roman" w:hAnsi="Times New Roman" w:cs="Times New Roman"/>
                <w:b/>
                <w:bCs/>
                <w:sz w:val="20"/>
                <w:szCs w:val="20"/>
              </w:rPr>
              <w:t> 100 000,00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25696" w14:textId="25B96D61" w:rsidR="004427D0" w:rsidRPr="00B14922"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0A92E" w14:textId="58B95FFC"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7511B" w14:textId="660DE10A"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5B58" w14:textId="527C2FE0"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ECF9" w14:textId="61BFF8E2"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vMerge/>
            <w:tcBorders>
              <w:left w:val="single" w:sz="4" w:space="0" w:color="000000"/>
            </w:tcBorders>
          </w:tcPr>
          <w:p w14:paraId="3D02FA87"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right w:val="single" w:sz="4" w:space="0" w:color="000000"/>
            </w:tcBorders>
          </w:tcPr>
          <w:p w14:paraId="3651EBD4" w14:textId="77777777" w:rsidR="004427D0" w:rsidRPr="00194773" w:rsidRDefault="004427D0" w:rsidP="00606664">
            <w:pPr>
              <w:widowControl w:val="0"/>
              <w:jc w:val="center"/>
              <w:rPr>
                <w:rFonts w:ascii="Times New Roman" w:hAnsi="Times New Roman" w:cs="Times New Roman"/>
                <w:sz w:val="22"/>
                <w:szCs w:val="22"/>
                <w:highlight w:val="yellow"/>
              </w:rPr>
            </w:pPr>
          </w:p>
        </w:tc>
      </w:tr>
      <w:tr w:rsidR="004427D0" w:rsidRPr="00194773" w14:paraId="55D259BE" w14:textId="77777777" w:rsidTr="004427D0">
        <w:trPr>
          <w:trHeight w:val="174"/>
          <w:jc w:val="center"/>
        </w:trPr>
        <w:tc>
          <w:tcPr>
            <w:tcW w:w="499" w:type="dxa"/>
            <w:vMerge/>
            <w:tcBorders>
              <w:left w:val="single" w:sz="4" w:space="0" w:color="000000"/>
            </w:tcBorders>
            <w:shd w:val="clear" w:color="auto" w:fill="auto"/>
          </w:tcPr>
          <w:p w14:paraId="76BADA67" w14:textId="6972BC3D"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7959A5D0" w14:textId="31E997D6"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1991DF8A" w14:textId="1FA5ACF9" w:rsidR="004427D0" w:rsidRPr="00FB341C" w:rsidRDefault="004427D0" w:rsidP="00606664">
            <w:pPr>
              <w:widowControl w:val="0"/>
              <w:jc w:val="center"/>
              <w:rPr>
                <w:rFonts w:ascii="Times New Roman" w:eastAsia="Calibri" w:hAnsi="Times New Roman" w:cs="Times New Roman"/>
                <w:iCs/>
                <w:sz w:val="20"/>
                <w:szCs w:val="20"/>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AB8D6E" w14:textId="5282058F" w:rsidR="004427D0" w:rsidRPr="00FB341C" w:rsidRDefault="004427D0" w:rsidP="00606664">
            <w:pPr>
              <w:widowControl w:val="0"/>
              <w:rPr>
                <w:rFonts w:ascii="Times New Roman" w:hAnsi="Times New Roman" w:cs="Times New Roman"/>
                <w:sz w:val="20"/>
                <w:szCs w:val="20"/>
              </w:rPr>
            </w:pPr>
            <w:r w:rsidRPr="00FB341C">
              <w:rPr>
                <w:rFonts w:ascii="Times New Roman" w:hAnsi="Times New Roman" w:cs="Times New Roman"/>
                <w:sz w:val="20"/>
                <w:szCs w:val="20"/>
              </w:rPr>
              <w:t>Создание условий для духовного творчества молодежи, гражданско-патриотического воспитания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2E92"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b/>
                <w:sz w:val="20"/>
                <w:szCs w:val="20"/>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8615" w14:textId="40E746F2" w:rsidR="004427D0" w:rsidRPr="00FB341C" w:rsidRDefault="009D6A36"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45</w:t>
            </w:r>
            <w:r w:rsidR="00AE43FF">
              <w:rPr>
                <w:rFonts w:ascii="Times New Roman" w:hAnsi="Times New Roman" w:cs="Times New Roman"/>
                <w:b/>
                <w:bCs/>
                <w:sz w:val="20"/>
                <w:szCs w:val="20"/>
              </w:rPr>
              <w:t>0</w:t>
            </w:r>
            <w:r w:rsidR="004427D0">
              <w:rPr>
                <w:rFonts w:ascii="Times New Roman" w:hAnsi="Times New Roman" w:cs="Times New Roman"/>
                <w:b/>
                <w:bCs/>
                <w:sz w:val="20"/>
                <w:szCs w:val="20"/>
              </w:rPr>
              <w:t> 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B4F5"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21955"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2B54F"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730A"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40A38"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vMerge/>
            <w:tcBorders>
              <w:left w:val="single" w:sz="4" w:space="0" w:color="000000"/>
            </w:tcBorders>
          </w:tcPr>
          <w:p w14:paraId="1008DA0B" w14:textId="5F6C77C3" w:rsidR="004427D0" w:rsidRPr="00194773" w:rsidRDefault="004427D0" w:rsidP="00606664">
            <w:pPr>
              <w:widowControl w:val="0"/>
              <w:jc w:val="center"/>
              <w:rPr>
                <w:rFonts w:ascii="Times New Roman" w:hAnsi="Times New Roman" w:cs="Times New Roman"/>
                <w:sz w:val="22"/>
                <w:szCs w:val="22"/>
              </w:rPr>
            </w:pPr>
          </w:p>
        </w:tc>
        <w:tc>
          <w:tcPr>
            <w:tcW w:w="1872" w:type="dxa"/>
            <w:vMerge/>
            <w:tcBorders>
              <w:left w:val="single" w:sz="4" w:space="0" w:color="000000"/>
              <w:right w:val="single" w:sz="4" w:space="0" w:color="000000"/>
            </w:tcBorders>
          </w:tcPr>
          <w:p w14:paraId="3EA1875A" w14:textId="31960AB8" w:rsidR="004427D0" w:rsidRPr="00194773" w:rsidRDefault="004427D0" w:rsidP="00606664">
            <w:pPr>
              <w:pStyle w:val="ConsPlusNormal"/>
              <w:ind w:firstLine="0"/>
              <w:rPr>
                <w:rFonts w:ascii="Times New Roman" w:hAnsi="Times New Roman" w:cs="Times New Roman"/>
                <w:sz w:val="22"/>
                <w:szCs w:val="22"/>
              </w:rPr>
            </w:pPr>
          </w:p>
        </w:tc>
      </w:tr>
      <w:tr w:rsidR="004427D0" w:rsidRPr="00194773" w14:paraId="1CA2AF7A" w14:textId="77777777" w:rsidTr="004427D0">
        <w:trPr>
          <w:trHeight w:val="316"/>
          <w:jc w:val="center"/>
        </w:trPr>
        <w:tc>
          <w:tcPr>
            <w:tcW w:w="499" w:type="dxa"/>
            <w:vMerge/>
            <w:tcBorders>
              <w:left w:val="single" w:sz="4" w:space="0" w:color="000000"/>
            </w:tcBorders>
            <w:shd w:val="clear" w:color="auto" w:fill="auto"/>
          </w:tcPr>
          <w:p w14:paraId="01C9A3E5"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2FA141D0"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58669630"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729CA72C"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626DC"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в том числе:</w:t>
            </w:r>
          </w:p>
          <w:p w14:paraId="12CDCB13"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краевой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442D5" w14:textId="6B2E056C" w:rsidR="004427D0" w:rsidRPr="00FB341C" w:rsidRDefault="004427D0"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4E8A7" w14:textId="5F92E53C"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E3180" w14:textId="2171294F"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DC561" w14:textId="0D4A6E81"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9F7D2" w14:textId="7B7E042E"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52E79" w14:textId="2C735731"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vMerge/>
            <w:tcBorders>
              <w:left w:val="single" w:sz="4" w:space="0" w:color="000000"/>
            </w:tcBorders>
          </w:tcPr>
          <w:p w14:paraId="6A14A31C"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right w:val="single" w:sz="4" w:space="0" w:color="000000"/>
            </w:tcBorders>
          </w:tcPr>
          <w:p w14:paraId="34C24A21" w14:textId="77777777" w:rsidR="004427D0" w:rsidRPr="00194773" w:rsidRDefault="004427D0" w:rsidP="00606664">
            <w:pPr>
              <w:widowControl w:val="0"/>
              <w:jc w:val="center"/>
              <w:rPr>
                <w:rFonts w:ascii="Times New Roman" w:hAnsi="Times New Roman" w:cs="Times New Roman"/>
                <w:sz w:val="22"/>
                <w:szCs w:val="22"/>
                <w:highlight w:val="yellow"/>
              </w:rPr>
            </w:pPr>
          </w:p>
        </w:tc>
      </w:tr>
      <w:tr w:rsidR="004427D0" w:rsidRPr="00194773" w14:paraId="44CD6AF3" w14:textId="77777777" w:rsidTr="004427D0">
        <w:trPr>
          <w:trHeight w:val="245"/>
          <w:jc w:val="center"/>
        </w:trPr>
        <w:tc>
          <w:tcPr>
            <w:tcW w:w="499" w:type="dxa"/>
            <w:vMerge/>
            <w:tcBorders>
              <w:left w:val="single" w:sz="4" w:space="0" w:color="000000"/>
            </w:tcBorders>
            <w:shd w:val="clear" w:color="auto" w:fill="auto"/>
          </w:tcPr>
          <w:p w14:paraId="2832ACD8"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3B1DA5EC"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7B732533"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0B6706E6"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0524A"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1A537" w14:textId="56634329" w:rsidR="004427D0" w:rsidRPr="00FB341C" w:rsidRDefault="009D6A36" w:rsidP="00AE43FF">
            <w:pPr>
              <w:widowControl w:val="0"/>
              <w:jc w:val="center"/>
              <w:rPr>
                <w:rFonts w:ascii="Times New Roman" w:hAnsi="Times New Roman" w:cs="Times New Roman"/>
                <w:b/>
                <w:bCs/>
                <w:sz w:val="20"/>
                <w:szCs w:val="20"/>
              </w:rPr>
            </w:pPr>
            <w:r>
              <w:rPr>
                <w:rFonts w:ascii="Times New Roman" w:hAnsi="Times New Roman" w:cs="Times New Roman"/>
                <w:b/>
                <w:bCs/>
                <w:sz w:val="20"/>
                <w:szCs w:val="20"/>
              </w:rPr>
              <w:t>45</w:t>
            </w:r>
            <w:r w:rsidR="004427D0">
              <w:rPr>
                <w:rFonts w:ascii="Times New Roman" w:hAnsi="Times New Roman" w:cs="Times New Roman"/>
                <w:b/>
                <w:bCs/>
                <w:sz w:val="20"/>
                <w:szCs w:val="20"/>
              </w:rPr>
              <w:t>0 000,00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C21FF" w14:textId="3794FE28" w:rsidR="004427D0" w:rsidRPr="001D2F7D"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10695" w14:textId="6090CAAF"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65EE3" w14:textId="35D9882D"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325B8" w14:textId="30B15D3C"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AFC54" w14:textId="3E1D7394"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vMerge/>
            <w:tcBorders>
              <w:left w:val="single" w:sz="4" w:space="0" w:color="000000"/>
            </w:tcBorders>
          </w:tcPr>
          <w:p w14:paraId="410EFF5A"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right w:val="single" w:sz="4" w:space="0" w:color="000000"/>
            </w:tcBorders>
          </w:tcPr>
          <w:p w14:paraId="7766FB8E" w14:textId="77777777" w:rsidR="004427D0" w:rsidRPr="00194773" w:rsidRDefault="004427D0" w:rsidP="00606664">
            <w:pPr>
              <w:widowControl w:val="0"/>
              <w:jc w:val="center"/>
              <w:rPr>
                <w:rFonts w:ascii="Times New Roman" w:hAnsi="Times New Roman" w:cs="Times New Roman"/>
                <w:sz w:val="22"/>
                <w:szCs w:val="22"/>
                <w:highlight w:val="yellow"/>
              </w:rPr>
            </w:pPr>
          </w:p>
        </w:tc>
      </w:tr>
      <w:tr w:rsidR="008A2A70" w:rsidRPr="00194773" w14:paraId="43DAEE48" w14:textId="77777777" w:rsidTr="004427D0">
        <w:trPr>
          <w:trHeight w:val="292"/>
          <w:jc w:val="center"/>
        </w:trPr>
        <w:tc>
          <w:tcPr>
            <w:tcW w:w="499" w:type="dxa"/>
            <w:vMerge/>
            <w:tcBorders>
              <w:left w:val="single" w:sz="4" w:space="0" w:color="000000"/>
            </w:tcBorders>
            <w:shd w:val="clear" w:color="auto" w:fill="auto"/>
          </w:tcPr>
          <w:p w14:paraId="78A94765" w14:textId="723B489A" w:rsidR="008A2A70" w:rsidRPr="00FB341C" w:rsidRDefault="008A2A70" w:rsidP="008A2A70">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1124F384" w14:textId="7DC463F2" w:rsidR="008A2A70" w:rsidRPr="00FB341C" w:rsidRDefault="008A2A70" w:rsidP="008A2A70">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54F72C37" w14:textId="71AC65A5" w:rsidR="008A2A70" w:rsidRPr="00FB341C" w:rsidRDefault="008A2A70" w:rsidP="008A2A70">
            <w:pPr>
              <w:widowControl w:val="0"/>
              <w:jc w:val="center"/>
              <w:rPr>
                <w:rFonts w:ascii="Times New Roman" w:eastAsia="Calibri" w:hAnsi="Times New Roman" w:cs="Times New Roman"/>
                <w:iCs/>
                <w:sz w:val="20"/>
                <w:szCs w:val="20"/>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1DA6BA" w14:textId="14D08FE4" w:rsidR="008A2A70" w:rsidRPr="00FB341C" w:rsidRDefault="008A2A70" w:rsidP="008A2A70">
            <w:pPr>
              <w:widowControl w:val="0"/>
              <w:rPr>
                <w:rFonts w:ascii="Times New Roman" w:hAnsi="Times New Roman" w:cs="Times New Roman"/>
                <w:sz w:val="20"/>
                <w:szCs w:val="20"/>
              </w:rPr>
            </w:pPr>
            <w:r w:rsidRPr="00FB341C">
              <w:rPr>
                <w:rFonts w:ascii="Times New Roman" w:hAnsi="Times New Roman" w:cs="Times New Roman"/>
                <w:sz w:val="20"/>
                <w:szCs w:val="20"/>
              </w:rPr>
              <w:t xml:space="preserve">Пропаганда здорового </w:t>
            </w:r>
            <w:r w:rsidRPr="00FB341C">
              <w:rPr>
                <w:rFonts w:ascii="Times New Roman" w:hAnsi="Times New Roman" w:cs="Times New Roman"/>
                <w:sz w:val="20"/>
                <w:szCs w:val="20"/>
              </w:rPr>
              <w:lastRenderedPageBreak/>
              <w:t>образа жизни на территории Дальнереченского муниципального округа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285E2" w14:textId="77777777" w:rsidR="008A2A70" w:rsidRPr="00FB341C" w:rsidRDefault="008A2A70" w:rsidP="008A2A70">
            <w:pPr>
              <w:widowControl w:val="0"/>
              <w:jc w:val="center"/>
              <w:rPr>
                <w:rFonts w:ascii="Times New Roman" w:hAnsi="Times New Roman" w:cs="Times New Roman"/>
                <w:sz w:val="20"/>
                <w:szCs w:val="20"/>
              </w:rPr>
            </w:pPr>
            <w:r w:rsidRPr="00FB341C">
              <w:rPr>
                <w:rFonts w:ascii="Times New Roman" w:hAnsi="Times New Roman" w:cs="Times New Roman"/>
                <w:b/>
                <w:sz w:val="20"/>
                <w:szCs w:val="20"/>
              </w:rPr>
              <w:lastRenderedPageBreak/>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05DF" w14:textId="00DA125A" w:rsidR="008A2A70" w:rsidRPr="00FB341C" w:rsidRDefault="008A2A70" w:rsidP="008A2A70">
            <w:pPr>
              <w:widowControl w:val="0"/>
              <w:jc w:val="center"/>
              <w:rPr>
                <w:rFonts w:ascii="Times New Roman" w:hAnsi="Times New Roman" w:cs="Times New Roman"/>
                <w:b/>
                <w:bCs/>
                <w:sz w:val="20"/>
                <w:szCs w:val="20"/>
              </w:rPr>
            </w:pPr>
            <w:r>
              <w:rPr>
                <w:rFonts w:ascii="Times New Roman" w:hAnsi="Times New Roman" w:cs="Times New Roman"/>
                <w:b/>
                <w:bCs/>
                <w:sz w:val="20"/>
                <w:szCs w:val="20"/>
              </w:rPr>
              <w:t>1 661 140,15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8FC87" w14:textId="0FB7B1E0" w:rsidR="008A2A70" w:rsidRPr="00FB341C" w:rsidRDefault="008A2A70" w:rsidP="008A2A70">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C8995" w14:textId="5FD26925" w:rsidR="008A2A70" w:rsidRPr="00FB341C" w:rsidRDefault="008A2A70" w:rsidP="008A2A70">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6D7FF" w14:textId="1B26A829" w:rsidR="008A2A70" w:rsidRPr="00FB341C" w:rsidRDefault="008A2A70" w:rsidP="008A2A70">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91453" w14:textId="77777777" w:rsidR="008A2A70" w:rsidRPr="00FB341C" w:rsidRDefault="008A2A70" w:rsidP="008A2A70">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D80F4" w14:textId="77777777" w:rsidR="008A2A70" w:rsidRPr="00FB341C" w:rsidRDefault="008A2A70" w:rsidP="008A2A70">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vMerge/>
            <w:tcBorders>
              <w:left w:val="single" w:sz="4" w:space="0" w:color="000000"/>
            </w:tcBorders>
          </w:tcPr>
          <w:p w14:paraId="2518F173" w14:textId="564991D5" w:rsidR="008A2A70" w:rsidRPr="00194773" w:rsidRDefault="008A2A70" w:rsidP="008A2A70">
            <w:pPr>
              <w:widowControl w:val="0"/>
              <w:jc w:val="center"/>
              <w:rPr>
                <w:rFonts w:ascii="Times New Roman" w:hAnsi="Times New Roman" w:cs="Times New Roman"/>
                <w:sz w:val="22"/>
                <w:szCs w:val="22"/>
              </w:rPr>
            </w:pPr>
          </w:p>
        </w:tc>
        <w:tc>
          <w:tcPr>
            <w:tcW w:w="1872" w:type="dxa"/>
            <w:vMerge/>
            <w:tcBorders>
              <w:left w:val="single" w:sz="4" w:space="0" w:color="000000"/>
              <w:right w:val="single" w:sz="4" w:space="0" w:color="000000"/>
            </w:tcBorders>
          </w:tcPr>
          <w:p w14:paraId="48F39654" w14:textId="6425F79A" w:rsidR="008A2A70" w:rsidRPr="00194773" w:rsidRDefault="008A2A70" w:rsidP="008A2A70">
            <w:pPr>
              <w:pStyle w:val="ConsPlusNormal"/>
              <w:ind w:firstLine="0"/>
              <w:rPr>
                <w:rFonts w:ascii="Times New Roman" w:hAnsi="Times New Roman" w:cs="Times New Roman"/>
                <w:sz w:val="22"/>
                <w:szCs w:val="22"/>
              </w:rPr>
            </w:pPr>
          </w:p>
        </w:tc>
      </w:tr>
      <w:tr w:rsidR="004427D0" w:rsidRPr="00194773" w14:paraId="0AD22507" w14:textId="77777777" w:rsidTr="004427D0">
        <w:trPr>
          <w:trHeight w:val="171"/>
          <w:jc w:val="center"/>
        </w:trPr>
        <w:tc>
          <w:tcPr>
            <w:tcW w:w="499" w:type="dxa"/>
            <w:vMerge/>
            <w:tcBorders>
              <w:left w:val="single" w:sz="4" w:space="0" w:color="000000"/>
            </w:tcBorders>
            <w:shd w:val="clear" w:color="auto" w:fill="auto"/>
          </w:tcPr>
          <w:p w14:paraId="40F40ADC"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6D51776E"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695FAB2C"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1636ACB3"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C1037"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в том числе:</w:t>
            </w:r>
          </w:p>
          <w:p w14:paraId="7A56E8DE"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краевой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07326" w14:textId="4381CFB1" w:rsidR="004427D0" w:rsidRPr="00FB341C" w:rsidRDefault="009D6A36"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269 533,80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E653A" w14:textId="05BD4D9E" w:rsidR="004427D0" w:rsidRPr="00FB341C" w:rsidRDefault="008A2A7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E359E" w14:textId="4395E42E" w:rsidR="004427D0" w:rsidRPr="00FB341C" w:rsidRDefault="008A2A7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BB62D" w14:textId="77C029BA" w:rsidR="004427D0" w:rsidRPr="00FB341C" w:rsidRDefault="008A2A7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8DD00" w14:textId="5FC08C76"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6,86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31E1E" w14:textId="19ED036F"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6,86</w:t>
            </w:r>
          </w:p>
        </w:tc>
        <w:tc>
          <w:tcPr>
            <w:tcW w:w="709" w:type="dxa"/>
            <w:vMerge/>
            <w:tcBorders>
              <w:left w:val="single" w:sz="4" w:space="0" w:color="000000"/>
            </w:tcBorders>
          </w:tcPr>
          <w:p w14:paraId="61174BEC"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right w:val="single" w:sz="4" w:space="0" w:color="000000"/>
            </w:tcBorders>
          </w:tcPr>
          <w:p w14:paraId="55C89392" w14:textId="77777777" w:rsidR="004427D0" w:rsidRPr="00194773" w:rsidRDefault="004427D0" w:rsidP="00606664">
            <w:pPr>
              <w:widowControl w:val="0"/>
              <w:jc w:val="center"/>
              <w:rPr>
                <w:rFonts w:ascii="Times New Roman" w:hAnsi="Times New Roman" w:cs="Times New Roman"/>
                <w:sz w:val="22"/>
                <w:szCs w:val="22"/>
                <w:highlight w:val="yellow"/>
              </w:rPr>
            </w:pPr>
          </w:p>
        </w:tc>
      </w:tr>
      <w:tr w:rsidR="004427D0" w:rsidRPr="00194773" w14:paraId="61A55B1F" w14:textId="77777777" w:rsidTr="004427D0">
        <w:trPr>
          <w:trHeight w:val="292"/>
          <w:jc w:val="center"/>
        </w:trPr>
        <w:tc>
          <w:tcPr>
            <w:tcW w:w="499" w:type="dxa"/>
            <w:vMerge/>
            <w:tcBorders>
              <w:left w:val="single" w:sz="4" w:space="0" w:color="000000"/>
              <w:bottom w:val="single" w:sz="4" w:space="0" w:color="000000"/>
            </w:tcBorders>
            <w:shd w:val="clear" w:color="auto" w:fill="auto"/>
          </w:tcPr>
          <w:p w14:paraId="3AE340FB"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bottom w:val="single" w:sz="4" w:space="0" w:color="000000"/>
              <w:right w:val="single" w:sz="4" w:space="0" w:color="000000"/>
            </w:tcBorders>
            <w:shd w:val="clear" w:color="auto" w:fill="auto"/>
          </w:tcPr>
          <w:p w14:paraId="3B40A2F1"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bottom w:val="single" w:sz="4" w:space="0" w:color="000000"/>
              <w:right w:val="single" w:sz="4" w:space="0" w:color="000000"/>
            </w:tcBorders>
          </w:tcPr>
          <w:p w14:paraId="39B7D583"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5C86D3E3"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B8860"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BADB5" w14:textId="74439407" w:rsidR="004427D0" w:rsidRPr="00FB341C" w:rsidRDefault="00A54325"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1 391 606,35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3C2A2" w14:textId="71EA194A" w:rsidR="004427D0" w:rsidRPr="001D2F7D"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E9E71" w14:textId="41473165"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0382" w14:textId="11DE8B44"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5D62" w14:textId="4D521B71"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B3331" w14:textId="7B8424C2"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vMerge/>
            <w:tcBorders>
              <w:left w:val="single" w:sz="4" w:space="0" w:color="000000"/>
              <w:bottom w:val="single" w:sz="4" w:space="0" w:color="000000"/>
            </w:tcBorders>
          </w:tcPr>
          <w:p w14:paraId="03B7E0A8"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bottom w:val="single" w:sz="4" w:space="0" w:color="000000"/>
              <w:right w:val="single" w:sz="4" w:space="0" w:color="000000"/>
            </w:tcBorders>
          </w:tcPr>
          <w:p w14:paraId="40323844" w14:textId="77777777" w:rsidR="004427D0" w:rsidRPr="00194773" w:rsidRDefault="004427D0" w:rsidP="00606664">
            <w:pPr>
              <w:widowControl w:val="0"/>
              <w:jc w:val="center"/>
              <w:rPr>
                <w:rFonts w:ascii="Times New Roman" w:hAnsi="Times New Roman" w:cs="Times New Roman"/>
                <w:sz w:val="22"/>
                <w:szCs w:val="22"/>
                <w:highlight w:val="yellow"/>
              </w:rPr>
            </w:pPr>
          </w:p>
        </w:tc>
      </w:tr>
    </w:tbl>
    <w:p w14:paraId="1ED96DC8" w14:textId="7A25E6BF" w:rsidR="004334FE" w:rsidRDefault="004334FE" w:rsidP="003A40A7">
      <w:pPr>
        <w:rPr>
          <w:rFonts w:ascii="Times New Roman" w:eastAsia="Times New Roman" w:hAnsi="Times New Roman" w:cs="Times New Roman"/>
          <w:sz w:val="22"/>
          <w:szCs w:val="22"/>
          <w:lang w:eastAsia="ru-RU" w:bidi="ar-SA"/>
        </w:rPr>
      </w:pPr>
    </w:p>
    <w:p w14:paraId="1B122F9D" w14:textId="23B96830" w:rsidR="00DA33D0" w:rsidRDefault="00DA33D0" w:rsidP="003A40A7">
      <w:pPr>
        <w:rPr>
          <w:rFonts w:ascii="Times New Roman" w:eastAsia="Times New Roman" w:hAnsi="Times New Roman" w:cs="Times New Roman"/>
          <w:sz w:val="22"/>
          <w:szCs w:val="22"/>
          <w:lang w:eastAsia="ru-RU" w:bidi="ar-SA"/>
        </w:rPr>
      </w:pPr>
    </w:p>
    <w:p w14:paraId="1ADEBE39" w14:textId="6E3460CE" w:rsidR="00DA33D0" w:rsidRDefault="00DA33D0" w:rsidP="003A40A7">
      <w:pPr>
        <w:rPr>
          <w:rFonts w:ascii="Times New Roman" w:eastAsia="Times New Roman" w:hAnsi="Times New Roman" w:cs="Times New Roman"/>
          <w:sz w:val="22"/>
          <w:szCs w:val="22"/>
          <w:lang w:eastAsia="ru-RU" w:bidi="ar-SA"/>
        </w:rPr>
      </w:pPr>
    </w:p>
    <w:p w14:paraId="6A729F57" w14:textId="4A57CB02" w:rsidR="00DA33D0" w:rsidRDefault="00DA33D0" w:rsidP="003A40A7">
      <w:pPr>
        <w:rPr>
          <w:rFonts w:ascii="Times New Roman" w:eastAsia="Times New Roman" w:hAnsi="Times New Roman" w:cs="Times New Roman"/>
          <w:sz w:val="22"/>
          <w:szCs w:val="22"/>
          <w:lang w:eastAsia="ru-RU" w:bidi="ar-SA"/>
        </w:rPr>
      </w:pPr>
    </w:p>
    <w:p w14:paraId="2513F5FA" w14:textId="09D04107" w:rsidR="00DA33D0" w:rsidRDefault="00DA33D0" w:rsidP="003A40A7">
      <w:pPr>
        <w:rPr>
          <w:rFonts w:ascii="Times New Roman" w:eastAsia="Times New Roman" w:hAnsi="Times New Roman" w:cs="Times New Roman"/>
          <w:sz w:val="22"/>
          <w:szCs w:val="22"/>
          <w:lang w:eastAsia="ru-RU" w:bidi="ar-SA"/>
        </w:rPr>
      </w:pPr>
    </w:p>
    <w:p w14:paraId="155B6EC8" w14:textId="6FB59BD6" w:rsidR="00DA33D0" w:rsidRDefault="00DA33D0" w:rsidP="003A40A7">
      <w:pPr>
        <w:rPr>
          <w:rFonts w:ascii="Times New Roman" w:eastAsia="Times New Roman" w:hAnsi="Times New Roman" w:cs="Times New Roman"/>
          <w:sz w:val="22"/>
          <w:szCs w:val="22"/>
          <w:lang w:eastAsia="ru-RU" w:bidi="ar-SA"/>
        </w:rPr>
      </w:pPr>
    </w:p>
    <w:p w14:paraId="25284EE4" w14:textId="166734E8" w:rsidR="00DA33D0" w:rsidRDefault="00DA33D0" w:rsidP="003A40A7">
      <w:pPr>
        <w:rPr>
          <w:rFonts w:ascii="Times New Roman" w:eastAsia="Times New Roman" w:hAnsi="Times New Roman" w:cs="Times New Roman"/>
          <w:sz w:val="22"/>
          <w:szCs w:val="22"/>
          <w:lang w:eastAsia="ru-RU" w:bidi="ar-SA"/>
        </w:rPr>
      </w:pPr>
    </w:p>
    <w:p w14:paraId="106564FA" w14:textId="1CDF833E" w:rsidR="00DA33D0" w:rsidRDefault="00DA33D0" w:rsidP="003A40A7">
      <w:pPr>
        <w:rPr>
          <w:rFonts w:ascii="Times New Roman" w:eastAsia="Times New Roman" w:hAnsi="Times New Roman" w:cs="Times New Roman"/>
          <w:sz w:val="22"/>
          <w:szCs w:val="22"/>
          <w:lang w:eastAsia="ru-RU" w:bidi="ar-SA"/>
        </w:rPr>
      </w:pPr>
    </w:p>
    <w:p w14:paraId="45BAB2BF" w14:textId="26681F55" w:rsidR="00DA33D0" w:rsidRDefault="00DA33D0" w:rsidP="003A40A7">
      <w:pPr>
        <w:rPr>
          <w:rFonts w:ascii="Times New Roman" w:eastAsia="Times New Roman" w:hAnsi="Times New Roman" w:cs="Times New Roman"/>
          <w:sz w:val="22"/>
          <w:szCs w:val="22"/>
          <w:lang w:eastAsia="ru-RU" w:bidi="ar-SA"/>
        </w:rPr>
      </w:pPr>
    </w:p>
    <w:p w14:paraId="0386C079" w14:textId="63928519" w:rsidR="00DA33D0" w:rsidRDefault="00DA33D0" w:rsidP="003A40A7">
      <w:pPr>
        <w:rPr>
          <w:rFonts w:ascii="Times New Roman" w:eastAsia="Times New Roman" w:hAnsi="Times New Roman" w:cs="Times New Roman"/>
          <w:sz w:val="22"/>
          <w:szCs w:val="22"/>
          <w:lang w:eastAsia="ru-RU" w:bidi="ar-SA"/>
        </w:rPr>
      </w:pPr>
    </w:p>
    <w:p w14:paraId="0708F131" w14:textId="7D19A7DC" w:rsidR="00DA33D0" w:rsidRDefault="00DA33D0" w:rsidP="003A40A7">
      <w:pPr>
        <w:rPr>
          <w:rFonts w:ascii="Times New Roman" w:eastAsia="Times New Roman" w:hAnsi="Times New Roman" w:cs="Times New Roman"/>
          <w:sz w:val="22"/>
          <w:szCs w:val="22"/>
          <w:lang w:eastAsia="ru-RU" w:bidi="ar-SA"/>
        </w:rPr>
      </w:pPr>
    </w:p>
    <w:p w14:paraId="5C499290" w14:textId="0D889108" w:rsidR="00DA33D0" w:rsidRDefault="00DA33D0" w:rsidP="003A40A7">
      <w:pPr>
        <w:rPr>
          <w:rFonts w:ascii="Times New Roman" w:eastAsia="Times New Roman" w:hAnsi="Times New Roman" w:cs="Times New Roman"/>
          <w:sz w:val="22"/>
          <w:szCs w:val="22"/>
          <w:lang w:eastAsia="ru-RU" w:bidi="ar-SA"/>
        </w:rPr>
      </w:pPr>
    </w:p>
    <w:p w14:paraId="4B3096E7" w14:textId="221A0232" w:rsidR="00DA33D0" w:rsidRDefault="00DA33D0" w:rsidP="003A40A7">
      <w:pPr>
        <w:rPr>
          <w:rFonts w:ascii="Times New Roman" w:eastAsia="Times New Roman" w:hAnsi="Times New Roman" w:cs="Times New Roman"/>
          <w:sz w:val="22"/>
          <w:szCs w:val="22"/>
          <w:lang w:eastAsia="ru-RU" w:bidi="ar-SA"/>
        </w:rPr>
      </w:pPr>
    </w:p>
    <w:p w14:paraId="5AD30FAE" w14:textId="6E0D660B" w:rsidR="00DA33D0" w:rsidRDefault="00DA33D0" w:rsidP="003A40A7">
      <w:pPr>
        <w:rPr>
          <w:rFonts w:ascii="Times New Roman" w:eastAsia="Times New Roman" w:hAnsi="Times New Roman" w:cs="Times New Roman"/>
          <w:sz w:val="22"/>
          <w:szCs w:val="22"/>
          <w:lang w:eastAsia="ru-RU" w:bidi="ar-SA"/>
        </w:rPr>
      </w:pPr>
    </w:p>
    <w:p w14:paraId="13109A0D" w14:textId="7EF2A77B" w:rsidR="00DA33D0" w:rsidRDefault="00DA33D0" w:rsidP="003A40A7">
      <w:pPr>
        <w:rPr>
          <w:rFonts w:ascii="Times New Roman" w:eastAsia="Times New Roman" w:hAnsi="Times New Roman" w:cs="Times New Roman"/>
          <w:sz w:val="22"/>
          <w:szCs w:val="22"/>
          <w:lang w:eastAsia="ru-RU" w:bidi="ar-SA"/>
        </w:rPr>
      </w:pPr>
    </w:p>
    <w:p w14:paraId="3E1013D1" w14:textId="09D515C4" w:rsidR="00DA33D0" w:rsidRDefault="00DA33D0" w:rsidP="003A40A7">
      <w:pPr>
        <w:rPr>
          <w:rFonts w:ascii="Times New Roman" w:eastAsia="Times New Roman" w:hAnsi="Times New Roman" w:cs="Times New Roman"/>
          <w:sz w:val="22"/>
          <w:szCs w:val="22"/>
          <w:lang w:eastAsia="ru-RU" w:bidi="ar-SA"/>
        </w:rPr>
      </w:pPr>
    </w:p>
    <w:p w14:paraId="4EB0B5B4" w14:textId="6C378863" w:rsidR="00DA33D0" w:rsidRDefault="00DA33D0" w:rsidP="003A40A7">
      <w:pPr>
        <w:rPr>
          <w:rFonts w:ascii="Times New Roman" w:eastAsia="Times New Roman" w:hAnsi="Times New Roman" w:cs="Times New Roman"/>
          <w:sz w:val="22"/>
          <w:szCs w:val="22"/>
          <w:lang w:eastAsia="ru-RU" w:bidi="ar-SA"/>
        </w:rPr>
      </w:pPr>
    </w:p>
    <w:p w14:paraId="2978418A" w14:textId="0577237A" w:rsidR="00DA33D0" w:rsidRDefault="00DA33D0" w:rsidP="003A40A7">
      <w:pPr>
        <w:rPr>
          <w:rFonts w:ascii="Times New Roman" w:eastAsia="Times New Roman" w:hAnsi="Times New Roman" w:cs="Times New Roman"/>
          <w:sz w:val="22"/>
          <w:szCs w:val="22"/>
          <w:lang w:eastAsia="ru-RU" w:bidi="ar-SA"/>
        </w:rPr>
      </w:pPr>
    </w:p>
    <w:p w14:paraId="4698B8B7" w14:textId="6BF32390" w:rsidR="00DA33D0" w:rsidRDefault="00DA33D0" w:rsidP="003A40A7">
      <w:pPr>
        <w:rPr>
          <w:rFonts w:ascii="Times New Roman" w:eastAsia="Times New Roman" w:hAnsi="Times New Roman" w:cs="Times New Roman"/>
          <w:sz w:val="22"/>
          <w:szCs w:val="22"/>
          <w:lang w:eastAsia="ru-RU" w:bidi="ar-SA"/>
        </w:rPr>
      </w:pPr>
    </w:p>
    <w:p w14:paraId="69A83868" w14:textId="7588D99A" w:rsidR="00DA33D0" w:rsidRDefault="00DA33D0" w:rsidP="003A40A7">
      <w:pPr>
        <w:rPr>
          <w:rFonts w:ascii="Times New Roman" w:eastAsia="Times New Roman" w:hAnsi="Times New Roman" w:cs="Times New Roman"/>
          <w:sz w:val="22"/>
          <w:szCs w:val="22"/>
          <w:lang w:eastAsia="ru-RU" w:bidi="ar-SA"/>
        </w:rPr>
      </w:pPr>
    </w:p>
    <w:p w14:paraId="1E10D166" w14:textId="063DF1A0" w:rsidR="00DA33D0" w:rsidRDefault="00DA33D0" w:rsidP="003A40A7">
      <w:pPr>
        <w:rPr>
          <w:rFonts w:ascii="Times New Roman" w:eastAsia="Times New Roman" w:hAnsi="Times New Roman" w:cs="Times New Roman"/>
          <w:sz w:val="22"/>
          <w:szCs w:val="22"/>
          <w:lang w:eastAsia="ru-RU" w:bidi="ar-SA"/>
        </w:rPr>
      </w:pPr>
    </w:p>
    <w:p w14:paraId="116B4A1D" w14:textId="5C06FCD8" w:rsidR="00DA33D0" w:rsidRDefault="00DA33D0" w:rsidP="003A40A7">
      <w:pPr>
        <w:rPr>
          <w:rFonts w:ascii="Times New Roman" w:eastAsia="Times New Roman" w:hAnsi="Times New Roman" w:cs="Times New Roman"/>
          <w:sz w:val="22"/>
          <w:szCs w:val="22"/>
          <w:lang w:eastAsia="ru-RU" w:bidi="ar-SA"/>
        </w:rPr>
      </w:pPr>
    </w:p>
    <w:p w14:paraId="131EE129" w14:textId="22B08A95" w:rsidR="00DA33D0" w:rsidRDefault="00DA33D0" w:rsidP="003A40A7">
      <w:pPr>
        <w:rPr>
          <w:rFonts w:ascii="Times New Roman" w:eastAsia="Times New Roman" w:hAnsi="Times New Roman" w:cs="Times New Roman"/>
          <w:sz w:val="22"/>
          <w:szCs w:val="22"/>
          <w:lang w:eastAsia="ru-RU" w:bidi="ar-SA"/>
        </w:rPr>
      </w:pPr>
    </w:p>
    <w:p w14:paraId="69C141CE" w14:textId="36066736" w:rsidR="00DA33D0" w:rsidRDefault="00DA33D0" w:rsidP="003A40A7">
      <w:pPr>
        <w:rPr>
          <w:rFonts w:ascii="Times New Roman" w:eastAsia="Times New Roman" w:hAnsi="Times New Roman" w:cs="Times New Roman"/>
          <w:sz w:val="22"/>
          <w:szCs w:val="22"/>
          <w:lang w:eastAsia="ru-RU" w:bidi="ar-SA"/>
        </w:rPr>
      </w:pPr>
    </w:p>
    <w:p w14:paraId="2EB24142" w14:textId="077E5520" w:rsidR="00DA33D0" w:rsidRDefault="00DA33D0" w:rsidP="003A40A7">
      <w:pPr>
        <w:rPr>
          <w:rFonts w:ascii="Times New Roman" w:eastAsia="Times New Roman" w:hAnsi="Times New Roman" w:cs="Times New Roman"/>
          <w:sz w:val="22"/>
          <w:szCs w:val="22"/>
          <w:lang w:eastAsia="ru-RU" w:bidi="ar-SA"/>
        </w:rPr>
      </w:pPr>
    </w:p>
    <w:p w14:paraId="14945F6E" w14:textId="1B1DB849" w:rsidR="00DA33D0" w:rsidRDefault="00DA33D0" w:rsidP="003A40A7">
      <w:pPr>
        <w:rPr>
          <w:rFonts w:ascii="Times New Roman" w:eastAsia="Times New Roman" w:hAnsi="Times New Roman" w:cs="Times New Roman"/>
          <w:sz w:val="22"/>
          <w:szCs w:val="22"/>
          <w:lang w:eastAsia="ru-RU" w:bidi="ar-SA"/>
        </w:rPr>
      </w:pPr>
    </w:p>
    <w:p w14:paraId="5E337A45" w14:textId="77E69A48" w:rsidR="00DA33D0" w:rsidRDefault="00DA33D0" w:rsidP="003A40A7">
      <w:pPr>
        <w:rPr>
          <w:rFonts w:ascii="Times New Roman" w:eastAsia="Times New Roman" w:hAnsi="Times New Roman" w:cs="Times New Roman"/>
          <w:sz w:val="22"/>
          <w:szCs w:val="22"/>
          <w:lang w:eastAsia="ru-RU" w:bidi="ar-SA"/>
        </w:rPr>
      </w:pPr>
    </w:p>
    <w:p w14:paraId="64B9A79A" w14:textId="415FAB11" w:rsidR="00DA33D0" w:rsidRDefault="00DA33D0" w:rsidP="003A40A7">
      <w:pPr>
        <w:rPr>
          <w:rFonts w:ascii="Times New Roman" w:eastAsia="Times New Roman" w:hAnsi="Times New Roman" w:cs="Times New Roman"/>
          <w:sz w:val="22"/>
          <w:szCs w:val="22"/>
          <w:lang w:eastAsia="ru-RU" w:bidi="ar-SA"/>
        </w:rPr>
      </w:pPr>
    </w:p>
    <w:p w14:paraId="0E328924" w14:textId="43C3D503" w:rsidR="00DA33D0" w:rsidRDefault="00DA33D0" w:rsidP="003A40A7">
      <w:pPr>
        <w:rPr>
          <w:rFonts w:ascii="Times New Roman" w:eastAsia="Times New Roman" w:hAnsi="Times New Roman" w:cs="Times New Roman"/>
          <w:sz w:val="22"/>
          <w:szCs w:val="22"/>
          <w:lang w:eastAsia="ru-RU" w:bidi="ar-SA"/>
        </w:rPr>
      </w:pPr>
    </w:p>
    <w:p w14:paraId="4ACFB100" w14:textId="1CC62FD5" w:rsidR="00DA33D0" w:rsidRDefault="00DA33D0" w:rsidP="003A40A7">
      <w:pPr>
        <w:rPr>
          <w:rFonts w:ascii="Times New Roman" w:eastAsia="Times New Roman" w:hAnsi="Times New Roman" w:cs="Times New Roman"/>
          <w:sz w:val="22"/>
          <w:szCs w:val="22"/>
          <w:lang w:eastAsia="ru-RU" w:bidi="ar-SA"/>
        </w:rPr>
      </w:pPr>
    </w:p>
    <w:p w14:paraId="7A25C841" w14:textId="16806991" w:rsidR="00DA33D0" w:rsidRDefault="00DA33D0" w:rsidP="003A40A7">
      <w:pPr>
        <w:rPr>
          <w:rFonts w:ascii="Times New Roman" w:eastAsia="Times New Roman" w:hAnsi="Times New Roman" w:cs="Times New Roman"/>
          <w:sz w:val="22"/>
          <w:szCs w:val="22"/>
          <w:lang w:eastAsia="ru-RU" w:bidi="ar-SA"/>
        </w:rPr>
      </w:pPr>
    </w:p>
    <w:p w14:paraId="575E8E35" w14:textId="61825960" w:rsidR="00DA33D0" w:rsidRDefault="00DA33D0" w:rsidP="003A40A7">
      <w:pPr>
        <w:rPr>
          <w:rFonts w:ascii="Times New Roman" w:eastAsia="Times New Roman" w:hAnsi="Times New Roman" w:cs="Times New Roman"/>
          <w:sz w:val="22"/>
          <w:szCs w:val="22"/>
          <w:lang w:eastAsia="ru-RU" w:bidi="ar-SA"/>
        </w:rPr>
      </w:pPr>
    </w:p>
    <w:p w14:paraId="60AB94B6" w14:textId="107F0D65" w:rsidR="00DA33D0" w:rsidRDefault="00DA33D0" w:rsidP="003A40A7">
      <w:pPr>
        <w:rPr>
          <w:rFonts w:ascii="Times New Roman" w:eastAsia="Times New Roman" w:hAnsi="Times New Roman" w:cs="Times New Roman"/>
          <w:sz w:val="22"/>
          <w:szCs w:val="22"/>
          <w:lang w:eastAsia="ru-RU" w:bidi="ar-SA"/>
        </w:rPr>
      </w:pPr>
    </w:p>
    <w:p w14:paraId="1C192CFE" w14:textId="23739A9D" w:rsidR="00DA33D0" w:rsidRDefault="00DA33D0" w:rsidP="000151D6">
      <w:pPr>
        <w:widowControl w:val="0"/>
        <w:autoSpaceDN/>
        <w:ind w:right="-314" w:firstLine="720"/>
        <w:jc w:val="right"/>
        <w:textAlignment w:val="auto"/>
        <w:outlineLvl w:val="1"/>
        <w:rPr>
          <w:rFonts w:ascii="Times New Roman" w:eastAsia="Times New Roman" w:hAnsi="Times New Roman" w:cs="Times New Roman"/>
          <w:sz w:val="22"/>
          <w:szCs w:val="22"/>
          <w:lang w:eastAsia="ru-RU" w:bidi="ar-SA"/>
        </w:rPr>
      </w:pPr>
      <w:bookmarkStart w:id="18" w:name="_Hlk208848550"/>
    </w:p>
    <w:p w14:paraId="24FF3581" w14:textId="77777777" w:rsidR="00DA33D0" w:rsidRDefault="00DA33D0" w:rsidP="000151D6">
      <w:pPr>
        <w:widowControl w:val="0"/>
        <w:autoSpaceDN/>
        <w:ind w:right="-314" w:firstLine="720"/>
        <w:jc w:val="right"/>
        <w:textAlignment w:val="auto"/>
        <w:outlineLvl w:val="1"/>
        <w:rPr>
          <w:rFonts w:ascii="Times New Roman" w:eastAsia="Times New Roman" w:hAnsi="Times New Roman" w:cs="Times New Roman"/>
          <w:kern w:val="0"/>
          <w:sz w:val="20"/>
          <w:szCs w:val="20"/>
          <w:lang w:eastAsia="ru-RU" w:bidi="ar-SA"/>
        </w:rPr>
      </w:pPr>
    </w:p>
    <w:p w14:paraId="605DD99C" w14:textId="11D7BA77" w:rsidR="00582233" w:rsidRPr="003A40A7" w:rsidRDefault="00582233" w:rsidP="000151D6">
      <w:pPr>
        <w:widowControl w:val="0"/>
        <w:autoSpaceDN/>
        <w:ind w:right="-314" w:firstLine="720"/>
        <w:jc w:val="right"/>
        <w:textAlignment w:val="auto"/>
        <w:outlineLvl w:val="1"/>
        <w:rPr>
          <w:rFonts w:ascii="Arial" w:eastAsia="Times New Roman" w:hAnsi="Arial" w:cs="Arial"/>
          <w:kern w:val="0"/>
          <w:sz w:val="20"/>
          <w:szCs w:val="20"/>
          <w:lang w:eastAsia="ru-RU" w:bidi="ar-SA"/>
        </w:rPr>
      </w:pPr>
      <w:r w:rsidRPr="003A40A7">
        <w:rPr>
          <w:rFonts w:ascii="Times New Roman" w:eastAsia="Times New Roman" w:hAnsi="Times New Roman" w:cs="Times New Roman"/>
          <w:kern w:val="0"/>
          <w:sz w:val="20"/>
          <w:szCs w:val="20"/>
          <w:lang w:eastAsia="ru-RU" w:bidi="ar-SA"/>
        </w:rPr>
        <w:t xml:space="preserve">Приложение № </w:t>
      </w:r>
      <w:r>
        <w:rPr>
          <w:rFonts w:ascii="Times New Roman" w:eastAsia="Times New Roman" w:hAnsi="Times New Roman" w:cs="Times New Roman"/>
          <w:kern w:val="0"/>
          <w:sz w:val="20"/>
          <w:szCs w:val="20"/>
          <w:lang w:eastAsia="ru-RU" w:bidi="ar-SA"/>
        </w:rPr>
        <w:t>3</w:t>
      </w:r>
    </w:p>
    <w:p w14:paraId="2C723128" w14:textId="77777777" w:rsidR="009445CA" w:rsidRDefault="00B74451" w:rsidP="00B74451">
      <w:pPr>
        <w:autoSpaceDN/>
        <w:ind w:right="-314"/>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к муниципальной программе</w:t>
      </w:r>
      <w:r w:rsidR="009445CA">
        <w:rPr>
          <w:rFonts w:ascii="Times New Roman" w:eastAsia="Times New Roman" w:hAnsi="Times New Roman" w:cs="Times New Roman"/>
          <w:bCs/>
          <w:kern w:val="0"/>
          <w:sz w:val="20"/>
          <w:szCs w:val="20"/>
          <w:lang w:eastAsia="ru-RU" w:bidi="ar-SA"/>
        </w:rPr>
        <w:t xml:space="preserve"> </w:t>
      </w:r>
    </w:p>
    <w:p w14:paraId="50652D53" w14:textId="158BBA2E" w:rsidR="00B74451" w:rsidRPr="00B74451" w:rsidRDefault="009445CA" w:rsidP="00B74451">
      <w:pPr>
        <w:autoSpaceDN/>
        <w:ind w:right="-314"/>
        <w:jc w:val="right"/>
        <w:textAlignment w:val="auto"/>
        <w:rPr>
          <w:rFonts w:ascii="Times New Roman" w:eastAsia="Times New Roman" w:hAnsi="Times New Roman" w:cs="Times New Roman"/>
          <w:bCs/>
          <w:kern w:val="0"/>
          <w:sz w:val="20"/>
          <w:szCs w:val="20"/>
          <w:lang w:eastAsia="ru-RU" w:bidi="ar-SA"/>
        </w:rPr>
      </w:pPr>
      <w:r>
        <w:rPr>
          <w:rFonts w:ascii="Times New Roman" w:eastAsia="Times New Roman" w:hAnsi="Times New Roman" w:cs="Times New Roman"/>
          <w:bCs/>
          <w:kern w:val="0"/>
          <w:sz w:val="20"/>
          <w:szCs w:val="20"/>
          <w:lang w:eastAsia="ru-RU" w:bidi="ar-SA"/>
        </w:rPr>
        <w:t>Дальнереченского муниципального округа</w:t>
      </w:r>
    </w:p>
    <w:p w14:paraId="5488B2E0" w14:textId="77777777" w:rsidR="00B74451" w:rsidRPr="00B74451" w:rsidRDefault="00B74451" w:rsidP="00B74451">
      <w:pPr>
        <w:autoSpaceDN/>
        <w:ind w:right="-314"/>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«Развитие физической культуры, спорта, молодежной политики </w:t>
      </w:r>
    </w:p>
    <w:p w14:paraId="1B432088" w14:textId="77777777" w:rsidR="00B74451" w:rsidRPr="00B74451" w:rsidRDefault="00B74451" w:rsidP="00B74451">
      <w:pPr>
        <w:autoSpaceDN/>
        <w:ind w:right="-314"/>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и укрепление общественного здоровья на территории </w:t>
      </w:r>
    </w:p>
    <w:p w14:paraId="7943BD1F" w14:textId="33D49915" w:rsidR="00B74451" w:rsidRPr="00B74451" w:rsidRDefault="00B74451" w:rsidP="00B74451">
      <w:pPr>
        <w:autoSpaceDN/>
        <w:ind w:right="-314"/>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Дальнереченского муниципального округа на 2026-2030 годы»</w:t>
      </w:r>
    </w:p>
    <w:bookmarkEnd w:id="18"/>
    <w:p w14:paraId="79608528" w14:textId="452C3654" w:rsidR="00582233" w:rsidRDefault="00582233" w:rsidP="009445CA">
      <w:pPr>
        <w:autoSpaceDN/>
        <w:ind w:right="-314"/>
        <w:jc w:val="right"/>
        <w:textAlignment w:val="auto"/>
        <w:rPr>
          <w:rFonts w:ascii="Times New Roman" w:eastAsia="Times New Roman" w:hAnsi="Times New Roman" w:cs="Times New Roman"/>
          <w:bCs/>
          <w:kern w:val="0"/>
          <w:sz w:val="20"/>
          <w:szCs w:val="20"/>
          <w:lang w:eastAsia="ru-RU" w:bidi="ar-SA"/>
        </w:rPr>
      </w:pPr>
    </w:p>
    <w:p w14:paraId="10801F2F" w14:textId="77777777" w:rsidR="009445CA" w:rsidRDefault="009445CA" w:rsidP="009445CA">
      <w:pPr>
        <w:autoSpaceDN/>
        <w:ind w:right="-314"/>
        <w:jc w:val="right"/>
        <w:textAlignment w:val="auto"/>
        <w:rPr>
          <w:rFonts w:ascii="Times New Roman" w:eastAsia="Times New Roman" w:hAnsi="Times New Roman" w:cs="Times New Roman"/>
          <w:sz w:val="26"/>
          <w:szCs w:val="26"/>
          <w:lang w:eastAsia="ru-RU" w:bidi="ar-SA"/>
        </w:rPr>
      </w:pPr>
    </w:p>
    <w:p w14:paraId="2823A0C7" w14:textId="77777777" w:rsidR="005F31F1" w:rsidRDefault="005F31F1" w:rsidP="00582233">
      <w:pPr>
        <w:jc w:val="center"/>
        <w:rPr>
          <w:rFonts w:ascii="Times New Roman" w:eastAsia="Times New Roman" w:hAnsi="Times New Roman" w:cs="Times New Roman"/>
          <w:b/>
          <w:bCs/>
          <w:sz w:val="26"/>
          <w:szCs w:val="26"/>
          <w:lang w:eastAsia="ru-RU" w:bidi="ar-SA"/>
        </w:rPr>
      </w:pPr>
    </w:p>
    <w:p w14:paraId="7F97CD01" w14:textId="77777777" w:rsidR="005F31F1" w:rsidRPr="009445CA" w:rsidRDefault="00582233" w:rsidP="00582233">
      <w:pPr>
        <w:jc w:val="center"/>
        <w:rPr>
          <w:rFonts w:ascii="Times New Roman" w:eastAsia="Times New Roman" w:hAnsi="Times New Roman" w:cs="Times New Roman"/>
          <w:b/>
          <w:bCs/>
          <w:lang w:eastAsia="ru-RU" w:bidi="ar-SA"/>
        </w:rPr>
      </w:pPr>
      <w:r w:rsidRPr="009445CA">
        <w:rPr>
          <w:rFonts w:ascii="Times New Roman" w:eastAsia="Times New Roman" w:hAnsi="Times New Roman" w:cs="Times New Roman"/>
          <w:b/>
          <w:bCs/>
          <w:lang w:eastAsia="ru-RU" w:bidi="ar-SA"/>
        </w:rPr>
        <w:t xml:space="preserve">Перечень и краткое описание реализуемых в составе муниципальной программы </w:t>
      </w:r>
      <w:bookmarkStart w:id="19" w:name="_Hlk208848373"/>
    </w:p>
    <w:p w14:paraId="6894B1EA" w14:textId="77777777" w:rsidR="00CF0B04" w:rsidRPr="009445CA" w:rsidRDefault="00582233" w:rsidP="00CF0B04">
      <w:pPr>
        <w:jc w:val="center"/>
        <w:rPr>
          <w:rFonts w:ascii="Times New Roman" w:eastAsia="Times New Roman" w:hAnsi="Times New Roman" w:cs="Times New Roman"/>
          <w:b/>
          <w:bCs/>
          <w:lang w:eastAsia="ru-RU" w:bidi="ar-SA"/>
        </w:rPr>
      </w:pPr>
      <w:r w:rsidRPr="009445CA">
        <w:rPr>
          <w:rFonts w:ascii="Times New Roman" w:eastAsia="Times New Roman" w:hAnsi="Times New Roman" w:cs="Times New Roman"/>
          <w:b/>
          <w:bCs/>
          <w:lang w:eastAsia="ru-RU" w:bidi="ar-SA"/>
        </w:rPr>
        <w:t>«</w:t>
      </w:r>
      <w:bookmarkEnd w:id="19"/>
      <w:r w:rsidR="00CF0B04" w:rsidRPr="009445CA">
        <w:rPr>
          <w:rFonts w:ascii="Times New Roman" w:eastAsia="Times New Roman" w:hAnsi="Times New Roman" w:cs="Times New Roman" w:hint="eastAsia"/>
          <w:b/>
          <w:bCs/>
          <w:lang w:eastAsia="ru-RU" w:bidi="ar-SA"/>
        </w:rPr>
        <w:t xml:space="preserve">Развитие физической культуры, спорта, молодежной политики </w:t>
      </w:r>
    </w:p>
    <w:p w14:paraId="2B7A4B7B" w14:textId="77777777" w:rsidR="00CF0B04" w:rsidRPr="009445CA" w:rsidRDefault="00CF0B04" w:rsidP="00CF0B04">
      <w:pPr>
        <w:jc w:val="center"/>
        <w:rPr>
          <w:rFonts w:ascii="Times New Roman" w:eastAsia="Times New Roman" w:hAnsi="Times New Roman" w:cs="Times New Roman"/>
          <w:b/>
          <w:bCs/>
          <w:lang w:eastAsia="ru-RU" w:bidi="ar-SA"/>
        </w:rPr>
      </w:pPr>
      <w:r w:rsidRPr="009445CA">
        <w:rPr>
          <w:rFonts w:ascii="Times New Roman" w:eastAsia="Times New Roman" w:hAnsi="Times New Roman" w:cs="Times New Roman" w:hint="eastAsia"/>
          <w:b/>
          <w:bCs/>
          <w:lang w:eastAsia="ru-RU" w:bidi="ar-SA"/>
        </w:rPr>
        <w:t xml:space="preserve">и укрепление общественного здоровья на территории </w:t>
      </w:r>
    </w:p>
    <w:p w14:paraId="01A94D60" w14:textId="0DAE6FA0" w:rsidR="00582233" w:rsidRPr="009445CA" w:rsidRDefault="00CF0B04" w:rsidP="00CF0B04">
      <w:pPr>
        <w:jc w:val="center"/>
        <w:rPr>
          <w:rFonts w:ascii="Times New Roman" w:eastAsia="Times New Roman" w:hAnsi="Times New Roman" w:cs="Times New Roman"/>
          <w:b/>
          <w:bCs/>
          <w:lang w:eastAsia="ru-RU" w:bidi="ar-SA"/>
        </w:rPr>
      </w:pPr>
      <w:r w:rsidRPr="009445CA">
        <w:rPr>
          <w:rFonts w:ascii="Times New Roman" w:eastAsia="Times New Roman" w:hAnsi="Times New Roman" w:cs="Times New Roman" w:hint="eastAsia"/>
          <w:b/>
          <w:bCs/>
          <w:lang w:eastAsia="ru-RU" w:bidi="ar-SA"/>
        </w:rPr>
        <w:t>Дальнереченского муниципального округа на 2026-2030 годы»</w:t>
      </w:r>
      <w:r w:rsidR="000151D6" w:rsidRPr="009445CA">
        <w:rPr>
          <w:rFonts w:ascii="Times New Roman" w:eastAsia="Times New Roman" w:hAnsi="Times New Roman" w:cs="Times New Roman"/>
          <w:b/>
          <w:bCs/>
          <w:lang w:eastAsia="ru-RU" w:bidi="ar-SA"/>
        </w:rPr>
        <w:t xml:space="preserve"> </w:t>
      </w:r>
      <w:r w:rsidR="005F31F1" w:rsidRPr="009445CA">
        <w:rPr>
          <w:rFonts w:ascii="Times New Roman" w:eastAsia="Times New Roman" w:hAnsi="Times New Roman" w:cs="Times New Roman"/>
          <w:b/>
          <w:bCs/>
          <w:lang w:eastAsia="ru-RU" w:bidi="ar-SA"/>
        </w:rPr>
        <w:t>отдельных мероприятий</w:t>
      </w:r>
    </w:p>
    <w:p w14:paraId="05817326" w14:textId="522B3CB0" w:rsidR="000151D6" w:rsidRDefault="000151D6" w:rsidP="00582233">
      <w:pPr>
        <w:jc w:val="center"/>
        <w:rPr>
          <w:rFonts w:ascii="Times New Roman" w:eastAsia="Times New Roman" w:hAnsi="Times New Roman" w:cs="Times New Roman"/>
          <w:sz w:val="26"/>
          <w:szCs w:val="26"/>
          <w:lang w:eastAsia="ru-RU" w:bidi="ar-SA"/>
        </w:rPr>
      </w:pPr>
    </w:p>
    <w:tbl>
      <w:tblPr>
        <w:tblStyle w:val="ad"/>
        <w:tblW w:w="14884" w:type="dxa"/>
        <w:tblInd w:w="-5" w:type="dxa"/>
        <w:tblLayout w:type="fixed"/>
        <w:tblLook w:val="04A0" w:firstRow="1" w:lastRow="0" w:firstColumn="1" w:lastColumn="0" w:noHBand="0" w:noVBand="1"/>
      </w:tblPr>
      <w:tblGrid>
        <w:gridCol w:w="567"/>
        <w:gridCol w:w="4650"/>
        <w:gridCol w:w="3260"/>
        <w:gridCol w:w="1588"/>
        <w:gridCol w:w="1842"/>
        <w:gridCol w:w="2977"/>
      </w:tblGrid>
      <w:tr w:rsidR="000151D6" w:rsidRPr="000151D6" w14:paraId="164904D9" w14:textId="77777777" w:rsidTr="00495968">
        <w:trPr>
          <w:trHeight w:val="652"/>
        </w:trPr>
        <w:tc>
          <w:tcPr>
            <w:tcW w:w="567" w:type="dxa"/>
            <w:vMerge w:val="restart"/>
          </w:tcPr>
          <w:p w14:paraId="05F39DC3"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 п/п</w:t>
            </w:r>
          </w:p>
        </w:tc>
        <w:tc>
          <w:tcPr>
            <w:tcW w:w="4650" w:type="dxa"/>
            <w:vMerge w:val="restart"/>
          </w:tcPr>
          <w:p w14:paraId="6DF7F89C"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Наименование муниципальной программы, подпрограммы, отдельного мероприятия</w:t>
            </w:r>
          </w:p>
        </w:tc>
        <w:tc>
          <w:tcPr>
            <w:tcW w:w="3260" w:type="dxa"/>
            <w:vMerge w:val="restart"/>
          </w:tcPr>
          <w:p w14:paraId="5D097068"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Ответственный исполнитель (соисполнитель)</w:t>
            </w:r>
          </w:p>
        </w:tc>
        <w:tc>
          <w:tcPr>
            <w:tcW w:w="3430" w:type="dxa"/>
            <w:gridSpan w:val="2"/>
          </w:tcPr>
          <w:p w14:paraId="4E2A29CF"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Срок реализации муниципальной программы</w:t>
            </w:r>
          </w:p>
        </w:tc>
        <w:tc>
          <w:tcPr>
            <w:tcW w:w="2977" w:type="dxa"/>
            <w:vMerge w:val="restart"/>
          </w:tcPr>
          <w:p w14:paraId="4292D6D8" w14:textId="31D953CC"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Ожидаемый, непосредственный результат (краткое описание)</w:t>
            </w:r>
          </w:p>
        </w:tc>
      </w:tr>
      <w:tr w:rsidR="000151D6" w:rsidRPr="000151D6" w14:paraId="2DE9C917" w14:textId="77777777" w:rsidTr="00495968">
        <w:trPr>
          <w:trHeight w:val="720"/>
        </w:trPr>
        <w:tc>
          <w:tcPr>
            <w:tcW w:w="567" w:type="dxa"/>
            <w:vMerge/>
          </w:tcPr>
          <w:p w14:paraId="0A4BAD49" w14:textId="77777777" w:rsidR="000151D6" w:rsidRPr="00EC5374" w:rsidRDefault="000151D6" w:rsidP="00D271CD">
            <w:pPr>
              <w:jc w:val="center"/>
              <w:rPr>
                <w:rFonts w:ascii="Times New Roman" w:hAnsi="Times New Roman" w:cs="Times New Roman"/>
              </w:rPr>
            </w:pPr>
          </w:p>
        </w:tc>
        <w:tc>
          <w:tcPr>
            <w:tcW w:w="4650" w:type="dxa"/>
            <w:vMerge/>
          </w:tcPr>
          <w:p w14:paraId="144382B1" w14:textId="77777777" w:rsidR="000151D6" w:rsidRPr="00EC5374" w:rsidRDefault="000151D6" w:rsidP="00D271CD">
            <w:pPr>
              <w:jc w:val="center"/>
              <w:rPr>
                <w:rFonts w:ascii="Times New Roman" w:hAnsi="Times New Roman" w:cs="Times New Roman"/>
              </w:rPr>
            </w:pPr>
          </w:p>
        </w:tc>
        <w:tc>
          <w:tcPr>
            <w:tcW w:w="3260" w:type="dxa"/>
            <w:vMerge/>
          </w:tcPr>
          <w:p w14:paraId="7CF98A7A" w14:textId="77777777" w:rsidR="000151D6" w:rsidRPr="00EC5374" w:rsidRDefault="000151D6" w:rsidP="00D271CD">
            <w:pPr>
              <w:jc w:val="center"/>
              <w:rPr>
                <w:rFonts w:ascii="Times New Roman" w:hAnsi="Times New Roman" w:cs="Times New Roman"/>
              </w:rPr>
            </w:pPr>
          </w:p>
        </w:tc>
        <w:tc>
          <w:tcPr>
            <w:tcW w:w="1588" w:type="dxa"/>
          </w:tcPr>
          <w:p w14:paraId="0C4263C8"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начало</w:t>
            </w:r>
          </w:p>
          <w:p w14:paraId="69FAB410"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реализации</w:t>
            </w:r>
          </w:p>
        </w:tc>
        <w:tc>
          <w:tcPr>
            <w:tcW w:w="1842" w:type="dxa"/>
          </w:tcPr>
          <w:p w14:paraId="51DAC3CC"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окончание реализации</w:t>
            </w:r>
          </w:p>
        </w:tc>
        <w:tc>
          <w:tcPr>
            <w:tcW w:w="2977" w:type="dxa"/>
            <w:vMerge/>
          </w:tcPr>
          <w:p w14:paraId="509637DC" w14:textId="77777777" w:rsidR="000151D6" w:rsidRPr="00EC5374" w:rsidRDefault="000151D6" w:rsidP="00D271CD">
            <w:pPr>
              <w:jc w:val="center"/>
              <w:rPr>
                <w:rFonts w:ascii="Times New Roman" w:hAnsi="Times New Roman" w:cs="Times New Roman"/>
              </w:rPr>
            </w:pPr>
          </w:p>
        </w:tc>
      </w:tr>
      <w:tr w:rsidR="000151D6" w:rsidRPr="000151D6" w14:paraId="061A5D60" w14:textId="77777777" w:rsidTr="00495968">
        <w:trPr>
          <w:trHeight w:val="326"/>
        </w:trPr>
        <w:tc>
          <w:tcPr>
            <w:tcW w:w="567" w:type="dxa"/>
          </w:tcPr>
          <w:p w14:paraId="7CD44CD8"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1.</w:t>
            </w:r>
          </w:p>
        </w:tc>
        <w:tc>
          <w:tcPr>
            <w:tcW w:w="4650" w:type="dxa"/>
          </w:tcPr>
          <w:p w14:paraId="1300976C" w14:textId="4129AC0A" w:rsidR="00CF0B04" w:rsidRPr="00CF0B04" w:rsidRDefault="000151D6" w:rsidP="00CF0B04">
            <w:pPr>
              <w:rPr>
                <w:rFonts w:ascii="Times New Roman" w:eastAsia="Times New Roman" w:hAnsi="Times New Roman" w:cs="Times New Roman"/>
                <w:kern w:val="0"/>
                <w:lang w:eastAsia="ru-RU" w:bidi="ar-SA"/>
              </w:rPr>
            </w:pPr>
            <w:r w:rsidRPr="00EC5374">
              <w:rPr>
                <w:rFonts w:ascii="Times New Roman" w:eastAsia="Times New Roman" w:hAnsi="Times New Roman" w:cs="Times New Roman"/>
                <w:kern w:val="0"/>
                <w:lang w:eastAsia="ru-RU" w:bidi="ar-SA"/>
              </w:rPr>
              <w:t>Муниципальная программа «</w:t>
            </w:r>
            <w:r w:rsidR="00CF0B04" w:rsidRPr="00CF0B04">
              <w:rPr>
                <w:rFonts w:ascii="Times New Roman" w:eastAsia="Times New Roman" w:hAnsi="Times New Roman" w:cs="Times New Roman" w:hint="eastAsia"/>
                <w:kern w:val="0"/>
                <w:lang w:eastAsia="ru-RU" w:bidi="ar-SA"/>
              </w:rPr>
              <w:t xml:space="preserve">Развитие физической культуры, спорта, молодежной политики и укрепление общественного здоровья на территории </w:t>
            </w:r>
          </w:p>
          <w:p w14:paraId="77950455" w14:textId="18BDB732" w:rsidR="000151D6" w:rsidRPr="00EC5374" w:rsidRDefault="00CF0B04" w:rsidP="00CF0B04">
            <w:pPr>
              <w:rPr>
                <w:rFonts w:ascii="Times New Roman" w:hAnsi="Times New Roman" w:cs="Times New Roman"/>
              </w:rPr>
            </w:pPr>
            <w:r w:rsidRPr="00CF0B04">
              <w:rPr>
                <w:rFonts w:ascii="Times New Roman" w:eastAsia="Times New Roman" w:hAnsi="Times New Roman" w:cs="Times New Roman" w:hint="eastAsia"/>
                <w:kern w:val="0"/>
                <w:lang w:eastAsia="ru-RU" w:bidi="ar-SA"/>
              </w:rPr>
              <w:t>Дальнереченского муниципального округа на 2026-2030 годы»</w:t>
            </w:r>
          </w:p>
        </w:tc>
        <w:tc>
          <w:tcPr>
            <w:tcW w:w="3260" w:type="dxa"/>
          </w:tcPr>
          <w:p w14:paraId="2AD4397A" w14:textId="786E9409" w:rsidR="000151D6" w:rsidRPr="00EC5374" w:rsidRDefault="000151D6" w:rsidP="00D271CD">
            <w:pPr>
              <w:jc w:val="center"/>
              <w:rPr>
                <w:rFonts w:ascii="Times New Roman" w:hAnsi="Times New Roman" w:cs="Times New Roman"/>
              </w:rPr>
            </w:pPr>
            <w:r w:rsidRPr="00EC5374">
              <w:rPr>
                <w:rFonts w:ascii="Times New Roman" w:hAnsi="Times New Roman" w:cs="Times New Roman"/>
              </w:rPr>
              <w:t>Муниципальное казенное учреждение «Центр культуры, спорта и молодежной политики» Дальнереченского муниципального округа</w:t>
            </w:r>
          </w:p>
        </w:tc>
        <w:tc>
          <w:tcPr>
            <w:tcW w:w="1588" w:type="dxa"/>
          </w:tcPr>
          <w:p w14:paraId="2AADB5E5" w14:textId="5F07C2A8" w:rsidR="000151D6" w:rsidRPr="00EC5374" w:rsidRDefault="000151D6" w:rsidP="00D271CD">
            <w:pPr>
              <w:jc w:val="center"/>
              <w:rPr>
                <w:rFonts w:ascii="Times New Roman" w:hAnsi="Times New Roman" w:cs="Times New Roman"/>
              </w:rPr>
            </w:pPr>
            <w:r w:rsidRPr="00EC5374">
              <w:rPr>
                <w:rFonts w:ascii="Times New Roman" w:hAnsi="Times New Roman" w:cs="Times New Roman"/>
              </w:rPr>
              <w:t>2026</w:t>
            </w:r>
          </w:p>
        </w:tc>
        <w:tc>
          <w:tcPr>
            <w:tcW w:w="1842" w:type="dxa"/>
          </w:tcPr>
          <w:p w14:paraId="6527CAFC" w14:textId="3A8448FD" w:rsidR="000151D6" w:rsidRPr="00EC5374" w:rsidRDefault="000151D6" w:rsidP="00D271CD">
            <w:pPr>
              <w:jc w:val="center"/>
              <w:rPr>
                <w:rFonts w:ascii="Times New Roman" w:hAnsi="Times New Roman" w:cs="Times New Roman"/>
              </w:rPr>
            </w:pPr>
            <w:r w:rsidRPr="00EC5374">
              <w:rPr>
                <w:rFonts w:ascii="Times New Roman" w:hAnsi="Times New Roman" w:cs="Times New Roman"/>
              </w:rPr>
              <w:t>2030</w:t>
            </w:r>
          </w:p>
        </w:tc>
        <w:tc>
          <w:tcPr>
            <w:tcW w:w="2977" w:type="dxa"/>
          </w:tcPr>
          <w:p w14:paraId="42A3199C" w14:textId="2A80B913" w:rsidR="000151D6" w:rsidRPr="00EC5374" w:rsidRDefault="00495968" w:rsidP="00D271CD">
            <w:pPr>
              <w:jc w:val="center"/>
              <w:rPr>
                <w:rFonts w:ascii="Times New Roman" w:hAnsi="Times New Roman" w:cs="Times New Roman"/>
              </w:rPr>
            </w:pPr>
            <w:r w:rsidRPr="00EC5374">
              <w:rPr>
                <w:rFonts w:ascii="Times New Roman" w:hAnsi="Times New Roman" w:cs="Times New Roman"/>
              </w:rPr>
              <w:t>Создание условий для массового вовлечения граждан в занятия физической культурой и спортом, улучшение здоровья населения, активизация социальной вовлеченности молодежи, повышение осведомленности о здоровом образе жизни и сокращение факторов риска, связанных с вредными привычками</w:t>
            </w:r>
          </w:p>
        </w:tc>
      </w:tr>
    </w:tbl>
    <w:p w14:paraId="2F5281F2" w14:textId="49AE0A91" w:rsidR="004427D0" w:rsidRDefault="004427D0" w:rsidP="00DA33D0">
      <w:pPr>
        <w:widowControl w:val="0"/>
        <w:autoSpaceDN/>
        <w:ind w:right="-739" w:firstLine="720"/>
        <w:jc w:val="center"/>
        <w:textAlignment w:val="auto"/>
        <w:outlineLvl w:val="1"/>
        <w:rPr>
          <w:rFonts w:ascii="Times New Roman" w:eastAsia="Times New Roman" w:hAnsi="Times New Roman" w:cs="Times New Roman"/>
          <w:kern w:val="0"/>
          <w:sz w:val="20"/>
          <w:szCs w:val="20"/>
          <w:lang w:eastAsia="ru-RU" w:bidi="ar-SA"/>
        </w:rPr>
      </w:pPr>
    </w:p>
    <w:p w14:paraId="34D82ECC" w14:textId="77777777" w:rsidR="00DA33D0" w:rsidRDefault="00DA33D0" w:rsidP="00DA33D0">
      <w:pPr>
        <w:widowControl w:val="0"/>
        <w:autoSpaceDN/>
        <w:ind w:right="-739" w:firstLine="720"/>
        <w:jc w:val="center"/>
        <w:textAlignment w:val="auto"/>
        <w:outlineLvl w:val="1"/>
        <w:rPr>
          <w:rFonts w:ascii="Times New Roman" w:eastAsia="Times New Roman" w:hAnsi="Times New Roman" w:cs="Times New Roman"/>
          <w:kern w:val="0"/>
          <w:sz w:val="20"/>
          <w:szCs w:val="20"/>
          <w:lang w:eastAsia="ru-RU" w:bidi="ar-SA"/>
        </w:rPr>
      </w:pPr>
    </w:p>
    <w:p w14:paraId="3A72B8C5" w14:textId="0B4FEA6C" w:rsidR="00EC5374" w:rsidRPr="003A40A7" w:rsidRDefault="00EC5374" w:rsidP="00B74451">
      <w:pPr>
        <w:widowControl w:val="0"/>
        <w:autoSpaceDN/>
        <w:ind w:right="-739" w:firstLine="720"/>
        <w:jc w:val="right"/>
        <w:textAlignment w:val="auto"/>
        <w:outlineLvl w:val="1"/>
        <w:rPr>
          <w:rFonts w:ascii="Arial" w:eastAsia="Times New Roman" w:hAnsi="Arial" w:cs="Arial"/>
          <w:kern w:val="0"/>
          <w:sz w:val="20"/>
          <w:szCs w:val="20"/>
          <w:lang w:eastAsia="ru-RU" w:bidi="ar-SA"/>
        </w:rPr>
      </w:pPr>
      <w:r w:rsidRPr="003A40A7">
        <w:rPr>
          <w:rFonts w:ascii="Times New Roman" w:eastAsia="Times New Roman" w:hAnsi="Times New Roman" w:cs="Times New Roman"/>
          <w:kern w:val="0"/>
          <w:sz w:val="20"/>
          <w:szCs w:val="20"/>
          <w:lang w:eastAsia="ru-RU" w:bidi="ar-SA"/>
        </w:rPr>
        <w:lastRenderedPageBreak/>
        <w:t xml:space="preserve">Приложение № </w:t>
      </w:r>
      <w:r>
        <w:rPr>
          <w:rFonts w:ascii="Times New Roman" w:eastAsia="Times New Roman" w:hAnsi="Times New Roman" w:cs="Times New Roman"/>
          <w:kern w:val="0"/>
          <w:sz w:val="20"/>
          <w:szCs w:val="20"/>
          <w:lang w:eastAsia="ru-RU" w:bidi="ar-SA"/>
        </w:rPr>
        <w:t>4</w:t>
      </w:r>
    </w:p>
    <w:p w14:paraId="70693D49" w14:textId="77777777" w:rsidR="009445CA" w:rsidRDefault="00EC5374" w:rsidP="00B74451">
      <w:pPr>
        <w:autoSpaceDN/>
        <w:ind w:left="4536" w:right="-739" w:firstLine="720"/>
        <w:jc w:val="right"/>
        <w:textAlignment w:val="auto"/>
        <w:rPr>
          <w:rFonts w:ascii="Times New Roman" w:eastAsia="Calibri" w:hAnsi="Times New Roman" w:cs="Times New Roman"/>
          <w:kern w:val="0"/>
          <w:sz w:val="20"/>
          <w:szCs w:val="20"/>
          <w:lang w:eastAsia="ru-RU" w:bidi="ar-SA"/>
        </w:rPr>
      </w:pPr>
      <w:r w:rsidRPr="003A40A7">
        <w:rPr>
          <w:rFonts w:ascii="Times New Roman" w:eastAsia="Calibri" w:hAnsi="Times New Roman" w:cs="Times New Roman"/>
          <w:kern w:val="0"/>
          <w:sz w:val="20"/>
          <w:szCs w:val="20"/>
          <w:lang w:eastAsia="ru-RU" w:bidi="ar-SA"/>
        </w:rPr>
        <w:t>к муниципальной программе</w:t>
      </w:r>
      <w:r w:rsidR="009445CA">
        <w:rPr>
          <w:rFonts w:ascii="Times New Roman" w:eastAsia="Calibri" w:hAnsi="Times New Roman" w:cs="Times New Roman"/>
          <w:kern w:val="0"/>
          <w:sz w:val="20"/>
          <w:szCs w:val="20"/>
          <w:lang w:eastAsia="ru-RU" w:bidi="ar-SA"/>
        </w:rPr>
        <w:t xml:space="preserve"> </w:t>
      </w:r>
    </w:p>
    <w:p w14:paraId="5E2727E5" w14:textId="273D2961" w:rsidR="00EC5374" w:rsidRPr="003A40A7" w:rsidRDefault="009445CA" w:rsidP="00B74451">
      <w:pPr>
        <w:autoSpaceDN/>
        <w:ind w:left="4536" w:right="-739" w:firstLine="720"/>
        <w:jc w:val="right"/>
        <w:textAlignment w:val="auto"/>
        <w:rPr>
          <w:rFonts w:ascii="Times New Roman" w:eastAsia="Times New Roman"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 xml:space="preserve">Дальнереченского муниципального округа </w:t>
      </w:r>
    </w:p>
    <w:p w14:paraId="26051B00" w14:textId="77777777" w:rsidR="00B74451" w:rsidRPr="00B74451" w:rsidRDefault="00B74451" w:rsidP="00B74451">
      <w:pPr>
        <w:ind w:right="-739"/>
        <w:jc w:val="right"/>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«Развитие физической культуры, спорта, молодежной политики </w:t>
      </w:r>
    </w:p>
    <w:p w14:paraId="2CE98939" w14:textId="77777777" w:rsidR="00B74451" w:rsidRPr="00B74451" w:rsidRDefault="00B74451" w:rsidP="00B74451">
      <w:pPr>
        <w:ind w:right="-739"/>
        <w:jc w:val="right"/>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и укрепление общественного здоровья на территории </w:t>
      </w:r>
    </w:p>
    <w:p w14:paraId="464CD92A" w14:textId="77777777" w:rsidR="00DA33D0" w:rsidRDefault="00B74451" w:rsidP="00DA33D0">
      <w:pPr>
        <w:autoSpaceDN/>
        <w:ind w:left="4536" w:right="-739" w:firstLine="720"/>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Дальнереченского муниципального округа на 2026-2030 годы»</w:t>
      </w:r>
    </w:p>
    <w:p w14:paraId="1642085B" w14:textId="751F9448" w:rsidR="00B74451" w:rsidRPr="00B74451" w:rsidRDefault="00B74451" w:rsidP="00DA33D0">
      <w:pPr>
        <w:ind w:right="-739"/>
        <w:jc w:val="right"/>
        <w:rPr>
          <w:rFonts w:ascii="Times New Roman" w:eastAsia="Times New Roman" w:hAnsi="Times New Roman" w:cs="Times New Roman"/>
          <w:bCs/>
          <w:kern w:val="0"/>
          <w:sz w:val="20"/>
          <w:szCs w:val="20"/>
          <w:lang w:eastAsia="ru-RU" w:bidi="ar-SA"/>
        </w:rPr>
      </w:pPr>
    </w:p>
    <w:p w14:paraId="461FE689" w14:textId="77777777" w:rsidR="009445CA" w:rsidRDefault="009445CA" w:rsidP="00DA33D0">
      <w:pPr>
        <w:ind w:right="-739"/>
        <w:jc w:val="center"/>
        <w:rPr>
          <w:rFonts w:ascii="Times New Roman" w:eastAsia="Times New Roman" w:hAnsi="Times New Roman" w:cs="Times New Roman"/>
          <w:b/>
          <w:bCs/>
          <w:sz w:val="26"/>
          <w:szCs w:val="26"/>
          <w:lang w:eastAsia="ru-RU" w:bidi="ar-SA"/>
        </w:rPr>
      </w:pPr>
    </w:p>
    <w:p w14:paraId="1E731D24" w14:textId="77777777" w:rsidR="009445CA" w:rsidRDefault="009445CA" w:rsidP="00A4611A">
      <w:pPr>
        <w:jc w:val="center"/>
        <w:rPr>
          <w:rFonts w:ascii="Times New Roman" w:eastAsia="Times New Roman" w:hAnsi="Times New Roman" w:cs="Times New Roman"/>
          <w:b/>
          <w:bCs/>
          <w:sz w:val="26"/>
          <w:szCs w:val="26"/>
          <w:lang w:eastAsia="ru-RU" w:bidi="ar-SA"/>
        </w:rPr>
      </w:pPr>
    </w:p>
    <w:p w14:paraId="4C112049" w14:textId="50DBE1D2" w:rsidR="00A4611A" w:rsidRPr="009445CA" w:rsidRDefault="00EC5374" w:rsidP="00A4611A">
      <w:pPr>
        <w:jc w:val="center"/>
        <w:rPr>
          <w:rFonts w:ascii="Times New Roman" w:eastAsia="Times New Roman" w:hAnsi="Times New Roman" w:cs="Times New Roman"/>
          <w:b/>
          <w:bCs/>
          <w:lang w:eastAsia="ru-RU" w:bidi="ar-SA"/>
        </w:rPr>
      </w:pPr>
      <w:r w:rsidRPr="009445CA">
        <w:rPr>
          <w:rFonts w:ascii="Times New Roman" w:eastAsia="Times New Roman" w:hAnsi="Times New Roman" w:cs="Times New Roman"/>
          <w:b/>
          <w:bCs/>
          <w:lang w:eastAsia="ru-RU" w:bidi="ar-SA"/>
        </w:rPr>
        <w:t xml:space="preserve">Ресурсное обеспечение реализации муниципальной программы </w:t>
      </w:r>
    </w:p>
    <w:p w14:paraId="4C3D862B" w14:textId="22810E5F" w:rsidR="00A4611A" w:rsidRPr="009445CA" w:rsidRDefault="00EC5374" w:rsidP="00A4611A">
      <w:pPr>
        <w:jc w:val="center"/>
        <w:rPr>
          <w:rFonts w:ascii="Times New Roman" w:eastAsia="Times New Roman" w:hAnsi="Times New Roman" w:cs="Times New Roman"/>
          <w:b/>
          <w:bCs/>
          <w:lang w:eastAsia="ru-RU" w:bidi="ar-SA"/>
        </w:rPr>
      </w:pPr>
      <w:r w:rsidRPr="009445CA">
        <w:rPr>
          <w:rFonts w:ascii="Times New Roman" w:eastAsia="Times New Roman" w:hAnsi="Times New Roman" w:cs="Times New Roman"/>
          <w:b/>
          <w:bCs/>
          <w:lang w:eastAsia="ru-RU" w:bidi="ar-SA"/>
        </w:rPr>
        <w:t>«</w:t>
      </w:r>
      <w:r w:rsidR="00A4611A" w:rsidRPr="009445CA">
        <w:rPr>
          <w:rFonts w:ascii="Times New Roman" w:eastAsia="Times New Roman" w:hAnsi="Times New Roman" w:cs="Times New Roman" w:hint="eastAsia"/>
          <w:b/>
          <w:bCs/>
          <w:lang w:eastAsia="ru-RU" w:bidi="ar-SA"/>
        </w:rPr>
        <w:t xml:space="preserve">Развитие физической культуры, спорта, молодежной политики и укрепление общественного здоровья на территории </w:t>
      </w:r>
    </w:p>
    <w:p w14:paraId="2EFB5CB7" w14:textId="6F510752" w:rsidR="00EC5374" w:rsidRPr="009445CA" w:rsidRDefault="00A4611A" w:rsidP="00A4611A">
      <w:pPr>
        <w:jc w:val="center"/>
        <w:rPr>
          <w:rFonts w:ascii="Times New Roman" w:eastAsia="Times New Roman" w:hAnsi="Times New Roman" w:cs="Times New Roman"/>
          <w:b/>
          <w:bCs/>
          <w:lang w:eastAsia="ru-RU" w:bidi="ar-SA"/>
        </w:rPr>
      </w:pPr>
      <w:r w:rsidRPr="009445CA">
        <w:rPr>
          <w:rFonts w:ascii="Times New Roman" w:eastAsia="Times New Roman" w:hAnsi="Times New Roman" w:cs="Times New Roman" w:hint="eastAsia"/>
          <w:b/>
          <w:bCs/>
          <w:lang w:eastAsia="ru-RU" w:bidi="ar-SA"/>
        </w:rPr>
        <w:t>Дальнереченского муниципального округа на 2026-2030 годы</w:t>
      </w:r>
      <w:r w:rsidR="00EC5374" w:rsidRPr="009445CA">
        <w:rPr>
          <w:rFonts w:ascii="Times New Roman" w:eastAsia="Times New Roman" w:hAnsi="Times New Roman" w:cs="Times New Roman"/>
          <w:b/>
          <w:bCs/>
          <w:lang w:eastAsia="ru-RU" w:bidi="ar-SA"/>
        </w:rPr>
        <w:t>»</w:t>
      </w:r>
    </w:p>
    <w:p w14:paraId="7C82A16E" w14:textId="3A77FE42" w:rsidR="00EC5374" w:rsidRPr="00EC5374" w:rsidRDefault="00EC5374" w:rsidP="00EC5374">
      <w:pPr>
        <w:rPr>
          <w:rFonts w:ascii="Times New Roman" w:eastAsia="Times New Roman" w:hAnsi="Times New Roman" w:cs="Times New Roman"/>
          <w:sz w:val="26"/>
          <w:szCs w:val="26"/>
          <w:lang w:eastAsia="ru-RU" w:bidi="ar-SA"/>
        </w:rPr>
      </w:pPr>
    </w:p>
    <w:tbl>
      <w:tblPr>
        <w:tblW w:w="16018" w:type="dxa"/>
        <w:tblInd w:w="-714" w:type="dxa"/>
        <w:tblLayout w:type="fixed"/>
        <w:tblLook w:val="01E0" w:firstRow="1" w:lastRow="1" w:firstColumn="1" w:lastColumn="1" w:noHBand="0" w:noVBand="0"/>
      </w:tblPr>
      <w:tblGrid>
        <w:gridCol w:w="709"/>
        <w:gridCol w:w="2977"/>
        <w:gridCol w:w="567"/>
        <w:gridCol w:w="709"/>
        <w:gridCol w:w="567"/>
        <w:gridCol w:w="567"/>
        <w:gridCol w:w="1701"/>
        <w:gridCol w:w="1276"/>
        <w:gridCol w:w="1275"/>
        <w:gridCol w:w="1276"/>
        <w:gridCol w:w="1276"/>
        <w:gridCol w:w="1276"/>
        <w:gridCol w:w="1842"/>
      </w:tblGrid>
      <w:tr w:rsidR="00EC5374" w:rsidRPr="00F053D8" w14:paraId="19C12081" w14:textId="77777777" w:rsidTr="00900ABF">
        <w:trPr>
          <w:trHeight w:val="266"/>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67109F03"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 п/п</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03B12450"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Наименование</w:t>
            </w:r>
          </w:p>
        </w:tc>
        <w:tc>
          <w:tcPr>
            <w:tcW w:w="2410" w:type="dxa"/>
            <w:gridSpan w:val="4"/>
            <w:tcBorders>
              <w:top w:val="single" w:sz="4" w:space="0" w:color="000000"/>
              <w:left w:val="single" w:sz="4" w:space="0" w:color="000000"/>
              <w:right w:val="single" w:sz="4" w:space="0" w:color="000000"/>
            </w:tcBorders>
            <w:shd w:val="clear" w:color="auto" w:fill="auto"/>
            <w:vAlign w:val="center"/>
          </w:tcPr>
          <w:p w14:paraId="3DCACBF5"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Классификация расходов</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14:paraId="27FF4701" w14:textId="77777777" w:rsidR="00EC5374" w:rsidRPr="00F053D8" w:rsidRDefault="00EC5374" w:rsidP="00EC5374">
            <w:pPr>
              <w:widowControl w:val="0"/>
              <w:autoSpaceDN/>
              <w:ind w:left="-108" w:right="-108"/>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Объем финансирования в разрезе источников,</w:t>
            </w:r>
          </w:p>
          <w:p w14:paraId="0753B268" w14:textId="08EC63EE"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руб.</w:t>
            </w:r>
          </w:p>
        </w:tc>
        <w:tc>
          <w:tcPr>
            <w:tcW w:w="6379" w:type="dxa"/>
            <w:gridSpan w:val="5"/>
            <w:tcBorders>
              <w:top w:val="single" w:sz="4" w:space="0" w:color="000000"/>
              <w:left w:val="single" w:sz="4" w:space="0" w:color="000000"/>
              <w:right w:val="single" w:sz="4" w:space="0" w:color="000000"/>
            </w:tcBorders>
            <w:shd w:val="clear" w:color="auto" w:fill="auto"/>
            <w:vAlign w:val="center"/>
          </w:tcPr>
          <w:p w14:paraId="30EFE65F" w14:textId="7E7C7DA0"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Объем финансирования, рублей</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14:paraId="7E6592E4"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Главный распорядитель (распорядитель) бюджетных средств, ответственный исполнитель, соисполнитель</w:t>
            </w:r>
          </w:p>
        </w:tc>
      </w:tr>
      <w:tr w:rsidR="00194773" w:rsidRPr="00F053D8" w14:paraId="73A8D2B2" w14:textId="77777777" w:rsidTr="00900ABF">
        <w:tc>
          <w:tcPr>
            <w:tcW w:w="709" w:type="dxa"/>
            <w:vMerge/>
            <w:tcBorders>
              <w:top w:val="single" w:sz="4" w:space="0" w:color="000000"/>
              <w:left w:val="single" w:sz="4" w:space="0" w:color="000000"/>
              <w:right w:val="single" w:sz="4" w:space="0" w:color="000000"/>
            </w:tcBorders>
            <w:shd w:val="clear" w:color="auto" w:fill="auto"/>
          </w:tcPr>
          <w:p w14:paraId="2108A917"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top w:val="single" w:sz="4" w:space="0" w:color="000000"/>
              <w:left w:val="single" w:sz="4" w:space="0" w:color="000000"/>
              <w:right w:val="single" w:sz="4" w:space="0" w:color="000000"/>
            </w:tcBorders>
            <w:shd w:val="clear" w:color="auto" w:fill="auto"/>
          </w:tcPr>
          <w:p w14:paraId="644BA1FB"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tcBorders>
              <w:top w:val="single" w:sz="4" w:space="0" w:color="000000"/>
              <w:left w:val="single" w:sz="4" w:space="0" w:color="000000"/>
              <w:right w:val="single" w:sz="4" w:space="0" w:color="000000"/>
            </w:tcBorders>
            <w:shd w:val="clear" w:color="auto" w:fill="auto"/>
            <w:vAlign w:val="center"/>
          </w:tcPr>
          <w:p w14:paraId="44921717"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ГРБС</w:t>
            </w:r>
          </w:p>
        </w:tc>
        <w:tc>
          <w:tcPr>
            <w:tcW w:w="709" w:type="dxa"/>
            <w:tcBorders>
              <w:top w:val="single" w:sz="4" w:space="0" w:color="000000"/>
              <w:left w:val="single" w:sz="4" w:space="0" w:color="000000"/>
              <w:right w:val="single" w:sz="4" w:space="0" w:color="000000"/>
            </w:tcBorders>
            <w:shd w:val="clear" w:color="auto" w:fill="auto"/>
            <w:vAlign w:val="center"/>
          </w:tcPr>
          <w:p w14:paraId="338C9F54"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proofErr w:type="spellStart"/>
            <w:r w:rsidRPr="00F053D8">
              <w:rPr>
                <w:rFonts w:ascii="Times New Roman" w:eastAsia="Times New Roman" w:hAnsi="Times New Roman" w:cs="Times New Roman"/>
                <w:kern w:val="0"/>
                <w:sz w:val="20"/>
                <w:szCs w:val="20"/>
                <w:lang w:eastAsia="ru-RU" w:bidi="ar-SA"/>
              </w:rPr>
              <w:t>Рз</w:t>
            </w:r>
            <w:proofErr w:type="spellEnd"/>
            <w:r w:rsidRPr="00F053D8">
              <w:rPr>
                <w:rFonts w:ascii="Times New Roman" w:eastAsia="Times New Roman" w:hAnsi="Times New Roman" w:cs="Times New Roman"/>
                <w:kern w:val="0"/>
                <w:sz w:val="20"/>
                <w:szCs w:val="20"/>
                <w:lang w:eastAsia="ru-RU" w:bidi="ar-SA"/>
              </w:rPr>
              <w:t xml:space="preserve"> </w:t>
            </w:r>
            <w:proofErr w:type="spellStart"/>
            <w:r w:rsidRPr="00F053D8">
              <w:rPr>
                <w:rFonts w:ascii="Times New Roman" w:eastAsia="Times New Roman" w:hAnsi="Times New Roman" w:cs="Times New Roman"/>
                <w:kern w:val="0"/>
                <w:sz w:val="20"/>
                <w:szCs w:val="20"/>
                <w:lang w:eastAsia="ru-RU" w:bidi="ar-SA"/>
              </w:rPr>
              <w:t>Пр</w:t>
            </w:r>
            <w:proofErr w:type="spellEnd"/>
          </w:p>
        </w:tc>
        <w:tc>
          <w:tcPr>
            <w:tcW w:w="567" w:type="dxa"/>
            <w:tcBorders>
              <w:top w:val="single" w:sz="4" w:space="0" w:color="000000"/>
              <w:left w:val="single" w:sz="4" w:space="0" w:color="000000"/>
              <w:right w:val="single" w:sz="4" w:space="0" w:color="000000"/>
            </w:tcBorders>
            <w:shd w:val="clear" w:color="auto" w:fill="auto"/>
            <w:vAlign w:val="center"/>
          </w:tcPr>
          <w:p w14:paraId="34C9286B"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ЦС</w:t>
            </w:r>
          </w:p>
        </w:tc>
        <w:tc>
          <w:tcPr>
            <w:tcW w:w="567" w:type="dxa"/>
            <w:tcBorders>
              <w:top w:val="single" w:sz="4" w:space="0" w:color="000000"/>
              <w:left w:val="single" w:sz="4" w:space="0" w:color="000000"/>
              <w:right w:val="single" w:sz="4" w:space="0" w:color="000000"/>
            </w:tcBorders>
            <w:shd w:val="clear" w:color="auto" w:fill="auto"/>
            <w:vAlign w:val="center"/>
          </w:tcPr>
          <w:p w14:paraId="24204E9D"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ВР</w:t>
            </w:r>
          </w:p>
        </w:tc>
        <w:tc>
          <w:tcPr>
            <w:tcW w:w="1701" w:type="dxa"/>
            <w:vMerge/>
            <w:tcBorders>
              <w:top w:val="single" w:sz="4" w:space="0" w:color="000000"/>
              <w:left w:val="single" w:sz="4" w:space="0" w:color="000000"/>
              <w:right w:val="single" w:sz="4" w:space="0" w:color="000000"/>
            </w:tcBorders>
            <w:shd w:val="clear" w:color="auto" w:fill="auto"/>
          </w:tcPr>
          <w:p w14:paraId="0674AA4A"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p>
        </w:tc>
        <w:tc>
          <w:tcPr>
            <w:tcW w:w="1276" w:type="dxa"/>
            <w:tcBorders>
              <w:top w:val="single" w:sz="4" w:space="0" w:color="000000"/>
              <w:left w:val="single" w:sz="4" w:space="0" w:color="000000"/>
              <w:right w:val="single" w:sz="4" w:space="0" w:color="000000"/>
            </w:tcBorders>
            <w:shd w:val="clear" w:color="auto" w:fill="auto"/>
            <w:vAlign w:val="center"/>
          </w:tcPr>
          <w:p w14:paraId="44B596C6"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2026 г.</w:t>
            </w:r>
          </w:p>
        </w:tc>
        <w:tc>
          <w:tcPr>
            <w:tcW w:w="1275" w:type="dxa"/>
            <w:tcBorders>
              <w:top w:val="single" w:sz="4" w:space="0" w:color="000000"/>
              <w:left w:val="single" w:sz="4" w:space="0" w:color="000000"/>
              <w:right w:val="single" w:sz="4" w:space="0" w:color="000000"/>
            </w:tcBorders>
            <w:shd w:val="clear" w:color="auto" w:fill="auto"/>
            <w:vAlign w:val="center"/>
          </w:tcPr>
          <w:p w14:paraId="0566051F"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2027 г.</w:t>
            </w:r>
          </w:p>
        </w:tc>
        <w:tc>
          <w:tcPr>
            <w:tcW w:w="1276" w:type="dxa"/>
            <w:tcBorders>
              <w:top w:val="single" w:sz="4" w:space="0" w:color="000000"/>
              <w:left w:val="single" w:sz="4" w:space="0" w:color="000000"/>
              <w:right w:val="single" w:sz="4" w:space="0" w:color="000000"/>
            </w:tcBorders>
            <w:shd w:val="clear" w:color="auto" w:fill="auto"/>
            <w:vAlign w:val="center"/>
          </w:tcPr>
          <w:p w14:paraId="35DF2BE9"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2028 г.</w:t>
            </w:r>
          </w:p>
        </w:tc>
        <w:tc>
          <w:tcPr>
            <w:tcW w:w="1276" w:type="dxa"/>
            <w:tcBorders>
              <w:top w:val="single" w:sz="4" w:space="0" w:color="000000"/>
              <w:left w:val="single" w:sz="4" w:space="0" w:color="000000"/>
              <w:right w:val="single" w:sz="4" w:space="0" w:color="000000"/>
            </w:tcBorders>
            <w:shd w:val="clear" w:color="auto" w:fill="auto"/>
            <w:vAlign w:val="center"/>
          </w:tcPr>
          <w:p w14:paraId="4DA46595" w14:textId="544747E5"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2029</w:t>
            </w:r>
            <w:r w:rsidR="00CD1048" w:rsidRPr="00F053D8">
              <w:rPr>
                <w:rFonts w:ascii="Times New Roman" w:eastAsia="Times New Roman" w:hAnsi="Times New Roman" w:cs="Times New Roman"/>
                <w:kern w:val="0"/>
                <w:sz w:val="20"/>
                <w:szCs w:val="20"/>
                <w:lang w:eastAsia="ru-RU" w:bidi="ar-SA"/>
              </w:rPr>
              <w:t xml:space="preserve"> </w:t>
            </w:r>
            <w:r w:rsidRPr="00F053D8">
              <w:rPr>
                <w:rFonts w:ascii="Times New Roman" w:eastAsia="Times New Roman" w:hAnsi="Times New Roman" w:cs="Times New Roman"/>
                <w:kern w:val="0"/>
                <w:sz w:val="20"/>
                <w:szCs w:val="20"/>
                <w:lang w:eastAsia="ru-RU" w:bidi="ar-SA"/>
              </w:rPr>
              <w:t>г.</w:t>
            </w:r>
          </w:p>
        </w:tc>
        <w:tc>
          <w:tcPr>
            <w:tcW w:w="1276" w:type="dxa"/>
            <w:tcBorders>
              <w:top w:val="single" w:sz="4" w:space="0" w:color="000000"/>
              <w:left w:val="single" w:sz="4" w:space="0" w:color="000000"/>
              <w:right w:val="single" w:sz="4" w:space="0" w:color="000000"/>
            </w:tcBorders>
            <w:shd w:val="clear" w:color="auto" w:fill="auto"/>
            <w:vAlign w:val="center"/>
          </w:tcPr>
          <w:p w14:paraId="36D9DA19" w14:textId="4D9E0FBB"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2030</w:t>
            </w:r>
            <w:r w:rsidR="00CD1048" w:rsidRPr="00F053D8">
              <w:rPr>
                <w:rFonts w:ascii="Times New Roman" w:eastAsia="Times New Roman" w:hAnsi="Times New Roman" w:cs="Times New Roman"/>
                <w:kern w:val="0"/>
                <w:sz w:val="20"/>
                <w:szCs w:val="20"/>
                <w:lang w:eastAsia="ru-RU" w:bidi="ar-SA"/>
              </w:rPr>
              <w:t xml:space="preserve"> </w:t>
            </w:r>
            <w:r w:rsidRPr="00F053D8">
              <w:rPr>
                <w:rFonts w:ascii="Times New Roman" w:eastAsia="Times New Roman" w:hAnsi="Times New Roman" w:cs="Times New Roman"/>
                <w:kern w:val="0"/>
                <w:sz w:val="20"/>
                <w:szCs w:val="20"/>
                <w:lang w:eastAsia="ru-RU" w:bidi="ar-SA"/>
              </w:rPr>
              <w:t>г.</w:t>
            </w:r>
          </w:p>
        </w:tc>
        <w:tc>
          <w:tcPr>
            <w:tcW w:w="1842" w:type="dxa"/>
            <w:vMerge/>
            <w:tcBorders>
              <w:top w:val="single" w:sz="4" w:space="0" w:color="000000"/>
              <w:left w:val="single" w:sz="4" w:space="0" w:color="000000"/>
              <w:right w:val="single" w:sz="4" w:space="0" w:color="000000"/>
            </w:tcBorders>
            <w:shd w:val="clear" w:color="auto" w:fill="auto"/>
          </w:tcPr>
          <w:p w14:paraId="5E90CA2C"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p>
        </w:tc>
      </w:tr>
      <w:tr w:rsidR="00194773" w:rsidRPr="00F053D8" w14:paraId="1F710F52" w14:textId="77777777" w:rsidTr="00900ABF">
        <w:trPr>
          <w:trHeight w:val="216"/>
        </w:trPr>
        <w:tc>
          <w:tcPr>
            <w:tcW w:w="709" w:type="dxa"/>
            <w:tcBorders>
              <w:top w:val="single" w:sz="4" w:space="0" w:color="000000"/>
              <w:left w:val="single" w:sz="4" w:space="0" w:color="000000"/>
              <w:right w:val="single" w:sz="4" w:space="0" w:color="000000"/>
            </w:tcBorders>
            <w:shd w:val="clear" w:color="auto" w:fill="auto"/>
            <w:vAlign w:val="center"/>
          </w:tcPr>
          <w:p w14:paraId="2EA7F944" w14:textId="77777777" w:rsidR="00EC5374" w:rsidRPr="00F053D8" w:rsidRDefault="00EC5374" w:rsidP="00EC5374">
            <w:pPr>
              <w:widowControl w:val="0"/>
              <w:autoSpaceDN/>
              <w:ind w:left="-15" w:firstLine="15"/>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w:t>
            </w:r>
          </w:p>
        </w:tc>
        <w:tc>
          <w:tcPr>
            <w:tcW w:w="2977" w:type="dxa"/>
            <w:tcBorders>
              <w:top w:val="single" w:sz="4" w:space="0" w:color="000000"/>
              <w:left w:val="single" w:sz="4" w:space="0" w:color="000000"/>
              <w:right w:val="single" w:sz="4" w:space="0" w:color="000000"/>
            </w:tcBorders>
            <w:shd w:val="clear" w:color="auto" w:fill="auto"/>
            <w:vAlign w:val="center"/>
          </w:tcPr>
          <w:p w14:paraId="7D127041"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w:t>
            </w:r>
          </w:p>
        </w:tc>
        <w:tc>
          <w:tcPr>
            <w:tcW w:w="567" w:type="dxa"/>
            <w:tcBorders>
              <w:top w:val="single" w:sz="4" w:space="0" w:color="000000"/>
              <w:left w:val="single" w:sz="4" w:space="0" w:color="000000"/>
              <w:right w:val="single" w:sz="4" w:space="0" w:color="000000"/>
            </w:tcBorders>
            <w:shd w:val="clear" w:color="auto" w:fill="auto"/>
            <w:vAlign w:val="center"/>
          </w:tcPr>
          <w:p w14:paraId="4769638D"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3</w:t>
            </w:r>
          </w:p>
        </w:tc>
        <w:tc>
          <w:tcPr>
            <w:tcW w:w="709" w:type="dxa"/>
            <w:tcBorders>
              <w:top w:val="single" w:sz="4" w:space="0" w:color="000000"/>
              <w:left w:val="single" w:sz="4" w:space="0" w:color="000000"/>
              <w:right w:val="single" w:sz="4" w:space="0" w:color="000000"/>
            </w:tcBorders>
            <w:shd w:val="clear" w:color="auto" w:fill="auto"/>
            <w:vAlign w:val="center"/>
          </w:tcPr>
          <w:p w14:paraId="311CEE77"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4</w:t>
            </w:r>
          </w:p>
        </w:tc>
        <w:tc>
          <w:tcPr>
            <w:tcW w:w="567" w:type="dxa"/>
            <w:tcBorders>
              <w:top w:val="single" w:sz="4" w:space="0" w:color="000000"/>
              <w:left w:val="single" w:sz="4" w:space="0" w:color="000000"/>
              <w:right w:val="single" w:sz="4" w:space="0" w:color="000000"/>
            </w:tcBorders>
            <w:shd w:val="clear" w:color="auto" w:fill="auto"/>
            <w:vAlign w:val="center"/>
          </w:tcPr>
          <w:p w14:paraId="3DF527B1"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5</w:t>
            </w:r>
          </w:p>
        </w:tc>
        <w:tc>
          <w:tcPr>
            <w:tcW w:w="567" w:type="dxa"/>
            <w:tcBorders>
              <w:top w:val="single" w:sz="4" w:space="0" w:color="000000"/>
              <w:left w:val="single" w:sz="4" w:space="0" w:color="000000"/>
              <w:right w:val="single" w:sz="4" w:space="0" w:color="000000"/>
            </w:tcBorders>
            <w:shd w:val="clear" w:color="auto" w:fill="auto"/>
            <w:vAlign w:val="center"/>
          </w:tcPr>
          <w:p w14:paraId="010090B0"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6</w:t>
            </w:r>
          </w:p>
        </w:tc>
        <w:tc>
          <w:tcPr>
            <w:tcW w:w="1701" w:type="dxa"/>
            <w:tcBorders>
              <w:top w:val="single" w:sz="4" w:space="0" w:color="000000"/>
              <w:left w:val="single" w:sz="4" w:space="0" w:color="000000"/>
              <w:right w:val="single" w:sz="4" w:space="0" w:color="000000"/>
            </w:tcBorders>
            <w:shd w:val="clear" w:color="auto" w:fill="auto"/>
            <w:vAlign w:val="center"/>
          </w:tcPr>
          <w:p w14:paraId="0DBB6C2F" w14:textId="77777777" w:rsidR="00EC5374" w:rsidRPr="00F053D8" w:rsidRDefault="00EC5374" w:rsidP="00EC5374">
            <w:pPr>
              <w:widowControl w:val="0"/>
              <w:autoSpaceDN/>
              <w:jc w:val="center"/>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7</w:t>
            </w:r>
          </w:p>
        </w:tc>
        <w:tc>
          <w:tcPr>
            <w:tcW w:w="1276" w:type="dxa"/>
            <w:tcBorders>
              <w:top w:val="single" w:sz="4" w:space="0" w:color="000000"/>
              <w:left w:val="single" w:sz="4" w:space="0" w:color="000000"/>
              <w:right w:val="single" w:sz="4" w:space="0" w:color="000000"/>
            </w:tcBorders>
            <w:shd w:val="clear" w:color="auto" w:fill="auto"/>
            <w:vAlign w:val="center"/>
          </w:tcPr>
          <w:p w14:paraId="6A31FC0C"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8</w:t>
            </w:r>
          </w:p>
        </w:tc>
        <w:tc>
          <w:tcPr>
            <w:tcW w:w="1275" w:type="dxa"/>
            <w:tcBorders>
              <w:top w:val="single" w:sz="4" w:space="0" w:color="000000"/>
              <w:left w:val="single" w:sz="4" w:space="0" w:color="000000"/>
              <w:right w:val="single" w:sz="4" w:space="0" w:color="000000"/>
            </w:tcBorders>
            <w:shd w:val="clear" w:color="auto" w:fill="auto"/>
            <w:vAlign w:val="center"/>
          </w:tcPr>
          <w:p w14:paraId="1A9F4DD0"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9</w:t>
            </w:r>
          </w:p>
        </w:tc>
        <w:tc>
          <w:tcPr>
            <w:tcW w:w="1276" w:type="dxa"/>
            <w:tcBorders>
              <w:top w:val="single" w:sz="4" w:space="0" w:color="000000"/>
              <w:left w:val="single" w:sz="4" w:space="0" w:color="000000"/>
              <w:right w:val="single" w:sz="4" w:space="0" w:color="000000"/>
            </w:tcBorders>
            <w:shd w:val="clear" w:color="auto" w:fill="auto"/>
            <w:vAlign w:val="center"/>
          </w:tcPr>
          <w:p w14:paraId="6C78E081"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10</w:t>
            </w:r>
          </w:p>
        </w:tc>
        <w:tc>
          <w:tcPr>
            <w:tcW w:w="1276" w:type="dxa"/>
            <w:tcBorders>
              <w:top w:val="single" w:sz="4" w:space="0" w:color="000000"/>
              <w:left w:val="single" w:sz="4" w:space="0" w:color="000000"/>
              <w:right w:val="single" w:sz="4" w:space="0" w:color="000000"/>
            </w:tcBorders>
            <w:shd w:val="clear" w:color="auto" w:fill="auto"/>
            <w:vAlign w:val="center"/>
          </w:tcPr>
          <w:p w14:paraId="74499AB0"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11</w:t>
            </w:r>
          </w:p>
        </w:tc>
        <w:tc>
          <w:tcPr>
            <w:tcW w:w="1276" w:type="dxa"/>
            <w:tcBorders>
              <w:top w:val="single" w:sz="4" w:space="0" w:color="000000"/>
              <w:left w:val="single" w:sz="4" w:space="0" w:color="000000"/>
              <w:right w:val="single" w:sz="4" w:space="0" w:color="000000"/>
            </w:tcBorders>
            <w:shd w:val="clear" w:color="auto" w:fill="auto"/>
            <w:vAlign w:val="center"/>
          </w:tcPr>
          <w:p w14:paraId="46C04C72"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12</w:t>
            </w:r>
          </w:p>
        </w:tc>
        <w:tc>
          <w:tcPr>
            <w:tcW w:w="1842" w:type="dxa"/>
            <w:tcBorders>
              <w:top w:val="single" w:sz="4" w:space="0" w:color="000000"/>
              <w:left w:val="single" w:sz="4" w:space="0" w:color="000000"/>
              <w:right w:val="single" w:sz="4" w:space="0" w:color="000000"/>
            </w:tcBorders>
            <w:shd w:val="clear" w:color="auto" w:fill="auto"/>
            <w:vAlign w:val="center"/>
          </w:tcPr>
          <w:p w14:paraId="5A418AA7"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w:t>
            </w:r>
          </w:p>
        </w:tc>
      </w:tr>
      <w:tr w:rsidR="00EC6772" w:rsidRPr="00F053D8" w14:paraId="3B9BAB3E" w14:textId="77777777" w:rsidTr="0073060C">
        <w:trPr>
          <w:trHeight w:val="58"/>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6590C8" w14:textId="77777777" w:rsidR="00EC6772" w:rsidRPr="00F053D8" w:rsidRDefault="00EC6772" w:rsidP="00EC6772">
            <w:pPr>
              <w:widowControl w:val="0"/>
              <w:autoSpaceDN/>
              <w:ind w:left="-15" w:firstLine="15"/>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2C5E87" w14:textId="38D9BC9A" w:rsidR="00EC6772" w:rsidRPr="00CF0B04" w:rsidRDefault="00EC6772" w:rsidP="00EC6772">
            <w:pPr>
              <w:autoSpaceDN/>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Муниципальная программа «</w:t>
            </w:r>
            <w:r w:rsidRPr="00CF0B04">
              <w:rPr>
                <w:rFonts w:ascii="Times New Roman" w:eastAsia="Times New Roman" w:hAnsi="Times New Roman" w:cs="Times New Roman" w:hint="eastAsia"/>
                <w:b/>
                <w:bCs/>
                <w:kern w:val="0"/>
                <w:sz w:val="20"/>
                <w:szCs w:val="20"/>
                <w:lang w:eastAsia="ru-RU" w:bidi="ar-SA"/>
              </w:rPr>
              <w:t xml:space="preserve">Развитие физической культуры, спорта, молодежной политики и укрепление общественного здоровья на территории </w:t>
            </w:r>
          </w:p>
          <w:p w14:paraId="1A776AD1" w14:textId="30333DE1" w:rsidR="00EC6772" w:rsidRPr="00F053D8" w:rsidRDefault="00EC6772" w:rsidP="00EC6772">
            <w:pPr>
              <w:widowControl w:val="0"/>
              <w:autoSpaceDN/>
              <w:textAlignment w:val="auto"/>
              <w:rPr>
                <w:rFonts w:ascii="Times New Roman" w:eastAsia="Times New Roman" w:hAnsi="Times New Roman" w:cs="Times New Roman"/>
                <w:b/>
                <w:kern w:val="0"/>
                <w:sz w:val="20"/>
                <w:szCs w:val="20"/>
                <w:lang w:eastAsia="ru-RU" w:bidi="ar-SA"/>
              </w:rPr>
            </w:pPr>
            <w:r w:rsidRPr="00CF0B04">
              <w:rPr>
                <w:rFonts w:ascii="Times New Roman" w:eastAsia="Times New Roman" w:hAnsi="Times New Roman" w:cs="Times New Roman" w:hint="eastAsia"/>
                <w:b/>
                <w:bCs/>
                <w:kern w:val="0"/>
                <w:sz w:val="20"/>
                <w:szCs w:val="20"/>
                <w:lang w:eastAsia="ru-RU" w:bidi="ar-SA"/>
              </w:rPr>
              <w:t>Дальнереченского муниципального округа на 2026-2030 годы»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24984ED" w14:textId="77777777" w:rsidR="00EC6772" w:rsidRPr="001E5021" w:rsidRDefault="00EC6772" w:rsidP="00EC6772">
            <w:pPr>
              <w:widowControl w:val="0"/>
              <w:autoSpaceDN/>
              <w:ind w:left="113" w:right="113"/>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97D705C" w14:textId="77777777" w:rsidR="00EC6772" w:rsidRPr="001E5021" w:rsidRDefault="00EC6772" w:rsidP="00EC6772">
            <w:pPr>
              <w:widowControl w:val="0"/>
              <w:autoSpaceDN/>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C4C416E" w14:textId="77777777" w:rsidR="00EC6772" w:rsidRPr="001E5021" w:rsidRDefault="00EC6772" w:rsidP="00EC6772">
            <w:pPr>
              <w:widowControl w:val="0"/>
              <w:autoSpaceDN/>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476E1CC" w14:textId="77777777" w:rsidR="00EC6772" w:rsidRPr="001E5021" w:rsidRDefault="00EC6772" w:rsidP="00EC6772">
            <w:pPr>
              <w:widowControl w:val="0"/>
              <w:autoSpaceDN/>
              <w:ind w:left="113" w:right="113"/>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right w:val="single" w:sz="4" w:space="0" w:color="000000"/>
            </w:tcBorders>
            <w:shd w:val="clear" w:color="auto" w:fill="auto"/>
          </w:tcPr>
          <w:p w14:paraId="73ABE5D9" w14:textId="77777777" w:rsidR="00EC6772" w:rsidRPr="00C156FE" w:rsidRDefault="00EC6772" w:rsidP="00EC6772">
            <w:pPr>
              <w:widowControl w:val="0"/>
              <w:autoSpaceDN/>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Итого в т.ч.:</w:t>
            </w:r>
          </w:p>
          <w:p w14:paraId="5FC0F180" w14:textId="781D2993" w:rsidR="00EC6772" w:rsidRPr="00C156FE" w:rsidRDefault="00C156FE" w:rsidP="00EC6772">
            <w:pPr>
              <w:widowControl w:val="0"/>
              <w:autoSpaceDN/>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4211140,15</w:t>
            </w:r>
          </w:p>
        </w:tc>
        <w:tc>
          <w:tcPr>
            <w:tcW w:w="1276" w:type="dxa"/>
            <w:tcBorders>
              <w:top w:val="single" w:sz="4" w:space="0" w:color="000000"/>
              <w:left w:val="single" w:sz="4" w:space="0" w:color="000000"/>
              <w:right w:val="single" w:sz="4" w:space="0" w:color="000000"/>
            </w:tcBorders>
            <w:shd w:val="clear" w:color="auto" w:fill="auto"/>
            <w:vAlign w:val="center"/>
          </w:tcPr>
          <w:p w14:paraId="07FDA3A7" w14:textId="393F22F1" w:rsidR="00EC6772" w:rsidRPr="00F91678" w:rsidRDefault="00F91678" w:rsidP="00EC6772">
            <w:pPr>
              <w:widowControl w:val="0"/>
              <w:autoSpaceDN/>
              <w:ind w:left="-58"/>
              <w:textAlignment w:val="auto"/>
              <w:rPr>
                <w:rFonts w:ascii="Times New Roman" w:eastAsia="Times New Roman" w:hAnsi="Times New Roman" w:cs="Times New Roman"/>
                <w:b/>
                <w:bCs/>
                <w:color w:val="000000" w:themeColor="text1"/>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908400,00</w:t>
            </w:r>
          </w:p>
        </w:tc>
        <w:tc>
          <w:tcPr>
            <w:tcW w:w="1275" w:type="dxa"/>
            <w:tcBorders>
              <w:top w:val="single" w:sz="4" w:space="0" w:color="000000"/>
              <w:left w:val="single" w:sz="4" w:space="0" w:color="000000"/>
              <w:right w:val="single" w:sz="4" w:space="0" w:color="000000"/>
            </w:tcBorders>
            <w:shd w:val="clear" w:color="auto" w:fill="auto"/>
            <w:vAlign w:val="center"/>
          </w:tcPr>
          <w:p w14:paraId="287C0394" w14:textId="0C6712E4" w:rsidR="00EC6772" w:rsidRPr="00F91678" w:rsidRDefault="00F91678" w:rsidP="00EC6772">
            <w:pPr>
              <w:widowControl w:val="0"/>
              <w:autoSpaceDN/>
              <w:textAlignment w:val="auto"/>
              <w:rPr>
                <w:rFonts w:ascii="Times New Roman" w:eastAsia="Times New Roman" w:hAnsi="Times New Roman" w:cs="Times New Roman"/>
                <w:color w:val="FF0000"/>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786629,42</w:t>
            </w:r>
          </w:p>
        </w:tc>
        <w:tc>
          <w:tcPr>
            <w:tcW w:w="1276" w:type="dxa"/>
            <w:tcBorders>
              <w:top w:val="single" w:sz="4" w:space="0" w:color="000000"/>
              <w:left w:val="single" w:sz="4" w:space="0" w:color="000000"/>
              <w:right w:val="single" w:sz="4" w:space="0" w:color="000000"/>
            </w:tcBorders>
            <w:shd w:val="clear" w:color="auto" w:fill="auto"/>
            <w:vAlign w:val="center"/>
          </w:tcPr>
          <w:p w14:paraId="38A20A4D" w14:textId="278A5261" w:rsidR="00EC6772" w:rsidRPr="00C34BA7" w:rsidRDefault="00C34BA7" w:rsidP="00EC6772">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C34BA7">
              <w:rPr>
                <w:rFonts w:ascii="Times New Roman" w:eastAsia="Times New Roman" w:hAnsi="Times New Roman" w:cs="Times New Roman"/>
                <w:b/>
                <w:bCs/>
                <w:color w:val="000000" w:themeColor="text1"/>
                <w:kern w:val="0"/>
                <w:sz w:val="20"/>
                <w:szCs w:val="20"/>
                <w:lang w:eastAsia="ru-RU" w:bidi="ar-SA"/>
              </w:rPr>
              <w:t>429776,93</w:t>
            </w:r>
          </w:p>
        </w:tc>
        <w:tc>
          <w:tcPr>
            <w:tcW w:w="1276" w:type="dxa"/>
            <w:tcBorders>
              <w:top w:val="single" w:sz="4" w:space="0" w:color="000000"/>
              <w:left w:val="single" w:sz="4" w:space="0" w:color="000000"/>
              <w:right w:val="single" w:sz="4" w:space="0" w:color="000000"/>
            </w:tcBorders>
            <w:shd w:val="clear" w:color="auto" w:fill="auto"/>
            <w:vAlign w:val="center"/>
          </w:tcPr>
          <w:p w14:paraId="3B71F507" w14:textId="106EB536" w:rsidR="00EC6772" w:rsidRPr="00AD5A39" w:rsidRDefault="00EC6772" w:rsidP="00EC6772">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1043166,90</w:t>
            </w:r>
          </w:p>
        </w:tc>
        <w:tc>
          <w:tcPr>
            <w:tcW w:w="1276" w:type="dxa"/>
            <w:tcBorders>
              <w:top w:val="single" w:sz="4" w:space="0" w:color="000000"/>
              <w:left w:val="single" w:sz="4" w:space="0" w:color="000000"/>
              <w:right w:val="single" w:sz="4" w:space="0" w:color="000000"/>
            </w:tcBorders>
            <w:shd w:val="clear" w:color="auto" w:fill="auto"/>
            <w:vAlign w:val="center"/>
          </w:tcPr>
          <w:p w14:paraId="1DD1EB35" w14:textId="36A636DF" w:rsidR="00EC6772" w:rsidRPr="00AD5A39" w:rsidRDefault="00EC6772" w:rsidP="00EC6772">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1043166,90</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14:paraId="193905AE" w14:textId="32B77297" w:rsidR="00EC6772" w:rsidRPr="00F053D8" w:rsidRDefault="00EC6772" w:rsidP="00EC6772">
            <w:pPr>
              <w:widowControl w:val="0"/>
              <w:autoSpaceDN/>
              <w:ind w:left="-108" w:right="-108" w:firstLine="108"/>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Администрация Дальнереченского муниципального округа, Муниципальное казенное учреждение «Центр культуры, спорта и молодежной политики» Дальнереченского муниципального округа</w:t>
            </w:r>
          </w:p>
        </w:tc>
      </w:tr>
      <w:tr w:rsidR="00194773" w:rsidRPr="00F053D8" w14:paraId="558F22A8" w14:textId="77777777" w:rsidTr="00900ABF">
        <w:trPr>
          <w:trHeight w:val="58"/>
        </w:trPr>
        <w:tc>
          <w:tcPr>
            <w:tcW w:w="709" w:type="dxa"/>
            <w:vMerge/>
            <w:tcBorders>
              <w:top w:val="single" w:sz="4" w:space="0" w:color="000000"/>
              <w:left w:val="single" w:sz="4" w:space="0" w:color="000000"/>
              <w:right w:val="single" w:sz="4" w:space="0" w:color="000000"/>
            </w:tcBorders>
            <w:shd w:val="clear" w:color="auto" w:fill="auto"/>
          </w:tcPr>
          <w:p w14:paraId="5E054ADB" w14:textId="77777777" w:rsidR="00194773" w:rsidRPr="00F053D8" w:rsidRDefault="00194773" w:rsidP="00F053D8">
            <w:pPr>
              <w:widowControl w:val="0"/>
              <w:autoSpaceDN/>
              <w:ind w:left="-15" w:firstLine="15"/>
              <w:jc w:val="center"/>
              <w:textAlignment w:val="auto"/>
              <w:rPr>
                <w:rFonts w:ascii="Times New Roman" w:eastAsia="Times New Roman" w:hAnsi="Times New Roman" w:cs="Times New Roman"/>
                <w:kern w:val="0"/>
                <w:sz w:val="20"/>
                <w:szCs w:val="20"/>
                <w:lang w:eastAsia="ru-RU" w:bidi="ar-SA"/>
              </w:rPr>
            </w:pPr>
          </w:p>
        </w:tc>
        <w:tc>
          <w:tcPr>
            <w:tcW w:w="2977" w:type="dxa"/>
            <w:vMerge/>
            <w:tcBorders>
              <w:top w:val="single" w:sz="4" w:space="0" w:color="000000"/>
              <w:left w:val="single" w:sz="4" w:space="0" w:color="000000"/>
              <w:right w:val="single" w:sz="4" w:space="0" w:color="000000"/>
            </w:tcBorders>
            <w:shd w:val="clear" w:color="auto" w:fill="auto"/>
          </w:tcPr>
          <w:p w14:paraId="0C158B87" w14:textId="77777777" w:rsidR="00194773" w:rsidRPr="00F053D8" w:rsidRDefault="00194773" w:rsidP="00F053D8">
            <w:pPr>
              <w:widowControl w:val="0"/>
              <w:autoSpaceDN/>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319676F6"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709" w:type="dxa"/>
            <w:vMerge/>
            <w:tcBorders>
              <w:top w:val="single" w:sz="4" w:space="0" w:color="000000"/>
              <w:left w:val="single" w:sz="4" w:space="0" w:color="000000"/>
              <w:right w:val="single" w:sz="4" w:space="0" w:color="000000"/>
            </w:tcBorders>
            <w:shd w:val="clear" w:color="auto" w:fill="auto"/>
            <w:textDirection w:val="btLr"/>
            <w:vAlign w:val="center"/>
          </w:tcPr>
          <w:p w14:paraId="745E88B1"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69AED985"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73DBC0D2"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right w:val="single" w:sz="4" w:space="0" w:color="000000"/>
            </w:tcBorders>
            <w:shd w:val="clear" w:color="auto" w:fill="auto"/>
          </w:tcPr>
          <w:p w14:paraId="40ADD40F" w14:textId="32F891E4" w:rsidR="00194773" w:rsidRPr="00AD5A39" w:rsidRDefault="00194773" w:rsidP="00F053D8">
            <w:pPr>
              <w:widowControl w:val="0"/>
              <w:autoSpaceDN/>
              <w:contextualSpacing/>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местный бюджет:</w:t>
            </w:r>
          </w:p>
          <w:p w14:paraId="50811BA5" w14:textId="51D32D76" w:rsidR="00194773" w:rsidRPr="00F91678" w:rsidRDefault="00AD5A39" w:rsidP="00F053D8">
            <w:pPr>
              <w:widowControl w:val="0"/>
              <w:autoSpaceDN/>
              <w:contextualSpacing/>
              <w:textAlignment w:val="auto"/>
              <w:rPr>
                <w:rFonts w:ascii="Times New Roman" w:eastAsia="Times New Roman" w:hAnsi="Times New Roman" w:cs="Times New Roman"/>
                <w:color w:val="FF0000"/>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3941606,35</w:t>
            </w:r>
          </w:p>
        </w:tc>
        <w:tc>
          <w:tcPr>
            <w:tcW w:w="1276" w:type="dxa"/>
            <w:tcBorders>
              <w:top w:val="single" w:sz="4" w:space="0" w:color="000000"/>
              <w:left w:val="single" w:sz="4" w:space="0" w:color="000000"/>
              <w:right w:val="single" w:sz="4" w:space="0" w:color="000000"/>
            </w:tcBorders>
            <w:shd w:val="clear" w:color="auto" w:fill="auto"/>
            <w:vAlign w:val="center"/>
          </w:tcPr>
          <w:p w14:paraId="040E5D64" w14:textId="42026767" w:rsidR="00194773" w:rsidRPr="00F91678" w:rsidRDefault="00194773" w:rsidP="00194773">
            <w:pPr>
              <w:widowControl w:val="0"/>
              <w:autoSpaceDN/>
              <w:textAlignment w:val="auto"/>
              <w:rPr>
                <w:rFonts w:ascii="Times New Roman" w:eastAsia="Times New Roman" w:hAnsi="Times New Roman" w:cs="Times New Roman"/>
                <w:b/>
                <w:bCs/>
                <w:color w:val="000000" w:themeColor="text1"/>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9</w:t>
            </w:r>
            <w:r w:rsidR="00EC6772" w:rsidRPr="00F91678">
              <w:rPr>
                <w:rFonts w:ascii="Times New Roman" w:eastAsia="Times New Roman" w:hAnsi="Times New Roman" w:cs="Times New Roman"/>
                <w:b/>
                <w:bCs/>
                <w:color w:val="000000" w:themeColor="text1"/>
                <w:kern w:val="0"/>
                <w:sz w:val="20"/>
                <w:szCs w:val="20"/>
                <w:lang w:eastAsia="ru-RU" w:bidi="ar-SA"/>
              </w:rPr>
              <w:t>0</w:t>
            </w:r>
            <w:r w:rsidRPr="00F91678">
              <w:rPr>
                <w:rFonts w:ascii="Times New Roman" w:eastAsia="Times New Roman" w:hAnsi="Times New Roman" w:cs="Times New Roman"/>
                <w:b/>
                <w:bCs/>
                <w:color w:val="000000" w:themeColor="text1"/>
                <w:kern w:val="0"/>
                <w:sz w:val="20"/>
                <w:szCs w:val="20"/>
                <w:lang w:eastAsia="ru-RU" w:bidi="ar-SA"/>
              </w:rPr>
              <w:t>8400,00</w:t>
            </w:r>
          </w:p>
        </w:tc>
        <w:tc>
          <w:tcPr>
            <w:tcW w:w="1275" w:type="dxa"/>
            <w:tcBorders>
              <w:top w:val="single" w:sz="4" w:space="0" w:color="000000"/>
              <w:left w:val="single" w:sz="4" w:space="0" w:color="000000"/>
              <w:right w:val="single" w:sz="4" w:space="0" w:color="000000"/>
            </w:tcBorders>
            <w:shd w:val="clear" w:color="auto" w:fill="auto"/>
            <w:vAlign w:val="center"/>
          </w:tcPr>
          <w:p w14:paraId="36216DA4" w14:textId="4494A763" w:rsidR="00194773" w:rsidRPr="00F91678" w:rsidRDefault="00F91678" w:rsidP="00194773">
            <w:pPr>
              <w:widowControl w:val="0"/>
              <w:autoSpaceDN/>
              <w:textAlignment w:val="auto"/>
              <w:rPr>
                <w:rFonts w:ascii="Times New Roman" w:eastAsia="Times New Roman" w:hAnsi="Times New Roman" w:cs="Times New Roman"/>
                <w:color w:val="FF0000"/>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786629,42</w:t>
            </w:r>
          </w:p>
        </w:tc>
        <w:tc>
          <w:tcPr>
            <w:tcW w:w="1276" w:type="dxa"/>
            <w:tcBorders>
              <w:top w:val="single" w:sz="4" w:space="0" w:color="000000"/>
              <w:left w:val="single" w:sz="4" w:space="0" w:color="000000"/>
              <w:right w:val="single" w:sz="4" w:space="0" w:color="000000"/>
            </w:tcBorders>
            <w:shd w:val="clear" w:color="auto" w:fill="auto"/>
            <w:vAlign w:val="center"/>
          </w:tcPr>
          <w:p w14:paraId="3B77FBC7" w14:textId="13F0EDB8" w:rsidR="00194773" w:rsidRPr="00C34BA7" w:rsidRDefault="00C34BA7"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C34BA7">
              <w:rPr>
                <w:rFonts w:ascii="Times New Roman" w:eastAsia="Times New Roman" w:hAnsi="Times New Roman" w:cs="Times New Roman"/>
                <w:b/>
                <w:bCs/>
                <w:color w:val="000000" w:themeColor="text1"/>
                <w:kern w:val="0"/>
                <w:sz w:val="20"/>
                <w:szCs w:val="20"/>
                <w:lang w:eastAsia="ru-RU" w:bidi="ar-SA"/>
              </w:rPr>
              <w:t>429776,93</w:t>
            </w:r>
          </w:p>
        </w:tc>
        <w:tc>
          <w:tcPr>
            <w:tcW w:w="1276" w:type="dxa"/>
            <w:tcBorders>
              <w:top w:val="single" w:sz="4" w:space="0" w:color="000000"/>
              <w:left w:val="single" w:sz="4" w:space="0" w:color="000000"/>
              <w:right w:val="single" w:sz="4" w:space="0" w:color="000000"/>
            </w:tcBorders>
            <w:shd w:val="clear" w:color="auto" w:fill="auto"/>
            <w:vAlign w:val="center"/>
          </w:tcPr>
          <w:p w14:paraId="0502DAE9" w14:textId="5B51AC11"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9</w:t>
            </w:r>
            <w:r w:rsidR="00EC6772" w:rsidRPr="00AD5A39">
              <w:rPr>
                <w:rFonts w:ascii="Times New Roman" w:eastAsia="Times New Roman" w:hAnsi="Times New Roman" w:cs="Times New Roman"/>
                <w:b/>
                <w:bCs/>
                <w:color w:val="000000" w:themeColor="text1"/>
                <w:kern w:val="0"/>
                <w:sz w:val="20"/>
                <w:szCs w:val="20"/>
                <w:lang w:eastAsia="ru-RU" w:bidi="ar-SA"/>
              </w:rPr>
              <w:t>0</w:t>
            </w:r>
            <w:r w:rsidRPr="00AD5A39">
              <w:rPr>
                <w:rFonts w:ascii="Times New Roman" w:eastAsia="Times New Roman" w:hAnsi="Times New Roman" w:cs="Times New Roman"/>
                <w:b/>
                <w:bCs/>
                <w:color w:val="000000" w:themeColor="text1"/>
                <w:kern w:val="0"/>
                <w:sz w:val="20"/>
                <w:szCs w:val="20"/>
                <w:lang w:eastAsia="ru-RU" w:bidi="ar-SA"/>
              </w:rPr>
              <w:t>8400,00</w:t>
            </w:r>
          </w:p>
        </w:tc>
        <w:tc>
          <w:tcPr>
            <w:tcW w:w="1276" w:type="dxa"/>
            <w:tcBorders>
              <w:top w:val="single" w:sz="4" w:space="0" w:color="000000"/>
              <w:left w:val="single" w:sz="4" w:space="0" w:color="000000"/>
              <w:right w:val="single" w:sz="4" w:space="0" w:color="000000"/>
            </w:tcBorders>
            <w:shd w:val="clear" w:color="auto" w:fill="auto"/>
            <w:vAlign w:val="center"/>
          </w:tcPr>
          <w:p w14:paraId="5994D969" w14:textId="0E132C0A"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9</w:t>
            </w:r>
            <w:r w:rsidR="00EC6772" w:rsidRPr="00AD5A39">
              <w:rPr>
                <w:rFonts w:ascii="Times New Roman" w:eastAsia="Times New Roman" w:hAnsi="Times New Roman" w:cs="Times New Roman"/>
                <w:b/>
                <w:bCs/>
                <w:color w:val="000000" w:themeColor="text1"/>
                <w:kern w:val="0"/>
                <w:sz w:val="20"/>
                <w:szCs w:val="20"/>
                <w:lang w:eastAsia="ru-RU" w:bidi="ar-SA"/>
              </w:rPr>
              <w:t>0</w:t>
            </w:r>
            <w:r w:rsidRPr="00AD5A39">
              <w:rPr>
                <w:rFonts w:ascii="Times New Roman" w:eastAsia="Times New Roman" w:hAnsi="Times New Roman" w:cs="Times New Roman"/>
                <w:b/>
                <w:bCs/>
                <w:color w:val="000000" w:themeColor="text1"/>
                <w:kern w:val="0"/>
                <w:sz w:val="20"/>
                <w:szCs w:val="20"/>
                <w:lang w:eastAsia="ru-RU" w:bidi="ar-SA"/>
              </w:rPr>
              <w:t>8400,00</w:t>
            </w:r>
          </w:p>
        </w:tc>
        <w:tc>
          <w:tcPr>
            <w:tcW w:w="1842" w:type="dxa"/>
            <w:vMerge/>
            <w:tcBorders>
              <w:left w:val="single" w:sz="4" w:space="0" w:color="000000"/>
              <w:right w:val="single" w:sz="4" w:space="0" w:color="000000"/>
            </w:tcBorders>
            <w:shd w:val="clear" w:color="auto" w:fill="auto"/>
            <w:vAlign w:val="center"/>
          </w:tcPr>
          <w:p w14:paraId="3E6576E6"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r>
      <w:tr w:rsidR="00194773" w:rsidRPr="00F053D8" w14:paraId="40E24574" w14:textId="77777777" w:rsidTr="00900ABF">
        <w:trPr>
          <w:trHeight w:val="229"/>
        </w:trPr>
        <w:tc>
          <w:tcPr>
            <w:tcW w:w="709" w:type="dxa"/>
            <w:vMerge/>
            <w:tcBorders>
              <w:top w:val="single" w:sz="4" w:space="0" w:color="000000"/>
              <w:left w:val="single" w:sz="4" w:space="0" w:color="000000"/>
              <w:right w:val="single" w:sz="4" w:space="0" w:color="000000"/>
            </w:tcBorders>
            <w:shd w:val="clear" w:color="auto" w:fill="auto"/>
          </w:tcPr>
          <w:p w14:paraId="6F315D59" w14:textId="77777777" w:rsidR="00194773" w:rsidRPr="00F053D8" w:rsidRDefault="00194773" w:rsidP="00F053D8">
            <w:pPr>
              <w:widowControl w:val="0"/>
              <w:autoSpaceDN/>
              <w:ind w:left="-15" w:firstLine="15"/>
              <w:jc w:val="center"/>
              <w:textAlignment w:val="auto"/>
              <w:rPr>
                <w:rFonts w:ascii="Times New Roman" w:eastAsia="Times New Roman" w:hAnsi="Times New Roman" w:cs="Times New Roman"/>
                <w:kern w:val="0"/>
                <w:sz w:val="20"/>
                <w:szCs w:val="20"/>
                <w:lang w:eastAsia="ru-RU" w:bidi="ar-SA"/>
              </w:rPr>
            </w:pPr>
          </w:p>
        </w:tc>
        <w:tc>
          <w:tcPr>
            <w:tcW w:w="2977" w:type="dxa"/>
            <w:vMerge/>
            <w:tcBorders>
              <w:top w:val="single" w:sz="4" w:space="0" w:color="000000"/>
              <w:left w:val="single" w:sz="4" w:space="0" w:color="000000"/>
              <w:right w:val="single" w:sz="4" w:space="0" w:color="000000"/>
            </w:tcBorders>
            <w:shd w:val="clear" w:color="auto" w:fill="auto"/>
          </w:tcPr>
          <w:p w14:paraId="53D702C3" w14:textId="77777777" w:rsidR="00194773" w:rsidRPr="00F053D8" w:rsidRDefault="00194773" w:rsidP="00F053D8">
            <w:pPr>
              <w:widowControl w:val="0"/>
              <w:autoSpaceDN/>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7A91CE2D"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709" w:type="dxa"/>
            <w:vMerge/>
            <w:tcBorders>
              <w:top w:val="single" w:sz="4" w:space="0" w:color="000000"/>
              <w:left w:val="single" w:sz="4" w:space="0" w:color="000000"/>
              <w:right w:val="single" w:sz="4" w:space="0" w:color="000000"/>
            </w:tcBorders>
            <w:shd w:val="clear" w:color="auto" w:fill="auto"/>
            <w:textDirection w:val="btLr"/>
            <w:vAlign w:val="center"/>
          </w:tcPr>
          <w:p w14:paraId="469F7E4C"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6FBCFD74"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40542ECC"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14:paraId="2CE676E7" w14:textId="0A3352D1" w:rsidR="00194773" w:rsidRPr="00AD5A39" w:rsidRDefault="00194773" w:rsidP="00F053D8">
            <w:pPr>
              <w:widowControl w:val="0"/>
              <w:autoSpaceDN/>
              <w:contextualSpacing/>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краевой бюджет:</w:t>
            </w:r>
          </w:p>
          <w:p w14:paraId="7894120F" w14:textId="58E371D4" w:rsidR="00194773" w:rsidRPr="00F91678" w:rsidRDefault="00AD5A39" w:rsidP="00F053D8">
            <w:pPr>
              <w:widowControl w:val="0"/>
              <w:autoSpaceDN/>
              <w:contextualSpacing/>
              <w:textAlignment w:val="auto"/>
              <w:rPr>
                <w:rFonts w:ascii="Times New Roman" w:eastAsia="Times New Roman" w:hAnsi="Times New Roman" w:cs="Times New Roman"/>
                <w:color w:val="FF0000"/>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269533,80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6385D45D" w14:textId="3C7B5B48" w:rsidR="00194773" w:rsidRPr="00F91678" w:rsidRDefault="00F91678" w:rsidP="00194773">
            <w:pPr>
              <w:widowControl w:val="0"/>
              <w:autoSpaceDN/>
              <w:textAlignment w:val="auto"/>
              <w:rPr>
                <w:rFonts w:ascii="Times New Roman" w:eastAsia="Times New Roman" w:hAnsi="Times New Roman" w:cs="Times New Roman"/>
                <w:b/>
                <w:bCs/>
                <w:color w:val="000000" w:themeColor="text1"/>
                <w:kern w:val="0"/>
                <w:sz w:val="20"/>
                <w:szCs w:val="20"/>
                <w:highlight w:val="yellow"/>
                <w:lang w:eastAsia="ru-RU" w:bidi="ar-SA"/>
              </w:rPr>
            </w:pPr>
            <w:r w:rsidRPr="00F91678">
              <w:rPr>
                <w:rFonts w:ascii="Times New Roman" w:eastAsia="Times New Roman" w:hAnsi="Times New Roman" w:cs="Times New Roman"/>
                <w:b/>
                <w:bCs/>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2030EB00" w14:textId="3E3D95A9" w:rsidR="00194773" w:rsidRPr="00F91678" w:rsidRDefault="00F91678" w:rsidP="00194773">
            <w:pPr>
              <w:widowControl w:val="0"/>
              <w:autoSpaceDN/>
              <w:textAlignment w:val="auto"/>
              <w:rPr>
                <w:rFonts w:ascii="Times New Roman" w:eastAsia="Times New Roman" w:hAnsi="Times New Roman" w:cs="Times New Roman"/>
                <w:color w:val="FF0000"/>
                <w:kern w:val="0"/>
                <w:sz w:val="20"/>
                <w:szCs w:val="20"/>
                <w:highlight w:val="yellow"/>
                <w:lang w:eastAsia="ru-RU" w:bidi="ar-SA"/>
              </w:rPr>
            </w:pPr>
            <w:r w:rsidRPr="00F91678">
              <w:rPr>
                <w:rFonts w:ascii="Times New Roman" w:eastAsia="Times New Roman" w:hAnsi="Times New Roman" w:cs="Times New Roman"/>
                <w:b/>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0FB4121B" w14:textId="444F90BF" w:rsidR="00194773" w:rsidRPr="00C34BA7" w:rsidRDefault="00C34BA7" w:rsidP="00194773">
            <w:pPr>
              <w:widowControl w:val="0"/>
              <w:autoSpaceDN/>
              <w:textAlignment w:val="auto"/>
              <w:rPr>
                <w:rFonts w:ascii="Times New Roman" w:eastAsia="Times New Roman" w:hAnsi="Times New Roman" w:cs="Times New Roman"/>
                <w:color w:val="000000" w:themeColor="text1"/>
                <w:kern w:val="0"/>
                <w:sz w:val="20"/>
                <w:szCs w:val="20"/>
                <w:highlight w:val="yellow"/>
                <w:lang w:eastAsia="ru-RU" w:bidi="ar-SA"/>
              </w:rPr>
            </w:pPr>
            <w:r w:rsidRPr="00C34BA7">
              <w:rPr>
                <w:rFonts w:ascii="Times New Roman" w:eastAsia="Times New Roman" w:hAnsi="Times New Roman" w:cs="Times New Roman"/>
                <w:b/>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0A2744A4" w14:textId="740A08FA"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134766,90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1F810F36" w14:textId="76CF4FBF"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134766,90</w:t>
            </w:r>
          </w:p>
        </w:tc>
        <w:tc>
          <w:tcPr>
            <w:tcW w:w="1842" w:type="dxa"/>
            <w:vMerge/>
            <w:tcBorders>
              <w:left w:val="single" w:sz="4" w:space="0" w:color="000000"/>
              <w:right w:val="single" w:sz="4" w:space="0" w:color="000000"/>
            </w:tcBorders>
            <w:shd w:val="clear" w:color="auto" w:fill="auto"/>
            <w:vAlign w:val="center"/>
          </w:tcPr>
          <w:p w14:paraId="353156F8"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r>
      <w:tr w:rsidR="00194773" w:rsidRPr="00F053D8" w14:paraId="4A2583E4" w14:textId="77777777" w:rsidTr="00900ABF">
        <w:trPr>
          <w:trHeight w:val="89"/>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438F596B" w14:textId="77777777" w:rsidR="00194773" w:rsidRPr="00F053D8" w:rsidRDefault="00194773" w:rsidP="00BF189E">
            <w:pPr>
              <w:widowControl w:val="0"/>
              <w:autoSpaceDN/>
              <w:ind w:left="-15" w:firstLine="15"/>
              <w:jc w:val="center"/>
              <w:textAlignment w:val="auto"/>
              <w:rPr>
                <w:rFonts w:ascii="Times New Roman" w:eastAsia="Times New Roman" w:hAnsi="Times New Roman" w:cs="Times New Roman"/>
                <w:kern w:val="0"/>
                <w:sz w:val="20"/>
                <w:szCs w:val="20"/>
                <w:lang w:eastAsia="ru-RU" w:bidi="ar-SA"/>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D663563" w14:textId="77777777" w:rsidR="00194773" w:rsidRPr="00F053D8" w:rsidRDefault="00194773" w:rsidP="00BF189E">
            <w:pPr>
              <w:widowControl w:val="0"/>
              <w:autoSpaceDN/>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51AF6CD"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67AD63C"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179ABBD"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3BE59E3"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1701" w:type="dxa"/>
            <w:tcBorders>
              <w:left w:val="single" w:sz="4" w:space="0" w:color="000000"/>
              <w:bottom w:val="single" w:sz="4" w:space="0" w:color="000000"/>
              <w:right w:val="single" w:sz="4" w:space="0" w:color="000000"/>
            </w:tcBorders>
            <w:shd w:val="clear" w:color="auto" w:fill="auto"/>
          </w:tcPr>
          <w:p w14:paraId="6D261F32" w14:textId="77777777" w:rsidR="00194773" w:rsidRPr="00AD5A39" w:rsidRDefault="00194773" w:rsidP="00BF189E">
            <w:pPr>
              <w:widowControl w:val="0"/>
              <w:autoSpaceDN/>
              <w:contextualSpacing/>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федеральный бюджет:</w:t>
            </w:r>
          </w:p>
          <w:p w14:paraId="088B2658" w14:textId="5337DFA5" w:rsidR="00194773" w:rsidRPr="00AD5A39" w:rsidRDefault="00194773" w:rsidP="00BF189E">
            <w:pPr>
              <w:widowControl w:val="0"/>
              <w:autoSpaceDN/>
              <w:contextualSpacing/>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0,00</w:t>
            </w:r>
          </w:p>
        </w:tc>
        <w:tc>
          <w:tcPr>
            <w:tcW w:w="1276" w:type="dxa"/>
            <w:tcBorders>
              <w:left w:val="single" w:sz="4" w:space="0" w:color="000000"/>
              <w:bottom w:val="single" w:sz="4" w:space="0" w:color="000000"/>
              <w:right w:val="single" w:sz="4" w:space="0" w:color="000000"/>
            </w:tcBorders>
            <w:shd w:val="clear" w:color="auto" w:fill="auto"/>
            <w:vAlign w:val="center"/>
          </w:tcPr>
          <w:p w14:paraId="5D4ABF61" w14:textId="54F3FAB1" w:rsidR="00194773" w:rsidRPr="00F91678" w:rsidRDefault="00194773" w:rsidP="00194773">
            <w:pPr>
              <w:widowControl w:val="0"/>
              <w:autoSpaceDN/>
              <w:textAlignment w:val="auto"/>
              <w:rPr>
                <w:rFonts w:ascii="Times New Roman" w:eastAsia="Times New Roman" w:hAnsi="Times New Roman" w:cs="Times New Roman"/>
                <w:b/>
                <w:bCs/>
                <w:color w:val="000000" w:themeColor="text1"/>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0,00</w:t>
            </w:r>
          </w:p>
        </w:tc>
        <w:tc>
          <w:tcPr>
            <w:tcW w:w="1275" w:type="dxa"/>
            <w:tcBorders>
              <w:left w:val="single" w:sz="4" w:space="0" w:color="000000"/>
              <w:bottom w:val="single" w:sz="4" w:space="0" w:color="000000"/>
              <w:right w:val="single" w:sz="4" w:space="0" w:color="000000"/>
            </w:tcBorders>
            <w:shd w:val="clear" w:color="auto" w:fill="auto"/>
            <w:vAlign w:val="center"/>
          </w:tcPr>
          <w:p w14:paraId="179CDC09" w14:textId="67451297" w:rsidR="00194773" w:rsidRPr="00F91678" w:rsidRDefault="00194773" w:rsidP="00194773">
            <w:pPr>
              <w:widowControl w:val="0"/>
              <w:autoSpaceDN/>
              <w:textAlignment w:val="auto"/>
              <w:rPr>
                <w:rFonts w:ascii="Times New Roman" w:eastAsia="Times New Roman" w:hAnsi="Times New Roman" w:cs="Times New Roman"/>
                <w:color w:val="FF0000"/>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0,00</w:t>
            </w:r>
          </w:p>
        </w:tc>
        <w:tc>
          <w:tcPr>
            <w:tcW w:w="1276" w:type="dxa"/>
            <w:tcBorders>
              <w:left w:val="single" w:sz="4" w:space="0" w:color="000000"/>
              <w:bottom w:val="single" w:sz="4" w:space="0" w:color="000000"/>
              <w:right w:val="single" w:sz="4" w:space="0" w:color="000000"/>
            </w:tcBorders>
            <w:shd w:val="clear" w:color="auto" w:fill="auto"/>
            <w:vAlign w:val="center"/>
          </w:tcPr>
          <w:p w14:paraId="77B1F90B" w14:textId="0B8D64BD" w:rsidR="00194773" w:rsidRPr="00C34BA7"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C34BA7">
              <w:rPr>
                <w:rFonts w:ascii="Times New Roman" w:eastAsia="Times New Roman" w:hAnsi="Times New Roman" w:cs="Times New Roman"/>
                <w:b/>
                <w:bCs/>
                <w:color w:val="000000" w:themeColor="text1"/>
                <w:kern w:val="0"/>
                <w:sz w:val="20"/>
                <w:szCs w:val="20"/>
                <w:lang w:eastAsia="ru-RU" w:bidi="ar-SA"/>
              </w:rPr>
              <w:t>0,00</w:t>
            </w:r>
          </w:p>
        </w:tc>
        <w:tc>
          <w:tcPr>
            <w:tcW w:w="1276" w:type="dxa"/>
            <w:tcBorders>
              <w:left w:val="single" w:sz="4" w:space="0" w:color="000000"/>
              <w:bottom w:val="single" w:sz="4" w:space="0" w:color="000000"/>
              <w:right w:val="single" w:sz="4" w:space="0" w:color="000000"/>
            </w:tcBorders>
            <w:shd w:val="clear" w:color="auto" w:fill="auto"/>
            <w:vAlign w:val="center"/>
          </w:tcPr>
          <w:p w14:paraId="01AC088C" w14:textId="09809F3F"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0,00</w:t>
            </w:r>
          </w:p>
        </w:tc>
        <w:tc>
          <w:tcPr>
            <w:tcW w:w="1276" w:type="dxa"/>
            <w:tcBorders>
              <w:left w:val="single" w:sz="4" w:space="0" w:color="000000"/>
              <w:bottom w:val="single" w:sz="4" w:space="0" w:color="000000"/>
              <w:right w:val="single" w:sz="4" w:space="0" w:color="000000"/>
            </w:tcBorders>
            <w:shd w:val="clear" w:color="auto" w:fill="auto"/>
            <w:vAlign w:val="center"/>
          </w:tcPr>
          <w:p w14:paraId="3FD0858D" w14:textId="785CD1BE"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vAlign w:val="center"/>
          </w:tcPr>
          <w:p w14:paraId="3DA04FE3"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r>
      <w:tr w:rsidR="00194773" w:rsidRPr="00F053D8" w14:paraId="44BDF550" w14:textId="77777777" w:rsidTr="00900ABF">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D96F1A" w14:textId="1B36FDAD"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3FB1B0" w14:textId="60575914" w:rsidR="00194773" w:rsidRPr="00F053D8" w:rsidRDefault="00194773" w:rsidP="00F053D8">
            <w:pPr>
              <w:autoSpaceDN/>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Основное мероприятие «Проведение районных соревнований по различным видам спорта (согласно календарного плана)»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909E0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0A69E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8C843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B9745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1AC05D"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 в т.ч.:</w:t>
            </w:r>
          </w:p>
          <w:p w14:paraId="4BB134B3" w14:textId="0FD08750" w:rsidR="00194773" w:rsidRPr="008362E6" w:rsidRDefault="008362E6"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2100000,00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3FA3F9" w14:textId="142F8D05" w:rsidR="00194773" w:rsidRPr="00F91678"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5</w:t>
            </w:r>
            <w:r w:rsidR="00EC6772" w:rsidRPr="00F91678">
              <w:rPr>
                <w:rFonts w:ascii="Times New Roman" w:eastAsia="Times New Roman" w:hAnsi="Times New Roman" w:cs="Times New Roman"/>
                <w:b/>
                <w:color w:val="000000" w:themeColor="text1"/>
                <w:kern w:val="0"/>
                <w:sz w:val="20"/>
                <w:szCs w:val="20"/>
                <w:lang w:eastAsia="ru-RU" w:bidi="ar-SA"/>
              </w:rPr>
              <w:t>5</w:t>
            </w:r>
            <w:r w:rsidRPr="00F91678">
              <w:rPr>
                <w:rFonts w:ascii="Times New Roman" w:eastAsia="Times New Roman" w:hAnsi="Times New Roman" w:cs="Times New Roman"/>
                <w:b/>
                <w:color w:val="000000" w:themeColor="text1"/>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826557" w14:textId="43E5BF4D" w:rsidR="00194773" w:rsidRPr="00F91678" w:rsidRDefault="00F91678"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350000,00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76AB4C" w14:textId="551538C1" w:rsidR="00194773" w:rsidRPr="00C34BA7" w:rsidRDefault="00C34BA7"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C34BA7">
              <w:rPr>
                <w:rFonts w:ascii="Times New Roman" w:eastAsia="Times New Roman" w:hAnsi="Times New Roman" w:cs="Times New Roman"/>
                <w:b/>
                <w:color w:val="000000" w:themeColor="text1"/>
                <w:kern w:val="0"/>
                <w:sz w:val="20"/>
                <w:szCs w:val="20"/>
                <w:lang w:eastAsia="ru-RU" w:bidi="ar-SA"/>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9663A5" w14:textId="19BBC4AD"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5</w:t>
            </w:r>
            <w:r w:rsidR="00EC6772" w:rsidRPr="00AD5A39">
              <w:rPr>
                <w:rFonts w:ascii="Times New Roman" w:eastAsia="Times New Roman" w:hAnsi="Times New Roman" w:cs="Times New Roman"/>
                <w:b/>
                <w:color w:val="000000" w:themeColor="text1"/>
                <w:kern w:val="0"/>
                <w:sz w:val="20"/>
                <w:szCs w:val="20"/>
                <w:lang w:eastAsia="ru-RU" w:bidi="ar-SA"/>
              </w:rPr>
              <w:t>5</w:t>
            </w:r>
            <w:r w:rsidRPr="00AD5A39">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796D09" w14:textId="485AB3C6"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5</w:t>
            </w:r>
            <w:r w:rsidR="00EC6772" w:rsidRPr="00AD5A39">
              <w:rPr>
                <w:rFonts w:ascii="Times New Roman" w:eastAsia="Times New Roman" w:hAnsi="Times New Roman" w:cs="Times New Roman"/>
                <w:b/>
                <w:color w:val="000000" w:themeColor="text1"/>
                <w:kern w:val="0"/>
                <w:sz w:val="20"/>
                <w:szCs w:val="20"/>
                <w:lang w:eastAsia="ru-RU" w:bidi="ar-SA"/>
              </w:rPr>
              <w:t>5</w:t>
            </w:r>
            <w:r w:rsidRPr="00AD5A39">
              <w:rPr>
                <w:rFonts w:ascii="Times New Roman" w:eastAsia="Times New Roman" w:hAnsi="Times New Roman" w:cs="Times New Roman"/>
                <w:b/>
                <w:color w:val="000000" w:themeColor="text1"/>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0158BFAD"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2518988" w14:textId="77777777" w:rsidTr="00900ABF">
        <w:trPr>
          <w:trHeight w:val="270"/>
        </w:trPr>
        <w:tc>
          <w:tcPr>
            <w:tcW w:w="709" w:type="dxa"/>
            <w:vMerge/>
            <w:tcBorders>
              <w:left w:val="single" w:sz="4" w:space="0" w:color="000000"/>
              <w:right w:val="single" w:sz="4" w:space="0" w:color="000000"/>
            </w:tcBorders>
            <w:shd w:val="clear" w:color="auto" w:fill="D9D9D9" w:themeFill="background1" w:themeFillShade="D9"/>
          </w:tcPr>
          <w:p w14:paraId="4678D102"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23F721F4" w14:textId="77777777" w:rsidR="00194773" w:rsidRPr="00F053D8" w:rsidRDefault="00194773" w:rsidP="00F053D8">
            <w:pPr>
              <w:autoSpaceDN/>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5ADE5A8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1F4361B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77090C5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312C25E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98E3D2"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местный бюджет:</w:t>
            </w:r>
          </w:p>
          <w:p w14:paraId="05B7BC5C" w14:textId="2B4AC3B8" w:rsidR="00194773" w:rsidRPr="008362E6" w:rsidRDefault="008362E6" w:rsidP="00F053D8">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2100000,</w:t>
            </w:r>
            <w:r w:rsidR="00194773" w:rsidRPr="008362E6">
              <w:rPr>
                <w:rFonts w:ascii="Times New Roman" w:eastAsia="Times New Roman" w:hAnsi="Times New Roman" w:cs="Times New Roman"/>
                <w:b/>
                <w:bCs/>
                <w:color w:val="000000" w:themeColor="text1"/>
                <w:kern w:val="0"/>
                <w:sz w:val="20"/>
                <w:szCs w:val="20"/>
                <w:lang w:eastAsia="ru-RU" w:bidi="ar-S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C1BEEE" w14:textId="04832A22" w:rsidR="00194773" w:rsidRPr="00F91678"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5</w:t>
            </w:r>
            <w:r w:rsidR="00EC6772" w:rsidRPr="00F91678">
              <w:rPr>
                <w:rFonts w:ascii="Times New Roman" w:eastAsia="Times New Roman" w:hAnsi="Times New Roman" w:cs="Times New Roman"/>
                <w:b/>
                <w:color w:val="000000" w:themeColor="text1"/>
                <w:kern w:val="0"/>
                <w:sz w:val="20"/>
                <w:szCs w:val="20"/>
                <w:lang w:eastAsia="ru-RU" w:bidi="ar-SA"/>
              </w:rPr>
              <w:t>5</w:t>
            </w:r>
            <w:r w:rsidRPr="00F91678">
              <w:rPr>
                <w:rFonts w:ascii="Times New Roman" w:eastAsia="Times New Roman" w:hAnsi="Times New Roman" w:cs="Times New Roman"/>
                <w:b/>
                <w:color w:val="000000" w:themeColor="text1"/>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C6A26D" w14:textId="2DC25EEE" w:rsidR="00194773" w:rsidRPr="00F91678" w:rsidRDefault="00F91678"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350000,00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521414" w14:textId="07A4B736" w:rsidR="00194773" w:rsidRPr="00C34BA7" w:rsidRDefault="00C34BA7"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C34BA7">
              <w:rPr>
                <w:rFonts w:ascii="Times New Roman" w:eastAsia="Times New Roman" w:hAnsi="Times New Roman" w:cs="Times New Roman"/>
                <w:b/>
                <w:color w:val="000000" w:themeColor="text1"/>
                <w:kern w:val="0"/>
                <w:sz w:val="20"/>
                <w:szCs w:val="20"/>
                <w:lang w:eastAsia="ru-RU" w:bidi="ar-SA"/>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D90CFF" w14:textId="42729EA3"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5</w:t>
            </w:r>
            <w:r w:rsidR="00EC6772" w:rsidRPr="00AD5A39">
              <w:rPr>
                <w:rFonts w:ascii="Times New Roman" w:eastAsia="Times New Roman" w:hAnsi="Times New Roman" w:cs="Times New Roman"/>
                <w:b/>
                <w:color w:val="000000" w:themeColor="text1"/>
                <w:kern w:val="0"/>
                <w:sz w:val="20"/>
                <w:szCs w:val="20"/>
                <w:lang w:eastAsia="ru-RU" w:bidi="ar-SA"/>
              </w:rPr>
              <w:t>5</w:t>
            </w:r>
            <w:r w:rsidRPr="00AD5A39">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D4624A" w14:textId="1E1C77B2"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5</w:t>
            </w:r>
            <w:r w:rsidR="00EC6772" w:rsidRPr="00AD5A39">
              <w:rPr>
                <w:rFonts w:ascii="Times New Roman" w:eastAsia="Times New Roman" w:hAnsi="Times New Roman" w:cs="Times New Roman"/>
                <w:b/>
                <w:color w:val="000000" w:themeColor="text1"/>
                <w:kern w:val="0"/>
                <w:sz w:val="20"/>
                <w:szCs w:val="20"/>
                <w:lang w:eastAsia="ru-RU" w:bidi="ar-SA"/>
              </w:rPr>
              <w:t>5</w:t>
            </w:r>
            <w:r w:rsidRPr="00AD5A39">
              <w:rPr>
                <w:rFonts w:ascii="Times New Roman" w:eastAsia="Times New Roman" w:hAnsi="Times New Roman" w:cs="Times New Roman"/>
                <w:b/>
                <w:color w:val="000000" w:themeColor="text1"/>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1CCB6795"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1BA5E2C" w14:textId="77777777" w:rsidTr="00900ABF">
        <w:trPr>
          <w:trHeight w:val="255"/>
        </w:trPr>
        <w:tc>
          <w:tcPr>
            <w:tcW w:w="709" w:type="dxa"/>
            <w:vMerge/>
            <w:tcBorders>
              <w:left w:val="single" w:sz="4" w:space="0" w:color="000000"/>
              <w:right w:val="single" w:sz="4" w:space="0" w:color="000000"/>
            </w:tcBorders>
            <w:shd w:val="clear" w:color="auto" w:fill="D9D9D9" w:themeFill="background1" w:themeFillShade="D9"/>
          </w:tcPr>
          <w:p w14:paraId="4D160E68"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62338A1D" w14:textId="77777777" w:rsidR="00194773" w:rsidRPr="00F053D8" w:rsidRDefault="00194773" w:rsidP="00BF189E">
            <w:pPr>
              <w:autoSpaceDN/>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6E466EA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1F10AB2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5D82DBF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003CB88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F54BCA"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краевой бюджет:</w:t>
            </w:r>
          </w:p>
          <w:p w14:paraId="347F857B" w14:textId="34475749"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309E3F" w14:textId="5E121E45" w:rsidR="00194773" w:rsidRPr="00F91678"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33A197" w14:textId="214BEEA2" w:rsidR="00194773" w:rsidRPr="00F91678"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CAFB5D" w14:textId="43A9C11D" w:rsidR="00194773" w:rsidRPr="00C34BA7"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C34BA7">
              <w:rPr>
                <w:rFonts w:ascii="Times New Roman" w:eastAsia="Times New Roman" w:hAnsi="Times New Roman" w:cs="Times New Roman"/>
                <w:b/>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1A1300" w14:textId="16C982D7"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57B645" w14:textId="4FBC83F4"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2F87C03"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F84B18F" w14:textId="77777777" w:rsidTr="00900ABF">
        <w:trPr>
          <w:trHeight w:val="126"/>
        </w:trPr>
        <w:tc>
          <w:tcPr>
            <w:tcW w:w="709" w:type="dxa"/>
            <w:vMerge/>
            <w:tcBorders>
              <w:left w:val="single" w:sz="4" w:space="0" w:color="000000"/>
              <w:bottom w:val="single" w:sz="4" w:space="0" w:color="000000"/>
              <w:right w:val="single" w:sz="4" w:space="0" w:color="000000"/>
            </w:tcBorders>
            <w:shd w:val="clear" w:color="auto" w:fill="D9D9D9" w:themeFill="background1" w:themeFillShade="D9"/>
          </w:tcPr>
          <w:p w14:paraId="15BBAB15"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D9D9D9" w:themeFill="background1" w:themeFillShade="D9"/>
          </w:tcPr>
          <w:p w14:paraId="5B9F0A16" w14:textId="77777777" w:rsidR="00194773" w:rsidRPr="00F053D8" w:rsidRDefault="00194773" w:rsidP="00BF189E">
            <w:pPr>
              <w:autoSpaceDN/>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F52D67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27F98ED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2BE95CD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29C822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F0B229"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федеральный бюджет:</w:t>
            </w:r>
          </w:p>
          <w:p w14:paraId="393A9D70" w14:textId="2575BC0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B6A828" w14:textId="75D4A43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5DD189" w14:textId="790E77A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3C47CA" w14:textId="6262417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9AF41D" w14:textId="4BAD214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93CD4E" w14:textId="0E1EFC6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07382233"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6A8D649" w14:textId="77777777" w:rsidTr="00900ABF">
        <w:trPr>
          <w:trHeight w:val="495"/>
        </w:trPr>
        <w:tc>
          <w:tcPr>
            <w:tcW w:w="709" w:type="dxa"/>
            <w:vMerge w:val="restart"/>
            <w:tcBorders>
              <w:top w:val="single" w:sz="4" w:space="0" w:color="000000"/>
              <w:left w:val="single" w:sz="4" w:space="0" w:color="000000"/>
              <w:right w:val="single" w:sz="4" w:space="0" w:color="000000"/>
            </w:tcBorders>
            <w:shd w:val="clear" w:color="auto" w:fill="auto"/>
          </w:tcPr>
          <w:p w14:paraId="709C62CF" w14:textId="79F62518"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bookmarkStart w:id="20" w:name="_Hlk208911449"/>
            <w:r w:rsidRPr="00F053D8">
              <w:rPr>
                <w:rFonts w:ascii="Times New Roman" w:eastAsia="Times New Roman" w:hAnsi="Times New Roman" w:cs="Times New Roman"/>
                <w:kern w:val="0"/>
                <w:sz w:val="20"/>
                <w:szCs w:val="20"/>
                <w:lang w:eastAsia="ru-RU" w:bidi="ar-SA"/>
              </w:rPr>
              <w:t>1.1.1</w:t>
            </w:r>
          </w:p>
        </w:tc>
        <w:tc>
          <w:tcPr>
            <w:tcW w:w="2977" w:type="dxa"/>
            <w:vMerge w:val="restart"/>
            <w:tcBorders>
              <w:top w:val="single" w:sz="4" w:space="0" w:color="000000"/>
              <w:left w:val="single" w:sz="4" w:space="0" w:color="000000"/>
              <w:right w:val="single" w:sz="4" w:space="0" w:color="000000"/>
            </w:tcBorders>
            <w:shd w:val="clear" w:color="auto" w:fill="auto"/>
          </w:tcPr>
          <w:p w14:paraId="07717BA2" w14:textId="1D00F0AC" w:rsidR="00194773" w:rsidRPr="00F053D8" w:rsidRDefault="00194773" w:rsidP="00F053D8">
            <w:pPr>
              <w:pStyle w:val="Textbody"/>
              <w:widowControl w:val="0"/>
              <w:rPr>
                <w:rFonts w:ascii="Times New Roman" w:hAnsi="Times New Roman" w:cs="Times New Roman"/>
                <w:sz w:val="20"/>
                <w:szCs w:val="20"/>
              </w:rPr>
            </w:pPr>
            <w:r w:rsidRPr="00F053D8">
              <w:rPr>
                <w:rFonts w:ascii="Times New Roman" w:hAnsi="Times New Roman" w:cs="Times New Roman"/>
                <w:sz w:val="20"/>
                <w:szCs w:val="20"/>
              </w:rPr>
              <w:t>Проведение физкультурно-оздоровительных и спортивных мероприятий муниципального образования</w:t>
            </w:r>
          </w:p>
          <w:p w14:paraId="6025DC2B" w14:textId="77777777" w:rsidR="00194773" w:rsidRPr="00F053D8" w:rsidRDefault="00194773" w:rsidP="00F053D8">
            <w:pPr>
              <w:autoSpaceDN/>
              <w:textAlignment w:val="auto"/>
              <w:rPr>
                <w:rFonts w:ascii="Times New Roman" w:eastAsia="Times New Roman" w:hAnsi="Times New Roman" w:cs="Times New Roman"/>
                <w:b/>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7C548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C3C95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10B41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DA0F9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947B35"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w:t>
            </w:r>
          </w:p>
          <w:p w14:paraId="2BBB3C12"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 xml:space="preserve">в т.ч.: </w:t>
            </w:r>
          </w:p>
          <w:p w14:paraId="07475CF3" w14:textId="16CDB222"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1</w:t>
            </w:r>
            <w:r w:rsidR="008362E6" w:rsidRPr="008362E6">
              <w:rPr>
                <w:rFonts w:ascii="Times New Roman" w:eastAsia="Times New Roman" w:hAnsi="Times New Roman" w:cs="Times New Roman"/>
                <w:b/>
                <w:color w:val="000000" w:themeColor="text1"/>
                <w:kern w:val="0"/>
                <w:sz w:val="20"/>
                <w:szCs w:val="20"/>
                <w:lang w:eastAsia="ru-RU" w:bidi="ar-SA"/>
              </w:rPr>
              <w:t>500</w:t>
            </w:r>
            <w:r w:rsidRPr="008362E6">
              <w:rPr>
                <w:rFonts w:ascii="Times New Roman" w:eastAsia="Times New Roman" w:hAnsi="Times New Roman" w:cs="Times New Roman"/>
                <w:b/>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58EB2" w14:textId="4CD4636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w:t>
            </w:r>
            <w:r w:rsidR="00EC6772">
              <w:rPr>
                <w:rFonts w:ascii="Times New Roman" w:eastAsia="Times New Roman" w:hAnsi="Times New Roman" w:cs="Times New Roman"/>
                <w:b/>
                <w:kern w:val="0"/>
                <w:sz w:val="20"/>
                <w:szCs w:val="20"/>
                <w:lang w:eastAsia="ru-RU" w:bidi="ar-SA"/>
              </w:rPr>
              <w:t>5</w:t>
            </w:r>
            <w:r w:rsidRPr="00F053D8">
              <w:rPr>
                <w:rFonts w:ascii="Times New Roman" w:eastAsia="Times New Roman" w:hAnsi="Times New Roman" w:cs="Times New Roman"/>
                <w:b/>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03A40" w14:textId="22CCE401"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w:t>
            </w:r>
            <w:r w:rsidR="00EC6772">
              <w:rPr>
                <w:rFonts w:ascii="Times New Roman" w:eastAsia="Times New Roman" w:hAnsi="Times New Roman" w:cs="Times New Roman"/>
                <w:b/>
                <w:kern w:val="0"/>
                <w:sz w:val="20"/>
                <w:szCs w:val="20"/>
                <w:lang w:eastAsia="ru-RU" w:bidi="ar-SA"/>
              </w:rPr>
              <w:t>5</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77F32" w14:textId="35352815" w:rsidR="00194773" w:rsidRPr="00F053D8" w:rsidRDefault="00121910"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61C0" w14:textId="650AE77D"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w:t>
            </w:r>
            <w:r w:rsidR="00EC6772">
              <w:rPr>
                <w:rFonts w:ascii="Times New Roman" w:eastAsia="Times New Roman" w:hAnsi="Times New Roman" w:cs="Times New Roman"/>
                <w:b/>
                <w:kern w:val="0"/>
                <w:sz w:val="20"/>
                <w:szCs w:val="20"/>
                <w:lang w:eastAsia="ru-RU" w:bidi="ar-SA"/>
              </w:rPr>
              <w:t>5</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F29F" w14:textId="652BD65A"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w:t>
            </w:r>
            <w:r w:rsidR="00EC6772">
              <w:rPr>
                <w:rFonts w:ascii="Times New Roman" w:eastAsia="Times New Roman" w:hAnsi="Times New Roman" w:cs="Times New Roman"/>
                <w:b/>
                <w:kern w:val="0"/>
                <w:sz w:val="20"/>
                <w:szCs w:val="20"/>
                <w:lang w:eastAsia="ru-RU" w:bidi="ar-SA"/>
              </w:rPr>
              <w:t>5</w:t>
            </w:r>
            <w:r w:rsidRPr="00F053D8">
              <w:rPr>
                <w:rFonts w:ascii="Times New Roman" w:eastAsia="Times New Roman" w:hAnsi="Times New Roman" w:cs="Times New Roman"/>
                <w:b/>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7CF17881"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3F8CB178" w14:textId="77777777" w:rsidTr="00900ABF">
        <w:trPr>
          <w:trHeight w:val="245"/>
        </w:trPr>
        <w:tc>
          <w:tcPr>
            <w:tcW w:w="709" w:type="dxa"/>
            <w:vMerge/>
            <w:tcBorders>
              <w:left w:val="single" w:sz="4" w:space="0" w:color="000000"/>
              <w:right w:val="single" w:sz="4" w:space="0" w:color="000000"/>
            </w:tcBorders>
            <w:shd w:val="clear" w:color="auto" w:fill="auto"/>
          </w:tcPr>
          <w:p w14:paraId="26319E3D"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8905D54" w14:textId="77777777" w:rsidR="00194773" w:rsidRPr="00F053D8" w:rsidRDefault="00194773" w:rsidP="00F053D8">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3559512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3E8C409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5974D8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388712D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7A1283"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местный бюджет:</w:t>
            </w:r>
          </w:p>
          <w:p w14:paraId="30EB4655" w14:textId="04E6CCCE"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1</w:t>
            </w:r>
            <w:r w:rsidR="008362E6" w:rsidRPr="008362E6">
              <w:rPr>
                <w:rFonts w:ascii="Times New Roman" w:eastAsia="Times New Roman" w:hAnsi="Times New Roman" w:cs="Times New Roman"/>
                <w:color w:val="000000" w:themeColor="text1"/>
                <w:kern w:val="0"/>
                <w:sz w:val="20"/>
                <w:szCs w:val="20"/>
                <w:lang w:eastAsia="ru-RU" w:bidi="ar-SA"/>
              </w:rPr>
              <w:t>50</w:t>
            </w:r>
            <w:r w:rsidRPr="008362E6">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FE80" w14:textId="588E1C00"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EC6772">
              <w:rPr>
                <w:rFonts w:ascii="Times New Roman" w:eastAsia="Times New Roman" w:hAnsi="Times New Roman" w:cs="Times New Roman"/>
                <w:bCs/>
                <w:kern w:val="0"/>
                <w:sz w:val="20"/>
                <w:szCs w:val="20"/>
                <w:lang w:eastAsia="ru-RU" w:bidi="ar-SA"/>
              </w:rPr>
              <w:t>5</w:t>
            </w:r>
            <w:r w:rsidRPr="00F053D8">
              <w:rPr>
                <w:rFonts w:ascii="Times New Roman" w:eastAsia="Times New Roman" w:hAnsi="Times New Roman" w:cs="Times New Roman"/>
                <w:bCs/>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4341" w14:textId="30F130E1"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EC6772">
              <w:rPr>
                <w:rFonts w:ascii="Times New Roman" w:eastAsia="Times New Roman" w:hAnsi="Times New Roman" w:cs="Times New Roman"/>
                <w:bCs/>
                <w:kern w:val="0"/>
                <w:sz w:val="20"/>
                <w:szCs w:val="20"/>
                <w:lang w:eastAsia="ru-RU" w:bidi="ar-SA"/>
              </w:rPr>
              <w:t>5</w:t>
            </w:r>
            <w:r w:rsidRPr="00F053D8">
              <w:rPr>
                <w:rFonts w:ascii="Times New Roman" w:eastAsia="Times New Roman" w:hAnsi="Times New Roman" w:cs="Times New Roman"/>
                <w:bCs/>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DC46B" w14:textId="507377AA" w:rsidR="00194773" w:rsidRPr="00F053D8" w:rsidRDefault="00121910"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125C" w14:textId="496AEEBC"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EC6772">
              <w:rPr>
                <w:rFonts w:ascii="Times New Roman" w:eastAsia="Times New Roman" w:hAnsi="Times New Roman" w:cs="Times New Roman"/>
                <w:bCs/>
                <w:kern w:val="0"/>
                <w:sz w:val="20"/>
                <w:szCs w:val="20"/>
                <w:lang w:eastAsia="ru-RU" w:bidi="ar-SA"/>
              </w:rPr>
              <w:t>5</w:t>
            </w:r>
            <w:r w:rsidRPr="00F053D8">
              <w:rPr>
                <w:rFonts w:ascii="Times New Roman" w:eastAsia="Times New Roman" w:hAnsi="Times New Roman" w:cs="Times New Roman"/>
                <w:bCs/>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E5D49" w14:textId="38939BDF"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EC6772">
              <w:rPr>
                <w:rFonts w:ascii="Times New Roman" w:eastAsia="Times New Roman" w:hAnsi="Times New Roman" w:cs="Times New Roman"/>
                <w:bCs/>
                <w:kern w:val="0"/>
                <w:sz w:val="20"/>
                <w:szCs w:val="20"/>
                <w:lang w:eastAsia="ru-RU" w:bidi="ar-SA"/>
              </w:rPr>
              <w:t>5</w:t>
            </w:r>
            <w:r w:rsidRPr="00F053D8">
              <w:rPr>
                <w:rFonts w:ascii="Times New Roman" w:eastAsia="Times New Roman" w:hAnsi="Times New Roman" w:cs="Times New Roman"/>
                <w:bCs/>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3C7DC21D"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A3F0490" w14:textId="77777777" w:rsidTr="00900ABF">
        <w:trPr>
          <w:trHeight w:val="240"/>
        </w:trPr>
        <w:tc>
          <w:tcPr>
            <w:tcW w:w="709" w:type="dxa"/>
            <w:vMerge/>
            <w:tcBorders>
              <w:left w:val="single" w:sz="4" w:space="0" w:color="000000"/>
              <w:right w:val="single" w:sz="4" w:space="0" w:color="000000"/>
            </w:tcBorders>
            <w:shd w:val="clear" w:color="auto" w:fill="auto"/>
          </w:tcPr>
          <w:p w14:paraId="138127C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CDEE4D0"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DFCE74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1A40DE2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4597CF9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C03C7F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25BBCC"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краевой бюджет:</w:t>
            </w:r>
          </w:p>
          <w:p w14:paraId="681C49F1" w14:textId="7F436CDE"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D8755" w14:textId="4B227D7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871E" w14:textId="0EADADF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6F6E" w14:textId="1E45760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08729" w14:textId="02E3AF0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DEC37" w14:textId="12215F5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6BBB5EC"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829625B" w14:textId="77777777" w:rsidTr="00900ABF">
        <w:trPr>
          <w:trHeight w:val="435"/>
        </w:trPr>
        <w:tc>
          <w:tcPr>
            <w:tcW w:w="709" w:type="dxa"/>
            <w:vMerge/>
            <w:tcBorders>
              <w:left w:val="single" w:sz="4" w:space="0" w:color="000000"/>
              <w:right w:val="single" w:sz="4" w:space="0" w:color="000000"/>
            </w:tcBorders>
            <w:shd w:val="clear" w:color="auto" w:fill="auto"/>
          </w:tcPr>
          <w:p w14:paraId="6E9EDC6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F796DCC"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50760EF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5C29DE9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D4E440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E94278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ACD223"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федеральный бюджет:</w:t>
            </w:r>
          </w:p>
          <w:p w14:paraId="24BCD988" w14:textId="06E5DE9B"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2036E" w14:textId="637A6F4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A88AD" w14:textId="37F6835D"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161D" w14:textId="69CD268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F1208" w14:textId="73BEB02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378EC" w14:textId="2552331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1132E289"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46E941C" w14:textId="77777777" w:rsidTr="00900ABF">
        <w:trPr>
          <w:trHeight w:val="279"/>
        </w:trPr>
        <w:tc>
          <w:tcPr>
            <w:tcW w:w="709" w:type="dxa"/>
            <w:vMerge/>
            <w:tcBorders>
              <w:left w:val="single" w:sz="4" w:space="0" w:color="000000"/>
              <w:bottom w:val="single" w:sz="4" w:space="0" w:color="000000"/>
              <w:right w:val="single" w:sz="4" w:space="0" w:color="000000"/>
            </w:tcBorders>
            <w:shd w:val="clear" w:color="auto" w:fill="auto"/>
          </w:tcPr>
          <w:p w14:paraId="545D349C"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16B82329" w14:textId="77777777" w:rsidR="00194773" w:rsidRPr="00F053D8" w:rsidRDefault="00194773" w:rsidP="00F053D8">
            <w:pPr>
              <w:autoSpaceDN/>
              <w:textAlignment w:val="auto"/>
              <w:rPr>
                <w:rFonts w:ascii="Times New Roman" w:hAnsi="Times New Roman" w:cs="Times New Roman"/>
                <w:sz w:val="20"/>
                <w:szCs w:val="20"/>
              </w:rPr>
            </w:pPr>
          </w:p>
        </w:tc>
        <w:tc>
          <w:tcPr>
            <w:tcW w:w="567" w:type="dxa"/>
            <w:vMerge w:val="restart"/>
            <w:tcBorders>
              <w:top w:val="single" w:sz="4" w:space="0" w:color="000000"/>
              <w:left w:val="single" w:sz="4" w:space="0" w:color="000000"/>
              <w:right w:val="single" w:sz="4" w:space="0" w:color="000000"/>
            </w:tcBorders>
            <w:shd w:val="clear" w:color="auto" w:fill="auto"/>
            <w:vAlign w:val="center"/>
          </w:tcPr>
          <w:p w14:paraId="3129913F" w14:textId="4649EF49"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right w:val="single" w:sz="4" w:space="0" w:color="000000"/>
            </w:tcBorders>
            <w:shd w:val="clear" w:color="auto" w:fill="auto"/>
            <w:vAlign w:val="center"/>
          </w:tcPr>
          <w:p w14:paraId="22B5DDF4" w14:textId="0BC64875"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right w:val="single" w:sz="4" w:space="0" w:color="000000"/>
            </w:tcBorders>
            <w:shd w:val="clear" w:color="auto" w:fill="auto"/>
            <w:textDirection w:val="btLr"/>
            <w:vAlign w:val="center"/>
          </w:tcPr>
          <w:p w14:paraId="361098BB" w14:textId="6E0B0E36" w:rsidR="00194773"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0590123150</w:t>
            </w:r>
          </w:p>
        </w:tc>
        <w:tc>
          <w:tcPr>
            <w:tcW w:w="567" w:type="dxa"/>
            <w:vMerge w:val="restart"/>
            <w:tcBorders>
              <w:top w:val="single" w:sz="4" w:space="0" w:color="000000"/>
              <w:left w:val="single" w:sz="4" w:space="0" w:color="000000"/>
              <w:right w:val="single" w:sz="4" w:space="0" w:color="000000"/>
            </w:tcBorders>
            <w:shd w:val="clear" w:color="auto" w:fill="auto"/>
            <w:vAlign w:val="center"/>
          </w:tcPr>
          <w:p w14:paraId="35C01587" w14:textId="50A8769C"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09EEDA"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местный бюджет:</w:t>
            </w:r>
          </w:p>
          <w:p w14:paraId="25069C7C" w14:textId="64F6869D"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120000,00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DFC9E" w14:textId="313E1FA5"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24000,00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FC62" w14:textId="749E8A75"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24000,00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F2446" w14:textId="0E11076C"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24000,00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8831" w14:textId="13152F4E"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24000,00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895E5" w14:textId="42FD7080"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24000,00</w:t>
            </w:r>
          </w:p>
        </w:tc>
        <w:tc>
          <w:tcPr>
            <w:tcW w:w="1842" w:type="dxa"/>
            <w:vMerge/>
            <w:tcBorders>
              <w:left w:val="single" w:sz="4" w:space="0" w:color="000000"/>
              <w:right w:val="single" w:sz="4" w:space="0" w:color="000000"/>
            </w:tcBorders>
            <w:shd w:val="clear" w:color="auto" w:fill="auto"/>
          </w:tcPr>
          <w:p w14:paraId="457B40B7"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6E3404C" w14:textId="77777777" w:rsidTr="00900ABF">
        <w:trPr>
          <w:trHeight w:val="270"/>
        </w:trPr>
        <w:tc>
          <w:tcPr>
            <w:tcW w:w="709" w:type="dxa"/>
            <w:vMerge/>
            <w:tcBorders>
              <w:left w:val="single" w:sz="4" w:space="0" w:color="000000"/>
              <w:bottom w:val="single" w:sz="4" w:space="0" w:color="000000"/>
              <w:right w:val="single" w:sz="4" w:space="0" w:color="000000"/>
            </w:tcBorders>
            <w:shd w:val="clear" w:color="auto" w:fill="auto"/>
          </w:tcPr>
          <w:p w14:paraId="4134B1AA"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1D90A924" w14:textId="77777777" w:rsidR="00194773" w:rsidRPr="00F053D8" w:rsidRDefault="00194773" w:rsidP="00BF189E">
            <w:pPr>
              <w:autoSpaceDN/>
              <w:textAlignment w:val="auto"/>
              <w:rPr>
                <w:rFonts w:ascii="Times New Roman" w:hAnsi="Times New Roman" w:cs="Times New Roman"/>
                <w:sz w:val="20"/>
                <w:szCs w:val="20"/>
              </w:rPr>
            </w:pPr>
          </w:p>
        </w:tc>
        <w:tc>
          <w:tcPr>
            <w:tcW w:w="567" w:type="dxa"/>
            <w:vMerge/>
            <w:tcBorders>
              <w:left w:val="single" w:sz="4" w:space="0" w:color="000000"/>
              <w:right w:val="single" w:sz="4" w:space="0" w:color="000000"/>
            </w:tcBorders>
            <w:shd w:val="clear" w:color="auto" w:fill="auto"/>
            <w:vAlign w:val="center"/>
          </w:tcPr>
          <w:p w14:paraId="51B5908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3D75C18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98E9DB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F44E2A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393A24"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краевой бюджет:</w:t>
            </w:r>
          </w:p>
          <w:p w14:paraId="30B8C9FC" w14:textId="372158BA"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98CC" w14:textId="098AAE0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9231" w14:textId="1A52C7C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03199" w14:textId="23F4903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BA594" w14:textId="332DA9E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C074A" w14:textId="63BB6AE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72508AA1"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508A1C7" w14:textId="77777777" w:rsidTr="00900ABF">
        <w:trPr>
          <w:trHeight w:val="495"/>
        </w:trPr>
        <w:tc>
          <w:tcPr>
            <w:tcW w:w="709" w:type="dxa"/>
            <w:vMerge/>
            <w:tcBorders>
              <w:left w:val="single" w:sz="4" w:space="0" w:color="000000"/>
              <w:bottom w:val="single" w:sz="4" w:space="0" w:color="000000"/>
              <w:right w:val="single" w:sz="4" w:space="0" w:color="000000"/>
            </w:tcBorders>
            <w:shd w:val="clear" w:color="auto" w:fill="auto"/>
          </w:tcPr>
          <w:p w14:paraId="29C73279"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59E8233F" w14:textId="77777777" w:rsidR="00194773" w:rsidRPr="00F053D8" w:rsidRDefault="00194773" w:rsidP="00BF189E">
            <w:pPr>
              <w:autoSpaceDN/>
              <w:textAlignment w:val="auto"/>
              <w:rPr>
                <w:rFonts w:ascii="Times New Roman" w:hAnsi="Times New Roman" w:cs="Times New Roman"/>
                <w:sz w:val="20"/>
                <w:szCs w:val="20"/>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399D192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5ADBC5C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3C3EB1B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C33A3B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790369"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федеральный бюджет:</w:t>
            </w:r>
          </w:p>
          <w:p w14:paraId="741BE00B" w14:textId="32406DF6"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EF3EA" w14:textId="1404CA7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043D4" w14:textId="74C75D1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7048A" w14:textId="784C866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0AF4" w14:textId="79DBA71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3757" w14:textId="28002C1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91AD274"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39539D" w:rsidRPr="00F053D8" w14:paraId="5581390D" w14:textId="77777777" w:rsidTr="00900ABF">
        <w:trPr>
          <w:trHeight w:val="323"/>
        </w:trPr>
        <w:tc>
          <w:tcPr>
            <w:tcW w:w="709" w:type="dxa"/>
            <w:vMerge/>
            <w:tcBorders>
              <w:left w:val="single" w:sz="4" w:space="0" w:color="000000"/>
              <w:bottom w:val="single" w:sz="4" w:space="0" w:color="000000"/>
              <w:right w:val="single" w:sz="4" w:space="0" w:color="000000"/>
            </w:tcBorders>
            <w:shd w:val="clear" w:color="auto" w:fill="auto"/>
          </w:tcPr>
          <w:p w14:paraId="0C1CC721" w14:textId="77777777" w:rsidR="0039539D" w:rsidRPr="00F053D8" w:rsidRDefault="0039539D" w:rsidP="0039539D">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470FEE97" w14:textId="77777777" w:rsidR="0039539D" w:rsidRPr="00F053D8" w:rsidRDefault="0039539D" w:rsidP="0039539D">
            <w:pPr>
              <w:autoSpaceDN/>
              <w:textAlignment w:val="auto"/>
              <w:rPr>
                <w:rFonts w:ascii="Times New Roman" w:hAnsi="Times New Roman" w:cs="Times New Roman"/>
                <w:sz w:val="20"/>
                <w:szCs w:val="20"/>
              </w:rPr>
            </w:pPr>
          </w:p>
        </w:tc>
        <w:tc>
          <w:tcPr>
            <w:tcW w:w="567" w:type="dxa"/>
            <w:vMerge w:val="restart"/>
            <w:tcBorders>
              <w:top w:val="single" w:sz="4" w:space="0" w:color="000000"/>
              <w:left w:val="single" w:sz="4" w:space="0" w:color="000000"/>
              <w:right w:val="single" w:sz="4" w:space="0" w:color="000000"/>
            </w:tcBorders>
            <w:shd w:val="clear" w:color="auto" w:fill="auto"/>
            <w:vAlign w:val="center"/>
          </w:tcPr>
          <w:p w14:paraId="4940FA23" w14:textId="75769C29" w:rsidR="0039539D"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right w:val="single" w:sz="4" w:space="0" w:color="000000"/>
            </w:tcBorders>
            <w:shd w:val="clear" w:color="auto" w:fill="auto"/>
            <w:vAlign w:val="center"/>
          </w:tcPr>
          <w:p w14:paraId="5CC8DE0A" w14:textId="1694D321" w:rsidR="0039539D"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right w:val="single" w:sz="4" w:space="0" w:color="000000"/>
            </w:tcBorders>
            <w:shd w:val="clear" w:color="auto" w:fill="auto"/>
            <w:textDirection w:val="btLr"/>
            <w:vAlign w:val="center"/>
          </w:tcPr>
          <w:p w14:paraId="20FB10DB" w14:textId="00937EFC" w:rsidR="0039539D"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0590123150</w:t>
            </w:r>
          </w:p>
        </w:tc>
        <w:tc>
          <w:tcPr>
            <w:tcW w:w="567" w:type="dxa"/>
            <w:vMerge w:val="restart"/>
            <w:tcBorders>
              <w:top w:val="single" w:sz="4" w:space="0" w:color="000000"/>
              <w:left w:val="single" w:sz="4" w:space="0" w:color="000000"/>
              <w:right w:val="single" w:sz="4" w:space="0" w:color="000000"/>
            </w:tcBorders>
            <w:shd w:val="clear" w:color="auto" w:fill="auto"/>
            <w:vAlign w:val="center"/>
          </w:tcPr>
          <w:p w14:paraId="5AC278A0" w14:textId="5A15D99F" w:rsidR="0039539D"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9CE9A6" w14:textId="77777777" w:rsidR="0039539D" w:rsidRPr="008362E6" w:rsidRDefault="0039539D" w:rsidP="0039539D">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местный бюджет:</w:t>
            </w:r>
          </w:p>
          <w:p w14:paraId="719A6E82" w14:textId="54212066" w:rsidR="0039539D" w:rsidRPr="008362E6" w:rsidRDefault="0039539D" w:rsidP="0039539D">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1</w:t>
            </w:r>
            <w:r w:rsidR="008362E6" w:rsidRPr="008362E6">
              <w:rPr>
                <w:rFonts w:ascii="Times New Roman" w:eastAsia="Times New Roman" w:hAnsi="Times New Roman" w:cs="Times New Roman"/>
                <w:color w:val="000000" w:themeColor="text1"/>
                <w:kern w:val="0"/>
                <w:sz w:val="20"/>
                <w:szCs w:val="20"/>
                <w:lang w:eastAsia="ru-RU" w:bidi="ar-SA"/>
              </w:rPr>
              <w:t>38</w:t>
            </w:r>
            <w:r w:rsidRPr="008362E6">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E7001" w14:textId="443CA478" w:rsidR="0039539D" w:rsidRPr="00F053D8" w:rsidRDefault="0039539D" w:rsidP="0039539D">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73060C">
              <w:rPr>
                <w:rFonts w:ascii="Times New Roman" w:eastAsia="Times New Roman" w:hAnsi="Times New Roman" w:cs="Times New Roman"/>
                <w:bCs/>
                <w:kern w:val="0"/>
                <w:sz w:val="20"/>
                <w:szCs w:val="20"/>
                <w:lang w:eastAsia="ru-RU" w:bidi="ar-SA"/>
              </w:rPr>
              <w:t>2</w:t>
            </w:r>
            <w:r w:rsidRPr="00F053D8">
              <w:rPr>
                <w:rFonts w:ascii="Times New Roman" w:eastAsia="Times New Roman" w:hAnsi="Times New Roman" w:cs="Times New Roman"/>
                <w:bCs/>
                <w:kern w:val="0"/>
                <w:sz w:val="20"/>
                <w:szCs w:val="20"/>
                <w:lang w:eastAsia="ru-RU" w:bidi="ar-SA"/>
              </w:rPr>
              <w:t>6000,00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BD18" w14:textId="3D941984" w:rsidR="0039539D" w:rsidRPr="00F053D8" w:rsidRDefault="0039539D" w:rsidP="0039539D">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73060C">
              <w:rPr>
                <w:rFonts w:ascii="Times New Roman" w:eastAsia="Times New Roman" w:hAnsi="Times New Roman" w:cs="Times New Roman"/>
                <w:bCs/>
                <w:kern w:val="0"/>
                <w:sz w:val="20"/>
                <w:szCs w:val="20"/>
                <w:lang w:eastAsia="ru-RU" w:bidi="ar-SA"/>
              </w:rPr>
              <w:t>2</w:t>
            </w:r>
            <w:r w:rsidRPr="00F053D8">
              <w:rPr>
                <w:rFonts w:ascii="Times New Roman" w:eastAsia="Times New Roman" w:hAnsi="Times New Roman" w:cs="Times New Roman"/>
                <w:bCs/>
                <w:kern w:val="0"/>
                <w:sz w:val="20"/>
                <w:szCs w:val="20"/>
                <w:lang w:eastAsia="ru-RU" w:bidi="ar-SA"/>
              </w:rPr>
              <w:t>6000,00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1F652" w14:textId="1F00C3F3" w:rsidR="0039539D" w:rsidRPr="00F053D8" w:rsidRDefault="00121910" w:rsidP="0039539D">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76000,00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36EE6" w14:textId="5FAA0924" w:rsidR="0039539D" w:rsidRPr="00F053D8" w:rsidRDefault="0039539D" w:rsidP="0039539D">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73060C">
              <w:rPr>
                <w:rFonts w:ascii="Times New Roman" w:eastAsia="Times New Roman" w:hAnsi="Times New Roman" w:cs="Times New Roman"/>
                <w:bCs/>
                <w:kern w:val="0"/>
                <w:sz w:val="20"/>
                <w:szCs w:val="20"/>
                <w:lang w:eastAsia="ru-RU" w:bidi="ar-SA"/>
              </w:rPr>
              <w:t>2</w:t>
            </w:r>
            <w:r w:rsidRPr="00F053D8">
              <w:rPr>
                <w:rFonts w:ascii="Times New Roman" w:eastAsia="Times New Roman" w:hAnsi="Times New Roman" w:cs="Times New Roman"/>
                <w:bCs/>
                <w:kern w:val="0"/>
                <w:sz w:val="20"/>
                <w:szCs w:val="20"/>
                <w:lang w:eastAsia="ru-RU" w:bidi="ar-SA"/>
              </w:rPr>
              <w:t>6000,00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22F7E" w14:textId="021960D3" w:rsidR="0039539D" w:rsidRPr="00F053D8" w:rsidRDefault="0039539D" w:rsidP="0039539D">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73060C">
              <w:rPr>
                <w:rFonts w:ascii="Times New Roman" w:eastAsia="Times New Roman" w:hAnsi="Times New Roman" w:cs="Times New Roman"/>
                <w:bCs/>
                <w:kern w:val="0"/>
                <w:sz w:val="20"/>
                <w:szCs w:val="20"/>
                <w:lang w:eastAsia="ru-RU" w:bidi="ar-SA"/>
              </w:rPr>
              <w:t>2</w:t>
            </w:r>
            <w:r w:rsidRPr="00F053D8">
              <w:rPr>
                <w:rFonts w:ascii="Times New Roman" w:eastAsia="Times New Roman" w:hAnsi="Times New Roman" w:cs="Times New Roman"/>
                <w:bCs/>
                <w:kern w:val="0"/>
                <w:sz w:val="20"/>
                <w:szCs w:val="20"/>
                <w:lang w:eastAsia="ru-RU" w:bidi="ar-SA"/>
              </w:rPr>
              <w:t>6000,00</w:t>
            </w:r>
          </w:p>
        </w:tc>
        <w:tc>
          <w:tcPr>
            <w:tcW w:w="1842" w:type="dxa"/>
            <w:vMerge/>
            <w:tcBorders>
              <w:left w:val="single" w:sz="4" w:space="0" w:color="000000"/>
              <w:right w:val="single" w:sz="4" w:space="0" w:color="000000"/>
            </w:tcBorders>
            <w:shd w:val="clear" w:color="auto" w:fill="auto"/>
          </w:tcPr>
          <w:p w14:paraId="7FB4C89D" w14:textId="77777777" w:rsidR="0039539D" w:rsidRPr="00F053D8" w:rsidRDefault="0039539D" w:rsidP="0039539D">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087C742" w14:textId="77777777" w:rsidTr="00900ABF">
        <w:trPr>
          <w:trHeight w:val="286"/>
        </w:trPr>
        <w:tc>
          <w:tcPr>
            <w:tcW w:w="709" w:type="dxa"/>
            <w:vMerge/>
            <w:tcBorders>
              <w:left w:val="single" w:sz="4" w:space="0" w:color="000000"/>
              <w:bottom w:val="single" w:sz="4" w:space="0" w:color="000000"/>
              <w:right w:val="single" w:sz="4" w:space="0" w:color="000000"/>
            </w:tcBorders>
            <w:shd w:val="clear" w:color="auto" w:fill="auto"/>
          </w:tcPr>
          <w:p w14:paraId="26A5EC96"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4671EB64" w14:textId="77777777" w:rsidR="00194773" w:rsidRPr="00F053D8" w:rsidRDefault="00194773" w:rsidP="00BF189E">
            <w:pPr>
              <w:autoSpaceDN/>
              <w:textAlignment w:val="auto"/>
              <w:rPr>
                <w:rFonts w:ascii="Times New Roman" w:hAnsi="Times New Roman" w:cs="Times New Roman"/>
                <w:sz w:val="20"/>
                <w:szCs w:val="20"/>
              </w:rPr>
            </w:pPr>
          </w:p>
        </w:tc>
        <w:tc>
          <w:tcPr>
            <w:tcW w:w="567" w:type="dxa"/>
            <w:vMerge/>
            <w:tcBorders>
              <w:left w:val="single" w:sz="4" w:space="0" w:color="000000"/>
              <w:right w:val="single" w:sz="4" w:space="0" w:color="000000"/>
            </w:tcBorders>
            <w:shd w:val="clear" w:color="auto" w:fill="auto"/>
            <w:vAlign w:val="center"/>
          </w:tcPr>
          <w:p w14:paraId="1B603E5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5643348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B42814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167162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36D79C"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краевой бюджет:</w:t>
            </w:r>
          </w:p>
          <w:p w14:paraId="1ACAA6F9" w14:textId="2CCC4828"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46437" w14:textId="79D6544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56FF0" w14:textId="3B37A5D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41FF" w14:textId="4492E3C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4BE90" w14:textId="673DF1A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5594" w14:textId="27B5725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1A03029B"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16EFDFA" w14:textId="77777777" w:rsidTr="00900ABF">
        <w:trPr>
          <w:trHeight w:val="495"/>
        </w:trPr>
        <w:tc>
          <w:tcPr>
            <w:tcW w:w="709" w:type="dxa"/>
            <w:vMerge/>
            <w:tcBorders>
              <w:left w:val="single" w:sz="4" w:space="0" w:color="000000"/>
              <w:bottom w:val="single" w:sz="4" w:space="0" w:color="000000"/>
              <w:right w:val="single" w:sz="4" w:space="0" w:color="000000"/>
            </w:tcBorders>
            <w:shd w:val="clear" w:color="auto" w:fill="auto"/>
          </w:tcPr>
          <w:p w14:paraId="4862EBDD"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15FF5CF9" w14:textId="77777777" w:rsidR="00194773" w:rsidRPr="00F053D8" w:rsidRDefault="00194773" w:rsidP="00BF189E">
            <w:pPr>
              <w:autoSpaceDN/>
              <w:textAlignment w:val="auto"/>
              <w:rPr>
                <w:rFonts w:ascii="Times New Roman" w:hAnsi="Times New Roman" w:cs="Times New Roman"/>
                <w:sz w:val="20"/>
                <w:szCs w:val="20"/>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009E6E3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58F6D87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0DB5F0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AD9FA1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5B4C8C" w14:textId="15A8CB68"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5FB0" w14:textId="31CBE65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D20E" w14:textId="60E1E31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4B50" w14:textId="5239B08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00903" w14:textId="4E6B8A0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A6D5" w14:textId="76EFAFC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191B2534"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bookmarkEnd w:id="20"/>
      <w:tr w:rsidR="00194773" w:rsidRPr="00F053D8" w14:paraId="0EF59947"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991898" w14:textId="6129F94F"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1.1.2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09B1B5" w14:textId="212822FC" w:rsidR="00194773" w:rsidRPr="00F053D8" w:rsidRDefault="00194773" w:rsidP="00F053D8">
            <w:pPr>
              <w:autoSpaceDN/>
              <w:textAlignment w:val="auto"/>
              <w:rPr>
                <w:rFonts w:ascii="Times New Roman" w:eastAsia="Times New Roman" w:hAnsi="Times New Roman" w:cs="Times New Roman"/>
                <w:b/>
                <w:kern w:val="0"/>
                <w:sz w:val="20"/>
                <w:szCs w:val="20"/>
                <w:lang w:eastAsia="ru-RU" w:bidi="ar-SA"/>
              </w:rPr>
            </w:pPr>
            <w:r w:rsidRPr="00F053D8">
              <w:rPr>
                <w:rFonts w:ascii="Times New Roman" w:hAnsi="Times New Roman" w:cs="Times New Roman"/>
                <w:sz w:val="20"/>
                <w:szCs w:val="20"/>
              </w:rPr>
              <w:t>Расходы на приобретение и поставку спортивного инвентаря, спортивного оборудования и иного имущества для развития массового спорта за счет местного бюджета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F3277F" w14:textId="78D6BE74"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3F1C90" w14:textId="146113FE"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3378997" w14:textId="72ACCA5B" w:rsidR="00194773"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0590122230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A6586C" w14:textId="1BC9CC6B"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9AF6BB"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w:t>
            </w:r>
          </w:p>
          <w:p w14:paraId="3A5DBC82" w14:textId="77777777" w:rsidR="008362E6"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 xml:space="preserve">в т.ч.: </w:t>
            </w:r>
          </w:p>
          <w:p w14:paraId="0FF8596D" w14:textId="03AA6127" w:rsidR="00194773" w:rsidRPr="008362E6" w:rsidRDefault="008362E6"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60</w:t>
            </w:r>
            <w:r w:rsidR="00194773" w:rsidRPr="008362E6">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B56E1" w14:textId="2CE0BA30"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200000,00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0DCFE" w14:textId="5C4D6FDE" w:rsidR="00194773" w:rsidRPr="00F053D8" w:rsidRDefault="00C34BA7"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BB4B" w14:textId="1540E861" w:rsidR="00194773" w:rsidRPr="00F053D8" w:rsidRDefault="00121910"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FD681" w14:textId="739751B8"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200000,00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FDCA" w14:textId="669B59B5"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200000,00</w:t>
            </w:r>
          </w:p>
        </w:tc>
        <w:tc>
          <w:tcPr>
            <w:tcW w:w="1842" w:type="dxa"/>
            <w:vMerge/>
            <w:tcBorders>
              <w:left w:val="single" w:sz="4" w:space="0" w:color="000000"/>
              <w:right w:val="single" w:sz="4" w:space="0" w:color="000000"/>
            </w:tcBorders>
            <w:shd w:val="clear" w:color="auto" w:fill="auto"/>
          </w:tcPr>
          <w:p w14:paraId="3608E994"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3CA0AEE5" w14:textId="77777777" w:rsidTr="00900ABF">
        <w:trPr>
          <w:trHeight w:val="245"/>
        </w:trPr>
        <w:tc>
          <w:tcPr>
            <w:tcW w:w="709" w:type="dxa"/>
            <w:vMerge/>
            <w:tcBorders>
              <w:left w:val="single" w:sz="4" w:space="0" w:color="000000"/>
              <w:right w:val="single" w:sz="4" w:space="0" w:color="000000"/>
            </w:tcBorders>
            <w:shd w:val="clear" w:color="auto" w:fill="auto"/>
          </w:tcPr>
          <w:p w14:paraId="7F05E958"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20D5C9C9" w14:textId="77777777" w:rsidR="00194773" w:rsidRPr="00F053D8" w:rsidRDefault="00194773" w:rsidP="00F053D8">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44AADE6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6A2268E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451F9088"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6F87BB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2F28FE"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местный бюджет:</w:t>
            </w:r>
          </w:p>
          <w:p w14:paraId="65AFBC54" w14:textId="69233215" w:rsidR="00194773" w:rsidRPr="008362E6" w:rsidRDefault="008362E6"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600000,00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8C4F9" w14:textId="0B814C6F"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200000,00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951DC" w14:textId="10C9185E" w:rsidR="00194773" w:rsidRPr="00F053D8" w:rsidRDefault="00C34BA7"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630C0" w14:textId="7135DFDF" w:rsidR="00194773" w:rsidRPr="00F053D8" w:rsidRDefault="00121910"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908B2" w14:textId="69E227ED"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200000,00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716D" w14:textId="5DD7BABE"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200000,00</w:t>
            </w:r>
          </w:p>
        </w:tc>
        <w:tc>
          <w:tcPr>
            <w:tcW w:w="1842" w:type="dxa"/>
            <w:vMerge/>
            <w:tcBorders>
              <w:left w:val="single" w:sz="4" w:space="0" w:color="000000"/>
              <w:right w:val="single" w:sz="4" w:space="0" w:color="000000"/>
            </w:tcBorders>
            <w:shd w:val="clear" w:color="auto" w:fill="auto"/>
          </w:tcPr>
          <w:p w14:paraId="041F377F"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E42A6A2" w14:textId="77777777" w:rsidTr="00900ABF">
        <w:trPr>
          <w:trHeight w:val="240"/>
        </w:trPr>
        <w:tc>
          <w:tcPr>
            <w:tcW w:w="709" w:type="dxa"/>
            <w:vMerge/>
            <w:tcBorders>
              <w:left w:val="single" w:sz="4" w:space="0" w:color="000000"/>
              <w:right w:val="single" w:sz="4" w:space="0" w:color="000000"/>
            </w:tcBorders>
            <w:shd w:val="clear" w:color="auto" w:fill="auto"/>
          </w:tcPr>
          <w:p w14:paraId="7B626406"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08A43C69"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FAE2FE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7871A89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3B5E38C5"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8B4BE2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B7986B"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краевой бюджет:</w:t>
            </w:r>
          </w:p>
          <w:p w14:paraId="38EF96D1" w14:textId="32BE1DAC"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98FB0" w14:textId="4C91E5E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A42E2" w14:textId="18A9342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499D0" w14:textId="7146A9E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DA5DE" w14:textId="50F7C78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0FF4D" w14:textId="772863F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4DF1C04"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3A308F91"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0DFF853F"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1EA7870C"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BF4A3F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1341FA1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14:paraId="65241E44"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35AA15B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2A210D"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федеральный бюджет:</w:t>
            </w:r>
          </w:p>
          <w:p w14:paraId="590F9605" w14:textId="4B0502DC"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B32C8" w14:textId="277D197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EAE3" w14:textId="2E42887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AE434" w14:textId="3EF02CC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15B48" w14:textId="4CAEDF8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7C26F" w14:textId="638F2A2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28FAD7AB"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44AC1A1"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007C59" w14:textId="03F40A79"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lastRenderedPageBreak/>
              <w:t>1.1.3</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CBC5E1" w14:textId="5F9200E3" w:rsidR="00194773" w:rsidRPr="00F053D8" w:rsidRDefault="00194773" w:rsidP="00BF189E">
            <w:pPr>
              <w:autoSpaceDN/>
              <w:textAlignment w:val="auto"/>
              <w:rPr>
                <w:rFonts w:ascii="Times New Roman" w:eastAsia="Times New Roman" w:hAnsi="Times New Roman" w:cs="Times New Roman"/>
                <w:b/>
                <w:kern w:val="0"/>
                <w:sz w:val="20"/>
                <w:szCs w:val="20"/>
                <w:lang w:eastAsia="ru-RU" w:bidi="ar-SA"/>
              </w:rPr>
            </w:pPr>
            <w:r w:rsidRPr="00F053D8">
              <w:rPr>
                <w:rFonts w:ascii="Times New Roman" w:hAnsi="Times New Roman" w:cs="Times New Roman"/>
                <w:sz w:val="20"/>
                <w:szCs w:val="20"/>
              </w:rPr>
              <w:t>Расходы на приобретение и поставку спортивного инвентаря</w:t>
            </w:r>
            <w:r w:rsidR="00900ABF">
              <w:rPr>
                <w:rFonts w:ascii="Times New Roman" w:hAnsi="Times New Roman" w:cs="Times New Roman"/>
                <w:sz w:val="20"/>
                <w:szCs w:val="20"/>
              </w:rPr>
              <w:t>,</w:t>
            </w:r>
            <w:r w:rsidRPr="00F053D8">
              <w:rPr>
                <w:rFonts w:ascii="Times New Roman" w:hAnsi="Times New Roman" w:cs="Times New Roman"/>
                <w:sz w:val="20"/>
                <w:szCs w:val="20"/>
              </w:rPr>
              <w:t xml:space="preserve"> спортивного оборудования, и иного имущества для развития массового спорта (краевой бюджет) + </w:t>
            </w:r>
            <w:proofErr w:type="spellStart"/>
            <w:r w:rsidRPr="00F053D8">
              <w:rPr>
                <w:rFonts w:ascii="Times New Roman" w:hAnsi="Times New Roman" w:cs="Times New Roman"/>
                <w:sz w:val="20"/>
                <w:szCs w:val="20"/>
              </w:rPr>
              <w:t>софин</w:t>
            </w:r>
            <w:proofErr w:type="spellEnd"/>
            <w:r w:rsidRPr="00F053D8">
              <w:rPr>
                <w:rFonts w:ascii="Times New Roman" w:hAnsi="Times New Roman" w:cs="Times New Roman"/>
                <w:sz w:val="20"/>
                <w:szCs w:val="20"/>
              </w:rPr>
              <w:t>. местный</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7332D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721D6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4DDB96E" w14:textId="69DBFC7E"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1F645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5A0E7C"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w:t>
            </w:r>
          </w:p>
          <w:p w14:paraId="3DEAAEEC" w14:textId="1A7D5A8A"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 т.ч.: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56195" w14:textId="6353E1A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D86C4" w14:textId="497953C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EDF0" w14:textId="1EF1A01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FD6C5" w14:textId="6BC3566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F2173" w14:textId="06521CE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70B32978"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A1F873D" w14:textId="77777777" w:rsidTr="00900ABF">
        <w:trPr>
          <w:trHeight w:val="245"/>
        </w:trPr>
        <w:tc>
          <w:tcPr>
            <w:tcW w:w="709" w:type="dxa"/>
            <w:vMerge/>
            <w:tcBorders>
              <w:left w:val="single" w:sz="4" w:space="0" w:color="000000"/>
              <w:right w:val="single" w:sz="4" w:space="0" w:color="000000"/>
            </w:tcBorders>
            <w:shd w:val="clear" w:color="auto" w:fill="auto"/>
          </w:tcPr>
          <w:p w14:paraId="62F2F9A7"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1E607667"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5AB151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3F563FF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AE0002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E72BED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30F5270" w14:textId="236F6BE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местный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A457C" w14:textId="7CDBE7B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8AC19" w14:textId="4E90F03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F03D7" w14:textId="369739C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310E5" w14:textId="3FD6850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BE719" w14:textId="172A820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F6D95FA"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1D34B11" w14:textId="77777777" w:rsidTr="00900ABF">
        <w:trPr>
          <w:trHeight w:val="240"/>
        </w:trPr>
        <w:tc>
          <w:tcPr>
            <w:tcW w:w="709" w:type="dxa"/>
            <w:vMerge/>
            <w:tcBorders>
              <w:left w:val="single" w:sz="4" w:space="0" w:color="000000"/>
              <w:right w:val="single" w:sz="4" w:space="0" w:color="000000"/>
            </w:tcBorders>
            <w:shd w:val="clear" w:color="auto" w:fill="auto"/>
          </w:tcPr>
          <w:p w14:paraId="06940CE6"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78BF8FF2"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802203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3499B33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077D46C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C104B0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1F7582"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краевой бюджет:</w:t>
            </w:r>
          </w:p>
          <w:p w14:paraId="481B417B" w14:textId="77D965A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BE1ED" w14:textId="5269170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71D8F" w14:textId="295D04F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5D656" w14:textId="629002D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C5D7C" w14:textId="23B9849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B3962" w14:textId="54CA6F4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24F54E8D"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710F844"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51F3AED4"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0C86EB56"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2EFF006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07C0730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7D0978B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6F68953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57CD4B"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федеральный бюджет:</w:t>
            </w:r>
          </w:p>
          <w:p w14:paraId="1A303FC3" w14:textId="0B393E7B"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CFEA" w14:textId="640675F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2710" w14:textId="70934E8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26F9A" w14:textId="49CB09B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011CD" w14:textId="1F20F0D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E1C8" w14:textId="751AD2F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CDD7652"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C2A25E7"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10FF54" w14:textId="0B2F643B"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CB733B" w14:textId="77777777" w:rsidR="00194773" w:rsidRPr="00F053D8" w:rsidRDefault="00194773" w:rsidP="00DB00DB">
            <w:pPr>
              <w:pStyle w:val="Standard"/>
              <w:widowControl w:val="0"/>
              <w:rPr>
                <w:rFonts w:ascii="Times New Roman" w:hAnsi="Times New Roman" w:cs="Times New Roman"/>
                <w:b/>
                <w:sz w:val="20"/>
                <w:szCs w:val="20"/>
              </w:rPr>
            </w:pPr>
            <w:r w:rsidRPr="00F053D8">
              <w:rPr>
                <w:rFonts w:ascii="Times New Roman" w:hAnsi="Times New Roman" w:cs="Times New Roman"/>
                <w:b/>
                <w:sz w:val="20"/>
                <w:szCs w:val="20"/>
              </w:rPr>
              <w:t>Основное мероприятие</w:t>
            </w:r>
          </w:p>
          <w:p w14:paraId="5A37E266" w14:textId="2C79FF7C" w:rsidR="00194773" w:rsidRPr="00F053D8" w:rsidRDefault="00194773" w:rsidP="00DB00DB">
            <w:pPr>
              <w:autoSpaceDN/>
              <w:textAlignment w:val="auto"/>
              <w:rPr>
                <w:rFonts w:ascii="Times New Roman" w:eastAsia="Times New Roman" w:hAnsi="Times New Roman" w:cs="Times New Roman"/>
                <w:b/>
                <w:kern w:val="0"/>
                <w:sz w:val="20"/>
                <w:szCs w:val="20"/>
                <w:lang w:eastAsia="ru-RU" w:bidi="ar-SA"/>
              </w:rPr>
            </w:pPr>
            <w:r w:rsidRPr="00F053D8">
              <w:rPr>
                <w:rFonts w:ascii="Times New Roman" w:hAnsi="Times New Roman" w:cs="Times New Roman"/>
                <w:b/>
                <w:sz w:val="20"/>
                <w:szCs w:val="20"/>
              </w:rPr>
              <w:t>«Создание условий для духовного творчества молодежи, гражданско</w:t>
            </w:r>
            <w:r w:rsidR="004C2A30">
              <w:rPr>
                <w:rFonts w:ascii="Times New Roman" w:hAnsi="Times New Roman" w:cs="Times New Roman"/>
                <w:b/>
                <w:sz w:val="20"/>
                <w:szCs w:val="20"/>
              </w:rPr>
              <w:t>-</w:t>
            </w:r>
            <w:r w:rsidRPr="00F053D8">
              <w:rPr>
                <w:rFonts w:ascii="Times New Roman" w:hAnsi="Times New Roman" w:cs="Times New Roman"/>
                <w:b/>
                <w:sz w:val="20"/>
                <w:szCs w:val="20"/>
              </w:rPr>
              <w:t>патриотическо</w:t>
            </w:r>
            <w:r w:rsidRPr="00F053D8">
              <w:rPr>
                <w:rFonts w:ascii="Times New Roman" w:hAnsi="Times New Roman" w:cs="Times New Roman"/>
                <w:b/>
                <w:color w:val="000000"/>
                <w:sz w:val="20"/>
                <w:szCs w:val="20"/>
              </w:rPr>
              <w:t>го</w:t>
            </w:r>
            <w:r w:rsidRPr="00F053D8">
              <w:rPr>
                <w:rFonts w:ascii="Times New Roman" w:hAnsi="Times New Roman" w:cs="Times New Roman"/>
                <w:b/>
                <w:sz w:val="20"/>
                <w:szCs w:val="20"/>
              </w:rPr>
              <w:t xml:space="preserve"> воспитания»</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F54C8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8515E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A72B3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31E26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85CB1" w14:textId="77777777" w:rsidR="00194773"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w:t>
            </w:r>
          </w:p>
          <w:p w14:paraId="0EB5495D" w14:textId="77777777" w:rsidR="008362E6"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 xml:space="preserve">в т.ч.: </w:t>
            </w:r>
          </w:p>
          <w:p w14:paraId="3298DE20" w14:textId="2FF96C1C" w:rsidR="00194773" w:rsidRPr="008362E6" w:rsidRDefault="008362E6"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45</w:t>
            </w:r>
            <w:r w:rsidR="0073060C" w:rsidRPr="008362E6">
              <w:rPr>
                <w:rFonts w:ascii="Times New Roman" w:eastAsia="Times New Roman" w:hAnsi="Times New Roman" w:cs="Times New Roman"/>
                <w:b/>
                <w:color w:val="000000" w:themeColor="text1"/>
                <w:kern w:val="0"/>
                <w:sz w:val="20"/>
                <w:szCs w:val="20"/>
                <w:lang w:eastAsia="ru-RU" w:bidi="ar-SA"/>
              </w:rPr>
              <w:t>0</w:t>
            </w:r>
            <w:r w:rsidR="00194773" w:rsidRPr="008362E6">
              <w:rPr>
                <w:rFonts w:ascii="Times New Roman" w:eastAsia="Times New Roman" w:hAnsi="Times New Roman" w:cs="Times New Roman"/>
                <w:b/>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8E33B7" w14:textId="697FB7D8"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62AEE6" w14:textId="5D9B9CCE"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DC88F8" w14:textId="6B5E6A52"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5</w:t>
            </w:r>
            <w:r w:rsidR="00194773"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7F5CA6" w14:textId="499E298F"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121BE1" w14:textId="373160D2"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64C45CD4"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3A2601F" w14:textId="77777777" w:rsidTr="00900ABF">
        <w:trPr>
          <w:trHeight w:val="245"/>
        </w:trPr>
        <w:tc>
          <w:tcPr>
            <w:tcW w:w="709" w:type="dxa"/>
            <w:vMerge/>
            <w:tcBorders>
              <w:left w:val="single" w:sz="4" w:space="0" w:color="000000"/>
              <w:right w:val="single" w:sz="4" w:space="0" w:color="000000"/>
            </w:tcBorders>
            <w:shd w:val="clear" w:color="auto" w:fill="D9D9D9" w:themeFill="background1" w:themeFillShade="D9"/>
          </w:tcPr>
          <w:p w14:paraId="57FCF68B"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1E8B145B"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5898A31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72B4FCB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244F2EF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0CC9FF7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D7896C" w14:textId="77777777" w:rsidR="00194773"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 xml:space="preserve">местный бюджет: </w:t>
            </w:r>
          </w:p>
          <w:p w14:paraId="3C5A5F7B" w14:textId="45CDED05" w:rsidR="00194773" w:rsidRPr="008362E6" w:rsidRDefault="008362E6" w:rsidP="00DB00DB">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45</w:t>
            </w:r>
            <w:r w:rsidR="00194773" w:rsidRPr="008362E6">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0DD70F" w14:textId="77131822"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005170" w14:textId="1D347DC5"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40FA3F" w14:textId="40B928E2"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5</w:t>
            </w:r>
            <w:r w:rsidR="00194773"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CD2471" w14:textId="6989F39E"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FBEFED" w14:textId="6A1B1DCA"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7E3007A6"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26AE07B" w14:textId="77777777" w:rsidTr="00900ABF">
        <w:trPr>
          <w:trHeight w:val="240"/>
        </w:trPr>
        <w:tc>
          <w:tcPr>
            <w:tcW w:w="709" w:type="dxa"/>
            <w:vMerge/>
            <w:tcBorders>
              <w:left w:val="single" w:sz="4" w:space="0" w:color="000000"/>
              <w:right w:val="single" w:sz="4" w:space="0" w:color="000000"/>
            </w:tcBorders>
            <w:shd w:val="clear" w:color="auto" w:fill="D9D9D9" w:themeFill="background1" w:themeFillShade="D9"/>
          </w:tcPr>
          <w:p w14:paraId="574E3FA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6FEBF06E"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4973B03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763BD20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6FF4F1D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22EDBD4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16C4D3"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 xml:space="preserve">краевой бюджет: </w:t>
            </w:r>
          </w:p>
          <w:p w14:paraId="15828131" w14:textId="6E852573"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A30413" w14:textId="1352DAF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E02D7C" w14:textId="729EB65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3DCD0F" w14:textId="0225F34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F07837" w14:textId="3DCCA54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409F90" w14:textId="4C2F404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C361906"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A2BB45D"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D9D9D9" w:themeFill="background1" w:themeFillShade="D9"/>
          </w:tcPr>
          <w:p w14:paraId="0932BEB4"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D9D9D9" w:themeFill="background1" w:themeFillShade="D9"/>
          </w:tcPr>
          <w:p w14:paraId="7ACAC825"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506D1B9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4C85C4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1588E34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F83688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E13B69"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федеральный бюджет:</w:t>
            </w:r>
          </w:p>
          <w:p w14:paraId="2F4D6E5D" w14:textId="1776EFF6"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8FBA87" w14:textId="5D5E611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F3B797" w14:textId="4DC6BC2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D700EF" w14:textId="04F2112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4BABF0" w14:textId="6EED9BF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0FEB3B" w14:textId="4BC17AC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EC0167E"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898D8FB" w14:textId="77777777" w:rsidTr="00900ABF">
        <w:trPr>
          <w:trHeight w:val="495"/>
        </w:trPr>
        <w:tc>
          <w:tcPr>
            <w:tcW w:w="709" w:type="dxa"/>
            <w:vMerge w:val="restart"/>
            <w:tcBorders>
              <w:top w:val="single" w:sz="4" w:space="0" w:color="000000"/>
              <w:left w:val="single" w:sz="4" w:space="0" w:color="000000"/>
              <w:right w:val="single" w:sz="4" w:space="0" w:color="000000"/>
            </w:tcBorders>
            <w:shd w:val="clear" w:color="auto" w:fill="auto"/>
          </w:tcPr>
          <w:p w14:paraId="29B356C3" w14:textId="5561F340"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1.2.1</w:t>
            </w:r>
          </w:p>
        </w:tc>
        <w:tc>
          <w:tcPr>
            <w:tcW w:w="2977" w:type="dxa"/>
            <w:vMerge w:val="restart"/>
            <w:tcBorders>
              <w:top w:val="single" w:sz="4" w:space="0" w:color="000000"/>
              <w:left w:val="single" w:sz="4" w:space="0" w:color="000000"/>
              <w:right w:val="single" w:sz="4" w:space="0" w:color="000000"/>
            </w:tcBorders>
            <w:shd w:val="clear" w:color="auto" w:fill="auto"/>
          </w:tcPr>
          <w:p w14:paraId="0393957A" w14:textId="0F829A01" w:rsidR="00194773" w:rsidRPr="00F053D8" w:rsidRDefault="00194773" w:rsidP="00DB00DB">
            <w:pPr>
              <w:autoSpaceDN/>
              <w:textAlignment w:val="auto"/>
              <w:rPr>
                <w:rFonts w:ascii="Times New Roman" w:eastAsia="Times New Roman" w:hAnsi="Times New Roman" w:cs="Times New Roman"/>
                <w:b/>
                <w:kern w:val="0"/>
                <w:sz w:val="20"/>
                <w:szCs w:val="20"/>
                <w:lang w:eastAsia="ru-RU" w:bidi="ar-SA"/>
              </w:rPr>
            </w:pPr>
            <w:r w:rsidRPr="00F053D8">
              <w:rPr>
                <w:rFonts w:ascii="Times New Roman" w:hAnsi="Times New Roman" w:cs="Times New Roman"/>
                <w:sz w:val="20"/>
                <w:szCs w:val="20"/>
              </w:rPr>
              <w:t>Организация воспитательной работы, содержательного досуга и отдыха детей, подростков и молодежи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DA1F0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E5CBE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CC2DC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0491B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580242" w14:textId="77777777" w:rsidR="00194773"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w:t>
            </w:r>
          </w:p>
          <w:p w14:paraId="405B8EE5" w14:textId="3E8FA37F" w:rsidR="00194773"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 xml:space="preserve">в т.ч.: </w:t>
            </w:r>
            <w:r w:rsidR="008362E6" w:rsidRPr="008362E6">
              <w:rPr>
                <w:rFonts w:ascii="Times New Roman" w:eastAsia="Times New Roman" w:hAnsi="Times New Roman" w:cs="Times New Roman"/>
                <w:b/>
                <w:color w:val="000000" w:themeColor="text1"/>
                <w:kern w:val="0"/>
                <w:sz w:val="20"/>
                <w:szCs w:val="20"/>
                <w:lang w:eastAsia="ru-RU" w:bidi="ar-SA"/>
              </w:rPr>
              <w:t>45</w:t>
            </w:r>
            <w:r w:rsidR="0073060C" w:rsidRPr="008362E6">
              <w:rPr>
                <w:rFonts w:ascii="Times New Roman" w:eastAsia="Times New Roman" w:hAnsi="Times New Roman" w:cs="Times New Roman"/>
                <w:b/>
                <w:color w:val="000000" w:themeColor="text1"/>
                <w:kern w:val="0"/>
                <w:sz w:val="20"/>
                <w:szCs w:val="20"/>
                <w:lang w:eastAsia="ru-RU" w:bidi="ar-SA"/>
              </w:rPr>
              <w:t>0</w:t>
            </w:r>
            <w:r w:rsidRPr="008362E6">
              <w:rPr>
                <w:rFonts w:ascii="Times New Roman" w:eastAsia="Times New Roman" w:hAnsi="Times New Roman" w:cs="Times New Roman"/>
                <w:b/>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5B6D8" w14:textId="6F8DE9D8"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332B" w14:textId="68A4F3A0"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BC307" w14:textId="44D76242"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5</w:t>
            </w:r>
            <w:r w:rsidR="00194773"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A52D" w14:textId="05029FCB"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EB40C" w14:textId="5FB75748"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6F0E09BF"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410E504" w14:textId="77777777" w:rsidTr="00900ABF">
        <w:trPr>
          <w:trHeight w:val="245"/>
        </w:trPr>
        <w:tc>
          <w:tcPr>
            <w:tcW w:w="709" w:type="dxa"/>
            <w:vMerge/>
            <w:tcBorders>
              <w:left w:val="single" w:sz="4" w:space="0" w:color="000000"/>
              <w:right w:val="single" w:sz="4" w:space="0" w:color="000000"/>
            </w:tcBorders>
            <w:shd w:val="clear" w:color="auto" w:fill="auto"/>
          </w:tcPr>
          <w:p w14:paraId="6AC8BA92"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31AA6561"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1001B4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2C23088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70ACA3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3FD133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D6563B" w14:textId="157C9E60" w:rsidR="00194773"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 xml:space="preserve">местный бюджет: </w:t>
            </w:r>
            <w:r w:rsidR="008362E6" w:rsidRPr="008362E6">
              <w:rPr>
                <w:rFonts w:ascii="Times New Roman" w:eastAsia="Times New Roman" w:hAnsi="Times New Roman" w:cs="Times New Roman"/>
                <w:color w:val="000000" w:themeColor="text1"/>
                <w:kern w:val="0"/>
                <w:sz w:val="20"/>
                <w:szCs w:val="20"/>
                <w:lang w:eastAsia="ru-RU" w:bidi="ar-SA"/>
              </w:rPr>
              <w:t>45</w:t>
            </w:r>
            <w:r w:rsidRPr="008362E6">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6F2F1" w14:textId="5BBB2ECE"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1</w:t>
            </w:r>
            <w:r w:rsidR="0073060C">
              <w:rPr>
                <w:rFonts w:ascii="Times New Roman" w:eastAsia="Times New Roman" w:hAnsi="Times New Roman" w:cs="Times New Roman"/>
                <w:bCs/>
                <w:kern w:val="0"/>
                <w:sz w:val="20"/>
                <w:szCs w:val="20"/>
                <w:lang w:eastAsia="ru-RU" w:bidi="ar-SA"/>
              </w:rPr>
              <w:t>0</w:t>
            </w:r>
            <w:r w:rsidRPr="00F053D8">
              <w:rPr>
                <w:rFonts w:ascii="Times New Roman" w:eastAsia="Times New Roman" w:hAnsi="Times New Roman" w:cs="Times New Roman"/>
                <w:bCs/>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FBC3" w14:textId="01BE4395"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w:t>
            </w:r>
            <w:r w:rsidR="0073060C">
              <w:rPr>
                <w:rFonts w:ascii="Times New Roman" w:eastAsia="Times New Roman" w:hAnsi="Times New Roman" w:cs="Times New Roman"/>
                <w:bCs/>
                <w:kern w:val="0"/>
                <w:sz w:val="20"/>
                <w:szCs w:val="20"/>
                <w:lang w:eastAsia="ru-RU" w:bidi="ar-SA"/>
              </w:rPr>
              <w:t>0</w:t>
            </w:r>
            <w:r w:rsidRPr="00F053D8">
              <w:rPr>
                <w:rFonts w:ascii="Times New Roman" w:eastAsia="Times New Roman" w:hAnsi="Times New Roman" w:cs="Times New Roman"/>
                <w:bCs/>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15D8E" w14:textId="02B8EA2B"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5</w:t>
            </w:r>
            <w:r w:rsidR="00194773" w:rsidRPr="00F053D8">
              <w:rPr>
                <w:rFonts w:ascii="Times New Roman" w:eastAsia="Times New Roman" w:hAnsi="Times New Roman" w:cs="Times New Roman"/>
                <w:bCs/>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D1C7" w14:textId="13792C49"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w:t>
            </w:r>
            <w:r w:rsidR="0073060C">
              <w:rPr>
                <w:rFonts w:ascii="Times New Roman" w:eastAsia="Times New Roman" w:hAnsi="Times New Roman" w:cs="Times New Roman"/>
                <w:bCs/>
                <w:kern w:val="0"/>
                <w:sz w:val="20"/>
                <w:szCs w:val="20"/>
                <w:lang w:eastAsia="ru-RU" w:bidi="ar-SA"/>
              </w:rPr>
              <w:t>0</w:t>
            </w:r>
            <w:r w:rsidRPr="00F053D8">
              <w:rPr>
                <w:rFonts w:ascii="Times New Roman" w:eastAsia="Times New Roman" w:hAnsi="Times New Roman" w:cs="Times New Roman"/>
                <w:bCs/>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273D1" w14:textId="075BB9AB"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w:t>
            </w:r>
            <w:r w:rsidR="0073060C">
              <w:rPr>
                <w:rFonts w:ascii="Times New Roman" w:eastAsia="Times New Roman" w:hAnsi="Times New Roman" w:cs="Times New Roman"/>
                <w:bCs/>
                <w:kern w:val="0"/>
                <w:sz w:val="20"/>
                <w:szCs w:val="20"/>
                <w:lang w:eastAsia="ru-RU" w:bidi="ar-SA"/>
              </w:rPr>
              <w:t>0</w:t>
            </w:r>
            <w:r w:rsidRPr="00F053D8">
              <w:rPr>
                <w:rFonts w:ascii="Times New Roman" w:eastAsia="Times New Roman" w:hAnsi="Times New Roman" w:cs="Times New Roman"/>
                <w:bCs/>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67E1FF6D"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A0C93D2" w14:textId="77777777" w:rsidTr="00900ABF">
        <w:trPr>
          <w:trHeight w:val="240"/>
        </w:trPr>
        <w:tc>
          <w:tcPr>
            <w:tcW w:w="709" w:type="dxa"/>
            <w:vMerge/>
            <w:tcBorders>
              <w:left w:val="single" w:sz="4" w:space="0" w:color="000000"/>
              <w:right w:val="single" w:sz="4" w:space="0" w:color="000000"/>
            </w:tcBorders>
            <w:shd w:val="clear" w:color="auto" w:fill="auto"/>
          </w:tcPr>
          <w:p w14:paraId="772EC449"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82D0BB2"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3268A2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088EAF8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4F0416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0090BB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125CE5" w14:textId="0D20DEFB"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7DB5" w14:textId="5B00BFE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D4B4B" w14:textId="4B36812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3B1D" w14:textId="318DEF5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E8A39" w14:textId="576F7F8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97981" w14:textId="51C457CD"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4A975109"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2EA85EF" w14:textId="77777777" w:rsidTr="00900ABF">
        <w:trPr>
          <w:trHeight w:val="435"/>
        </w:trPr>
        <w:tc>
          <w:tcPr>
            <w:tcW w:w="709" w:type="dxa"/>
            <w:vMerge/>
            <w:tcBorders>
              <w:left w:val="single" w:sz="4" w:space="0" w:color="000000"/>
              <w:right w:val="single" w:sz="4" w:space="0" w:color="000000"/>
            </w:tcBorders>
            <w:shd w:val="clear" w:color="auto" w:fill="auto"/>
          </w:tcPr>
          <w:p w14:paraId="3F8FB90E"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07BB18CB"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2FB2DAE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7B84510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E25E24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2E6651C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5CEC0F" w14:textId="0F301315"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8B2F8" w14:textId="0515EF9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6C4C8" w14:textId="0505D27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340E" w14:textId="2D2348F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1B941" w14:textId="6B7C20F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CC6FB" w14:textId="7469425D"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D5A7941"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A634CF9" w14:textId="77777777" w:rsidTr="00900ABF">
        <w:trPr>
          <w:trHeight w:val="435"/>
        </w:trPr>
        <w:tc>
          <w:tcPr>
            <w:tcW w:w="709" w:type="dxa"/>
            <w:vMerge/>
            <w:tcBorders>
              <w:left w:val="single" w:sz="4" w:space="0" w:color="000000"/>
              <w:right w:val="single" w:sz="4" w:space="0" w:color="000000"/>
            </w:tcBorders>
            <w:shd w:val="clear" w:color="auto" w:fill="auto"/>
          </w:tcPr>
          <w:p w14:paraId="18654067"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7F6480A3"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val="restart"/>
            <w:tcBorders>
              <w:left w:val="single" w:sz="4" w:space="0" w:color="000000"/>
              <w:right w:val="single" w:sz="4" w:space="0" w:color="000000"/>
            </w:tcBorders>
            <w:shd w:val="clear" w:color="auto" w:fill="auto"/>
            <w:vAlign w:val="center"/>
          </w:tcPr>
          <w:p w14:paraId="4DA7E985" w14:textId="207AD9F8"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left w:val="single" w:sz="4" w:space="0" w:color="000000"/>
              <w:right w:val="single" w:sz="4" w:space="0" w:color="000000"/>
            </w:tcBorders>
            <w:shd w:val="clear" w:color="auto" w:fill="auto"/>
            <w:vAlign w:val="center"/>
          </w:tcPr>
          <w:p w14:paraId="3DB67A58" w14:textId="731BC15B"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0707</w:t>
            </w:r>
          </w:p>
        </w:tc>
        <w:tc>
          <w:tcPr>
            <w:tcW w:w="567" w:type="dxa"/>
            <w:vMerge w:val="restart"/>
            <w:tcBorders>
              <w:left w:val="single" w:sz="4" w:space="0" w:color="000000"/>
              <w:right w:val="single" w:sz="4" w:space="0" w:color="000000"/>
            </w:tcBorders>
            <w:shd w:val="clear" w:color="auto" w:fill="auto"/>
            <w:textDirection w:val="btLr"/>
            <w:vAlign w:val="center"/>
          </w:tcPr>
          <w:p w14:paraId="1C805272" w14:textId="44F6DC77" w:rsidR="00194773"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0590223140</w:t>
            </w:r>
          </w:p>
        </w:tc>
        <w:tc>
          <w:tcPr>
            <w:tcW w:w="567" w:type="dxa"/>
            <w:vMerge w:val="restart"/>
            <w:tcBorders>
              <w:left w:val="single" w:sz="4" w:space="0" w:color="000000"/>
              <w:right w:val="single" w:sz="4" w:space="0" w:color="000000"/>
            </w:tcBorders>
            <w:shd w:val="clear" w:color="auto" w:fill="auto"/>
            <w:vAlign w:val="center"/>
          </w:tcPr>
          <w:p w14:paraId="01E7960A" w14:textId="579DFCA0"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A36335" w14:textId="77777777" w:rsidR="00194773"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местный бюджет:</w:t>
            </w:r>
          </w:p>
          <w:p w14:paraId="2C73C112" w14:textId="33B452A4" w:rsidR="00194773"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2</w:t>
            </w:r>
            <w:r w:rsidR="00047F89" w:rsidRPr="00047F89">
              <w:rPr>
                <w:rFonts w:ascii="Times New Roman" w:eastAsia="Times New Roman" w:hAnsi="Times New Roman" w:cs="Times New Roman"/>
                <w:color w:val="000000" w:themeColor="text1"/>
                <w:kern w:val="0"/>
                <w:sz w:val="20"/>
                <w:szCs w:val="20"/>
                <w:lang w:eastAsia="ru-RU" w:bidi="ar-SA"/>
              </w:rPr>
              <w:t>0</w:t>
            </w:r>
            <w:r w:rsidRPr="00047F89">
              <w:rPr>
                <w:rFonts w:ascii="Times New Roman" w:eastAsia="Times New Roman" w:hAnsi="Times New Roman" w:cs="Times New Roman"/>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954C" w14:textId="63D4D751"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67993" w14:textId="42A2B878"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C4B6" w14:textId="393A3344"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13876" w14:textId="5F5FA51B"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FBF24" w14:textId="10D67A70"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5000,00</w:t>
            </w:r>
          </w:p>
        </w:tc>
        <w:tc>
          <w:tcPr>
            <w:tcW w:w="1842" w:type="dxa"/>
            <w:vMerge/>
            <w:tcBorders>
              <w:left w:val="single" w:sz="4" w:space="0" w:color="000000"/>
              <w:right w:val="single" w:sz="4" w:space="0" w:color="000000"/>
            </w:tcBorders>
            <w:shd w:val="clear" w:color="auto" w:fill="auto"/>
          </w:tcPr>
          <w:p w14:paraId="35048B5D"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796E817" w14:textId="77777777" w:rsidTr="00900ABF">
        <w:trPr>
          <w:trHeight w:val="435"/>
        </w:trPr>
        <w:tc>
          <w:tcPr>
            <w:tcW w:w="709" w:type="dxa"/>
            <w:vMerge/>
            <w:tcBorders>
              <w:left w:val="single" w:sz="4" w:space="0" w:color="000000"/>
              <w:right w:val="single" w:sz="4" w:space="0" w:color="000000"/>
            </w:tcBorders>
            <w:shd w:val="clear" w:color="auto" w:fill="auto"/>
          </w:tcPr>
          <w:p w14:paraId="1E8CAC4C"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15BAB029"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3604D27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720BC4B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4886D9B4"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85AA8D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27846B" w14:textId="77777777"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краевой бюджет: </w:t>
            </w:r>
          </w:p>
          <w:p w14:paraId="490BB012" w14:textId="68E8E55B"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8179" w14:textId="539C7F4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9DE1F" w14:textId="4DD0950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AF29A" w14:textId="25C4A42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BF48" w14:textId="3B11B4C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C15FB" w14:textId="4CD76C0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2D141C85"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934138B" w14:textId="77777777" w:rsidTr="00900ABF">
        <w:trPr>
          <w:trHeight w:val="435"/>
        </w:trPr>
        <w:tc>
          <w:tcPr>
            <w:tcW w:w="709" w:type="dxa"/>
            <w:vMerge/>
            <w:tcBorders>
              <w:left w:val="single" w:sz="4" w:space="0" w:color="000000"/>
              <w:right w:val="single" w:sz="4" w:space="0" w:color="000000"/>
            </w:tcBorders>
            <w:shd w:val="clear" w:color="auto" w:fill="auto"/>
          </w:tcPr>
          <w:p w14:paraId="7352A906"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452B2FF5"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24DBAFA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1AEF92B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14:paraId="73DC0431"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5A99AED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E2FE06" w14:textId="77777777"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федеральный бюджет: </w:t>
            </w:r>
          </w:p>
          <w:p w14:paraId="54D5E67E" w14:textId="22E063A7"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84EEF" w14:textId="274E307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8F486" w14:textId="55F28D2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9A062" w14:textId="03D9239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A9211" w14:textId="315104F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4E12" w14:textId="7F58870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4F59F5B5"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E1D74CB" w14:textId="77777777" w:rsidTr="00900ABF">
        <w:trPr>
          <w:trHeight w:val="435"/>
        </w:trPr>
        <w:tc>
          <w:tcPr>
            <w:tcW w:w="709" w:type="dxa"/>
            <w:vMerge/>
            <w:tcBorders>
              <w:left w:val="single" w:sz="4" w:space="0" w:color="000000"/>
              <w:right w:val="single" w:sz="4" w:space="0" w:color="000000"/>
            </w:tcBorders>
            <w:shd w:val="clear" w:color="auto" w:fill="auto"/>
          </w:tcPr>
          <w:p w14:paraId="0CDDDCEA"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3670AD0A"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val="restart"/>
            <w:tcBorders>
              <w:left w:val="single" w:sz="4" w:space="0" w:color="000000"/>
              <w:right w:val="single" w:sz="4" w:space="0" w:color="000000"/>
            </w:tcBorders>
            <w:shd w:val="clear" w:color="auto" w:fill="auto"/>
            <w:vAlign w:val="center"/>
          </w:tcPr>
          <w:p w14:paraId="1BAB1CAC" w14:textId="2B6BEB1F"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left w:val="single" w:sz="4" w:space="0" w:color="000000"/>
              <w:right w:val="single" w:sz="4" w:space="0" w:color="000000"/>
            </w:tcBorders>
            <w:shd w:val="clear" w:color="auto" w:fill="auto"/>
            <w:vAlign w:val="center"/>
          </w:tcPr>
          <w:p w14:paraId="0E77A344" w14:textId="6ED2D521"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0707</w:t>
            </w:r>
          </w:p>
        </w:tc>
        <w:tc>
          <w:tcPr>
            <w:tcW w:w="567" w:type="dxa"/>
            <w:vMerge w:val="restart"/>
            <w:tcBorders>
              <w:left w:val="single" w:sz="4" w:space="0" w:color="000000"/>
              <w:right w:val="single" w:sz="4" w:space="0" w:color="000000"/>
            </w:tcBorders>
            <w:shd w:val="clear" w:color="auto" w:fill="auto"/>
            <w:textDirection w:val="btLr"/>
            <w:vAlign w:val="center"/>
          </w:tcPr>
          <w:p w14:paraId="1EBF24B2" w14:textId="5126627A" w:rsidR="00194773"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0590223140</w:t>
            </w:r>
          </w:p>
        </w:tc>
        <w:tc>
          <w:tcPr>
            <w:tcW w:w="567" w:type="dxa"/>
            <w:vMerge w:val="restart"/>
            <w:tcBorders>
              <w:left w:val="single" w:sz="4" w:space="0" w:color="000000"/>
              <w:right w:val="single" w:sz="4" w:space="0" w:color="000000"/>
            </w:tcBorders>
            <w:shd w:val="clear" w:color="auto" w:fill="auto"/>
            <w:vAlign w:val="center"/>
          </w:tcPr>
          <w:p w14:paraId="25EF94F6" w14:textId="4B582631"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2A2B90" w14:textId="77777777" w:rsidR="00194773"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местный бюджет: </w:t>
            </w:r>
          </w:p>
          <w:p w14:paraId="7332621A" w14:textId="1060208E" w:rsidR="00194773" w:rsidRPr="00047F89" w:rsidRDefault="0073060C" w:rsidP="00DB00DB">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4</w:t>
            </w:r>
            <w:r w:rsidR="00047F89" w:rsidRPr="00047F89">
              <w:rPr>
                <w:rFonts w:ascii="Times New Roman" w:eastAsia="Times New Roman" w:hAnsi="Times New Roman" w:cs="Times New Roman"/>
                <w:color w:val="000000" w:themeColor="text1"/>
                <w:kern w:val="0"/>
                <w:sz w:val="20"/>
                <w:szCs w:val="20"/>
                <w:lang w:eastAsia="ru-RU" w:bidi="ar-SA"/>
              </w:rPr>
              <w:t>30</w:t>
            </w:r>
            <w:r w:rsidR="00194773" w:rsidRPr="00047F89">
              <w:rPr>
                <w:rFonts w:ascii="Times New Roman" w:eastAsia="Times New Roman" w:hAnsi="Times New Roman" w:cs="Times New Roman"/>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A7D3F" w14:textId="2D79CD13" w:rsidR="00194773" w:rsidRPr="00F053D8" w:rsidRDefault="0073060C" w:rsidP="00DB00DB">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Pr>
                <w:rFonts w:ascii="Times New Roman" w:eastAsia="Times New Roman" w:hAnsi="Times New Roman" w:cs="Times New Roman"/>
                <w:bCs/>
                <w:kern w:val="0"/>
                <w:sz w:val="20"/>
                <w:szCs w:val="20"/>
                <w:lang w:eastAsia="ru-RU" w:bidi="ar-SA"/>
              </w:rPr>
              <w:t>9</w:t>
            </w:r>
            <w:r w:rsidR="00194773" w:rsidRPr="00F053D8">
              <w:rPr>
                <w:rFonts w:ascii="Times New Roman" w:eastAsia="Times New Roman" w:hAnsi="Times New Roman" w:cs="Times New Roman"/>
                <w:bCs/>
                <w:kern w:val="0"/>
                <w:sz w:val="20"/>
                <w:szCs w:val="20"/>
                <w:lang w:eastAsia="ru-RU" w:bidi="ar-SA"/>
              </w:rPr>
              <w:t>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D931" w14:textId="573E5576" w:rsidR="00194773" w:rsidRPr="00F053D8" w:rsidRDefault="0073060C"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9</w:t>
            </w:r>
            <w:r w:rsidR="00194773" w:rsidRPr="00F053D8">
              <w:rPr>
                <w:rFonts w:ascii="Times New Roman" w:eastAsia="Times New Roman" w:hAnsi="Times New Roman" w:cs="Times New Roman"/>
                <w:bCs/>
                <w:kern w:val="0"/>
                <w:sz w:val="20"/>
                <w:szCs w:val="20"/>
                <w:lang w:eastAsia="ru-RU" w:bidi="ar-SA"/>
              </w:rPr>
              <w:t>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F7A8" w14:textId="62FD09BF"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50000,00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CAD1E" w14:textId="5967336A" w:rsidR="00194773" w:rsidRPr="00F053D8" w:rsidRDefault="0073060C"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9</w:t>
            </w:r>
            <w:r w:rsidR="00194773" w:rsidRPr="00F053D8">
              <w:rPr>
                <w:rFonts w:ascii="Times New Roman" w:eastAsia="Times New Roman" w:hAnsi="Times New Roman" w:cs="Times New Roman"/>
                <w:bCs/>
                <w:kern w:val="0"/>
                <w:sz w:val="20"/>
                <w:szCs w:val="20"/>
                <w:lang w:eastAsia="ru-RU" w:bidi="ar-SA"/>
              </w:rPr>
              <w:t>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A1D81" w14:textId="2C61EDFE" w:rsidR="00194773" w:rsidRPr="00F053D8" w:rsidRDefault="0073060C"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9</w:t>
            </w:r>
            <w:r w:rsidR="00194773" w:rsidRPr="00F053D8">
              <w:rPr>
                <w:rFonts w:ascii="Times New Roman" w:eastAsia="Times New Roman" w:hAnsi="Times New Roman" w:cs="Times New Roman"/>
                <w:bCs/>
                <w:kern w:val="0"/>
                <w:sz w:val="20"/>
                <w:szCs w:val="20"/>
                <w:lang w:eastAsia="ru-RU" w:bidi="ar-SA"/>
              </w:rPr>
              <w:t>5000,00</w:t>
            </w:r>
          </w:p>
        </w:tc>
        <w:tc>
          <w:tcPr>
            <w:tcW w:w="1842" w:type="dxa"/>
            <w:vMerge/>
            <w:tcBorders>
              <w:left w:val="single" w:sz="4" w:space="0" w:color="000000"/>
              <w:right w:val="single" w:sz="4" w:space="0" w:color="000000"/>
            </w:tcBorders>
            <w:shd w:val="clear" w:color="auto" w:fill="auto"/>
          </w:tcPr>
          <w:p w14:paraId="282AD440"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0C8318A" w14:textId="77777777" w:rsidTr="00900ABF">
        <w:trPr>
          <w:trHeight w:val="435"/>
        </w:trPr>
        <w:tc>
          <w:tcPr>
            <w:tcW w:w="709" w:type="dxa"/>
            <w:vMerge/>
            <w:tcBorders>
              <w:left w:val="single" w:sz="4" w:space="0" w:color="000000"/>
              <w:right w:val="single" w:sz="4" w:space="0" w:color="000000"/>
            </w:tcBorders>
            <w:shd w:val="clear" w:color="auto" w:fill="auto"/>
          </w:tcPr>
          <w:p w14:paraId="6DDE9FD3"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10A643D0"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584343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4BD4F26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43646F5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F1094E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2E4202" w14:textId="5DC2B14E"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70E96" w14:textId="06E670A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74B62" w14:textId="556609A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3E5F7" w14:textId="2547BE3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9F5D7" w14:textId="6BC5AFD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93364" w14:textId="77ED690D"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4F54797"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ABD4233" w14:textId="77777777" w:rsidTr="00900ABF">
        <w:trPr>
          <w:trHeight w:val="495"/>
        </w:trPr>
        <w:tc>
          <w:tcPr>
            <w:tcW w:w="709" w:type="dxa"/>
            <w:vMerge/>
            <w:tcBorders>
              <w:left w:val="single" w:sz="4" w:space="0" w:color="000000"/>
              <w:bottom w:val="single" w:sz="4" w:space="0" w:color="000000"/>
              <w:right w:val="single" w:sz="4" w:space="0" w:color="000000"/>
            </w:tcBorders>
            <w:shd w:val="clear" w:color="auto" w:fill="auto"/>
          </w:tcPr>
          <w:p w14:paraId="1DD16E18"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0679602B" w14:textId="77777777" w:rsidR="00194773" w:rsidRPr="00F053D8" w:rsidRDefault="00194773" w:rsidP="00BF189E">
            <w:pPr>
              <w:autoSpaceDN/>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796B161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1C3BE46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0B5E7C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D88DAF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4F6C8C" w14:textId="77777777"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федеральный бюджет: </w:t>
            </w:r>
          </w:p>
          <w:p w14:paraId="2645E9C3" w14:textId="04048934"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5AD1D" w14:textId="6541CDE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F121E" w14:textId="468D2A7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6E7E8" w14:textId="4C59D7B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9568" w14:textId="19F86E0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FA6BA" w14:textId="69E417B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001BEF70"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44C1633"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29583A" w14:textId="7D615C0D"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BC6F89" w14:textId="025DE465" w:rsidR="00194773" w:rsidRPr="00F053D8" w:rsidRDefault="00194773" w:rsidP="00DB00DB">
            <w:pPr>
              <w:autoSpaceDN/>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Основное мероприятие «Пропаганда здорового образа жизни на территории Дальнереченского муниципального округа»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0FB22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31BA9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D0E10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562BD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DC2CC5" w14:textId="77777777" w:rsidR="00194773"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Всего</w:t>
            </w:r>
          </w:p>
          <w:p w14:paraId="02A28BBD" w14:textId="77777777" w:rsidR="00047F89"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proofErr w:type="spellStart"/>
            <w:r w:rsidRPr="00047F89">
              <w:rPr>
                <w:rFonts w:ascii="Times New Roman" w:eastAsia="Times New Roman" w:hAnsi="Times New Roman" w:cs="Times New Roman"/>
                <w:b/>
                <w:color w:val="000000" w:themeColor="text1"/>
                <w:kern w:val="0"/>
                <w:sz w:val="20"/>
                <w:szCs w:val="20"/>
                <w:lang w:eastAsia="ru-RU" w:bidi="ar-SA"/>
              </w:rPr>
              <w:t>вт.ч</w:t>
            </w:r>
            <w:proofErr w:type="spellEnd"/>
            <w:r w:rsidRPr="00047F89">
              <w:rPr>
                <w:rFonts w:ascii="Times New Roman" w:eastAsia="Times New Roman" w:hAnsi="Times New Roman" w:cs="Times New Roman"/>
                <w:b/>
                <w:color w:val="000000" w:themeColor="text1"/>
                <w:kern w:val="0"/>
                <w:sz w:val="20"/>
                <w:szCs w:val="20"/>
                <w:lang w:eastAsia="ru-RU" w:bidi="ar-SA"/>
              </w:rPr>
              <w:t xml:space="preserve">.: </w:t>
            </w:r>
          </w:p>
          <w:p w14:paraId="0FAE69CC" w14:textId="601E20BB" w:rsidR="00194773" w:rsidRPr="00F91678" w:rsidRDefault="00047F89" w:rsidP="00DB00DB">
            <w:pPr>
              <w:widowControl w:val="0"/>
              <w:tabs>
                <w:tab w:val="left" w:pos="900"/>
              </w:tabs>
              <w:autoSpaceDN/>
              <w:snapToGrid w:val="0"/>
              <w:jc w:val="both"/>
              <w:textAlignment w:val="auto"/>
              <w:rPr>
                <w:rFonts w:ascii="Times New Roman" w:eastAsia="Times New Roman" w:hAnsi="Times New Roman" w:cs="Times New Roman"/>
                <w:b/>
                <w:color w:val="FF0000"/>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1661140,15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1D5DB3" w14:textId="28290A31" w:rsidR="00194773" w:rsidRPr="00F053D8" w:rsidRDefault="00F91678"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258400,00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A06468" w14:textId="40F57422" w:rsidR="00194773" w:rsidRPr="00F053D8" w:rsidRDefault="00C34BA7"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336629,42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38D573" w14:textId="6D3D1C9B"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279776,93</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619DA7" w14:textId="6AFC57EA"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393166,90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E9F9B1" w14:textId="5027EAEC"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393166,90</w:t>
            </w:r>
          </w:p>
        </w:tc>
        <w:tc>
          <w:tcPr>
            <w:tcW w:w="1842" w:type="dxa"/>
            <w:vMerge/>
            <w:tcBorders>
              <w:left w:val="single" w:sz="4" w:space="0" w:color="000000"/>
              <w:right w:val="single" w:sz="4" w:space="0" w:color="000000"/>
            </w:tcBorders>
            <w:shd w:val="clear" w:color="auto" w:fill="auto"/>
          </w:tcPr>
          <w:p w14:paraId="531CD60A"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4EDE0FC" w14:textId="77777777" w:rsidTr="00900ABF">
        <w:trPr>
          <w:trHeight w:val="245"/>
        </w:trPr>
        <w:tc>
          <w:tcPr>
            <w:tcW w:w="709" w:type="dxa"/>
            <w:vMerge/>
            <w:tcBorders>
              <w:left w:val="single" w:sz="4" w:space="0" w:color="000000"/>
              <w:right w:val="single" w:sz="4" w:space="0" w:color="000000"/>
            </w:tcBorders>
            <w:shd w:val="clear" w:color="auto" w:fill="D9D9D9" w:themeFill="background1" w:themeFillShade="D9"/>
          </w:tcPr>
          <w:p w14:paraId="45FC70D4"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008147BE"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7AA9E58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62D6DA3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677E262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6D8A8C8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1CC41D" w14:textId="77777777" w:rsidR="00194773"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047F89">
              <w:rPr>
                <w:rFonts w:ascii="Times New Roman" w:eastAsia="Times New Roman" w:hAnsi="Times New Roman" w:cs="Times New Roman"/>
                <w:b/>
                <w:bCs/>
                <w:color w:val="000000" w:themeColor="text1"/>
                <w:kern w:val="0"/>
                <w:sz w:val="20"/>
                <w:szCs w:val="20"/>
                <w:lang w:eastAsia="ru-RU" w:bidi="ar-SA"/>
              </w:rPr>
              <w:t xml:space="preserve">местный бюджет: </w:t>
            </w:r>
          </w:p>
          <w:p w14:paraId="773DA8CC" w14:textId="11058B28" w:rsidR="00194773" w:rsidRPr="00047F89" w:rsidRDefault="00047F89" w:rsidP="00DB00DB">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047F89">
              <w:rPr>
                <w:rFonts w:ascii="Times New Roman" w:eastAsia="Times New Roman" w:hAnsi="Times New Roman" w:cs="Times New Roman"/>
                <w:b/>
                <w:bCs/>
                <w:color w:val="000000" w:themeColor="text1"/>
                <w:kern w:val="0"/>
                <w:sz w:val="20"/>
                <w:szCs w:val="20"/>
                <w:lang w:eastAsia="ru-RU" w:bidi="ar-SA"/>
              </w:rPr>
              <w:t>1391606,35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819C43" w14:textId="69C7211A"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258400,00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547D72" w14:textId="7CB76D62" w:rsidR="00194773" w:rsidRPr="00F053D8" w:rsidRDefault="00C34BA7"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kern w:val="0"/>
                <w:sz w:val="20"/>
                <w:szCs w:val="20"/>
                <w:lang w:eastAsia="ru-RU" w:bidi="ar-SA"/>
              </w:rPr>
              <w:t>336629,42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5D66B7" w14:textId="4AE65467" w:rsidR="00194773" w:rsidRPr="00F053D8" w:rsidRDefault="00AD5A39"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kern w:val="0"/>
                <w:sz w:val="20"/>
                <w:szCs w:val="20"/>
                <w:lang w:eastAsia="ru-RU" w:bidi="ar-SA"/>
              </w:rPr>
              <w:t>279776,93</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3A4E54" w14:textId="6D9C44A9"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258400,00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DBA9CE" w14:textId="52474A54"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258400,00</w:t>
            </w:r>
          </w:p>
        </w:tc>
        <w:tc>
          <w:tcPr>
            <w:tcW w:w="1842" w:type="dxa"/>
            <w:vMerge/>
            <w:tcBorders>
              <w:left w:val="single" w:sz="4" w:space="0" w:color="000000"/>
              <w:right w:val="single" w:sz="4" w:space="0" w:color="000000"/>
            </w:tcBorders>
            <w:shd w:val="clear" w:color="auto" w:fill="auto"/>
          </w:tcPr>
          <w:p w14:paraId="2D0E3401"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723DEF2" w14:textId="77777777" w:rsidTr="00900ABF">
        <w:trPr>
          <w:trHeight w:val="240"/>
        </w:trPr>
        <w:tc>
          <w:tcPr>
            <w:tcW w:w="709" w:type="dxa"/>
            <w:vMerge/>
            <w:tcBorders>
              <w:left w:val="single" w:sz="4" w:space="0" w:color="000000"/>
              <w:right w:val="single" w:sz="4" w:space="0" w:color="000000"/>
            </w:tcBorders>
            <w:shd w:val="clear" w:color="auto" w:fill="D9D9D9" w:themeFill="background1" w:themeFillShade="D9"/>
          </w:tcPr>
          <w:p w14:paraId="04DCD621"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270F5468"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1225D7E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50D85C4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17592C2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53004AA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3DE5FA" w14:textId="1032AB6F" w:rsidR="00194773" w:rsidRPr="00F91678" w:rsidRDefault="00194773" w:rsidP="00DB00DB">
            <w:pPr>
              <w:widowControl w:val="0"/>
              <w:tabs>
                <w:tab w:val="left" w:pos="900"/>
              </w:tabs>
              <w:autoSpaceDN/>
              <w:snapToGrid w:val="0"/>
              <w:jc w:val="both"/>
              <w:textAlignment w:val="auto"/>
              <w:rPr>
                <w:rFonts w:ascii="Times New Roman" w:eastAsia="Times New Roman" w:hAnsi="Times New Roman" w:cs="Times New Roman"/>
                <w:b/>
                <w:bCs/>
                <w:color w:val="FF0000"/>
                <w:kern w:val="0"/>
                <w:sz w:val="20"/>
                <w:szCs w:val="20"/>
                <w:lang w:eastAsia="ru-RU" w:bidi="ar-SA"/>
              </w:rPr>
            </w:pPr>
            <w:r w:rsidRPr="00047F89">
              <w:rPr>
                <w:rFonts w:ascii="Times New Roman" w:eastAsia="Times New Roman" w:hAnsi="Times New Roman" w:cs="Times New Roman"/>
                <w:b/>
                <w:bCs/>
                <w:color w:val="000000" w:themeColor="text1"/>
                <w:kern w:val="0"/>
                <w:sz w:val="20"/>
                <w:szCs w:val="20"/>
                <w:lang w:eastAsia="ru-RU" w:bidi="ar-SA"/>
              </w:rPr>
              <w:t xml:space="preserve">краевой бюджет: </w:t>
            </w:r>
            <w:r w:rsidR="00047F89" w:rsidRPr="00047F89">
              <w:rPr>
                <w:rFonts w:ascii="Times New Roman" w:eastAsia="Times New Roman" w:hAnsi="Times New Roman" w:cs="Times New Roman"/>
                <w:b/>
                <w:bCs/>
                <w:color w:val="000000" w:themeColor="text1"/>
                <w:kern w:val="0"/>
                <w:sz w:val="20"/>
                <w:szCs w:val="20"/>
                <w:lang w:eastAsia="ru-RU" w:bidi="ar-SA"/>
              </w:rPr>
              <w:t>269533,80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AC8FD2" w14:textId="5E4DB162" w:rsidR="00194773" w:rsidRPr="00F053D8" w:rsidRDefault="00F91678"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1649A0" w14:textId="409B8F1A" w:rsidR="00194773" w:rsidRPr="00F053D8" w:rsidRDefault="00AD5A39"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134CE6" w14:textId="53075C84" w:rsidR="00194773" w:rsidRPr="00F053D8" w:rsidRDefault="00AD5A39"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7A023A" w14:textId="50544073"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134766,90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42969" w14:textId="7567B419"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134766,90</w:t>
            </w:r>
          </w:p>
        </w:tc>
        <w:tc>
          <w:tcPr>
            <w:tcW w:w="1842" w:type="dxa"/>
            <w:vMerge/>
            <w:tcBorders>
              <w:left w:val="single" w:sz="4" w:space="0" w:color="000000"/>
              <w:right w:val="single" w:sz="4" w:space="0" w:color="000000"/>
            </w:tcBorders>
            <w:shd w:val="clear" w:color="auto" w:fill="auto"/>
          </w:tcPr>
          <w:p w14:paraId="7BA57FC7"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71B0DEB" w14:textId="77777777" w:rsidTr="00900ABF">
        <w:trPr>
          <w:trHeight w:val="992"/>
        </w:trPr>
        <w:tc>
          <w:tcPr>
            <w:tcW w:w="709" w:type="dxa"/>
            <w:vMerge/>
            <w:tcBorders>
              <w:left w:val="single" w:sz="4" w:space="0" w:color="000000"/>
              <w:bottom w:val="single" w:sz="4" w:space="0" w:color="000000"/>
              <w:right w:val="single" w:sz="4" w:space="0" w:color="000000"/>
            </w:tcBorders>
            <w:shd w:val="clear" w:color="auto" w:fill="D9D9D9" w:themeFill="background1" w:themeFillShade="D9"/>
          </w:tcPr>
          <w:p w14:paraId="562CA1E2"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D9D9D9" w:themeFill="background1" w:themeFillShade="D9"/>
          </w:tcPr>
          <w:p w14:paraId="094B4F3E"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292BC5D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F513AB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A46837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E2EC8F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E0B048" w14:textId="0785D860" w:rsidR="00194773" w:rsidRPr="00F91678"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FF0000"/>
                <w:kern w:val="0"/>
                <w:sz w:val="20"/>
                <w:szCs w:val="20"/>
                <w:lang w:eastAsia="ru-RU" w:bidi="ar-SA"/>
              </w:rPr>
            </w:pPr>
            <w:r w:rsidRPr="00047F89">
              <w:rPr>
                <w:rFonts w:ascii="Times New Roman" w:eastAsia="Times New Roman" w:hAnsi="Times New Roman" w:cs="Times New Roman"/>
                <w:b/>
                <w:bCs/>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D779FE" w14:textId="53FD16B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6FFC2F" w14:textId="5A5EC22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2A7B1B" w14:textId="601C5F9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C18118" w14:textId="3FBDA8D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8237BA" w14:textId="693FEA4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5A0DBBF"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ED6FADA"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F1E0EB" w14:textId="5CAFEB6F"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bookmarkStart w:id="21" w:name="_Hlk208912333"/>
            <w:r w:rsidRPr="00F053D8">
              <w:rPr>
                <w:rFonts w:ascii="Times New Roman" w:eastAsia="Times New Roman" w:hAnsi="Times New Roman" w:cs="Times New Roman"/>
                <w:kern w:val="0"/>
                <w:sz w:val="20"/>
                <w:szCs w:val="20"/>
                <w:lang w:eastAsia="ru-RU" w:bidi="ar-SA"/>
              </w:rPr>
              <w:t>1.3.1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978424" w14:textId="1AF12A4E"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Проведение конкурса среди организаций Дальнереченского муниципального округа всех форм собственности на определение лучшей организации, которая внедрила корпоративную программу укрепления здоровья сотрудников на рабочем месте</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B54C18" w14:textId="6081AEC5"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3507A9" w14:textId="0BD01404"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0909</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C73E185" w14:textId="38661407" w:rsidR="00194773"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0590323151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9F805C" w14:textId="7DBC4D44"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0C297B"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Всего</w:t>
            </w:r>
          </w:p>
          <w:p w14:paraId="0BA02848" w14:textId="15631428"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 т.ч.: 1</w:t>
            </w:r>
            <w:r w:rsidR="00047F89" w:rsidRPr="00047F89">
              <w:rPr>
                <w:rFonts w:ascii="Times New Roman" w:eastAsia="Times New Roman" w:hAnsi="Times New Roman" w:cs="Times New Roman"/>
                <w:b/>
                <w:color w:val="000000" w:themeColor="text1"/>
                <w:kern w:val="0"/>
                <w:sz w:val="20"/>
                <w:szCs w:val="20"/>
                <w:lang w:eastAsia="ru-RU" w:bidi="ar-SA"/>
              </w:rPr>
              <w:t>2</w:t>
            </w:r>
            <w:r w:rsidRPr="00047F89">
              <w:rPr>
                <w:rFonts w:ascii="Times New Roman" w:eastAsia="Times New Roman" w:hAnsi="Times New Roman" w:cs="Times New Roman"/>
                <w:b/>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60868" w14:textId="7871151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D44BE" w14:textId="45AF57BA"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2E107" w14:textId="74A62ECA"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F7F44" w14:textId="7B31BD5F"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2369B" w14:textId="73497DB5"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w:t>
            </w:r>
          </w:p>
        </w:tc>
        <w:tc>
          <w:tcPr>
            <w:tcW w:w="1842" w:type="dxa"/>
            <w:vMerge/>
            <w:tcBorders>
              <w:left w:val="single" w:sz="4" w:space="0" w:color="000000"/>
              <w:right w:val="single" w:sz="4" w:space="0" w:color="000000"/>
            </w:tcBorders>
            <w:shd w:val="clear" w:color="auto" w:fill="auto"/>
          </w:tcPr>
          <w:p w14:paraId="3A65CF85"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B00FFDA" w14:textId="77777777" w:rsidTr="00900ABF">
        <w:trPr>
          <w:trHeight w:val="245"/>
        </w:trPr>
        <w:tc>
          <w:tcPr>
            <w:tcW w:w="709" w:type="dxa"/>
            <w:vMerge/>
            <w:tcBorders>
              <w:left w:val="single" w:sz="4" w:space="0" w:color="000000"/>
              <w:right w:val="single" w:sz="4" w:space="0" w:color="000000"/>
            </w:tcBorders>
            <w:shd w:val="clear" w:color="auto" w:fill="auto"/>
          </w:tcPr>
          <w:p w14:paraId="48627FB8"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05CA9FDF"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4963E25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17EDE8A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D036DD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798BD4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A1F1CF" w14:textId="65AC1709"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местный бюджет: 1</w:t>
            </w:r>
            <w:r w:rsidR="00047F89" w:rsidRPr="00047F89">
              <w:rPr>
                <w:rFonts w:ascii="Times New Roman" w:eastAsia="Times New Roman" w:hAnsi="Times New Roman" w:cs="Times New Roman"/>
                <w:color w:val="000000" w:themeColor="text1"/>
                <w:kern w:val="0"/>
                <w:sz w:val="20"/>
                <w:szCs w:val="20"/>
                <w:lang w:eastAsia="ru-RU" w:bidi="ar-SA"/>
              </w:rPr>
              <w:t>2</w:t>
            </w:r>
            <w:r w:rsidRPr="00047F89">
              <w:rPr>
                <w:rFonts w:ascii="Times New Roman" w:eastAsia="Times New Roman" w:hAnsi="Times New Roman" w:cs="Times New Roman"/>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1B3" w14:textId="01C8794E"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EDF28" w14:textId="4858A3FF"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3ADD1" w14:textId="3DCC41EF"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FEBD0" w14:textId="4E9ED3C9"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66FF0" w14:textId="433A166C"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w:t>
            </w:r>
          </w:p>
        </w:tc>
        <w:tc>
          <w:tcPr>
            <w:tcW w:w="1842" w:type="dxa"/>
            <w:vMerge/>
            <w:tcBorders>
              <w:left w:val="single" w:sz="4" w:space="0" w:color="000000"/>
              <w:right w:val="single" w:sz="4" w:space="0" w:color="000000"/>
            </w:tcBorders>
            <w:shd w:val="clear" w:color="auto" w:fill="auto"/>
          </w:tcPr>
          <w:p w14:paraId="32114140"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7A603D4" w14:textId="77777777" w:rsidTr="00900ABF">
        <w:trPr>
          <w:trHeight w:val="240"/>
        </w:trPr>
        <w:tc>
          <w:tcPr>
            <w:tcW w:w="709" w:type="dxa"/>
            <w:vMerge/>
            <w:tcBorders>
              <w:left w:val="single" w:sz="4" w:space="0" w:color="000000"/>
              <w:right w:val="single" w:sz="4" w:space="0" w:color="000000"/>
            </w:tcBorders>
            <w:shd w:val="clear" w:color="auto" w:fill="auto"/>
          </w:tcPr>
          <w:p w14:paraId="50643299"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2EF600B5"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E85F38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63DC385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26B3C1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36EC7B2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3D16E8" w14:textId="5B5F8C26"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7B4E" w14:textId="313245A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1B93" w14:textId="1F21F40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DD81A" w14:textId="1B5E4BD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84778" w14:textId="54061D7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A141" w14:textId="19921E6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7EC93292"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88DD46F"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06ED880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61873360"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ACADFB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73F624C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4EE05A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7A5C321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FA3BFA" w14:textId="22ECE06A"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BB279" w14:textId="667A547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A9ED4" w14:textId="749A583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C00CF" w14:textId="0B90C5E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7DE36" w14:textId="09A4D52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4B5BB" w14:textId="15A4A93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781C8100"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bookmarkEnd w:id="21"/>
      <w:tr w:rsidR="00194773" w:rsidRPr="00F053D8" w14:paraId="497F4125"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7D89BA" w14:textId="79ADDB3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198753" w14:textId="64C60C31"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Изготовление и распространение наглядной агитации (листовок, буклетов, календарей) санитарно-просветительской направленности и здорового образа жизни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69646E" w14:textId="6BAD8C81"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3E8B4D" w14:textId="2939D2D8"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0909</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B7303C8" w14:textId="174E6256"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0590323152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64DE54" w14:textId="43F43F55"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B23215"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Всего</w:t>
            </w:r>
          </w:p>
          <w:p w14:paraId="4D3802F4" w14:textId="2B0B5E5F"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 xml:space="preserve">в т.ч.: </w:t>
            </w:r>
            <w:r w:rsidR="00047F89" w:rsidRPr="00047F89">
              <w:rPr>
                <w:rFonts w:ascii="Times New Roman" w:eastAsia="Times New Roman" w:hAnsi="Times New Roman" w:cs="Times New Roman"/>
                <w:b/>
                <w:color w:val="000000" w:themeColor="text1"/>
                <w:kern w:val="0"/>
                <w:sz w:val="20"/>
                <w:szCs w:val="20"/>
                <w:lang w:eastAsia="ru-RU" w:bidi="ar-SA"/>
              </w:rPr>
              <w:t>16</w:t>
            </w:r>
            <w:r w:rsidRPr="00047F89">
              <w:rPr>
                <w:rFonts w:ascii="Times New Roman" w:eastAsia="Times New Roman" w:hAnsi="Times New Roman" w:cs="Times New Roman"/>
                <w:b/>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634BC" w14:textId="3789D17F"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4000,00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2184B" w14:textId="2D977B7D"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AC2CB" w14:textId="647BD448"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E5E0" w14:textId="0056B7B6"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28D14" w14:textId="39E6BBDC"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4000,00</w:t>
            </w:r>
          </w:p>
        </w:tc>
        <w:tc>
          <w:tcPr>
            <w:tcW w:w="1842" w:type="dxa"/>
            <w:vMerge/>
            <w:tcBorders>
              <w:left w:val="single" w:sz="4" w:space="0" w:color="000000"/>
              <w:right w:val="single" w:sz="4" w:space="0" w:color="000000"/>
            </w:tcBorders>
            <w:shd w:val="clear" w:color="auto" w:fill="auto"/>
          </w:tcPr>
          <w:p w14:paraId="66FB15C6"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7A06879" w14:textId="77777777" w:rsidTr="00900ABF">
        <w:trPr>
          <w:trHeight w:val="245"/>
        </w:trPr>
        <w:tc>
          <w:tcPr>
            <w:tcW w:w="709" w:type="dxa"/>
            <w:vMerge/>
            <w:tcBorders>
              <w:left w:val="single" w:sz="4" w:space="0" w:color="000000"/>
              <w:right w:val="single" w:sz="4" w:space="0" w:color="000000"/>
            </w:tcBorders>
            <w:shd w:val="clear" w:color="auto" w:fill="auto"/>
          </w:tcPr>
          <w:p w14:paraId="31F2F7B7"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1160810"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5402CD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1A045A6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340D8474"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059F17D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62EB80" w14:textId="0CCB104B"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местный бюджет: </w:t>
            </w:r>
            <w:r w:rsidR="00047F89" w:rsidRPr="00047F89">
              <w:rPr>
                <w:rFonts w:ascii="Times New Roman" w:eastAsia="Times New Roman" w:hAnsi="Times New Roman" w:cs="Times New Roman"/>
                <w:color w:val="000000" w:themeColor="text1"/>
                <w:kern w:val="0"/>
                <w:sz w:val="20"/>
                <w:szCs w:val="20"/>
                <w:lang w:eastAsia="ru-RU" w:bidi="ar-SA"/>
              </w:rPr>
              <w:t>16</w:t>
            </w:r>
            <w:r w:rsidRPr="00047F89">
              <w:rPr>
                <w:rFonts w:ascii="Times New Roman" w:eastAsia="Times New Roman" w:hAnsi="Times New Roman" w:cs="Times New Roman"/>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15728" w14:textId="00400984"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4000,00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6235" w14:textId="3B90616B"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992CC" w14:textId="6A6291CC"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18C94" w14:textId="5E73D652"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D5F8" w14:textId="08387A58"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4000,00</w:t>
            </w:r>
          </w:p>
        </w:tc>
        <w:tc>
          <w:tcPr>
            <w:tcW w:w="1842" w:type="dxa"/>
            <w:vMerge/>
            <w:tcBorders>
              <w:left w:val="single" w:sz="4" w:space="0" w:color="000000"/>
              <w:right w:val="single" w:sz="4" w:space="0" w:color="000000"/>
            </w:tcBorders>
            <w:shd w:val="clear" w:color="auto" w:fill="auto"/>
          </w:tcPr>
          <w:p w14:paraId="24DF5A85"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3DCDBEFC" w14:textId="77777777" w:rsidTr="00900ABF">
        <w:trPr>
          <w:trHeight w:val="240"/>
        </w:trPr>
        <w:tc>
          <w:tcPr>
            <w:tcW w:w="709" w:type="dxa"/>
            <w:vMerge/>
            <w:tcBorders>
              <w:left w:val="single" w:sz="4" w:space="0" w:color="000000"/>
              <w:right w:val="single" w:sz="4" w:space="0" w:color="000000"/>
            </w:tcBorders>
            <w:shd w:val="clear" w:color="auto" w:fill="auto"/>
          </w:tcPr>
          <w:p w14:paraId="4FD4C0B9"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2FF26016"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005CEE8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0837964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578CBE1E"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4D66601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80ABFD" w14:textId="249FE9D8"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3091D" w14:textId="30E2D88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16F49" w14:textId="1ED2C94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6FD84" w14:textId="7B06ECD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87B0F" w14:textId="278DD84D"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5BA94" w14:textId="4E6C3D2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54438838"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F2CF74B"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19249FF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2D18A496"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256EE5A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2A6C5B3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14:paraId="19F3D48D"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3A2DE5F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DBE5D0" w14:textId="7BCCA8EA"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C0F10" w14:textId="0390F11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C2FD" w14:textId="1781811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72625" w14:textId="53B9015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4929" w14:textId="07AFD45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67D10" w14:textId="2972627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2FE8C07B"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909967B"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17DD5D" w14:textId="5EA2FEB0"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1.3.3</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9420EF" w14:textId="335DA010"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 xml:space="preserve">Систематическое освещение вопросов по пропаганде здорового образа жизни, преодолению вредных привычек, в том числе </w:t>
            </w:r>
            <w:r w:rsidRPr="00F053D8">
              <w:rPr>
                <w:rFonts w:ascii="Times New Roman" w:eastAsia="Times New Roman" w:hAnsi="Times New Roman" w:cs="Times New Roman"/>
                <w:bCs/>
                <w:kern w:val="0"/>
                <w:sz w:val="20"/>
                <w:szCs w:val="20"/>
                <w:lang w:eastAsia="ru-RU" w:bidi="ar-SA"/>
              </w:rPr>
              <w:lastRenderedPageBreak/>
              <w:t xml:space="preserve">табакокурения, потребления алкогольной продукции и пива в средствах массовой информации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C05D19" w14:textId="444D8DDA"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lastRenderedPageBreak/>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C04D9D" w14:textId="728E4FA3"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0909</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E6E6F74" w14:textId="02822178"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0590323190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B692CC" w14:textId="6D24B56C"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2A9E42"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Всего</w:t>
            </w:r>
          </w:p>
          <w:p w14:paraId="5E063772" w14:textId="1B22D2C1"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 xml:space="preserve">в т.ч.: </w:t>
            </w:r>
            <w:r w:rsidR="00047F89" w:rsidRPr="00047F89">
              <w:rPr>
                <w:rFonts w:ascii="Times New Roman" w:eastAsia="Times New Roman" w:hAnsi="Times New Roman" w:cs="Times New Roman"/>
                <w:b/>
                <w:color w:val="000000" w:themeColor="text1"/>
                <w:kern w:val="0"/>
                <w:sz w:val="20"/>
                <w:szCs w:val="20"/>
                <w:lang w:eastAsia="ru-RU" w:bidi="ar-SA"/>
              </w:rPr>
              <w:t>4</w:t>
            </w:r>
            <w:r w:rsidRPr="00047F89">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F8B7" w14:textId="7CA805A5"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75853" w14:textId="29091886"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44BCF" w14:textId="57816ED6"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D0E02" w14:textId="5E37B93A"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F12FA" w14:textId="4DAB0794"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842" w:type="dxa"/>
            <w:vMerge/>
            <w:tcBorders>
              <w:left w:val="single" w:sz="4" w:space="0" w:color="000000"/>
              <w:right w:val="single" w:sz="4" w:space="0" w:color="000000"/>
            </w:tcBorders>
            <w:shd w:val="clear" w:color="auto" w:fill="auto"/>
          </w:tcPr>
          <w:p w14:paraId="7658001F"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F67E32D" w14:textId="77777777" w:rsidTr="00900ABF">
        <w:trPr>
          <w:trHeight w:val="245"/>
        </w:trPr>
        <w:tc>
          <w:tcPr>
            <w:tcW w:w="709" w:type="dxa"/>
            <w:vMerge/>
            <w:tcBorders>
              <w:left w:val="single" w:sz="4" w:space="0" w:color="000000"/>
              <w:right w:val="single" w:sz="4" w:space="0" w:color="000000"/>
            </w:tcBorders>
            <w:shd w:val="clear" w:color="auto" w:fill="auto"/>
          </w:tcPr>
          <w:p w14:paraId="6FDEB1D7"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4D59780C"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C5F306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6AD113F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1F8EE2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5D6651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8552E1"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местный бюджет: </w:t>
            </w:r>
          </w:p>
          <w:p w14:paraId="3CF1832B" w14:textId="6BC523F4" w:rsidR="00194773" w:rsidRPr="00047F89" w:rsidRDefault="00047F89"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4</w:t>
            </w:r>
            <w:r w:rsidR="00194773" w:rsidRPr="00047F89">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1D1AE" w14:textId="67D94791"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5B782" w14:textId="592C1534"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DD203" w14:textId="6265A574"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AA7D" w14:textId="4E1AD999"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F3861" w14:textId="53D8826E"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842" w:type="dxa"/>
            <w:vMerge/>
            <w:tcBorders>
              <w:left w:val="single" w:sz="4" w:space="0" w:color="000000"/>
              <w:right w:val="single" w:sz="4" w:space="0" w:color="000000"/>
            </w:tcBorders>
            <w:shd w:val="clear" w:color="auto" w:fill="auto"/>
          </w:tcPr>
          <w:p w14:paraId="3D62B934"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676B9B0" w14:textId="77777777" w:rsidTr="00900ABF">
        <w:trPr>
          <w:trHeight w:val="240"/>
        </w:trPr>
        <w:tc>
          <w:tcPr>
            <w:tcW w:w="709" w:type="dxa"/>
            <w:vMerge/>
            <w:tcBorders>
              <w:left w:val="single" w:sz="4" w:space="0" w:color="000000"/>
              <w:right w:val="single" w:sz="4" w:space="0" w:color="000000"/>
            </w:tcBorders>
            <w:shd w:val="clear" w:color="auto" w:fill="auto"/>
          </w:tcPr>
          <w:p w14:paraId="1F82DC50"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7A4AADEB"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DFF0DC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5CC14E0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EDA891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0C9A2C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757B89" w14:textId="1D14D2CE"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1242B" w14:textId="5528F4A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4097" w14:textId="359C495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B8D1" w14:textId="34E9A65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E3392" w14:textId="02F7B2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D3570" w14:textId="4086FC6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4BA7FBE1"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2333F3E"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13BE4B57"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065CF724"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3781CBD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0975AD9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0290E2A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0B53087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7980A0" w14:textId="415EB1EC"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84318" w14:textId="7D29E28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2DD85" w14:textId="47B7241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8F62E" w14:textId="029E3E9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92BC2" w14:textId="7386327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0A4CA" w14:textId="158D489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2F5EC834"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B494684"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BB5958" w14:textId="71095F55"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1.3.4</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5F4509" w14:textId="52C3B7C6"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Создание и обслуживание лыжных трасс (лыжни) на территории Дальнереченского муниципального района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E8295C" w14:textId="3AC94E65"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878603" w14:textId="1220D91C"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52D07E5" w14:textId="6DDC1B8B"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0590323153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9497C2" w14:textId="64C4ADCA"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8ED6D4"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Всего</w:t>
            </w:r>
          </w:p>
          <w:p w14:paraId="68D44553" w14:textId="42A0D974"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 т.ч.: 1</w:t>
            </w:r>
            <w:r w:rsidR="00047F89" w:rsidRPr="00047F89">
              <w:rPr>
                <w:rFonts w:ascii="Times New Roman" w:eastAsia="Times New Roman" w:hAnsi="Times New Roman" w:cs="Times New Roman"/>
                <w:b/>
                <w:color w:val="000000" w:themeColor="text1"/>
                <w:kern w:val="0"/>
                <w:sz w:val="20"/>
                <w:szCs w:val="20"/>
                <w:lang w:eastAsia="ru-RU" w:bidi="ar-SA"/>
              </w:rPr>
              <w:t>2</w:t>
            </w:r>
            <w:r w:rsidRPr="00047F89">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477D7" w14:textId="2501D94D"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64228" w14:textId="13B18E34"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C436" w14:textId="67DE9359"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810A1" w14:textId="5F5E5C0E"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2AF21" w14:textId="56C8D90D"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30000,00</w:t>
            </w:r>
          </w:p>
        </w:tc>
        <w:tc>
          <w:tcPr>
            <w:tcW w:w="1842" w:type="dxa"/>
            <w:vMerge/>
            <w:tcBorders>
              <w:left w:val="single" w:sz="4" w:space="0" w:color="000000"/>
              <w:right w:val="single" w:sz="4" w:space="0" w:color="000000"/>
            </w:tcBorders>
            <w:shd w:val="clear" w:color="auto" w:fill="auto"/>
          </w:tcPr>
          <w:p w14:paraId="3E555922"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2EAE303" w14:textId="77777777" w:rsidTr="00900ABF">
        <w:trPr>
          <w:trHeight w:val="245"/>
        </w:trPr>
        <w:tc>
          <w:tcPr>
            <w:tcW w:w="709" w:type="dxa"/>
            <w:vMerge/>
            <w:tcBorders>
              <w:left w:val="single" w:sz="4" w:space="0" w:color="000000"/>
              <w:right w:val="single" w:sz="4" w:space="0" w:color="000000"/>
            </w:tcBorders>
            <w:shd w:val="clear" w:color="auto" w:fill="auto"/>
          </w:tcPr>
          <w:p w14:paraId="752315A2"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E01E667"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09F0F5A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7C0DDC2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3AC3394E"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E7A324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AC811E"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местный бюджет: </w:t>
            </w:r>
          </w:p>
          <w:p w14:paraId="60E80943" w14:textId="2B5A389C"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1</w:t>
            </w:r>
            <w:r w:rsidR="00047F89" w:rsidRPr="00047F89">
              <w:rPr>
                <w:rFonts w:ascii="Times New Roman" w:eastAsia="Times New Roman" w:hAnsi="Times New Roman" w:cs="Times New Roman"/>
                <w:color w:val="000000" w:themeColor="text1"/>
                <w:kern w:val="0"/>
                <w:sz w:val="20"/>
                <w:szCs w:val="20"/>
                <w:lang w:eastAsia="ru-RU" w:bidi="ar-SA"/>
              </w:rPr>
              <w:t>2</w:t>
            </w:r>
            <w:r w:rsidRPr="00047F89">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3B29" w14:textId="198DA4A1"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27C57" w14:textId="5643666E"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91DC1" w14:textId="56D510E2"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72A3D" w14:textId="66696DDD"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C37AE" w14:textId="6340D75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30000,00</w:t>
            </w:r>
          </w:p>
        </w:tc>
        <w:tc>
          <w:tcPr>
            <w:tcW w:w="1842" w:type="dxa"/>
            <w:vMerge/>
            <w:tcBorders>
              <w:left w:val="single" w:sz="4" w:space="0" w:color="000000"/>
              <w:right w:val="single" w:sz="4" w:space="0" w:color="000000"/>
            </w:tcBorders>
            <w:shd w:val="clear" w:color="auto" w:fill="auto"/>
          </w:tcPr>
          <w:p w14:paraId="7F810006"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E2C89C5" w14:textId="77777777" w:rsidTr="00900ABF">
        <w:trPr>
          <w:trHeight w:val="240"/>
        </w:trPr>
        <w:tc>
          <w:tcPr>
            <w:tcW w:w="709" w:type="dxa"/>
            <w:vMerge/>
            <w:tcBorders>
              <w:left w:val="single" w:sz="4" w:space="0" w:color="000000"/>
              <w:right w:val="single" w:sz="4" w:space="0" w:color="000000"/>
            </w:tcBorders>
            <w:shd w:val="clear" w:color="auto" w:fill="auto"/>
          </w:tcPr>
          <w:p w14:paraId="5813B53E"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071CEC7C"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BA9062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1E5E978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2DE721AE"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703E6A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B56C38" w14:textId="196EBF21"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54D00" w14:textId="0667E2A0"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Cs/>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7DCBB" w14:textId="6EBCD18D"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C2B5" w14:textId="19BCF8A8"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96C40" w14:textId="302628E6"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AC90" w14:textId="3F6BE94C"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5C3AFDEE"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6A88655"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6DAE4380"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516065C8"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7A2D933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417615A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14:paraId="6A296BA0"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5212CFA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B56DDF" w14:textId="008A3B09"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4D7EE" w14:textId="28A2223D"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Cs/>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CB016" w14:textId="5CC005BB"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01AE" w14:textId="019C0C4B"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20D7" w14:textId="42FBDDAA"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DAD86" w14:textId="29E1DFFA"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1A6CA38"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5514308"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23FEF1" w14:textId="1D847EED"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1.3.5</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F84A6D" w14:textId="5C5E58D4"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Организация физкультурно-спортивной работы по месту жительства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4C2080" w14:textId="1895F195"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878D5D" w14:textId="0BEED59A"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94711D6" w14:textId="768E1007"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0590352190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840BB2" w14:textId="560B64B2"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C1740B" w14:textId="77777777" w:rsidR="00194773" w:rsidRPr="00786E15"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786E15">
              <w:rPr>
                <w:rFonts w:ascii="Times New Roman" w:eastAsia="Times New Roman" w:hAnsi="Times New Roman" w:cs="Times New Roman"/>
                <w:b/>
                <w:color w:val="000000" w:themeColor="text1"/>
                <w:kern w:val="0"/>
                <w:sz w:val="20"/>
                <w:szCs w:val="20"/>
                <w:lang w:eastAsia="ru-RU" w:bidi="ar-SA"/>
              </w:rPr>
              <w:t>Всего</w:t>
            </w:r>
          </w:p>
          <w:p w14:paraId="64902F39" w14:textId="77777777" w:rsidR="00786E15" w:rsidRPr="00786E15"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786E15">
              <w:rPr>
                <w:rFonts w:ascii="Times New Roman" w:eastAsia="Times New Roman" w:hAnsi="Times New Roman" w:cs="Times New Roman"/>
                <w:b/>
                <w:color w:val="000000" w:themeColor="text1"/>
                <w:kern w:val="0"/>
                <w:sz w:val="20"/>
                <w:szCs w:val="20"/>
                <w:lang w:eastAsia="ru-RU" w:bidi="ar-SA"/>
              </w:rPr>
              <w:t xml:space="preserve">в т.ч.: </w:t>
            </w:r>
          </w:p>
          <w:p w14:paraId="628DB5AB" w14:textId="0C423FA4" w:rsidR="00194773" w:rsidRPr="00F91678" w:rsidRDefault="00786E15" w:rsidP="00B4367C">
            <w:pPr>
              <w:widowControl w:val="0"/>
              <w:tabs>
                <w:tab w:val="left" w:pos="900"/>
              </w:tabs>
              <w:autoSpaceDN/>
              <w:snapToGrid w:val="0"/>
              <w:jc w:val="both"/>
              <w:textAlignment w:val="auto"/>
              <w:rPr>
                <w:rFonts w:ascii="Times New Roman" w:eastAsia="Times New Roman" w:hAnsi="Times New Roman" w:cs="Times New Roman"/>
                <w:b/>
                <w:color w:val="FF0000"/>
                <w:kern w:val="0"/>
                <w:sz w:val="20"/>
                <w:szCs w:val="20"/>
                <w:lang w:eastAsia="ru-RU" w:bidi="ar-SA"/>
              </w:rPr>
            </w:pPr>
            <w:r w:rsidRPr="00786E15">
              <w:rPr>
                <w:rFonts w:ascii="Times New Roman" w:eastAsia="Times New Roman" w:hAnsi="Times New Roman" w:cs="Times New Roman"/>
                <w:b/>
                <w:color w:val="000000" w:themeColor="text1"/>
                <w:kern w:val="0"/>
                <w:sz w:val="20"/>
                <w:szCs w:val="20"/>
                <w:lang w:eastAsia="ru-RU" w:bidi="ar-SA"/>
              </w:rPr>
              <w:t>833140,15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F3BA2" w14:textId="7EB6A686" w:rsidR="00194773" w:rsidRPr="00F053D8" w:rsidRDefault="00F91678"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1400,00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F9FE0" w14:textId="4279D95F" w:rsidR="00194773" w:rsidRPr="00F053D8" w:rsidRDefault="00C34BA7"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279629,42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52F1E" w14:textId="66ED11C3"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279776,93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D441A" w14:textId="59189359"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136166,90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A67C0" w14:textId="1ED998AC"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136166,90</w:t>
            </w:r>
          </w:p>
        </w:tc>
        <w:tc>
          <w:tcPr>
            <w:tcW w:w="1842" w:type="dxa"/>
            <w:vMerge/>
            <w:tcBorders>
              <w:left w:val="single" w:sz="4" w:space="0" w:color="000000"/>
              <w:right w:val="single" w:sz="4" w:space="0" w:color="000000"/>
            </w:tcBorders>
            <w:shd w:val="clear" w:color="auto" w:fill="auto"/>
          </w:tcPr>
          <w:p w14:paraId="778ADD1B"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04B5BCD" w14:textId="77777777" w:rsidTr="00900ABF">
        <w:trPr>
          <w:trHeight w:val="245"/>
        </w:trPr>
        <w:tc>
          <w:tcPr>
            <w:tcW w:w="709" w:type="dxa"/>
            <w:vMerge/>
            <w:tcBorders>
              <w:left w:val="single" w:sz="4" w:space="0" w:color="000000"/>
              <w:right w:val="single" w:sz="4" w:space="0" w:color="000000"/>
            </w:tcBorders>
            <w:shd w:val="clear" w:color="auto" w:fill="auto"/>
          </w:tcPr>
          <w:p w14:paraId="398544E0"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48B01D57"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76275E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075152C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5E1FA9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957E36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2630C3" w14:textId="77777777" w:rsidR="00194773" w:rsidRPr="00786E15" w:rsidRDefault="00194773"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786E15">
              <w:rPr>
                <w:rFonts w:ascii="Times New Roman" w:eastAsia="Times New Roman" w:hAnsi="Times New Roman" w:cs="Times New Roman"/>
                <w:color w:val="000000" w:themeColor="text1"/>
                <w:kern w:val="0"/>
                <w:sz w:val="20"/>
                <w:szCs w:val="20"/>
                <w:lang w:eastAsia="ru-RU" w:bidi="ar-SA"/>
              </w:rPr>
              <w:t xml:space="preserve">местный бюджет: </w:t>
            </w:r>
          </w:p>
          <w:p w14:paraId="1BBAB644" w14:textId="4B505FE0" w:rsidR="00C156FE" w:rsidRPr="00F91678" w:rsidRDefault="00786E15" w:rsidP="00B4367C">
            <w:pPr>
              <w:widowControl w:val="0"/>
              <w:tabs>
                <w:tab w:val="left" w:pos="900"/>
              </w:tabs>
              <w:autoSpaceDN/>
              <w:snapToGrid w:val="0"/>
              <w:jc w:val="both"/>
              <w:textAlignment w:val="auto"/>
              <w:rPr>
                <w:rFonts w:ascii="Times New Roman" w:eastAsia="Times New Roman" w:hAnsi="Times New Roman" w:cs="Times New Roman"/>
                <w:b/>
                <w:color w:val="FF0000"/>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563606,35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F00C1" w14:textId="4E8A6058"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1400,00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CD2D7" w14:textId="391B9E99" w:rsidR="00194773" w:rsidRPr="00F053D8" w:rsidRDefault="00C34BA7"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279629,42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15D11" w14:textId="7D20EC0D"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279776,93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C42A5" w14:textId="1C475D44"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1400,00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59C3D" w14:textId="1F550ABB"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1400,00</w:t>
            </w:r>
          </w:p>
        </w:tc>
        <w:tc>
          <w:tcPr>
            <w:tcW w:w="1842" w:type="dxa"/>
            <w:vMerge/>
            <w:tcBorders>
              <w:left w:val="single" w:sz="4" w:space="0" w:color="000000"/>
              <w:right w:val="single" w:sz="4" w:space="0" w:color="000000"/>
            </w:tcBorders>
            <w:shd w:val="clear" w:color="auto" w:fill="auto"/>
          </w:tcPr>
          <w:p w14:paraId="1DE7CA5F"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3D36D6D3" w14:textId="77777777" w:rsidTr="00900ABF">
        <w:trPr>
          <w:trHeight w:val="64"/>
        </w:trPr>
        <w:tc>
          <w:tcPr>
            <w:tcW w:w="709" w:type="dxa"/>
            <w:vMerge/>
            <w:tcBorders>
              <w:left w:val="single" w:sz="4" w:space="0" w:color="000000"/>
              <w:right w:val="single" w:sz="4" w:space="0" w:color="000000"/>
            </w:tcBorders>
            <w:shd w:val="clear" w:color="auto" w:fill="auto"/>
          </w:tcPr>
          <w:p w14:paraId="460DB7A4"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174AE533"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F47881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663D3E9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696E4F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5DAEE2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F07716" w14:textId="01CAC4CF"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 xml:space="preserve">краевой бюджет: </w:t>
            </w:r>
            <w:r w:rsidR="00C156FE" w:rsidRPr="00C156FE">
              <w:rPr>
                <w:rFonts w:ascii="Times New Roman" w:eastAsia="Times New Roman" w:hAnsi="Times New Roman" w:cs="Times New Roman"/>
                <w:color w:val="000000" w:themeColor="text1"/>
                <w:kern w:val="0"/>
                <w:sz w:val="20"/>
                <w:szCs w:val="20"/>
                <w:lang w:eastAsia="ru-RU" w:bidi="ar-SA"/>
              </w:rPr>
              <w:t>269533,80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56421" w14:textId="436E1C7F" w:rsidR="00194773" w:rsidRPr="00F053D8" w:rsidRDefault="00F91678"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F1770" w14:textId="399958CF" w:rsidR="00194773" w:rsidRPr="00F053D8" w:rsidRDefault="00C34BA7"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2E82C" w14:textId="0710091D"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1BA93" w14:textId="1B47AB46"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134766,90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F6407" w14:textId="4F0F1422"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134766,90</w:t>
            </w:r>
          </w:p>
        </w:tc>
        <w:tc>
          <w:tcPr>
            <w:tcW w:w="1842" w:type="dxa"/>
            <w:vMerge/>
            <w:tcBorders>
              <w:left w:val="single" w:sz="4" w:space="0" w:color="000000"/>
              <w:right w:val="single" w:sz="4" w:space="0" w:color="000000"/>
            </w:tcBorders>
            <w:shd w:val="clear" w:color="auto" w:fill="auto"/>
          </w:tcPr>
          <w:p w14:paraId="303D5D73"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DA15BCB"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7BDC3284"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498AF84D"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73646FA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6F1D012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6C350E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E0365E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68A99A" w14:textId="2EBCA56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F679E" w14:textId="2A723DF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6D6D0" w14:textId="5D78AA1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BCF2B" w14:textId="0A7C648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763C9" w14:textId="7558612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BF493" w14:textId="28FEB07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4912B472"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E014F27"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C58893" w14:textId="23598806"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1.3.6</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1558AD" w14:textId="7C2504FF"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Организация физкультурно-спортивной работы по месту жительства (местный бюджет)</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F7C6A0" w14:textId="3B38CB23"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8BE9E7" w14:textId="205F23D0"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8990D79" w14:textId="641A0BC7"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05903Д2190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A6AA88" w14:textId="0F01223A"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E8F981" w14:textId="77777777"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Всего</w:t>
            </w:r>
          </w:p>
          <w:p w14:paraId="75D9301F" w14:textId="77777777" w:rsidR="00C156FE"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 xml:space="preserve">в т.ч.: </w:t>
            </w:r>
          </w:p>
          <w:p w14:paraId="1AB87207" w14:textId="2B945DA4" w:rsidR="00194773" w:rsidRPr="00C156FE" w:rsidRDefault="00C156FE"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6</w:t>
            </w:r>
            <w:r w:rsidR="00194773" w:rsidRPr="00C156FE">
              <w:rPr>
                <w:rFonts w:ascii="Times New Roman" w:eastAsia="Times New Roman" w:hAnsi="Times New Roman" w:cs="Times New Roman"/>
                <w:b/>
                <w:color w:val="000000" w:themeColor="text1"/>
                <w:kern w:val="0"/>
                <w:sz w:val="20"/>
                <w:szCs w:val="20"/>
                <w:lang w:eastAsia="ru-RU" w:bidi="ar-SA"/>
              </w:rPr>
              <w:t>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B37CF" w14:textId="32E9E240"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200000,00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8BBB2" w14:textId="54DCE6C0" w:rsidR="00194773" w:rsidRPr="00C156FE" w:rsidRDefault="00C34BA7"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557AE" w14:textId="59E8576D" w:rsidR="00194773" w:rsidRPr="00C156FE" w:rsidRDefault="00AD5A39"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9B02" w14:textId="0E3EE2E8"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200000,00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6BAD" w14:textId="409C390A"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200000,00</w:t>
            </w:r>
          </w:p>
        </w:tc>
        <w:tc>
          <w:tcPr>
            <w:tcW w:w="1842" w:type="dxa"/>
            <w:vMerge/>
            <w:tcBorders>
              <w:left w:val="single" w:sz="4" w:space="0" w:color="000000"/>
              <w:right w:val="single" w:sz="4" w:space="0" w:color="000000"/>
            </w:tcBorders>
            <w:shd w:val="clear" w:color="auto" w:fill="auto"/>
          </w:tcPr>
          <w:p w14:paraId="06A39E6C"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68C74CC" w14:textId="77777777" w:rsidTr="00900ABF">
        <w:trPr>
          <w:trHeight w:val="245"/>
        </w:trPr>
        <w:tc>
          <w:tcPr>
            <w:tcW w:w="709" w:type="dxa"/>
            <w:vMerge/>
            <w:tcBorders>
              <w:left w:val="single" w:sz="4" w:space="0" w:color="000000"/>
              <w:right w:val="single" w:sz="4" w:space="0" w:color="000000"/>
            </w:tcBorders>
            <w:shd w:val="clear" w:color="auto" w:fill="auto"/>
          </w:tcPr>
          <w:p w14:paraId="234674AB"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60F6945E"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EA6C89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0F6A3F0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7A006786"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C906F2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05CF9D" w14:textId="46EE4C2D"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 xml:space="preserve">местный бюджет: </w:t>
            </w:r>
            <w:r w:rsidR="00C156FE" w:rsidRPr="00C156FE">
              <w:rPr>
                <w:rFonts w:ascii="Times New Roman" w:eastAsia="Times New Roman" w:hAnsi="Times New Roman" w:cs="Times New Roman"/>
                <w:color w:val="000000" w:themeColor="text1"/>
                <w:kern w:val="0"/>
                <w:sz w:val="20"/>
                <w:szCs w:val="20"/>
                <w:lang w:eastAsia="ru-RU" w:bidi="ar-SA"/>
              </w:rPr>
              <w:t>600000</w:t>
            </w:r>
            <w:r w:rsidRPr="00C156FE">
              <w:rPr>
                <w:rFonts w:ascii="Times New Roman" w:eastAsia="Times New Roman" w:hAnsi="Times New Roman" w:cs="Times New Roman"/>
                <w:color w:val="000000" w:themeColor="text1"/>
                <w:kern w:val="0"/>
                <w:sz w:val="20"/>
                <w:szCs w:val="20"/>
                <w:lang w:eastAsia="ru-RU" w:bidi="ar-S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91C7" w14:textId="2A37BF49"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Cs/>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200000,00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4DAB" w14:textId="47FCA735" w:rsidR="00194773" w:rsidRPr="00C156FE" w:rsidRDefault="00C34BA7"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B72D0" w14:textId="20CDC5C7" w:rsidR="00194773" w:rsidRPr="00C156FE" w:rsidRDefault="00AD5A39"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0594D" w14:textId="42DA2802"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200000,00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9A3E" w14:textId="47A3BF3E"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200000,00</w:t>
            </w:r>
          </w:p>
        </w:tc>
        <w:tc>
          <w:tcPr>
            <w:tcW w:w="1842" w:type="dxa"/>
            <w:vMerge/>
            <w:tcBorders>
              <w:left w:val="single" w:sz="4" w:space="0" w:color="000000"/>
              <w:right w:val="single" w:sz="4" w:space="0" w:color="000000"/>
            </w:tcBorders>
            <w:shd w:val="clear" w:color="auto" w:fill="auto"/>
          </w:tcPr>
          <w:p w14:paraId="32000A00"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2659340" w14:textId="77777777" w:rsidTr="00900ABF">
        <w:trPr>
          <w:trHeight w:val="240"/>
        </w:trPr>
        <w:tc>
          <w:tcPr>
            <w:tcW w:w="709" w:type="dxa"/>
            <w:vMerge/>
            <w:tcBorders>
              <w:left w:val="single" w:sz="4" w:space="0" w:color="000000"/>
              <w:right w:val="single" w:sz="4" w:space="0" w:color="000000"/>
            </w:tcBorders>
            <w:shd w:val="clear" w:color="auto" w:fill="auto"/>
          </w:tcPr>
          <w:p w14:paraId="156984F0"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0C1DA1F7"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7DB2BB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5E29D58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05F1EDD9"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D3E41B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6C3045" w14:textId="30D67488"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4ADA4" w14:textId="6859E009"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Cs/>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65FF7" w14:textId="5D9F6492"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7C71" w14:textId="1203096E"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E2AE" w14:textId="26AF8E2E"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E8C7" w14:textId="79204394"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0B3103A5"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2D43D20"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3DCEF4F0"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47976A3D"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6D371D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48C30A1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14:paraId="7D67DF89"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4F7854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C0CE08" w14:textId="1026B27C"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CEF8E" w14:textId="0F927F69"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Cs/>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F1518" w14:textId="46E21B1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912E3" w14:textId="198D8CDE"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647C9" w14:textId="37EE4950"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C223" w14:textId="65CD6ECA"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13508392"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0FB4DC0"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12BF8F" w14:textId="520EB4AA"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1.3.7</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4B9967" w14:textId="45744007" w:rsidR="00194773" w:rsidRPr="00F053D8" w:rsidRDefault="00194773" w:rsidP="00BF189E">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Организация ежегодных массовых профилактических акций, направленных на формирование здорового образа жизни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48F70F" w14:textId="54087379"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3AD0D8" w14:textId="112FF0F1"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0909</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76AB281" w14:textId="1297591F"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0590323154</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4ED602" w14:textId="32EFE2FB"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74C7B8" w14:textId="7777777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Всего</w:t>
            </w:r>
          </w:p>
          <w:p w14:paraId="6BD5FD22" w14:textId="7777777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в т.ч.:</w:t>
            </w:r>
          </w:p>
          <w:p w14:paraId="651EB223" w14:textId="15A068B7" w:rsidR="00194773" w:rsidRPr="00C156FE" w:rsidRDefault="00C156FE"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4</w:t>
            </w:r>
            <w:r w:rsidR="00194773" w:rsidRPr="00C156FE">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4CFD0" w14:textId="50B4FF6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55C5D" w14:textId="1DF18CF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55B03" w14:textId="5B5E62A0" w:rsidR="00194773" w:rsidRPr="00F053D8" w:rsidRDefault="00AD5A39"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6C6A" w14:textId="2F227CA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8EEC1" w14:textId="4F3D62E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842" w:type="dxa"/>
            <w:vMerge/>
            <w:tcBorders>
              <w:left w:val="single" w:sz="4" w:space="0" w:color="000000"/>
              <w:right w:val="single" w:sz="4" w:space="0" w:color="000000"/>
            </w:tcBorders>
            <w:shd w:val="clear" w:color="auto" w:fill="auto"/>
          </w:tcPr>
          <w:p w14:paraId="2B8C508F"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3F827E5" w14:textId="77777777" w:rsidTr="00900ABF">
        <w:trPr>
          <w:trHeight w:val="245"/>
        </w:trPr>
        <w:tc>
          <w:tcPr>
            <w:tcW w:w="709" w:type="dxa"/>
            <w:vMerge/>
            <w:tcBorders>
              <w:left w:val="single" w:sz="4" w:space="0" w:color="000000"/>
              <w:right w:val="single" w:sz="4" w:space="0" w:color="000000"/>
            </w:tcBorders>
            <w:shd w:val="clear" w:color="auto" w:fill="auto"/>
          </w:tcPr>
          <w:p w14:paraId="03E28363"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23D72F21"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1137C761"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709" w:type="dxa"/>
            <w:vMerge/>
            <w:tcBorders>
              <w:left w:val="single" w:sz="4" w:space="0" w:color="000000"/>
              <w:right w:val="single" w:sz="4" w:space="0" w:color="000000"/>
            </w:tcBorders>
            <w:shd w:val="clear" w:color="auto" w:fill="auto"/>
          </w:tcPr>
          <w:p w14:paraId="23E8852B"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2A498D8D"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62C82646"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B3C3A3" w14:textId="77777777" w:rsidR="00C156FE"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местный бюджет:</w:t>
            </w:r>
          </w:p>
          <w:p w14:paraId="33713348" w14:textId="287F823A" w:rsidR="00194773" w:rsidRPr="00C156FE" w:rsidRDefault="00C156FE"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4</w:t>
            </w:r>
            <w:r w:rsidR="00194773" w:rsidRPr="00C156FE">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218F" w14:textId="5C620548"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91A9A" w14:textId="29DD161B"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E73DE" w14:textId="05A62E94"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FD11B" w14:textId="3BBE926F"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E142" w14:textId="5AE70A19"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842" w:type="dxa"/>
            <w:vMerge/>
            <w:tcBorders>
              <w:left w:val="single" w:sz="4" w:space="0" w:color="000000"/>
              <w:right w:val="single" w:sz="4" w:space="0" w:color="000000"/>
            </w:tcBorders>
            <w:shd w:val="clear" w:color="auto" w:fill="auto"/>
          </w:tcPr>
          <w:p w14:paraId="4F6F82C2"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0089DCC" w14:textId="77777777" w:rsidTr="00900ABF">
        <w:trPr>
          <w:trHeight w:val="240"/>
        </w:trPr>
        <w:tc>
          <w:tcPr>
            <w:tcW w:w="709" w:type="dxa"/>
            <w:vMerge/>
            <w:tcBorders>
              <w:left w:val="single" w:sz="4" w:space="0" w:color="000000"/>
              <w:right w:val="single" w:sz="4" w:space="0" w:color="000000"/>
            </w:tcBorders>
            <w:shd w:val="clear" w:color="auto" w:fill="auto"/>
          </w:tcPr>
          <w:p w14:paraId="621F206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F2A1F2D"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6DFAD770"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709" w:type="dxa"/>
            <w:vMerge/>
            <w:tcBorders>
              <w:left w:val="single" w:sz="4" w:space="0" w:color="000000"/>
              <w:right w:val="single" w:sz="4" w:space="0" w:color="000000"/>
            </w:tcBorders>
            <w:shd w:val="clear" w:color="auto" w:fill="auto"/>
          </w:tcPr>
          <w:p w14:paraId="4B27D893"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52AC6707"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3AF95966"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E78070" w14:textId="7182EAF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70F1E" w14:textId="64A3B2B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BE836" w14:textId="3D415F0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83243" w14:textId="446623E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D1B98" w14:textId="7D630BF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8553C" w14:textId="3984425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65AAF6C"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5EAAF14"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259A739A"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3151A247"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cPr>
          <w:p w14:paraId="23CB54A3"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tcPr>
          <w:p w14:paraId="4A7AB8B2"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cPr>
          <w:p w14:paraId="610C6971"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cPr>
          <w:p w14:paraId="3435F9A8"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B76133" w14:textId="5EFB061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899B9" w14:textId="601D5C4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30E3" w14:textId="0FE81C8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56C6" w14:textId="1D7BB06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A965" w14:textId="5BCDDF9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5BC2" w14:textId="21F0F02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bottom w:val="single" w:sz="4" w:space="0" w:color="000000"/>
              <w:right w:val="single" w:sz="4" w:space="0" w:color="000000"/>
            </w:tcBorders>
            <w:shd w:val="clear" w:color="auto" w:fill="auto"/>
          </w:tcPr>
          <w:p w14:paraId="45631A09"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bl>
    <w:p w14:paraId="5957A119" w14:textId="77777777" w:rsidR="00EC5374" w:rsidRPr="00EC5374" w:rsidRDefault="00EC5374" w:rsidP="004334FE">
      <w:pPr>
        <w:rPr>
          <w:rFonts w:ascii="Times New Roman" w:eastAsia="Times New Roman" w:hAnsi="Times New Roman" w:cs="Times New Roman"/>
          <w:sz w:val="26"/>
          <w:szCs w:val="26"/>
          <w:lang w:eastAsia="ru-RU" w:bidi="ar-SA"/>
        </w:rPr>
      </w:pPr>
    </w:p>
    <w:sectPr w:rsidR="00EC5374" w:rsidRPr="00EC5374" w:rsidSect="004334FE">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4A9F3" w14:textId="77777777" w:rsidR="007741BB" w:rsidRDefault="007741BB" w:rsidP="008540E8">
      <w:pPr>
        <w:rPr>
          <w:rFonts w:hint="eastAsia"/>
        </w:rPr>
      </w:pPr>
      <w:r>
        <w:separator/>
      </w:r>
    </w:p>
  </w:endnote>
  <w:endnote w:type="continuationSeparator" w:id="0">
    <w:p w14:paraId="13D90874" w14:textId="77777777" w:rsidR="007741BB" w:rsidRDefault="007741BB" w:rsidP="008540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NTTimes/Cyrillic">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477EF" w14:textId="77777777" w:rsidR="007741BB" w:rsidRDefault="007741BB" w:rsidP="008540E8">
      <w:pPr>
        <w:rPr>
          <w:rFonts w:hint="eastAsia"/>
        </w:rPr>
      </w:pPr>
      <w:r>
        <w:separator/>
      </w:r>
    </w:p>
  </w:footnote>
  <w:footnote w:type="continuationSeparator" w:id="0">
    <w:p w14:paraId="3DF93B23" w14:textId="77777777" w:rsidR="007741BB" w:rsidRDefault="007741BB" w:rsidP="008540E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168945"/>
      <w:docPartObj>
        <w:docPartGallery w:val="Page Numbers (Top of Page)"/>
        <w:docPartUnique/>
      </w:docPartObj>
    </w:sdtPr>
    <w:sdtContent>
      <w:p w14:paraId="105E4A6F" w14:textId="7AE70DBA" w:rsidR="00BE6042" w:rsidRDefault="00BE6042">
        <w:pPr>
          <w:pStyle w:val="af0"/>
          <w:jc w:val="center"/>
          <w:rPr>
            <w:rFonts w:hint="eastAsia"/>
          </w:rPr>
        </w:pPr>
        <w:r>
          <w:fldChar w:fldCharType="begin"/>
        </w:r>
        <w:r>
          <w:instrText>PAGE   \* MERGEFORMAT</w:instrText>
        </w:r>
        <w:r>
          <w:fldChar w:fldCharType="separate"/>
        </w:r>
        <w:r w:rsidR="008B4B5A">
          <w:rPr>
            <w:noProof/>
          </w:rPr>
          <w:t>23</w:t>
        </w:r>
        <w:r>
          <w:fldChar w:fldCharType="end"/>
        </w:r>
      </w:p>
    </w:sdtContent>
  </w:sdt>
  <w:p w14:paraId="23ACDE92" w14:textId="77777777" w:rsidR="00BE6042" w:rsidRDefault="00BE6042">
    <w:pPr>
      <w:pStyle w:val="af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5A5909"/>
    <w:multiLevelType w:val="hybridMultilevel"/>
    <w:tmpl w:val="97C4C58A"/>
    <w:lvl w:ilvl="0" w:tplc="77B4D262">
      <w:start w:val="1"/>
      <w:numFmt w:val="decimal"/>
      <w:pStyle w:val="1"/>
      <w:lvlText w:val="%1."/>
      <w:lvlJc w:val="left"/>
      <w:pPr>
        <w:ind w:left="783" w:hanging="375"/>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2" w15:restartNumberingAfterBreak="0">
    <w:nsid w:val="68DB6FAC"/>
    <w:multiLevelType w:val="hybridMultilevel"/>
    <w:tmpl w:val="9F82E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B"/>
    <w:rsid w:val="00003409"/>
    <w:rsid w:val="000036E5"/>
    <w:rsid w:val="000151D6"/>
    <w:rsid w:val="000315A6"/>
    <w:rsid w:val="0003565F"/>
    <w:rsid w:val="00047F89"/>
    <w:rsid w:val="0005066A"/>
    <w:rsid w:val="00055A90"/>
    <w:rsid w:val="0007602C"/>
    <w:rsid w:val="00085696"/>
    <w:rsid w:val="00085EE7"/>
    <w:rsid w:val="00121910"/>
    <w:rsid w:val="00152858"/>
    <w:rsid w:val="00171611"/>
    <w:rsid w:val="00181F00"/>
    <w:rsid w:val="00182D40"/>
    <w:rsid w:val="00194773"/>
    <w:rsid w:val="001A4637"/>
    <w:rsid w:val="001D2F7D"/>
    <w:rsid w:val="001D31A7"/>
    <w:rsid w:val="001E5021"/>
    <w:rsid w:val="001E621A"/>
    <w:rsid w:val="002136C5"/>
    <w:rsid w:val="0029442D"/>
    <w:rsid w:val="002B5BA5"/>
    <w:rsid w:val="002C4E51"/>
    <w:rsid w:val="002D36C8"/>
    <w:rsid w:val="00306A8A"/>
    <w:rsid w:val="0038219D"/>
    <w:rsid w:val="0039539D"/>
    <w:rsid w:val="003957D2"/>
    <w:rsid w:val="003A40A7"/>
    <w:rsid w:val="003A75EE"/>
    <w:rsid w:val="003B29DC"/>
    <w:rsid w:val="003D4E57"/>
    <w:rsid w:val="003E18F7"/>
    <w:rsid w:val="003F3EB2"/>
    <w:rsid w:val="003F4474"/>
    <w:rsid w:val="0040202B"/>
    <w:rsid w:val="004114D5"/>
    <w:rsid w:val="004334FE"/>
    <w:rsid w:val="00436FB5"/>
    <w:rsid w:val="004427D0"/>
    <w:rsid w:val="004711DB"/>
    <w:rsid w:val="004720E8"/>
    <w:rsid w:val="00486AFF"/>
    <w:rsid w:val="00495968"/>
    <w:rsid w:val="004B48F5"/>
    <w:rsid w:val="004C2A30"/>
    <w:rsid w:val="00500E2B"/>
    <w:rsid w:val="005072C7"/>
    <w:rsid w:val="00550907"/>
    <w:rsid w:val="00582233"/>
    <w:rsid w:val="005B1E26"/>
    <w:rsid w:val="005E1494"/>
    <w:rsid w:val="005E53D9"/>
    <w:rsid w:val="005E7882"/>
    <w:rsid w:val="005F31F1"/>
    <w:rsid w:val="005F46ED"/>
    <w:rsid w:val="0060278F"/>
    <w:rsid w:val="00606664"/>
    <w:rsid w:val="006077DF"/>
    <w:rsid w:val="006752AE"/>
    <w:rsid w:val="00690F5B"/>
    <w:rsid w:val="00702103"/>
    <w:rsid w:val="0071759B"/>
    <w:rsid w:val="0073060C"/>
    <w:rsid w:val="007741BB"/>
    <w:rsid w:val="0078521C"/>
    <w:rsid w:val="00786E15"/>
    <w:rsid w:val="007935A0"/>
    <w:rsid w:val="007B5B27"/>
    <w:rsid w:val="007D42CA"/>
    <w:rsid w:val="00814E78"/>
    <w:rsid w:val="008362E6"/>
    <w:rsid w:val="008439C4"/>
    <w:rsid w:val="008518B4"/>
    <w:rsid w:val="008540E8"/>
    <w:rsid w:val="00882DEE"/>
    <w:rsid w:val="00895091"/>
    <w:rsid w:val="008A2A70"/>
    <w:rsid w:val="008B4B5A"/>
    <w:rsid w:val="008C5A3A"/>
    <w:rsid w:val="008D4862"/>
    <w:rsid w:val="008E1386"/>
    <w:rsid w:val="00900ABF"/>
    <w:rsid w:val="00924C57"/>
    <w:rsid w:val="009279D7"/>
    <w:rsid w:val="009445CA"/>
    <w:rsid w:val="009601F7"/>
    <w:rsid w:val="009733BB"/>
    <w:rsid w:val="009747C7"/>
    <w:rsid w:val="009A7E00"/>
    <w:rsid w:val="009B18AB"/>
    <w:rsid w:val="009C1BC6"/>
    <w:rsid w:val="009C6806"/>
    <w:rsid w:val="009D6A36"/>
    <w:rsid w:val="009E1F30"/>
    <w:rsid w:val="00A341CA"/>
    <w:rsid w:val="00A4611A"/>
    <w:rsid w:val="00A51C27"/>
    <w:rsid w:val="00A54325"/>
    <w:rsid w:val="00A7467A"/>
    <w:rsid w:val="00AB248B"/>
    <w:rsid w:val="00AB4AF6"/>
    <w:rsid w:val="00AC2DF4"/>
    <w:rsid w:val="00AD5A39"/>
    <w:rsid w:val="00AE43FF"/>
    <w:rsid w:val="00B14922"/>
    <w:rsid w:val="00B16014"/>
    <w:rsid w:val="00B35387"/>
    <w:rsid w:val="00B4367C"/>
    <w:rsid w:val="00B64735"/>
    <w:rsid w:val="00B74451"/>
    <w:rsid w:val="00B93586"/>
    <w:rsid w:val="00BA125C"/>
    <w:rsid w:val="00BA67D1"/>
    <w:rsid w:val="00BE6042"/>
    <w:rsid w:val="00BF189E"/>
    <w:rsid w:val="00C1480E"/>
    <w:rsid w:val="00C156FE"/>
    <w:rsid w:val="00C34BA7"/>
    <w:rsid w:val="00C443A9"/>
    <w:rsid w:val="00CB4409"/>
    <w:rsid w:val="00CD1048"/>
    <w:rsid w:val="00CD38EB"/>
    <w:rsid w:val="00CE6968"/>
    <w:rsid w:val="00CF0B04"/>
    <w:rsid w:val="00D271CD"/>
    <w:rsid w:val="00D37AF6"/>
    <w:rsid w:val="00D53A10"/>
    <w:rsid w:val="00D628CC"/>
    <w:rsid w:val="00D73047"/>
    <w:rsid w:val="00D84CC2"/>
    <w:rsid w:val="00D871B3"/>
    <w:rsid w:val="00D973EE"/>
    <w:rsid w:val="00DA33D0"/>
    <w:rsid w:val="00DA4DDA"/>
    <w:rsid w:val="00DB00DB"/>
    <w:rsid w:val="00DF6E4D"/>
    <w:rsid w:val="00E24FAE"/>
    <w:rsid w:val="00E71498"/>
    <w:rsid w:val="00E73200"/>
    <w:rsid w:val="00E939EC"/>
    <w:rsid w:val="00EB18DD"/>
    <w:rsid w:val="00EB7067"/>
    <w:rsid w:val="00EC5374"/>
    <w:rsid w:val="00EC6772"/>
    <w:rsid w:val="00EF1290"/>
    <w:rsid w:val="00EF3A2D"/>
    <w:rsid w:val="00EF48D5"/>
    <w:rsid w:val="00F053D8"/>
    <w:rsid w:val="00F910C8"/>
    <w:rsid w:val="00F91678"/>
    <w:rsid w:val="00FB341C"/>
    <w:rsid w:val="00FB424D"/>
    <w:rsid w:val="00FB5597"/>
    <w:rsid w:val="00FD3C59"/>
    <w:rsid w:val="00FD3E76"/>
    <w:rsid w:val="00FE2DC3"/>
    <w:rsid w:val="00FF6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7A41C"/>
  <w15:chartTrackingRefBased/>
  <w15:docId w15:val="{6D3DCB6C-5458-4F2E-908E-18E99A73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2233"/>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1">
    <w:name w:val="heading 1"/>
    <w:basedOn w:val="a"/>
    <w:next w:val="a"/>
    <w:link w:val="10"/>
    <w:qFormat/>
    <w:rsid w:val="00BA67D1"/>
    <w:pPr>
      <w:keepNext/>
      <w:numPr>
        <w:numId w:val="1"/>
      </w:numPr>
      <w:autoSpaceDN/>
      <w:jc w:val="center"/>
      <w:textAlignment w:val="auto"/>
      <w:outlineLvl w:val="0"/>
    </w:pPr>
    <w:rPr>
      <w:rFonts w:ascii="NTTimes/Cyrillic" w:eastAsia="Times New Roman" w:hAnsi="NTTimes/Cyrillic" w:cs="NTTimes/Cyrillic"/>
      <w:b/>
      <w:kern w:val="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E18F7"/>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character" w:customStyle="1" w:styleId="a3">
    <w:name w:val="Цветовое выделение"/>
    <w:rsid w:val="003E18F7"/>
    <w:rPr>
      <w:b/>
      <w:color w:val="26282F"/>
    </w:rPr>
  </w:style>
  <w:style w:type="paragraph" w:customStyle="1" w:styleId="a4">
    <w:basedOn w:val="a"/>
    <w:next w:val="a5"/>
    <w:uiPriority w:val="99"/>
    <w:qFormat/>
    <w:rsid w:val="00A7467A"/>
    <w:pPr>
      <w:suppressAutoHyphens w:val="0"/>
      <w:autoSpaceDN/>
      <w:spacing w:beforeAutospacing="1" w:afterAutospacing="1"/>
      <w:textAlignment w:val="auto"/>
    </w:pPr>
    <w:rPr>
      <w:rFonts w:ascii="Times New Roman" w:eastAsia="Times New Roman" w:hAnsi="Times New Roman" w:cs="Times New Roman"/>
      <w:kern w:val="0"/>
      <w:lang w:eastAsia="ru-RU" w:bidi="ar-SA"/>
    </w:rPr>
  </w:style>
  <w:style w:type="paragraph" w:styleId="a5">
    <w:name w:val="Normal (Web)"/>
    <w:basedOn w:val="a"/>
    <w:uiPriority w:val="99"/>
    <w:semiHidden/>
    <w:unhideWhenUsed/>
    <w:rsid w:val="00A7467A"/>
    <w:rPr>
      <w:rFonts w:ascii="Times New Roman" w:hAnsi="Times New Roman"/>
      <w:szCs w:val="21"/>
    </w:rPr>
  </w:style>
  <w:style w:type="character" w:styleId="a6">
    <w:name w:val="annotation reference"/>
    <w:basedOn w:val="a0"/>
    <w:uiPriority w:val="99"/>
    <w:semiHidden/>
    <w:unhideWhenUsed/>
    <w:rsid w:val="0071759B"/>
    <w:rPr>
      <w:sz w:val="16"/>
      <w:szCs w:val="16"/>
    </w:rPr>
  </w:style>
  <w:style w:type="paragraph" w:styleId="a7">
    <w:name w:val="annotation text"/>
    <w:basedOn w:val="a"/>
    <w:link w:val="a8"/>
    <w:uiPriority w:val="99"/>
    <w:semiHidden/>
    <w:unhideWhenUsed/>
    <w:rsid w:val="0071759B"/>
    <w:rPr>
      <w:sz w:val="20"/>
      <w:szCs w:val="18"/>
    </w:rPr>
  </w:style>
  <w:style w:type="character" w:customStyle="1" w:styleId="a8">
    <w:name w:val="Текст примечания Знак"/>
    <w:basedOn w:val="a0"/>
    <w:link w:val="a7"/>
    <w:uiPriority w:val="99"/>
    <w:semiHidden/>
    <w:rsid w:val="0071759B"/>
    <w:rPr>
      <w:rFonts w:ascii="Liberation Serif" w:eastAsia="NSimSun" w:hAnsi="Liberation Serif" w:cs="Mangal"/>
      <w:kern w:val="3"/>
      <w:sz w:val="20"/>
      <w:szCs w:val="18"/>
      <w:lang w:eastAsia="zh-CN" w:bidi="hi-IN"/>
    </w:rPr>
  </w:style>
  <w:style w:type="paragraph" w:styleId="a9">
    <w:name w:val="annotation subject"/>
    <w:basedOn w:val="a7"/>
    <w:next w:val="a7"/>
    <w:link w:val="aa"/>
    <w:uiPriority w:val="99"/>
    <w:semiHidden/>
    <w:unhideWhenUsed/>
    <w:rsid w:val="0071759B"/>
    <w:rPr>
      <w:b/>
      <w:bCs/>
    </w:rPr>
  </w:style>
  <w:style w:type="character" w:customStyle="1" w:styleId="aa">
    <w:name w:val="Тема примечания Знак"/>
    <w:basedOn w:val="a8"/>
    <w:link w:val="a9"/>
    <w:uiPriority w:val="99"/>
    <w:semiHidden/>
    <w:rsid w:val="0071759B"/>
    <w:rPr>
      <w:rFonts w:ascii="Liberation Serif" w:eastAsia="NSimSun" w:hAnsi="Liberation Serif" w:cs="Mangal"/>
      <w:b/>
      <w:bCs/>
      <w:kern w:val="3"/>
      <w:sz w:val="20"/>
      <w:szCs w:val="18"/>
      <w:lang w:eastAsia="zh-CN" w:bidi="hi-IN"/>
    </w:rPr>
  </w:style>
  <w:style w:type="paragraph" w:styleId="ab">
    <w:name w:val="List Paragraph"/>
    <w:basedOn w:val="a"/>
    <w:uiPriority w:val="34"/>
    <w:qFormat/>
    <w:rsid w:val="00DA4DDA"/>
    <w:pPr>
      <w:ind w:left="720"/>
      <w:contextualSpacing/>
    </w:pPr>
    <w:rPr>
      <w:szCs w:val="21"/>
    </w:rPr>
  </w:style>
  <w:style w:type="paragraph" w:customStyle="1" w:styleId="ConsPlusNormal">
    <w:name w:val="ConsPlusNormal"/>
    <w:qFormat/>
    <w:rsid w:val="009B18AB"/>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2">
    <w:name w:val="Основной текст2"/>
    <w:basedOn w:val="a"/>
    <w:qFormat/>
    <w:rsid w:val="009B18AB"/>
    <w:pPr>
      <w:widowControl w:val="0"/>
      <w:shd w:val="clear" w:color="auto" w:fill="FFFFFF"/>
      <w:autoSpaceDN/>
      <w:spacing w:after="240" w:line="0" w:lineRule="atLeast"/>
      <w:ind w:hanging="360"/>
      <w:jc w:val="center"/>
      <w:textAlignment w:val="auto"/>
    </w:pPr>
    <w:rPr>
      <w:rFonts w:ascii="Times New Roman" w:eastAsia="Times New Roman" w:hAnsi="Times New Roman" w:cs="Times New Roman"/>
      <w:spacing w:val="4"/>
      <w:kern w:val="0"/>
      <w:sz w:val="23"/>
      <w:szCs w:val="23"/>
      <w:lang w:eastAsia="ru-RU" w:bidi="ar-SA"/>
    </w:rPr>
  </w:style>
  <w:style w:type="paragraph" w:styleId="ac">
    <w:name w:val="No Spacing"/>
    <w:qFormat/>
    <w:rsid w:val="00AB248B"/>
    <w:pPr>
      <w:suppressAutoHyphens/>
      <w:spacing w:after="0" w:line="240" w:lineRule="auto"/>
    </w:pPr>
    <w:rPr>
      <w:rFonts w:ascii="Times New Roman" w:eastAsia="Times New Roman" w:hAnsi="Times New Roman" w:cs="Times New Roman"/>
      <w:sz w:val="20"/>
      <w:szCs w:val="20"/>
      <w:lang w:eastAsia="zh-CN"/>
    </w:rPr>
  </w:style>
  <w:style w:type="table" w:styleId="ad">
    <w:name w:val="Table Grid"/>
    <w:basedOn w:val="a1"/>
    <w:rsid w:val="000151D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5072C7"/>
    <w:pPr>
      <w:spacing w:after="140" w:line="276" w:lineRule="auto"/>
    </w:pPr>
  </w:style>
  <w:style w:type="paragraph" w:styleId="ae">
    <w:name w:val="Balloon Text"/>
    <w:basedOn w:val="a"/>
    <w:link w:val="af"/>
    <w:uiPriority w:val="99"/>
    <w:semiHidden/>
    <w:unhideWhenUsed/>
    <w:rsid w:val="009D6A36"/>
    <w:rPr>
      <w:rFonts w:ascii="Segoe UI" w:hAnsi="Segoe UI"/>
      <w:sz w:val="18"/>
      <w:szCs w:val="16"/>
    </w:rPr>
  </w:style>
  <w:style w:type="character" w:customStyle="1" w:styleId="af">
    <w:name w:val="Текст выноски Знак"/>
    <w:basedOn w:val="a0"/>
    <w:link w:val="ae"/>
    <w:uiPriority w:val="99"/>
    <w:semiHidden/>
    <w:rsid w:val="009D6A36"/>
    <w:rPr>
      <w:rFonts w:ascii="Segoe UI" w:eastAsia="NSimSun" w:hAnsi="Segoe UI" w:cs="Mangal"/>
      <w:kern w:val="3"/>
      <w:sz w:val="18"/>
      <w:szCs w:val="16"/>
      <w:lang w:eastAsia="zh-CN" w:bidi="hi-IN"/>
    </w:rPr>
  </w:style>
  <w:style w:type="character" w:customStyle="1" w:styleId="10">
    <w:name w:val="Заголовок 1 Знак"/>
    <w:basedOn w:val="a0"/>
    <w:link w:val="1"/>
    <w:rsid w:val="00BA67D1"/>
    <w:rPr>
      <w:rFonts w:ascii="NTTimes/Cyrillic" w:eastAsia="Times New Roman" w:hAnsi="NTTimes/Cyrillic" w:cs="NTTimes/Cyrillic"/>
      <w:b/>
      <w:sz w:val="24"/>
      <w:szCs w:val="20"/>
      <w:lang w:eastAsia="zh-CN"/>
    </w:rPr>
  </w:style>
  <w:style w:type="paragraph" w:styleId="af0">
    <w:name w:val="header"/>
    <w:basedOn w:val="a"/>
    <w:link w:val="af1"/>
    <w:uiPriority w:val="99"/>
    <w:unhideWhenUsed/>
    <w:rsid w:val="008540E8"/>
    <w:pPr>
      <w:tabs>
        <w:tab w:val="center" w:pos="4677"/>
        <w:tab w:val="right" w:pos="9355"/>
      </w:tabs>
    </w:pPr>
    <w:rPr>
      <w:szCs w:val="21"/>
    </w:rPr>
  </w:style>
  <w:style w:type="character" w:customStyle="1" w:styleId="af1">
    <w:name w:val="Верхний колонтитул Знак"/>
    <w:basedOn w:val="a0"/>
    <w:link w:val="af0"/>
    <w:uiPriority w:val="99"/>
    <w:rsid w:val="008540E8"/>
    <w:rPr>
      <w:rFonts w:ascii="Liberation Serif" w:eastAsia="NSimSun" w:hAnsi="Liberation Serif" w:cs="Mangal"/>
      <w:kern w:val="3"/>
      <w:sz w:val="24"/>
      <w:szCs w:val="21"/>
      <w:lang w:eastAsia="zh-CN" w:bidi="hi-IN"/>
    </w:rPr>
  </w:style>
  <w:style w:type="paragraph" w:styleId="af2">
    <w:name w:val="footer"/>
    <w:basedOn w:val="a"/>
    <w:link w:val="af3"/>
    <w:uiPriority w:val="99"/>
    <w:unhideWhenUsed/>
    <w:rsid w:val="008540E8"/>
    <w:pPr>
      <w:tabs>
        <w:tab w:val="center" w:pos="4677"/>
        <w:tab w:val="right" w:pos="9355"/>
      </w:tabs>
    </w:pPr>
    <w:rPr>
      <w:szCs w:val="21"/>
    </w:rPr>
  </w:style>
  <w:style w:type="character" w:customStyle="1" w:styleId="af3">
    <w:name w:val="Нижний колонтитул Знак"/>
    <w:basedOn w:val="a0"/>
    <w:link w:val="af2"/>
    <w:uiPriority w:val="99"/>
    <w:rsid w:val="008540E8"/>
    <w:rPr>
      <w:rFonts w:ascii="Liberation Serif" w:eastAsia="NSimSun" w:hAnsi="Liberation Serif" w:cs="Mangal"/>
      <w:kern w:val="3"/>
      <w:sz w:val="24"/>
      <w:szCs w:val="21"/>
      <w:lang w:eastAsia="zh-CN" w:bidi="hi-IN"/>
    </w:rPr>
  </w:style>
  <w:style w:type="paragraph" w:customStyle="1" w:styleId="af4">
    <w:name w:val="Содержимое таблицы"/>
    <w:basedOn w:val="a"/>
    <w:rsid w:val="008540E8"/>
    <w:pPr>
      <w:widowControl w:val="0"/>
      <w:suppressLineNumbers/>
      <w:autoSpaceDN/>
      <w:textAlignment w:val="auto"/>
    </w:pPr>
    <w:rPr>
      <w:rFonts w:ascii="Times New Roman" w:eastAsia="Times New Roman" w:hAnsi="Times New Roman" w:cs="Times New Roman"/>
      <w:kern w:val="0"/>
      <w:sz w:val="20"/>
      <w:szCs w:val="20"/>
      <w:lang w:bidi="ar-SA"/>
    </w:rPr>
  </w:style>
  <w:style w:type="paragraph" w:customStyle="1" w:styleId="ConsPlusTitle">
    <w:name w:val="ConsPlusTitle"/>
    <w:rsid w:val="009A7E00"/>
    <w:pPr>
      <w:widowControl w:val="0"/>
      <w:suppressAutoHyphens/>
      <w:autoSpaceDE w:val="0"/>
      <w:spacing w:after="0" w:line="240" w:lineRule="auto"/>
    </w:pPr>
    <w:rPr>
      <w:rFonts w:ascii="Times New Roman" w:eastAsia="Times New Roman" w:hAnsi="Times New Roman" w:cs="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04134">
      <w:bodyDiv w:val="1"/>
      <w:marLeft w:val="0"/>
      <w:marRight w:val="0"/>
      <w:marTop w:val="0"/>
      <w:marBottom w:val="0"/>
      <w:divBdr>
        <w:top w:val="none" w:sz="0" w:space="0" w:color="auto"/>
        <w:left w:val="none" w:sz="0" w:space="0" w:color="auto"/>
        <w:bottom w:val="none" w:sz="0" w:space="0" w:color="auto"/>
        <w:right w:val="none" w:sz="0" w:space="0" w:color="auto"/>
      </w:divBdr>
    </w:div>
    <w:div w:id="773136456">
      <w:bodyDiv w:val="1"/>
      <w:marLeft w:val="0"/>
      <w:marRight w:val="0"/>
      <w:marTop w:val="0"/>
      <w:marBottom w:val="0"/>
      <w:divBdr>
        <w:top w:val="none" w:sz="0" w:space="0" w:color="auto"/>
        <w:left w:val="none" w:sz="0" w:space="0" w:color="auto"/>
        <w:bottom w:val="none" w:sz="0" w:space="0" w:color="auto"/>
        <w:right w:val="none" w:sz="0" w:space="0" w:color="auto"/>
      </w:divBdr>
    </w:div>
    <w:div w:id="9333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23</Pages>
  <Words>5611</Words>
  <Characters>31989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2026-01-22T05:53:00Z</cp:lastPrinted>
  <dcterms:created xsi:type="dcterms:W3CDTF">2026-01-21T08:01:00Z</dcterms:created>
  <dcterms:modified xsi:type="dcterms:W3CDTF">2026-01-22T06:18:00Z</dcterms:modified>
</cp:coreProperties>
</file>