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F602F" w14:textId="77777777" w:rsidR="00A74478" w:rsidRDefault="00E465A4">
      <w:pPr>
        <w:jc w:val="center"/>
        <w:rPr>
          <w:rFonts w:ascii="Times New Roman" w:hAnsi="Times New Roman" w:cs="Times New Roman"/>
          <w:color w:val="auto"/>
          <w:sz w:val="12"/>
          <w:szCs w:val="12"/>
        </w:rPr>
      </w:pPr>
      <w:r>
        <w:rPr>
          <w:noProof/>
          <w:lang w:eastAsia="ru-RU" w:bidi="ar-SA"/>
        </w:rPr>
        <w:drawing>
          <wp:inline distT="0" distB="0" distL="0" distR="0" wp14:anchorId="096E23C5" wp14:editId="615EFA88">
            <wp:extent cx="645160" cy="777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062" t="-1728" r="-2062" b="-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9C536" w14:textId="77777777" w:rsidR="00A74478" w:rsidRDefault="00A74478">
      <w:pPr>
        <w:pStyle w:val="1"/>
        <w:numPr>
          <w:ilvl w:val="0"/>
          <w:numId w:val="1"/>
        </w:numPr>
        <w:rPr>
          <w:color w:val="auto"/>
          <w:sz w:val="12"/>
          <w:szCs w:val="12"/>
        </w:rPr>
      </w:pPr>
    </w:p>
    <w:p w14:paraId="065F962B" w14:textId="3BE3C798" w:rsidR="00A74478" w:rsidRDefault="00310D50">
      <w:pPr>
        <w:pStyle w:val="1"/>
        <w:numPr>
          <w:ilvl w:val="0"/>
          <w:numId w:val="1"/>
        </w:numPr>
        <w:ind w:left="-540" w:right="-365"/>
        <w:rPr>
          <w:color w:val="auto"/>
        </w:rPr>
      </w:pPr>
      <w:r>
        <w:rPr>
          <w:color w:val="auto"/>
          <w:sz w:val="26"/>
          <w:lang w:val="ru-RU"/>
        </w:rPr>
        <w:t>ГЛАВА</w:t>
      </w:r>
      <w:r>
        <w:rPr>
          <w:color w:val="auto"/>
          <w:sz w:val="26"/>
        </w:rPr>
        <w:t xml:space="preserve"> ДАЛЬНЕРЕЧЕНСКОГО МУНИЦИПАЛЬНОГО РАЙОНА </w:t>
      </w:r>
    </w:p>
    <w:p w14:paraId="1C109251" w14:textId="77777777" w:rsidR="00A74478" w:rsidRDefault="00A74478">
      <w:pPr>
        <w:ind w:left="-540" w:right="-365" w:hanging="180"/>
        <w:jc w:val="center"/>
        <w:rPr>
          <w:rFonts w:ascii="Times New Roman" w:hAnsi="Times New Roman" w:cs="Times New Roman"/>
          <w:color w:val="auto"/>
          <w:sz w:val="26"/>
        </w:rPr>
      </w:pPr>
    </w:p>
    <w:p w14:paraId="42C9E4B9" w14:textId="318A5DD4" w:rsidR="00A74478" w:rsidRDefault="00E465A4">
      <w:pPr>
        <w:pStyle w:val="1"/>
        <w:numPr>
          <w:ilvl w:val="0"/>
          <w:numId w:val="1"/>
        </w:numPr>
        <w:ind w:left="-540" w:right="-365"/>
        <w:rPr>
          <w:color w:val="auto"/>
        </w:rPr>
      </w:pPr>
      <w:r>
        <w:rPr>
          <w:rFonts w:eastAsia="Times New Roman"/>
          <w:color w:val="auto"/>
          <w:sz w:val="26"/>
          <w:lang w:val="ru-RU"/>
        </w:rPr>
        <w:t xml:space="preserve"> </w:t>
      </w:r>
      <w:r>
        <w:rPr>
          <w:rFonts w:eastAsia="Times New Roman"/>
          <w:color w:val="auto"/>
          <w:sz w:val="26"/>
          <w:lang w:val="en-US"/>
        </w:rPr>
        <w:t xml:space="preserve"> </w:t>
      </w:r>
      <w:r>
        <w:rPr>
          <w:rFonts w:eastAsia="Times New Roman"/>
          <w:color w:val="auto"/>
          <w:sz w:val="26"/>
          <w:lang w:val="ru-RU"/>
        </w:rPr>
        <w:t xml:space="preserve"> </w:t>
      </w:r>
      <w:r>
        <w:rPr>
          <w:color w:val="auto"/>
          <w:sz w:val="26"/>
          <w:lang w:val="ru-RU"/>
        </w:rPr>
        <w:t>ПРОЕКТ П</w:t>
      </w:r>
      <w:r>
        <w:rPr>
          <w:color w:val="auto"/>
          <w:sz w:val="26"/>
        </w:rPr>
        <w:t>ОСТАНОВЛЕНИ</w:t>
      </w:r>
      <w:r>
        <w:rPr>
          <w:color w:val="auto"/>
          <w:sz w:val="26"/>
          <w:lang w:val="ru-RU"/>
        </w:rPr>
        <w:t>Я</w:t>
      </w:r>
    </w:p>
    <w:p w14:paraId="565868FE" w14:textId="77777777" w:rsidR="00A74478" w:rsidRDefault="00A74478">
      <w:pPr>
        <w:rPr>
          <w:rFonts w:ascii="Times New Roman" w:hAnsi="Times New Roman" w:cs="Times New Roman"/>
          <w:color w:val="auto"/>
          <w:sz w:val="26"/>
        </w:rPr>
      </w:pPr>
    </w:p>
    <w:p w14:paraId="18C0C5AC" w14:textId="71204A62" w:rsidR="00A74478" w:rsidRDefault="00E465A4">
      <w:pPr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</w:rPr>
        <w:t xml:space="preserve">   </w:t>
      </w:r>
      <w:proofErr w:type="gramStart"/>
      <w:r w:rsidRPr="00E8386A">
        <w:rPr>
          <w:rFonts w:ascii="Times New Roman" w:eastAsia="Times New Roman" w:hAnsi="Times New Roman" w:cs="Times New Roman"/>
          <w:b/>
          <w:color w:val="auto"/>
          <w:u w:val="single"/>
        </w:rPr>
        <w:t>"</w:t>
      </w:r>
      <w:r>
        <w:rPr>
          <w:rFonts w:ascii="Times New Roman" w:eastAsia="Times New Roman" w:hAnsi="Times New Roman" w:cs="Times New Roman"/>
          <w:b/>
          <w:color w:val="auto"/>
          <w:u w:val="single"/>
        </w:rPr>
        <w:t xml:space="preserve">  </w:t>
      </w:r>
      <w:r w:rsidRPr="00E8386A">
        <w:rPr>
          <w:rFonts w:ascii="Times New Roman" w:eastAsia="Times New Roman" w:hAnsi="Times New Roman" w:cs="Times New Roman"/>
          <w:b/>
          <w:color w:val="auto"/>
          <w:u w:val="single"/>
        </w:rPr>
        <w:t>"</w:t>
      </w:r>
      <w:proofErr w:type="gramEnd"/>
      <w:r w:rsidRPr="00E8386A">
        <w:rPr>
          <w:rFonts w:ascii="Times New Roman" w:eastAsia="Times New Roman" w:hAnsi="Times New Roman" w:cs="Times New Roman"/>
          <w:b/>
          <w:color w:val="auto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u w:val="single"/>
        </w:rPr>
        <w:t xml:space="preserve">       </w:t>
      </w:r>
      <w:r w:rsidRPr="00E8386A">
        <w:rPr>
          <w:rFonts w:ascii="Times New Roman" w:hAnsi="Times New Roman" w:cs="Times New Roman"/>
          <w:b/>
          <w:color w:val="auto"/>
          <w:u w:val="single"/>
        </w:rPr>
        <w:t xml:space="preserve"> года</w:t>
      </w:r>
      <w:r w:rsidRPr="00E8386A">
        <w:rPr>
          <w:rFonts w:ascii="Times New Roman" w:hAnsi="Times New Roman" w:cs="Times New Roman"/>
          <w:color w:val="auto"/>
        </w:rPr>
        <w:t xml:space="preserve">                    </w:t>
      </w:r>
      <w:r w:rsidR="00135FA5" w:rsidRPr="00E8386A">
        <w:rPr>
          <w:rFonts w:ascii="Times New Roman" w:hAnsi="Times New Roman" w:cs="Times New Roman"/>
          <w:color w:val="auto"/>
        </w:rPr>
        <w:t xml:space="preserve">    </w:t>
      </w:r>
      <w:r w:rsidR="00E8386A" w:rsidRPr="00E8386A">
        <w:rPr>
          <w:rFonts w:ascii="Times New Roman" w:hAnsi="Times New Roman" w:cs="Times New Roman"/>
          <w:color w:val="auto"/>
        </w:rPr>
        <w:t xml:space="preserve">  </w:t>
      </w:r>
      <w:r w:rsidRPr="00E8386A">
        <w:rPr>
          <w:rFonts w:ascii="Times New Roman" w:hAnsi="Times New Roman" w:cs="Times New Roman"/>
          <w:b/>
          <w:color w:val="auto"/>
        </w:rPr>
        <w:t>г.  Дальнереченск</w:t>
      </w:r>
      <w:r w:rsidRPr="00E8386A">
        <w:rPr>
          <w:rFonts w:ascii="Times New Roman" w:hAnsi="Times New Roman" w:cs="Times New Roman"/>
          <w:color w:val="auto"/>
        </w:rPr>
        <w:t xml:space="preserve">                                              </w:t>
      </w:r>
      <w:r w:rsidR="00E8386A" w:rsidRPr="00E8386A">
        <w:rPr>
          <w:rFonts w:ascii="Times New Roman" w:hAnsi="Times New Roman" w:cs="Times New Roman"/>
          <w:color w:val="auto"/>
        </w:rPr>
        <w:t xml:space="preserve">   </w:t>
      </w:r>
      <w:r w:rsidRPr="00E8386A">
        <w:rPr>
          <w:rFonts w:ascii="Times New Roman" w:hAnsi="Times New Roman" w:cs="Times New Roman"/>
          <w:color w:val="auto"/>
        </w:rPr>
        <w:t xml:space="preserve">   </w:t>
      </w:r>
      <w:proofErr w:type="gramStart"/>
      <w:r w:rsidRPr="00E8386A">
        <w:rPr>
          <w:rFonts w:ascii="Times New Roman" w:hAnsi="Times New Roman" w:cs="Times New Roman"/>
          <w:b/>
          <w:color w:val="auto"/>
          <w:u w:val="single"/>
        </w:rPr>
        <w:t>№</w:t>
      </w:r>
      <w:r w:rsidR="000752B0" w:rsidRPr="00E8386A"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>
        <w:rPr>
          <w:rFonts w:ascii="Times New Roman" w:hAnsi="Times New Roman" w:cs="Times New Roman"/>
          <w:b/>
          <w:color w:val="auto"/>
          <w:u w:val="single"/>
        </w:rPr>
        <w:t xml:space="preserve"> </w:t>
      </w:r>
      <w:r w:rsidRPr="00E8386A">
        <w:rPr>
          <w:rFonts w:ascii="Times New Roman" w:hAnsi="Times New Roman" w:cs="Times New Roman"/>
          <w:b/>
          <w:color w:val="auto"/>
          <w:u w:val="single"/>
        </w:rPr>
        <w:t>-</w:t>
      </w:r>
      <w:proofErr w:type="gramEnd"/>
      <w:r w:rsidRPr="00E8386A">
        <w:rPr>
          <w:rFonts w:ascii="Times New Roman" w:hAnsi="Times New Roman" w:cs="Times New Roman"/>
          <w:b/>
          <w:color w:val="auto"/>
          <w:u w:val="single"/>
        </w:rPr>
        <w:t>п</w:t>
      </w:r>
      <w:r w:rsidR="007E7435" w:rsidRPr="00E8386A">
        <w:rPr>
          <w:rFonts w:ascii="Times New Roman" w:hAnsi="Times New Roman" w:cs="Times New Roman"/>
          <w:b/>
          <w:color w:val="auto"/>
          <w:u w:val="single"/>
        </w:rPr>
        <w:t>г</w:t>
      </w:r>
    </w:p>
    <w:p w14:paraId="366C1274" w14:textId="77777777" w:rsidR="00A74478" w:rsidRDefault="00A74478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3FA81AA" w14:textId="77777777" w:rsidR="00841D08" w:rsidRPr="00A83EE9" w:rsidRDefault="00841D08">
      <w:pPr>
        <w:jc w:val="center"/>
        <w:rPr>
          <w:b/>
          <w:spacing w:val="3"/>
          <w:sz w:val="22"/>
          <w:szCs w:val="22"/>
        </w:rPr>
      </w:pPr>
      <w:bookmarkStart w:id="0" w:name="_Hlk144973333"/>
    </w:p>
    <w:p w14:paraId="6B0CC41B" w14:textId="0FAC29A4" w:rsidR="00A74478" w:rsidRPr="001F597F" w:rsidRDefault="00644E1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_Hlk156982348"/>
      <w:r w:rsidRPr="001F597F">
        <w:rPr>
          <w:rFonts w:ascii="Times New Roman" w:hAnsi="Times New Roman" w:cs="Times New Roman"/>
          <w:b/>
          <w:spacing w:val="3"/>
          <w:sz w:val="26"/>
          <w:szCs w:val="26"/>
        </w:rPr>
        <w:t xml:space="preserve">Об отмене режима </w:t>
      </w:r>
      <w:r w:rsidR="00C57FF1" w:rsidRPr="001F597F">
        <w:rPr>
          <w:rFonts w:ascii="Times New Roman" w:hAnsi="Times New Roman" w:cs="Times New Roman"/>
          <w:b/>
          <w:spacing w:val="3"/>
          <w:sz w:val="26"/>
          <w:szCs w:val="26"/>
        </w:rPr>
        <w:t>повышенной готовности</w:t>
      </w:r>
      <w:r w:rsidR="00B34FCB" w:rsidRPr="001F597F">
        <w:rPr>
          <w:rFonts w:ascii="Times New Roman" w:hAnsi="Times New Roman" w:cs="Times New Roman"/>
          <w:b/>
          <w:sz w:val="26"/>
          <w:szCs w:val="26"/>
        </w:rPr>
        <w:t xml:space="preserve"> на</w:t>
      </w:r>
      <w:r w:rsidRPr="001F597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A7406" w:rsidRPr="001F597F">
        <w:rPr>
          <w:rFonts w:ascii="Times New Roman" w:hAnsi="Times New Roman" w:cs="Times New Roman"/>
          <w:b/>
          <w:sz w:val="26"/>
          <w:szCs w:val="26"/>
        </w:rPr>
        <w:t>территории Дальнереченского</w:t>
      </w:r>
      <w:r w:rsidRPr="001F597F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bookmarkEnd w:id="0"/>
    <w:bookmarkEnd w:id="1"/>
    <w:p w14:paraId="63CC2316" w14:textId="77777777" w:rsidR="00A74478" w:rsidRPr="00A83EE9" w:rsidRDefault="00A74478">
      <w:pPr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296AF6C2" w14:textId="10C2FE8F" w:rsidR="00A74478" w:rsidRPr="002C07BB" w:rsidRDefault="002C07BB" w:rsidP="00B34FCB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2" w:name="_Hlk180392838"/>
      <w:r w:rsidRPr="002C07BB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</w:t>
      </w:r>
      <w:r w:rsidRPr="002C07BB">
        <w:rPr>
          <w:rFonts w:ascii="Times New Roman" w:hAnsi="Times New Roman" w:cs="Times New Roman"/>
          <w:color w:val="auto"/>
          <w:sz w:val="26"/>
          <w:szCs w:val="26"/>
        </w:rPr>
        <w:t>от 06.10.2003 № 131-ФЗ "Об общих принципах организации местного самоуправления в Российской Федерации"</w:t>
      </w:r>
      <w:r w:rsidRPr="002C07BB">
        <w:rPr>
          <w:rFonts w:ascii="Times New Roman" w:hAnsi="Times New Roman" w:cs="Times New Roman"/>
          <w:sz w:val="26"/>
          <w:szCs w:val="26"/>
        </w:rPr>
        <w:t>, от 21 декабря 1994 года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ситуаций», в связи с нормализацией обстановки и устранением обстоятельств, послуживших основанием для установления уровней реагирования на территории Дальнереченского муниципального района, отсутствием угрозы нарушений условий жизнедеятельности населения</w:t>
      </w:r>
      <w:r w:rsidRPr="002C07BB">
        <w:rPr>
          <w:rStyle w:val="214pt"/>
          <w:rFonts w:eastAsia="Segoe UI"/>
          <w:sz w:val="26"/>
          <w:szCs w:val="26"/>
        </w:rPr>
        <w:t xml:space="preserve"> Дальнереченского муниципального района, проживающего </w:t>
      </w:r>
      <w:r w:rsidRPr="002C07BB">
        <w:rPr>
          <w:rFonts w:ascii="Times New Roman" w:hAnsi="Times New Roman" w:cs="Times New Roman"/>
          <w:sz w:val="26"/>
          <w:szCs w:val="26"/>
        </w:rPr>
        <w:t>в многоквартирных домах ДОС 119 и ДОС 138 жилого фонда Министерства обороны РФ</w:t>
      </w:r>
      <w:r w:rsidR="00A75590" w:rsidRPr="002C07BB">
        <w:rPr>
          <w:rFonts w:ascii="Times New Roman" w:hAnsi="Times New Roman" w:cs="Times New Roman"/>
          <w:sz w:val="26"/>
          <w:szCs w:val="26"/>
        </w:rPr>
        <w:t>,</w:t>
      </w:r>
      <w:r w:rsidR="00C57FF1" w:rsidRPr="002C07BB">
        <w:rPr>
          <w:rFonts w:ascii="Times New Roman" w:hAnsi="Times New Roman" w:cs="Times New Roman"/>
          <w:sz w:val="26"/>
          <w:szCs w:val="26"/>
        </w:rPr>
        <w:t xml:space="preserve"> </w:t>
      </w:r>
      <w:r w:rsidR="00B34FCB" w:rsidRPr="002C07B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bookmarkEnd w:id="2"/>
      <w:r w:rsidRPr="002C07BB">
        <w:rPr>
          <w:rFonts w:ascii="Times New Roman" w:hAnsi="Times New Roman" w:cs="Times New Roman"/>
          <w:color w:val="auto"/>
          <w:sz w:val="26"/>
          <w:szCs w:val="26"/>
        </w:rPr>
        <w:t xml:space="preserve">руководствуясь Уставом Дальнереченского муниципального района, </w:t>
      </w:r>
      <w:r w:rsidR="00496E18">
        <w:rPr>
          <w:rFonts w:ascii="Times New Roman" w:hAnsi="Times New Roman" w:cs="Times New Roman"/>
          <w:color w:val="auto"/>
          <w:sz w:val="26"/>
          <w:szCs w:val="26"/>
        </w:rPr>
        <w:t>глава</w:t>
      </w:r>
      <w:r w:rsidRPr="002C07BB">
        <w:rPr>
          <w:rFonts w:ascii="Times New Roman" w:hAnsi="Times New Roman" w:cs="Times New Roman"/>
          <w:color w:val="auto"/>
          <w:sz w:val="26"/>
          <w:szCs w:val="26"/>
        </w:rPr>
        <w:t xml:space="preserve"> Дальнереченского муниципального района</w:t>
      </w:r>
    </w:p>
    <w:p w14:paraId="07893C4F" w14:textId="77777777" w:rsidR="00A74478" w:rsidRPr="00A83EE9" w:rsidRDefault="00A74478" w:rsidP="00B34FCB">
      <w:pPr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AC29A30" w14:textId="77777777" w:rsidR="003516BC" w:rsidRDefault="003516BC" w:rsidP="003516BC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ПОСТАНОВЛЯЕТ:</w:t>
      </w:r>
    </w:p>
    <w:p w14:paraId="26A208D1" w14:textId="77777777" w:rsidR="003516BC" w:rsidRDefault="003516BC" w:rsidP="003516B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1390A8D" w14:textId="77777777" w:rsidR="003516BC" w:rsidRDefault="003516BC" w:rsidP="003516BC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1. Решение комиссии по предупреждению и ликвидации чрезвычайных ситуаций и обеспечению пожарной безопасности администрации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Дальнереченского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 от 05.03.2025 № 13 «</w:t>
      </w: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О переводе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органов управления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Дальнереченского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 Приморской территориальной подсистемы РСЧС в режим функционирования «Повседневная деятельность» - утвердить.</w:t>
      </w:r>
    </w:p>
    <w:p w14:paraId="745687C7" w14:textId="77777777" w:rsidR="003516BC" w:rsidRDefault="003516BC" w:rsidP="003516BC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2. Отменить с 10:00 часов 05 марта 2025 года режим «Повышенная готовность», установленный </w:t>
      </w:r>
      <w:r>
        <w:rPr>
          <w:sz w:val="26"/>
          <w:szCs w:val="26"/>
        </w:rPr>
        <w:t xml:space="preserve">в пределах военного городка поселка Филино </w:t>
      </w:r>
      <w:proofErr w:type="spellStart"/>
      <w:r>
        <w:rPr>
          <w:sz w:val="26"/>
          <w:szCs w:val="26"/>
        </w:rPr>
        <w:t>Дальнереченского</w:t>
      </w:r>
      <w:proofErr w:type="spellEnd"/>
      <w:r>
        <w:rPr>
          <w:sz w:val="26"/>
          <w:szCs w:val="26"/>
        </w:rPr>
        <w:t xml:space="preserve"> муниципального района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с 11.00 часов 04 марта 2025 года постановлением главы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Дальнереченского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района «</w:t>
      </w:r>
      <w:bookmarkStart w:id="3" w:name="_Hlk156805628"/>
      <w:r>
        <w:rPr>
          <w:rFonts w:ascii="Times New Roman" w:hAnsi="Times New Roman" w:cs="Times New Roman"/>
          <w:sz w:val="26"/>
          <w:szCs w:val="26"/>
        </w:rPr>
        <w:t xml:space="preserve">О переводе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районного звена краевой подсистемы РСЧС в режим Повышенной готовности</w:t>
      </w:r>
      <w:bookmarkEnd w:id="3"/>
      <w:r>
        <w:rPr>
          <w:rFonts w:ascii="Times New Roman" w:hAnsi="Times New Roman" w:cs="Times New Roman"/>
          <w:color w:val="auto"/>
          <w:sz w:val="26"/>
          <w:szCs w:val="26"/>
        </w:rPr>
        <w:t>» №2-пг от 04.03.2025.</w:t>
      </w:r>
    </w:p>
    <w:p w14:paraId="36A3E537" w14:textId="77777777" w:rsidR="003516BC" w:rsidRDefault="003516BC" w:rsidP="003516BC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3. Перевести органы управления </w:t>
      </w:r>
      <w:proofErr w:type="spellStart"/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>Дальнереченского</w:t>
      </w:r>
      <w:proofErr w:type="spellEnd"/>
      <w:r>
        <w:rPr>
          <w:rFonts w:ascii="Times New Roman" w:eastAsia="Calibri" w:hAnsi="Times New Roman" w:cs="Times New Roman"/>
          <w:color w:val="auto"/>
          <w:sz w:val="26"/>
          <w:szCs w:val="26"/>
          <w:lang w:eastAsia="en-US"/>
        </w:rPr>
        <w:t xml:space="preserve"> муниципального района Приморской территориальной подсистемы РСЧС в режим «Повседневная деятельность».</w:t>
      </w:r>
    </w:p>
    <w:p w14:paraId="489D35A3" w14:textId="77777777" w:rsidR="003516BC" w:rsidRDefault="003516BC" w:rsidP="003516BC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4. </w:t>
      </w:r>
      <w:r>
        <w:rPr>
          <w:rStyle w:val="2"/>
          <w:rFonts w:eastAsia="Segoe UI"/>
          <w:sz w:val="26"/>
          <w:szCs w:val="26"/>
        </w:rPr>
        <w:t xml:space="preserve">Отделу по работе с территориями и делопроизводству администрации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Дальнереченского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  <w:r>
        <w:rPr>
          <w:rFonts w:ascii="Times New Roman" w:hAnsi="Times New Roman" w:cs="Times New Roman"/>
          <w:bCs/>
          <w:sz w:val="26"/>
          <w:szCs w:val="26"/>
        </w:rPr>
        <w:t xml:space="preserve">(Пенкина) </w:t>
      </w:r>
      <w:r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на официальном сайте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Дальнереченского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в информационно-телекоммуникационной сети "Интернет".</w:t>
      </w:r>
    </w:p>
    <w:p w14:paraId="521F9311" w14:textId="77777777" w:rsidR="003516BC" w:rsidRDefault="003516BC" w:rsidP="003516BC">
      <w:pPr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5.  </w:t>
      </w:r>
      <w:r>
        <w:rPr>
          <w:rFonts w:ascii="Times New Roman" w:hAnsi="Times New Roman" w:cs="Times New Roman"/>
          <w:sz w:val="26"/>
          <w:szCs w:val="26"/>
        </w:rPr>
        <w:t>Контроль за исполнением постановления оставляю за собой.</w:t>
      </w:r>
    </w:p>
    <w:p w14:paraId="2059DFC0" w14:textId="77777777" w:rsidR="003516BC" w:rsidRDefault="003516BC" w:rsidP="003516BC">
      <w:pPr>
        <w:pStyle w:val="20"/>
        <w:tabs>
          <w:tab w:val="left" w:pos="0"/>
        </w:tabs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6. Настоящее постановление вступает в силу со дня его обнародования в установленном порядке.</w:t>
      </w:r>
    </w:p>
    <w:p w14:paraId="19B3C44B" w14:textId="77777777" w:rsidR="00A74478" w:rsidRPr="001F597F" w:rsidRDefault="00A74478" w:rsidP="00B34FC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bookmarkStart w:id="4" w:name="_GoBack"/>
      <w:bookmarkEnd w:id="4"/>
    </w:p>
    <w:p w14:paraId="207E33B6" w14:textId="47A55EB1" w:rsidR="00A74478" w:rsidRPr="001F597F" w:rsidRDefault="00496E18" w:rsidP="00B34FCB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Глава</w:t>
      </w:r>
    </w:p>
    <w:p w14:paraId="2405B143" w14:textId="154E86F5" w:rsidR="00A74478" w:rsidRPr="001F597F" w:rsidRDefault="00E465A4" w:rsidP="000A7406">
      <w:p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Дальнереченского муниципального района                </w:t>
      </w:r>
      <w:r w:rsidRPr="001F597F">
        <w:rPr>
          <w:rFonts w:ascii="Times New Roman" w:hAnsi="Times New Roman" w:cs="Times New Roman"/>
          <w:i/>
          <w:iCs/>
          <w:color w:val="auto"/>
          <w:sz w:val="26"/>
          <w:szCs w:val="26"/>
        </w:rPr>
        <w:t xml:space="preserve">               </w:t>
      </w:r>
      <w:r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               </w:t>
      </w:r>
      <w:r w:rsidR="00910BDC" w:rsidRPr="001F597F">
        <w:rPr>
          <w:rFonts w:ascii="Times New Roman" w:hAnsi="Times New Roman" w:cs="Times New Roman"/>
          <w:color w:val="auto"/>
          <w:sz w:val="26"/>
          <w:szCs w:val="26"/>
        </w:rPr>
        <w:t xml:space="preserve">    </w:t>
      </w:r>
      <w:r w:rsidR="001F597F">
        <w:rPr>
          <w:rFonts w:ascii="Times New Roman" w:hAnsi="Times New Roman" w:cs="Times New Roman"/>
          <w:color w:val="auto"/>
          <w:sz w:val="26"/>
          <w:szCs w:val="26"/>
        </w:rPr>
        <w:t xml:space="preserve">        </w:t>
      </w:r>
      <w:r w:rsidR="00496E18">
        <w:rPr>
          <w:rFonts w:ascii="Times New Roman" w:hAnsi="Times New Roman" w:cs="Times New Roman"/>
          <w:color w:val="auto"/>
          <w:sz w:val="26"/>
          <w:szCs w:val="26"/>
        </w:rPr>
        <w:t>В.С. Дернов</w:t>
      </w:r>
    </w:p>
    <w:sectPr w:rsidR="00A74478" w:rsidRPr="001F597F" w:rsidSect="00417F28">
      <w:headerReference w:type="default" r:id="rId8"/>
      <w:pgSz w:w="11906" w:h="16838"/>
      <w:pgMar w:top="567" w:right="567" w:bottom="567" w:left="130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E383D" w14:textId="77777777" w:rsidR="0030463B" w:rsidRDefault="0030463B">
      <w:r>
        <w:separator/>
      </w:r>
    </w:p>
  </w:endnote>
  <w:endnote w:type="continuationSeparator" w:id="0">
    <w:p w14:paraId="01C30997" w14:textId="77777777" w:rsidR="0030463B" w:rsidRDefault="0030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4C47C7" w14:textId="77777777" w:rsidR="0030463B" w:rsidRDefault="0030463B">
      <w:r>
        <w:separator/>
      </w:r>
    </w:p>
  </w:footnote>
  <w:footnote w:type="continuationSeparator" w:id="0">
    <w:p w14:paraId="00D1D0F1" w14:textId="77777777" w:rsidR="0030463B" w:rsidRDefault="00304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C4FB0" w14:textId="77777777" w:rsidR="00A74478" w:rsidRDefault="00A74478">
    <w:pPr>
      <w:pStyle w:val="af"/>
    </w:pPr>
  </w:p>
  <w:p w14:paraId="3749E403" w14:textId="77777777" w:rsidR="00A74478" w:rsidRDefault="00A7447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901F4"/>
    <w:multiLevelType w:val="multilevel"/>
    <w:tmpl w:val="44EEB0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 w:val="1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302544"/>
    <w:multiLevelType w:val="multilevel"/>
    <w:tmpl w:val="D2242D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78"/>
    <w:rsid w:val="000210A7"/>
    <w:rsid w:val="00053F74"/>
    <w:rsid w:val="000752B0"/>
    <w:rsid w:val="000A7406"/>
    <w:rsid w:val="00113A6F"/>
    <w:rsid w:val="001358A9"/>
    <w:rsid w:val="00135FA5"/>
    <w:rsid w:val="00145DB1"/>
    <w:rsid w:val="00195ADA"/>
    <w:rsid w:val="001F597F"/>
    <w:rsid w:val="002910EB"/>
    <w:rsid w:val="002B366E"/>
    <w:rsid w:val="002C07BB"/>
    <w:rsid w:val="0030463B"/>
    <w:rsid w:val="00310D50"/>
    <w:rsid w:val="003516BC"/>
    <w:rsid w:val="00401E9F"/>
    <w:rsid w:val="00417F28"/>
    <w:rsid w:val="004229C1"/>
    <w:rsid w:val="004368D2"/>
    <w:rsid w:val="00496E18"/>
    <w:rsid w:val="004B4670"/>
    <w:rsid w:val="00561FBE"/>
    <w:rsid w:val="005B580F"/>
    <w:rsid w:val="005C4F31"/>
    <w:rsid w:val="006201A8"/>
    <w:rsid w:val="00644E12"/>
    <w:rsid w:val="00677632"/>
    <w:rsid w:val="006A71B0"/>
    <w:rsid w:val="007E7435"/>
    <w:rsid w:val="00841D08"/>
    <w:rsid w:val="008547A4"/>
    <w:rsid w:val="00910BDC"/>
    <w:rsid w:val="00914230"/>
    <w:rsid w:val="00A15150"/>
    <w:rsid w:val="00A40BEA"/>
    <w:rsid w:val="00A74478"/>
    <w:rsid w:val="00A75590"/>
    <w:rsid w:val="00A83EE9"/>
    <w:rsid w:val="00AC414A"/>
    <w:rsid w:val="00B34FCB"/>
    <w:rsid w:val="00C57FF1"/>
    <w:rsid w:val="00D02ECE"/>
    <w:rsid w:val="00D21FE3"/>
    <w:rsid w:val="00D83566"/>
    <w:rsid w:val="00DB5A9E"/>
    <w:rsid w:val="00DE7A26"/>
    <w:rsid w:val="00E465A4"/>
    <w:rsid w:val="00E54AC5"/>
    <w:rsid w:val="00E8386A"/>
    <w:rsid w:val="00FE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04011"/>
  <w15:docId w15:val="{F83F953B-6C9D-42B2-97C5-F393C864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DEB"/>
    <w:pPr>
      <w:widowControl w:val="0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4E5107"/>
    <w:pPr>
      <w:keepNext/>
      <w:jc w:val="center"/>
      <w:outlineLvl w:val="0"/>
    </w:pPr>
    <w:rPr>
      <w:rFonts w:ascii="Times New Roman" w:hAnsi="Times New Roman" w:cs="Times New Roman"/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E5107"/>
    <w:rPr>
      <w:rFonts w:ascii="Times New Roman" w:eastAsia="Segoe UI" w:hAnsi="Times New Roman" w:cs="Times New Roman"/>
      <w:b/>
      <w:color w:val="000000"/>
      <w:sz w:val="24"/>
      <w:szCs w:val="20"/>
      <w:lang w:val="x-none" w:eastAsia="zh-CN" w:bidi="hi-IN"/>
    </w:rPr>
  </w:style>
  <w:style w:type="character" w:styleId="a3">
    <w:name w:val="Strong"/>
    <w:qFormat/>
    <w:rsid w:val="004E5107"/>
    <w:rPr>
      <w:b/>
      <w:bCs/>
    </w:rPr>
  </w:style>
  <w:style w:type="character" w:customStyle="1" w:styleId="-">
    <w:name w:val="Интернет-ссылка"/>
    <w:basedOn w:val="a0"/>
    <w:unhideWhenUsed/>
    <w:rsid w:val="00B64DE1"/>
    <w:rPr>
      <w:color w:val="0000FF" w:themeColor="hyperlink"/>
      <w:u w:val="single"/>
    </w:rPr>
  </w:style>
  <w:style w:type="character" w:customStyle="1" w:styleId="a4">
    <w:name w:val="Основной текст Знак"/>
    <w:basedOn w:val="a0"/>
    <w:qFormat/>
    <w:rsid w:val="004E5107"/>
    <w:rPr>
      <w:rFonts w:ascii="Liberation Serif" w:eastAsia="Segoe UI" w:hAnsi="Liberation Serif" w:cs="Times New Roman"/>
      <w:color w:val="000000"/>
      <w:sz w:val="24"/>
      <w:szCs w:val="24"/>
      <w:lang w:val="x-none" w:eastAsia="zh-CN" w:bidi="hi-IN"/>
    </w:rPr>
  </w:style>
  <w:style w:type="character" w:customStyle="1" w:styleId="a5">
    <w:name w:val="Верхний колонтитул Знак"/>
    <w:basedOn w:val="a0"/>
    <w:qFormat/>
    <w:rsid w:val="004E5107"/>
    <w:rPr>
      <w:rFonts w:ascii="Liberation Serif" w:eastAsia="Segoe UI" w:hAnsi="Liberation Serif" w:cs="Times New Roman"/>
      <w:color w:val="000000"/>
      <w:sz w:val="24"/>
      <w:szCs w:val="24"/>
      <w:lang w:val="x-none" w:eastAsia="zh-CN" w:bidi="hi-IN"/>
    </w:rPr>
  </w:style>
  <w:style w:type="character" w:customStyle="1" w:styleId="a6">
    <w:name w:val="Текст выноски Знак"/>
    <w:basedOn w:val="a0"/>
    <w:uiPriority w:val="99"/>
    <w:semiHidden/>
    <w:qFormat/>
    <w:rsid w:val="004E5107"/>
    <w:rPr>
      <w:rFonts w:ascii="Tahoma" w:eastAsia="Segoe UI" w:hAnsi="Tahoma" w:cs="Mangal"/>
      <w:color w:val="000000"/>
      <w:sz w:val="16"/>
      <w:szCs w:val="14"/>
      <w:lang w:eastAsia="zh-CN" w:bidi="hi-IN"/>
    </w:rPr>
  </w:style>
  <w:style w:type="character" w:customStyle="1" w:styleId="a7">
    <w:name w:val="Нижний колонтитул Знак"/>
    <w:basedOn w:val="a0"/>
    <w:uiPriority w:val="99"/>
    <w:qFormat/>
    <w:rsid w:val="00EB21E9"/>
    <w:rPr>
      <w:rFonts w:ascii="Liberation Serif" w:eastAsia="Segoe UI" w:hAnsi="Liberation Serif" w:cs="Mangal"/>
      <w:color w:val="000000"/>
      <w:sz w:val="24"/>
      <w:szCs w:val="21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B64DE1"/>
    <w:rPr>
      <w:color w:val="605E5C"/>
      <w:shd w:val="clear" w:color="auto" w:fill="E1DFDD"/>
    </w:rPr>
  </w:style>
  <w:style w:type="character" w:customStyle="1" w:styleId="2">
    <w:name w:val="Основной текст (2)_"/>
    <w:basedOn w:val="a0"/>
    <w:link w:val="20"/>
    <w:qFormat/>
    <w:rsid w:val="00E15124"/>
    <w:rPr>
      <w:rFonts w:ascii="Times New Roman" w:eastAsia="Times New Roman" w:hAnsi="Times New Roman" w:cs="Times New Roman"/>
      <w:shd w:val="clear" w:color="auto" w:fill="FFFFFF"/>
    </w:rPr>
  </w:style>
  <w:style w:type="paragraph" w:styleId="a8">
    <w:name w:val="Title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4E5107"/>
    <w:pPr>
      <w:spacing w:after="120"/>
    </w:pPr>
    <w:rPr>
      <w:rFonts w:cs="Times New Roman"/>
      <w:lang w:val="x-none"/>
    </w:rPr>
  </w:style>
  <w:style w:type="paragraph" w:styleId="aa">
    <w:name w:val="List"/>
    <w:basedOn w:val="a9"/>
    <w:rPr>
      <w:rFonts w:cs="Lucida 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pPr>
      <w:suppressLineNumbers/>
    </w:pPr>
    <w:rPr>
      <w:rFonts w:cs="Lucida Sans"/>
    </w:rPr>
  </w:style>
  <w:style w:type="paragraph" w:customStyle="1" w:styleId="11">
    <w:name w:val="Заголовок1"/>
    <w:basedOn w:val="a"/>
    <w:next w:val="a9"/>
    <w:qFormat/>
    <w:rsid w:val="004E5107"/>
    <w:pPr>
      <w:jc w:val="center"/>
    </w:pPr>
    <w:rPr>
      <w:rFonts w:ascii="Times New Roman" w:hAnsi="Times New Roman" w:cs="Times New Roman"/>
      <w:szCs w:val="20"/>
      <w:lang w:val="x-none"/>
    </w:rPr>
  </w:style>
  <w:style w:type="paragraph" w:customStyle="1" w:styleId="12">
    <w:name w:val="Абзац списка1"/>
    <w:basedOn w:val="a"/>
    <w:qFormat/>
    <w:rsid w:val="004E5107"/>
    <w:pPr>
      <w:ind w:left="720"/>
      <w:contextualSpacing/>
    </w:pPr>
  </w:style>
  <w:style w:type="paragraph" w:customStyle="1" w:styleId="21">
    <w:name w:val="Основной текст 21"/>
    <w:basedOn w:val="a"/>
    <w:qFormat/>
    <w:rsid w:val="004E5107"/>
    <w:pPr>
      <w:jc w:val="both"/>
    </w:pPr>
    <w:rPr>
      <w:rFonts w:ascii="Times New Roman" w:hAnsi="Times New Roman" w:cs="Times New Roman"/>
      <w:szCs w:val="20"/>
      <w:lang w:val="x-none"/>
    </w:rPr>
  </w:style>
  <w:style w:type="paragraph" w:customStyle="1" w:styleId="ConsPlusNormal">
    <w:name w:val="ConsPlusNormal"/>
    <w:qFormat/>
    <w:rsid w:val="004E5107"/>
    <w:pPr>
      <w:widowControl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d">
    <w:name w:val="Колонтитул"/>
    <w:basedOn w:val="a"/>
    <w:qFormat/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rsid w:val="004E5107"/>
    <w:rPr>
      <w:rFonts w:cs="Times New Roman"/>
      <w:lang w:val="x-none"/>
    </w:rPr>
  </w:style>
  <w:style w:type="paragraph" w:styleId="af0">
    <w:name w:val="Balloon Text"/>
    <w:basedOn w:val="a"/>
    <w:uiPriority w:val="99"/>
    <w:semiHidden/>
    <w:unhideWhenUsed/>
    <w:qFormat/>
    <w:rsid w:val="004E5107"/>
    <w:rPr>
      <w:rFonts w:ascii="Tahoma" w:hAnsi="Tahoma" w:cs="Mangal"/>
      <w:sz w:val="16"/>
      <w:szCs w:val="14"/>
    </w:rPr>
  </w:style>
  <w:style w:type="paragraph" w:styleId="af1">
    <w:name w:val="footer"/>
    <w:basedOn w:val="a"/>
    <w:uiPriority w:val="99"/>
    <w:unhideWhenUsed/>
    <w:rsid w:val="00EB21E9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f2">
    <w:name w:val="List Paragraph"/>
    <w:basedOn w:val="a"/>
    <w:uiPriority w:val="34"/>
    <w:qFormat/>
    <w:rsid w:val="00B810CC"/>
    <w:pPr>
      <w:ind w:left="720"/>
      <w:contextualSpacing/>
    </w:pPr>
    <w:rPr>
      <w:rFonts w:cs="Mangal"/>
      <w:szCs w:val="21"/>
    </w:rPr>
  </w:style>
  <w:style w:type="paragraph" w:customStyle="1" w:styleId="20">
    <w:name w:val="Основной текст (2)"/>
    <w:basedOn w:val="a"/>
    <w:link w:val="2"/>
    <w:qFormat/>
    <w:rsid w:val="00E15124"/>
    <w:pPr>
      <w:shd w:val="clear" w:color="auto" w:fill="FFFFFF"/>
      <w:suppressAutoHyphens w:val="0"/>
      <w:spacing w:before="420" w:after="72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4pt">
    <w:name w:val="Основной текст (2) + 14 pt"/>
    <w:rsid w:val="002C07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GlEkonom</dc:creator>
  <dc:description/>
  <cp:lastModifiedBy>Пользователь</cp:lastModifiedBy>
  <cp:revision>5</cp:revision>
  <cp:lastPrinted>2025-03-04T23:56:00Z</cp:lastPrinted>
  <dcterms:created xsi:type="dcterms:W3CDTF">2025-03-04T01:36:00Z</dcterms:created>
  <dcterms:modified xsi:type="dcterms:W3CDTF">2025-03-05T00:42:00Z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