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23" w:rsidRDefault="0057731C">
      <w:pPr>
        <w:jc w:val="center"/>
      </w:pPr>
      <w:r>
        <w:rPr>
          <w:rFonts w:ascii="Times New Roman" w:hAnsi="Times New Roman" w:cs="Times New Roman"/>
          <w:sz w:val="12"/>
          <w:szCs w:val="12"/>
        </w:rPr>
        <w:t>+</w:t>
      </w:r>
      <w:r>
        <w:rPr>
          <w:noProof/>
          <w:lang w:eastAsia="ru-RU" w:bidi="ar-SA"/>
        </w:rPr>
        <w:drawing>
          <wp:inline distT="0" distB="0" distL="0" distR="0">
            <wp:extent cx="645160" cy="77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062" t="-1728" r="-2062" b="-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123" w:rsidRDefault="004E6123">
      <w:pPr>
        <w:pStyle w:val="1"/>
        <w:numPr>
          <w:ilvl w:val="0"/>
          <w:numId w:val="1"/>
        </w:numPr>
        <w:rPr>
          <w:sz w:val="12"/>
          <w:szCs w:val="12"/>
        </w:rPr>
      </w:pPr>
    </w:p>
    <w:p w:rsidR="004E6123" w:rsidRDefault="0057731C">
      <w:pPr>
        <w:pStyle w:val="1"/>
        <w:numPr>
          <w:ilvl w:val="0"/>
          <w:numId w:val="1"/>
        </w:numPr>
        <w:ind w:left="-540" w:right="-365"/>
      </w:pPr>
      <w:r>
        <w:rPr>
          <w:sz w:val="26"/>
        </w:rPr>
        <w:t>АДМИНИСТРАЦИЯ  ДАЛЬНЕРЕЧЕНС</w:t>
      </w:r>
      <w:r>
        <w:rPr>
          <w:spacing w:val="32"/>
          <w:sz w:val="26"/>
        </w:rPr>
        <w:t>К</w:t>
      </w:r>
      <w:r>
        <w:rPr>
          <w:spacing w:val="32"/>
          <w:sz w:val="26"/>
          <w:lang w:val="ru-RU"/>
        </w:rPr>
        <w:t>ОГ</w:t>
      </w:r>
      <w:r>
        <w:rPr>
          <w:spacing w:val="32"/>
          <w:sz w:val="26"/>
        </w:rPr>
        <w:t>О</w:t>
      </w:r>
      <w:r>
        <w:rPr>
          <w:sz w:val="26"/>
        </w:rPr>
        <w:t xml:space="preserve">  МУНИЦИПАЛЬНОГО  РАЙОНА </w:t>
      </w:r>
    </w:p>
    <w:p w:rsidR="004E6123" w:rsidRDefault="004E6123">
      <w:pPr>
        <w:ind w:left="-540" w:right="-365" w:hanging="180"/>
        <w:jc w:val="center"/>
        <w:rPr>
          <w:rFonts w:ascii="Times New Roman" w:hAnsi="Times New Roman" w:cs="Times New Roman"/>
          <w:sz w:val="26"/>
        </w:rPr>
      </w:pPr>
    </w:p>
    <w:p w:rsidR="004E6123" w:rsidRDefault="0057731C">
      <w:pPr>
        <w:pStyle w:val="1"/>
        <w:numPr>
          <w:ilvl w:val="0"/>
          <w:numId w:val="1"/>
        </w:numPr>
        <w:ind w:left="-540" w:right="-365"/>
      </w:pPr>
      <w:r>
        <w:rPr>
          <w:sz w:val="26"/>
        </w:rPr>
        <w:t>П</w:t>
      </w:r>
      <w:r>
        <w:rPr>
          <w:sz w:val="26"/>
          <w:lang w:val="ru-RU"/>
        </w:rPr>
        <w:t>РОЕКТ П</w:t>
      </w:r>
      <w:r>
        <w:rPr>
          <w:sz w:val="26"/>
        </w:rPr>
        <w:t>ОСТАНОВЛЕНИ</w:t>
      </w:r>
      <w:r>
        <w:rPr>
          <w:sz w:val="26"/>
          <w:lang w:val="ru-RU"/>
        </w:rPr>
        <w:t>Я</w:t>
      </w:r>
    </w:p>
    <w:p w:rsidR="004E6123" w:rsidRDefault="004E6123">
      <w:pPr>
        <w:tabs>
          <w:tab w:val="center" w:pos="4960"/>
          <w:tab w:val="left" w:pos="7360"/>
        </w:tabs>
        <w:rPr>
          <w:rFonts w:ascii="Times New Roman" w:eastAsia="Times New Roman" w:hAnsi="Times New Roman" w:cs="Times New Roman"/>
          <w:b/>
        </w:rPr>
      </w:pPr>
    </w:p>
    <w:p w:rsidR="004E6123" w:rsidRDefault="0057731C">
      <w:pPr>
        <w:tabs>
          <w:tab w:val="center" w:pos="4960"/>
          <w:tab w:val="left" w:pos="7360"/>
        </w:tabs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</w:t>
      </w:r>
      <w:r>
        <w:rPr>
          <w:rFonts w:ascii="Times New Roman" w:hAnsi="Times New Roman" w:cs="Times New Roman"/>
          <w:b/>
          <w:bCs/>
        </w:rPr>
        <w:t xml:space="preserve"> года                                   г.  Дальнереченск                                            № </w:t>
      </w:r>
      <w:r>
        <w:rPr>
          <w:rFonts w:ascii="Times New Roman" w:hAnsi="Times New Roman" w:cs="Times New Roman"/>
          <w:b/>
          <w:bCs/>
        </w:rPr>
        <w:t>-па</w:t>
      </w:r>
    </w:p>
    <w:p w:rsidR="004E6123" w:rsidRDefault="004E61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123" w:rsidRDefault="0057731C">
      <w:pPr>
        <w:widowControl/>
        <w:suppressAutoHyphens w:val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«Об утверждении Порядка предоставления субсидий из бюджета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муниципального района субъектам малого и среднего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предпринимательства 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Дальнереченского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муниципального района,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b/>
          <w:kern w:val="2"/>
          <w:sz w:val="28"/>
          <w:szCs w:val="28"/>
        </w:rPr>
        <w:t>включенным в реестр социальных предпринима</w:t>
      </w:r>
      <w:r>
        <w:rPr>
          <w:rFonts w:ascii="Times New Roman" w:eastAsia="Tahoma" w:hAnsi="Times New Roman" w:cs="Times New Roman"/>
          <w:b/>
          <w:bCs/>
          <w:kern w:val="2"/>
          <w:sz w:val="28"/>
          <w:szCs w:val="28"/>
        </w:rPr>
        <w:t xml:space="preserve">телей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на возмещение части затрат, связанных с осуществлением деятельности в сфере </w:t>
      </w:r>
    </w:p>
    <w:p w:rsidR="004E6123" w:rsidRDefault="0057731C">
      <w:pPr>
        <w:widowControl/>
        <w:suppressAutoHyphens w:val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социального предпринимательства»</w:t>
      </w:r>
    </w:p>
    <w:p w:rsidR="004E6123" w:rsidRDefault="004E6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123" w:rsidRDefault="0057731C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24 июля 2007 года № 209-ФЗ «О развитии малого и среднего предпри</w:t>
      </w:r>
      <w:r>
        <w:rPr>
          <w:rFonts w:ascii="Times New Roman" w:hAnsi="Times New Roman" w:cs="Times New Roman"/>
          <w:sz w:val="28"/>
          <w:szCs w:val="28"/>
        </w:rPr>
        <w:t>нимательства в Российской Федерации»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</w:t>
      </w:r>
      <w:r>
        <w:rPr>
          <w:rFonts w:ascii="Times New Roman" w:hAnsi="Times New Roman" w:cs="Times New Roman"/>
          <w:sz w:val="28"/>
          <w:szCs w:val="28"/>
        </w:rPr>
        <w:t>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</w:t>
      </w:r>
      <w:r>
        <w:rPr>
          <w:rFonts w:ascii="Times New Roman" w:hAnsi="Times New Roman" w:cs="Times New Roman"/>
          <w:sz w:val="28"/>
          <w:szCs w:val="28"/>
        </w:rPr>
        <w:t xml:space="preserve">дий, в том числе грантов в форме субсидий», 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E6123" w:rsidRDefault="004E612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E6123" w:rsidRDefault="00577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6123" w:rsidRDefault="004E61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123" w:rsidRDefault="0057731C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Порядок предоставления субсидий из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пального района субъектам малого и среднего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предпринимательства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Дальнереченского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района,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kern w:val="2"/>
          <w:sz w:val="28"/>
          <w:szCs w:val="28"/>
        </w:rPr>
        <w:t>включенным в реестр социальных предпринима</w:t>
      </w:r>
      <w:r>
        <w:rPr>
          <w:rFonts w:ascii="Times New Roman" w:eastAsia="Tahoma" w:hAnsi="Times New Roman" w:cs="Times New Roman"/>
          <w:bCs/>
          <w:kern w:val="2"/>
          <w:sz w:val="28"/>
          <w:szCs w:val="28"/>
        </w:rPr>
        <w:t xml:space="preserve">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на возмещение части затрат, связанных с осуществлением деятельности в сфере социального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123" w:rsidRDefault="0057731C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Дальнеречен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 от 17 января 2023 года № 20-па «Об утверждении Порядка предоставления субсидий из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 субъектам 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алого и среднего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предпринимательства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Дальнереченского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района, на возмещение части затрат, связанных с осуществлением деятельности в сфере социального предпринимательства».</w:t>
      </w:r>
    </w:p>
    <w:p w:rsidR="004E6123" w:rsidRDefault="0057731C">
      <w:pPr>
        <w:ind w:firstLine="709"/>
        <w:jc w:val="both"/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 xml:space="preserve">3. Возложить обязанности органа, уполномоченного осуществлять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 xml:space="preserve">реализацию функций, предусмотренного настоящим Порядком, на отдел экономики администрации </w:t>
      </w:r>
      <w:proofErr w:type="spellStart"/>
      <w:r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Дальнереченского</w:t>
      </w:r>
      <w:proofErr w:type="spellEnd"/>
      <w:r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муниципального района.</w:t>
      </w:r>
    </w:p>
    <w:p w:rsidR="004E6123" w:rsidRDefault="0057731C">
      <w:pPr>
        <w:ind w:firstLine="709"/>
        <w:jc w:val="both"/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lastRenderedPageBreak/>
        <w:t xml:space="preserve">4. Отделу по работе с территориями и делопроизводству администрации </w:t>
      </w:r>
      <w:proofErr w:type="spellStart"/>
      <w:r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Дальнереченского</w:t>
      </w:r>
      <w:proofErr w:type="spellEnd"/>
      <w:r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муниципального района разместить настояще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 xml:space="preserve">е постановление на официальном сайте администрации </w:t>
      </w:r>
      <w:proofErr w:type="spellStart"/>
      <w:r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Дальнереченского</w:t>
      </w:r>
      <w:proofErr w:type="spellEnd"/>
      <w:r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муниципального района в сети «Интернет».</w:t>
      </w:r>
    </w:p>
    <w:p w:rsidR="004E6123" w:rsidRDefault="0057731C">
      <w:pPr>
        <w:ind w:firstLine="709"/>
        <w:jc w:val="both"/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 xml:space="preserve">5.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Дальнереченского</w:t>
      </w:r>
      <w:proofErr w:type="spellEnd"/>
      <w:r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муниципального района Попова А.Г.</w:t>
      </w:r>
    </w:p>
    <w:p w:rsidR="004E6123" w:rsidRDefault="0057731C">
      <w:pPr>
        <w:ind w:firstLine="709"/>
        <w:jc w:val="both"/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 в установленном порядке.</w:t>
      </w:r>
    </w:p>
    <w:p w:rsidR="004E6123" w:rsidRDefault="004E61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123" w:rsidRDefault="004E61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123" w:rsidRDefault="004E61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123" w:rsidRDefault="004E61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123" w:rsidRDefault="004E61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123" w:rsidRDefault="004E61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123" w:rsidRDefault="004E61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123" w:rsidRDefault="0057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123" w:rsidRDefault="0057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В.С. Дернов                                                                       </w:t>
      </w: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57731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4E6123">
      <w:pPr>
        <w:jc w:val="right"/>
        <w:rPr>
          <w:rFonts w:ascii="Times New Roman" w:hAnsi="Times New Roman" w:cs="Times New Roman"/>
        </w:rPr>
      </w:pPr>
    </w:p>
    <w:p w:rsidR="004E6123" w:rsidRDefault="0057731C">
      <w:pPr>
        <w:jc w:val="right"/>
      </w:pPr>
      <w:r>
        <w:rPr>
          <w:rFonts w:ascii="Times New Roman" w:eastAsia="Times New Roman" w:hAnsi="Times New Roman" w:cs="Times New Roman"/>
        </w:rPr>
        <w:t xml:space="preserve">  Утвержден</w:t>
      </w:r>
      <w:r>
        <w:rPr>
          <w:rFonts w:ascii="Times New Roman" w:hAnsi="Times New Roman" w:cs="Times New Roman"/>
        </w:rPr>
        <w:t xml:space="preserve"> </w:t>
      </w:r>
    </w:p>
    <w:p w:rsidR="004E6123" w:rsidRDefault="0057731C">
      <w:pPr>
        <w:jc w:val="right"/>
      </w:pPr>
      <w:r>
        <w:rPr>
          <w:rStyle w:val="a5"/>
          <w:rFonts w:ascii="Times New Roman" w:hAnsi="Times New Roman" w:cs="Times New Roman"/>
          <w:b w:val="0"/>
        </w:rPr>
        <w:t xml:space="preserve">Постановлением </w:t>
      </w:r>
      <w:r>
        <w:rPr>
          <w:rStyle w:val="a5"/>
          <w:rFonts w:ascii="Times New Roman" w:hAnsi="Times New Roman" w:cs="Times New Roman"/>
          <w:b w:val="0"/>
        </w:rPr>
        <w:t>администрации</w:t>
      </w:r>
    </w:p>
    <w:p w:rsidR="004E6123" w:rsidRDefault="0057731C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Дальнереченского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4E6123" w:rsidRDefault="0057731C">
      <w:pPr>
        <w:jc w:val="right"/>
      </w:pPr>
      <w:r>
        <w:rPr>
          <w:rFonts w:ascii="Times New Roman" w:hAnsi="Times New Roman" w:cs="Times New Roman"/>
        </w:rPr>
        <w:t xml:space="preserve">от             года № </w:t>
      </w:r>
      <w:bookmarkStart w:id="0" w:name="_GoBack"/>
      <w:bookmarkEnd w:id="0"/>
      <w:r>
        <w:rPr>
          <w:rFonts w:ascii="Times New Roman" w:hAnsi="Times New Roman" w:cs="Times New Roman"/>
        </w:rPr>
        <w:t>-па</w:t>
      </w:r>
    </w:p>
    <w:p w:rsidR="004E6123" w:rsidRDefault="004E6123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4E6123" w:rsidRDefault="004E6123">
      <w:pPr>
        <w:suppressAutoHyphens w:val="0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 w:bidi="ar-SA"/>
        </w:rPr>
      </w:pPr>
    </w:p>
    <w:p w:rsidR="004E6123" w:rsidRDefault="0057731C">
      <w:pPr>
        <w:suppressAutoHyphens w:val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ПОРЯДОК</w:t>
      </w:r>
    </w:p>
    <w:p w:rsidR="004E6123" w:rsidRDefault="0057731C">
      <w:pPr>
        <w:widowControl/>
        <w:suppressAutoHyphens w:val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предоставления субсидий из бюджета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муниципального района субъектам малого и среднего предпринимательства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муниципального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района,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b/>
          <w:kern w:val="2"/>
          <w:sz w:val="28"/>
          <w:szCs w:val="28"/>
        </w:rPr>
        <w:t>включенным</w:t>
      </w:r>
      <w:proofErr w:type="gramEnd"/>
      <w:r>
        <w:rPr>
          <w:rFonts w:ascii="Times New Roman" w:eastAsia="Tahoma" w:hAnsi="Times New Roman" w:cs="Times New Roman"/>
          <w:b/>
          <w:kern w:val="2"/>
          <w:sz w:val="28"/>
          <w:szCs w:val="28"/>
        </w:rPr>
        <w:t xml:space="preserve"> в реестр социальных предпринима</w:t>
      </w:r>
      <w:r>
        <w:rPr>
          <w:rFonts w:ascii="Times New Roman" w:eastAsia="Tahoma" w:hAnsi="Times New Roman" w:cs="Times New Roman"/>
          <w:b/>
          <w:bCs/>
          <w:kern w:val="2"/>
          <w:sz w:val="28"/>
          <w:szCs w:val="28"/>
        </w:rPr>
        <w:t xml:space="preserve">телей,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на возмещение части затрат, связанных с осуществлением деятельности в сфере социального предпринимательства</w:t>
      </w:r>
    </w:p>
    <w:p w:rsidR="004E6123" w:rsidRDefault="004E6123">
      <w:pPr>
        <w:rPr>
          <w:rFonts w:ascii="Times New Roman" w:hAnsi="Times New Roman" w:cs="Times New Roman"/>
          <w:b/>
          <w:sz w:val="28"/>
          <w:szCs w:val="28"/>
        </w:rPr>
      </w:pPr>
    </w:p>
    <w:p w:rsidR="004E6123" w:rsidRDefault="004E6123">
      <w:pPr>
        <w:pStyle w:val="12"/>
        <w:ind w:left="1069"/>
        <w:jc w:val="both"/>
        <w:rPr>
          <w:rFonts w:ascii="Times New Roman" w:hAnsi="Times New Roman" w:cs="Times New Roman"/>
          <w:sz w:val="12"/>
          <w:szCs w:val="12"/>
        </w:rPr>
      </w:pPr>
    </w:p>
    <w:p w:rsidR="004E6123" w:rsidRDefault="0057731C">
      <w:pPr>
        <w:pStyle w:val="12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цели, условия и порядок предоставления субсидий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субъектам малого и среднего предпринимательства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ahoma" w:hAnsi="Times New Roman" w:cs="Times New Roman"/>
          <w:kern w:val="2"/>
          <w:sz w:val="28"/>
          <w:szCs w:val="28"/>
        </w:rPr>
        <w:t xml:space="preserve">включенным в реестр социальных предпринимателей,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возмещения части затрат, связанных с осуществлением деятельности в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социального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- субъект малого и среднего предпринимательства), категорию и критерии отбора субъектов малого и среднего предпринимательства, имеющих право на получение субсидий, а также, а также порядок  возврата субсидий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— районный бюджет) в случае нарушения условий и порядка, установленных при их предоставлении. </w:t>
      </w:r>
    </w:p>
    <w:p w:rsidR="004E6123" w:rsidRDefault="0057731C">
      <w:pPr>
        <w:pStyle w:val="12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2. В целях настоящего Порядка используются следующие понятия:</w:t>
      </w:r>
    </w:p>
    <w:p w:rsidR="004E6123" w:rsidRDefault="0057731C">
      <w:pPr>
        <w:pStyle w:val="12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«субсидия» - денежные средства, предоставляемые полу</w:t>
      </w:r>
      <w:r>
        <w:rPr>
          <w:rFonts w:ascii="Times New Roman" w:hAnsi="Times New Roman" w:cs="Times New Roman"/>
          <w:sz w:val="28"/>
          <w:szCs w:val="28"/>
        </w:rPr>
        <w:t xml:space="preserve">чателю субсидии на условиях, определенных настоящим Порядком, из районного бюджета на возмещение части затрат, связанных с осуществлением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сфере социального предпринимательства, на безвозмездной основе в пределах средств, предусмотренных муни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ципальной программой;</w:t>
      </w:r>
    </w:p>
    <w:p w:rsidR="004E6123" w:rsidRDefault="0057731C">
      <w:pPr>
        <w:pStyle w:val="12"/>
        <w:ind w:left="0"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«фактические затраты» - фактически произведенные получателем субсидии затраты, документально подтвержденные;</w:t>
      </w:r>
    </w:p>
    <w:p w:rsidR="004E6123" w:rsidRDefault="0057731C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«заявитель» -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признанный социальным предприятием в порядке, установленном в </w:t>
      </w:r>
      <w:r>
        <w:rPr>
          <w:rFonts w:ascii="Times New Roman" w:hAnsi="Times New Roman" w:cs="Times New Roman"/>
          <w:sz w:val="28"/>
          <w:szCs w:val="28"/>
        </w:rPr>
        <w:t>соответствии с частью 3 статьи 24.1 Федерального закона от 24 июля 2007 года № 209-ФЗ «О развитии малого и среднего предпринимательства в Российской Федерации» (далее – Федеральный закон № 209-ФЗ), и внесен в единый реестр субъектов малого и среднего предп</w:t>
      </w:r>
      <w:r>
        <w:rPr>
          <w:rFonts w:ascii="Times New Roman" w:hAnsi="Times New Roman" w:cs="Times New Roman"/>
          <w:sz w:val="28"/>
          <w:szCs w:val="28"/>
        </w:rPr>
        <w:t>ринимательства;</w:t>
      </w:r>
    </w:p>
    <w:p w:rsidR="004E6123" w:rsidRDefault="0057731C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«получатель субсидии» - организации и индивидуальные предприниматели, осуществляющие деятельность в сфере социального предпринимательства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района.</w:t>
      </w:r>
    </w:p>
    <w:p w:rsidR="004E6123" w:rsidRDefault="0057731C">
      <w:pPr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Приморского края  (далее -  администрация) является главным распорядителем средств районного бюджета, осуществляющим предоставление субсидии в соответствии со сводной бюджетной росписью, кассовым планом исполнения районного бюджета в пределах лимит</w:t>
      </w:r>
      <w:r>
        <w:rPr>
          <w:rFonts w:ascii="Times New Roman" w:hAnsi="Times New Roman" w:cs="Times New Roman"/>
          <w:sz w:val="28"/>
          <w:szCs w:val="28"/>
        </w:rPr>
        <w:t xml:space="preserve">ов бюджетных обязательств, доведенных до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в установленном порядке  на цели, указанные в пункте 4 настоящего Порядка, в рамках реализации муниципальной программы «Развитие предпринимательства в Дальнереченском муниципальном районе на 2025-2029 </w:t>
      </w:r>
      <w:r>
        <w:rPr>
          <w:rFonts w:ascii="Times New Roman" w:hAnsi="Times New Roman" w:cs="Times New Roman"/>
          <w:sz w:val="28"/>
          <w:szCs w:val="28"/>
        </w:rPr>
        <w:t>годы», утвержденной 14.11.2024 № 581-па (в редакции от 14.01.2025 № 5-па).</w:t>
      </w:r>
    </w:p>
    <w:p w:rsidR="004E6123" w:rsidRDefault="0057731C">
      <w:pPr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Способ предоставления субсидии — возмещение части затрат,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связанных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осуществлением деятельности в сфере социального предпринимательства, определяемых настоящим Порядком. </w:t>
      </w:r>
    </w:p>
    <w:p w:rsidR="004E6123" w:rsidRDefault="0057731C">
      <w:pPr>
        <w:pStyle w:val="ConsPlusNormal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hAnsi="Times New Roman" w:cs="Times New Roman"/>
          <w:color w:val="000000"/>
          <w:sz w:val="28"/>
          <w:szCs w:val="28"/>
        </w:rPr>
        <w:t>ация о субсидии размещается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в порядке, установленном Министерством финансов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6123" w:rsidRDefault="0057731C">
      <w:pPr>
        <w:pStyle w:val="ConsPlusNormal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Субсидии предоставляются заявителям в целях возмещения части затрат (без учета налога на добавленную стоимость)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понесенных ими в связи с:</w:t>
      </w:r>
    </w:p>
    <w:p w:rsidR="004E6123" w:rsidRDefault="0057731C">
      <w:pPr>
        <w:pStyle w:val="ConsPlusNormal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приобретением дров для зданий, в которых размещается социальное предприятие в целях отопления помещения;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 опл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атой аренды помещения, используемого для реализации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сфере социального предпринимательства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 целью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частичного возмещения затрат, связанных с приобретением оборудования, мебели, оргтехники в сфере социального предпринимательства.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>предоставляются на возмещение части затрат, произведенных в год подачи документов на предоставление субсидии до 1 числа месяца, в котором объявлен отбор, и затрат, произведенных в текущем году или в год, предшествующий году подачи документов на предоставле</w:t>
      </w:r>
      <w:r>
        <w:rPr>
          <w:rFonts w:ascii="Times New Roman" w:hAnsi="Times New Roman" w:cs="Times New Roman"/>
          <w:sz w:val="28"/>
          <w:szCs w:val="28"/>
        </w:rPr>
        <w:t>ние субсидии.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 товаров (работ, услуг), включая сумму налога на добавленную стоимость.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В целях предоставления субсидии отдел экономики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Дальнереченского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(далее – уполномоченный орган) проводит отбор заявителей путем запроса предложений (далее - отбор), который осуществляется уполномоченным органом на осн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овании заявок, направленных заявителями для участия в отборе (далее - заявки), исходя из соответствия критериям, требованиям, установленным </w:t>
      </w:r>
      <w:hyperlink w:anchor="P68" w:tgtFrame="6. Критериями отбора заявителей, имеющих право на получение субсидии, являются: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ами 6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8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Порядка, и очередности поступления за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явок.</w:t>
      </w:r>
    </w:p>
    <w:p w:rsidR="004E6123" w:rsidRDefault="0057731C">
      <w:pPr>
        <w:pStyle w:val="ConsPlusNormal"/>
        <w:ind w:firstLine="709"/>
        <w:jc w:val="both"/>
      </w:pPr>
      <w:bookmarkStart w:id="1" w:name="P68"/>
      <w:bookmarkEnd w:id="1"/>
      <w:r>
        <w:rPr>
          <w:rFonts w:ascii="Times New Roman" w:hAnsi="Times New Roman" w:cs="Times New Roman"/>
          <w:sz w:val="28"/>
          <w:szCs w:val="28"/>
        </w:rPr>
        <w:t>6. Критериями отбора заявителей, имеющих право на получение субсидии, являются: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регистрация и осуществление деятельности заявителя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4E6123" w:rsidRDefault="0057731C">
      <w:pPr>
        <w:shd w:val="clear" w:color="auto" w:fill="FFFFFF"/>
        <w:tabs>
          <w:tab w:val="left" w:pos="984"/>
        </w:tabs>
        <w:ind w:firstLine="709"/>
        <w:jc w:val="both"/>
      </w:pPr>
      <w:r>
        <w:rPr>
          <w:rStyle w:val="a6"/>
          <w:rFonts w:ascii="Times New Roman" w:hAnsi="Times New Roman" w:cs="Times New Roman"/>
          <w:color w:val="000000"/>
          <w:spacing w:val="1"/>
          <w:sz w:val="28"/>
          <w:szCs w:val="28"/>
          <w:u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 признан социаль</w:t>
      </w:r>
      <w:r>
        <w:rPr>
          <w:rFonts w:ascii="Times New Roman" w:hAnsi="Times New Roman" w:cs="Times New Roman"/>
          <w:sz w:val="28"/>
          <w:szCs w:val="28"/>
        </w:rPr>
        <w:t>ным предприятием в порядке, установленном в соответствии с частью 3 статьи 24.1 Федерального закона от 24 июля 2007 года № 209-ФЗ «О развитии малого и среднего предпринимательства в Российской Федерации» (далее – Федеральный закон № 209-ФЗ), внесен в едины</w:t>
      </w:r>
      <w:r>
        <w:rPr>
          <w:rFonts w:ascii="Times New Roman" w:hAnsi="Times New Roman" w:cs="Times New Roman"/>
          <w:sz w:val="28"/>
          <w:szCs w:val="28"/>
        </w:rPr>
        <w:t>й реестр субъектов малого и среднего предпринимательства.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 Субсидии предоставляются при условии: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согласия заявителя на осуществление администрацией проверок соблюдения заявителем условий и порядка предоставления субсидий, в том числе в части достижения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субсидий, а также органами муниципального финансового контроля проверок в соответствии со </w:t>
      </w:r>
      <w:hyperlink r:id="rId8" w:tgtFrame="Бюджетный кодекс Российской Федерации">
        <w:r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tgtFrame="Бюджетный кодекс Российской Федерации">
        <w:r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4E6123" w:rsidRDefault="0057731C">
      <w:pPr>
        <w:ind w:firstLine="709"/>
        <w:jc w:val="both"/>
      </w:pPr>
      <w:r>
        <w:rPr>
          <w:rStyle w:val="a6"/>
          <w:rFonts w:ascii="Times New Roman" w:hAnsi="Times New Roman" w:cs="Times New Roman"/>
          <w:color w:val="000000"/>
          <w:spacing w:val="1"/>
          <w:sz w:val="28"/>
          <w:szCs w:val="28"/>
          <w:u w:val="none"/>
        </w:rPr>
        <w:t xml:space="preserve">- наличие обязательства заявителя по осуществлению деятельности в </w:t>
      </w:r>
      <w:proofErr w:type="gramStart"/>
      <w:r>
        <w:rPr>
          <w:rStyle w:val="a6"/>
          <w:rFonts w:ascii="Times New Roman" w:hAnsi="Times New Roman" w:cs="Times New Roman"/>
          <w:color w:val="000000"/>
          <w:spacing w:val="1"/>
          <w:sz w:val="28"/>
          <w:szCs w:val="28"/>
          <w:u w:val="none"/>
        </w:rPr>
        <w:t xml:space="preserve">сфере </w:t>
      </w:r>
      <w:r>
        <w:rPr>
          <w:rFonts w:ascii="Times New Roman" w:hAnsi="Times New Roman"/>
          <w:spacing w:val="1"/>
          <w:sz w:val="28"/>
          <w:szCs w:val="28"/>
        </w:rPr>
        <w:t xml:space="preserve"> социального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предпринимательства на территории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при его соответствии условиям признания субъекта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социальным предприятием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Федеральным законом № 209-ФЗ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 течение не менее 1 (одного) года начиная со дня получения субсидии.</w:t>
      </w:r>
    </w:p>
    <w:p w:rsidR="004E6123" w:rsidRDefault="0057731C">
      <w:pPr>
        <w:pStyle w:val="ConsPlusNormal"/>
        <w:ind w:firstLine="709"/>
        <w:jc w:val="both"/>
      </w:pPr>
      <w:bookmarkStart w:id="2" w:name="P82"/>
      <w:bookmarkEnd w:id="2"/>
      <w:r>
        <w:rPr>
          <w:rFonts w:ascii="Times New Roman" w:hAnsi="Times New Roman" w:cs="Times New Roman"/>
          <w:sz w:val="28"/>
          <w:szCs w:val="28"/>
        </w:rPr>
        <w:t>8. Требования, которым должны соответствовать заявители на дату не ранее                  30 календарных дней до да</w:t>
      </w:r>
      <w:r>
        <w:rPr>
          <w:rFonts w:ascii="Times New Roman" w:hAnsi="Times New Roman" w:cs="Times New Roman"/>
          <w:sz w:val="28"/>
          <w:szCs w:val="28"/>
        </w:rPr>
        <w:t xml:space="preserve">ты подачи документов, предусмотренных </w:t>
      </w:r>
      <w:hyperlink w:anchor="P109" w:tgtFrame="10. Для участия в отборе в целях получения субсидии заявители в сроки приема заявок и прилагаемых к ним документов, указанные в объявлении, представляют в министерство следующие документы:">
        <w:r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4E6123" w:rsidRDefault="0057731C">
      <w:pPr>
        <w:pStyle w:val="ConsPlusNormal"/>
        <w:ind w:firstLine="709"/>
        <w:jc w:val="both"/>
      </w:pPr>
      <w:bookmarkStart w:id="3" w:name="P83"/>
      <w:bookmarkEnd w:id="3"/>
      <w:r>
        <w:rPr>
          <w:rFonts w:ascii="Times New Roman" w:hAnsi="Times New Roman" w:cs="Times New Roman"/>
          <w:sz w:val="28"/>
          <w:szCs w:val="28"/>
        </w:rPr>
        <w:t xml:space="preserve">- у заявителя на едином налоговом счете отсутствует или не превышает размер, определенный </w:t>
      </w:r>
      <w:hyperlink r:id="rId10" w:tgtFrame="Налоговый кодекс Российской Федерации (часть первая)">
        <w:r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</w:t>
      </w:r>
      <w:r>
        <w:rPr>
          <w:rFonts w:ascii="Times New Roman" w:hAnsi="Times New Roman" w:cs="Times New Roman"/>
          <w:sz w:val="28"/>
          <w:szCs w:val="28"/>
        </w:rPr>
        <w:t>ть по уплате налогов, сборов и страховых взносов в бюджеты бюджетной системы Российской Федерации;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у заявителя отсутствует просроченная задолженность по возврату в районный бюджет иных субсидий, бюджетных инвестиций, а также иная просроченная (неурегулир</w:t>
      </w:r>
      <w:r>
        <w:rPr>
          <w:rFonts w:ascii="Times New Roman" w:hAnsi="Times New Roman" w:cs="Times New Roman"/>
          <w:sz w:val="28"/>
          <w:szCs w:val="28"/>
        </w:rPr>
        <w:t xml:space="preserve">ованная) задолженность по денежным обязательствам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муниципальным районом;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заявитель, являющийся юридическим лицом, не находится в процессе реорганизации (за исключением реорганизации в форме присоединения к заявителю - юридическому л</w:t>
      </w:r>
      <w:r>
        <w:rPr>
          <w:rFonts w:ascii="Times New Roman" w:hAnsi="Times New Roman" w:cs="Times New Roman"/>
          <w:sz w:val="28"/>
          <w:szCs w:val="28"/>
        </w:rPr>
        <w:t>ицу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</w:t>
      </w:r>
      <w:r>
        <w:rPr>
          <w:rFonts w:ascii="Times New Roman" w:hAnsi="Times New Roman" w:cs="Times New Roman"/>
          <w:sz w:val="28"/>
          <w:szCs w:val="28"/>
        </w:rPr>
        <w:t>ем, не прекратил деятельность в качестве индивидуального предпринимателя;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</w:t>
      </w:r>
      <w:r>
        <w:rPr>
          <w:rFonts w:ascii="Times New Roman" w:hAnsi="Times New Roman" w:cs="Times New Roman"/>
          <w:sz w:val="28"/>
          <w:szCs w:val="28"/>
        </w:rPr>
        <w:t>оссийской Федерации перечень государств и территорий, использующих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</w:t>
      </w:r>
      <w:r>
        <w:rPr>
          <w:rFonts w:ascii="Times New Roman" w:hAnsi="Times New Roman" w:cs="Times New Roman"/>
          <w:sz w:val="28"/>
          <w:szCs w:val="28"/>
        </w:rPr>
        <w:t>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</w:t>
      </w:r>
      <w:r>
        <w:rPr>
          <w:rFonts w:ascii="Times New Roman" w:hAnsi="Times New Roman" w:cs="Times New Roman"/>
          <w:sz w:val="28"/>
          <w:szCs w:val="28"/>
        </w:rPr>
        <w:t xml:space="preserve">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</w:t>
      </w:r>
      <w:r>
        <w:rPr>
          <w:rFonts w:ascii="Times New Roman" w:hAnsi="Times New Roman" w:cs="Times New Roman"/>
          <w:sz w:val="28"/>
          <w:szCs w:val="28"/>
        </w:rPr>
        <w:t>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заявитель не получает средства из районного бюджета на основании иных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на цели,</w:t>
      </w:r>
      <w:r>
        <w:rPr>
          <w:rFonts w:ascii="Times New Roman" w:hAnsi="Times New Roman" w:cs="Times New Roman"/>
          <w:sz w:val="28"/>
          <w:szCs w:val="28"/>
        </w:rPr>
        <w:t xml:space="preserve"> указанные в </w:t>
      </w:r>
      <w:hyperlink w:anchor="P58" w:tgtFrame="4. Субсидии предоставляются заявителям в целях возмещения части затрат (без учета налога на добавленную стоимость) по следующим направлениям:">
        <w:r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заявитель не находится в перечне органи</w:t>
      </w:r>
      <w:r>
        <w:rPr>
          <w:rFonts w:ascii="Times New Roman" w:hAnsi="Times New Roman" w:cs="Times New Roman"/>
          <w:sz w:val="28"/>
          <w:szCs w:val="28"/>
        </w:rPr>
        <w:t>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заявитель не находится в составляемых в рамках реализации полномочий, предусмотренных </w:t>
      </w:r>
      <w:hyperlink r:id="rId11" w:tgtFrame="Раздел I. Понятие международного права, его сущность и роль в международных отношениях, политике и дипломатии. 1. Устав Организации Объединенных Наций">
        <w:r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sz w:val="28"/>
          <w:szCs w:val="28"/>
        </w:rPr>
        <w:t>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заявитель не является иностранным агентом в соответствии с Федеральным </w:t>
      </w:r>
      <w:hyperlink r:id="rId12" w:tgtFrame="Федеральный закон от 14.07.2022 N 255-ФЗ (ред. от 15.05.2024) О контроле за деятельностью лиц, находящихся под иностранным влиянием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 июля 2022 года № 255-ФЗ "О контроле за деятельностью лиц, находящихся под иностранным влиянием";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 реестре дисквалифицированных лиц отсутствуют сведения о дис</w:t>
      </w:r>
      <w:r>
        <w:rPr>
          <w:rFonts w:ascii="Times New Roman" w:hAnsi="Times New Roman" w:cs="Times New Roman"/>
          <w:sz w:val="28"/>
          <w:szCs w:val="28"/>
        </w:rPr>
        <w:t>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 заявителе, являющемся индивидуальн</w:t>
      </w:r>
      <w:r>
        <w:rPr>
          <w:rFonts w:ascii="Times New Roman" w:hAnsi="Times New Roman" w:cs="Times New Roman"/>
          <w:sz w:val="28"/>
          <w:szCs w:val="28"/>
        </w:rPr>
        <w:t>ым предпринимателем.</w:t>
      </w:r>
    </w:p>
    <w:p w:rsidR="004E6123" w:rsidRDefault="0057731C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9. Объявление о проведении отбора (далее - объявление) размещается уполномоченным органом не позднее чем за три календарных дня до начала приема заявок на едином портале и на странице отдела экономики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Дальнереченск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 в информационно-телекоммуникационной сети Интернет (далее - официальный сайт) с указанием следующей информации: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сроков проведения отбора, даты начала подачи и окончания приема заявок, при этом дата окончания приема заявок не мож</w:t>
      </w:r>
      <w:r>
        <w:rPr>
          <w:rFonts w:ascii="Times New Roman" w:hAnsi="Times New Roman" w:cs="Times New Roman"/>
          <w:sz w:val="28"/>
          <w:szCs w:val="28"/>
        </w:rPr>
        <w:t>ет быть ранее 10-го календарного дня, следующего за днем размещения объявления;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наименования, места нахождения, почтового адреса, адреса электронной почты отдела экономики;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целей предоставления субсидии в соответствии с пунктом 4 настоящего Порядка, а </w:t>
      </w:r>
      <w:r>
        <w:rPr>
          <w:rFonts w:ascii="Times New Roman" w:hAnsi="Times New Roman" w:cs="Times New Roman"/>
          <w:sz w:val="28"/>
          <w:szCs w:val="28"/>
        </w:rPr>
        <w:t>также результата предоставления субсидии в соответствии с пунктом 21 настоящего Порядка;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страницы официального сайта, на которой обеспечивается проведение отбора;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критериев отбора и требований к заявителям в соответствии с </w:t>
      </w:r>
      <w:hyperlink w:anchor="P68" w:tgtFrame="6. Критериями отбора заявителей, имеющих право на получение субсидии, являются:">
        <w:r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перечня документов, представляемых заявителями для подтверждения их соответствия указанным критериям и требованиям;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порядка подачи заявок и прилагаемых к ним документов, требований, предъявляемых </w:t>
      </w:r>
      <w:r>
        <w:rPr>
          <w:rFonts w:ascii="Times New Roman" w:hAnsi="Times New Roman" w:cs="Times New Roman"/>
          <w:sz w:val="28"/>
          <w:szCs w:val="28"/>
        </w:rPr>
        <w:t>к форме и содержанию заявок и прилагаемых к ним документов, подаваемых заявителями, в соответствии с пунктом 10 настоящего Порядка;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порядка отзыва заявок, порядка их возврата, определяющего в том числе основания для возврата заявок, порядка внесения в ни</w:t>
      </w:r>
      <w:r>
        <w:rPr>
          <w:rFonts w:ascii="Times New Roman" w:hAnsi="Times New Roman" w:cs="Times New Roman"/>
          <w:sz w:val="28"/>
          <w:szCs w:val="28"/>
        </w:rPr>
        <w:t>х изменений;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правил рассмотрения заявок и прилагаемых к ним документов в соответствии с пунктом 11 настоящего Порядка;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порядка возврата заявок на доработку;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порядка отклонения заявок, а также информации об основаниях их </w:t>
      </w:r>
      <w:r>
        <w:rPr>
          <w:rFonts w:ascii="Times New Roman" w:hAnsi="Times New Roman" w:cs="Times New Roman"/>
          <w:sz w:val="28"/>
          <w:szCs w:val="28"/>
        </w:rPr>
        <w:lastRenderedPageBreak/>
        <w:t>отклонения;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объема распредел</w:t>
      </w:r>
      <w:r>
        <w:rPr>
          <w:rFonts w:ascii="Times New Roman" w:hAnsi="Times New Roman" w:cs="Times New Roman"/>
          <w:sz w:val="28"/>
          <w:szCs w:val="28"/>
        </w:rPr>
        <w:t>яемой субсидии в рамках отбора, порядка расчета размера субсидии, правил распределения субсидии по результатам отбора, которые могут включать максимальный размер предоставляемой субсидии;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порядка предоставления заявителям разъяснений положений объявления</w:t>
      </w:r>
      <w:r>
        <w:rPr>
          <w:rFonts w:ascii="Times New Roman" w:hAnsi="Times New Roman" w:cs="Times New Roman"/>
          <w:sz w:val="28"/>
          <w:szCs w:val="28"/>
        </w:rPr>
        <w:t>, дат начала и окончания срока такого предоставления;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срока, в течение которого получатель субсидии должен подписать соглашение о предоставлении субсидии (далее - соглашение);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условий признания получателя субсидии уклонившимся от заключения соглашения;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даты размещения результатов отбора на едином портале и на официальном сайте, которая не может быть позднее 14-го календарного дня, следующего за днем определения получателей субсидии для предоставления субсидии;</w:t>
      </w:r>
    </w:p>
    <w:p w:rsidR="004E6123" w:rsidRDefault="0057731C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контактных данных (Ф.И.О., номер телефо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на, адрес электронной почты) ответственного за прием заявок сотрудника отдела экономики.</w:t>
      </w:r>
    </w:p>
    <w:p w:rsidR="004E6123" w:rsidRDefault="0057731C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10. Для участия в отборе в целях получения субсидии заявители в сроки приема заявок и прилагаемых к ним документов, указанные в объявлении, представляют в отдел эконом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ики следующие документы:</w:t>
      </w:r>
    </w:p>
    <w:p w:rsidR="004E6123" w:rsidRDefault="0057731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заявку по </w:t>
      </w:r>
      <w:hyperlink w:anchor="P291" w:tgtFrame="ЗАЯВКА">
        <w:r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Порядку;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сведения об открытых заявителю в учреждениях Центрального Банка Российской Федерации или кредитных организациях счетах с </w:t>
      </w:r>
      <w:r>
        <w:rPr>
          <w:rFonts w:ascii="Times New Roman" w:hAnsi="Times New Roman" w:cs="Times New Roman"/>
          <w:sz w:val="28"/>
          <w:szCs w:val="28"/>
        </w:rPr>
        <w:t>указанием реквизитов для перечисления субсидий;</w:t>
      </w:r>
      <w:bookmarkStart w:id="4" w:name="P113"/>
      <w:bookmarkEnd w:id="4"/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подписанное руководителем заявителя гарантийное обязательство, подтверждающее соответствие критериям и требованиям, установленным </w:t>
      </w:r>
      <w:hyperlink w:anchor="P68" w:tgtFrame="6. Критериями отбора заявителей, имеющих право на получение субсидии, являются:">
        <w:r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sz w:val="28"/>
          <w:szCs w:val="28"/>
        </w:rPr>
        <w:t>о Порядка;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расчет затрат, связанных с приобретением дров для зданий, в которых размещается социальное предприятие в целях отопления по </w:t>
      </w:r>
      <w:hyperlink w:anchor="P451" w:tgtFrame="РЕЕСТР">
        <w:r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2 к настоящему Порядку;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сведения о понесенных затр</w:t>
      </w:r>
      <w:r>
        <w:rPr>
          <w:rFonts w:ascii="Times New Roman" w:hAnsi="Times New Roman" w:cs="Times New Roman"/>
          <w:sz w:val="28"/>
          <w:szCs w:val="28"/>
        </w:rPr>
        <w:t>атах, в целях возмещения которых предоставляется субсидия, с приложением документов, подтверждающих фактические затраты: платежные ведомости, копии платежных поручений, выписки из расчетного счета, реестры платежных поручений или иные документы, подтвержда</w:t>
      </w:r>
      <w:r>
        <w:rPr>
          <w:rFonts w:ascii="Times New Roman" w:hAnsi="Times New Roman" w:cs="Times New Roman"/>
          <w:sz w:val="28"/>
          <w:szCs w:val="28"/>
        </w:rPr>
        <w:t>ющие оплату в соответствии с законодательством о бухгалтерском учете; акты сдачи-приемки выполненных работ, оказанных услуг; товарные накладные (универсальные передаточные документы);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пояснительную записку о результатах финансово-хозяйственной деятельнос</w:t>
      </w:r>
      <w:r>
        <w:rPr>
          <w:rFonts w:ascii="Times New Roman" w:hAnsi="Times New Roman" w:cs="Times New Roman"/>
          <w:sz w:val="28"/>
          <w:szCs w:val="28"/>
        </w:rPr>
        <w:t>ти заявителя за отчетный период;</w:t>
      </w:r>
    </w:p>
    <w:p w:rsidR="004E6123" w:rsidRDefault="0057731C">
      <w:pPr>
        <w:pStyle w:val="ConsPlusNormal"/>
        <w:ind w:firstLine="709"/>
        <w:jc w:val="both"/>
      </w:pPr>
      <w:bookmarkStart w:id="5" w:name="P117"/>
      <w:bookmarkEnd w:id="5"/>
      <w:r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6" w:name="P135"/>
      <w:bookmarkStart w:id="7" w:name="P137"/>
      <w:bookmarkStart w:id="8" w:name="P141"/>
      <w:bookmarkStart w:id="9" w:name="P143"/>
      <w:bookmarkStart w:id="10" w:name="P147"/>
      <w:bookmarkStart w:id="11" w:name="P149"/>
      <w:bookmarkEnd w:id="6"/>
      <w:bookmarkEnd w:id="7"/>
      <w:bookmarkEnd w:id="8"/>
      <w:bookmarkEnd w:id="9"/>
      <w:bookmarkEnd w:id="10"/>
      <w:bookmarkEnd w:id="11"/>
      <w:r>
        <w:rPr>
          <w:rStyle w:val="a6"/>
          <w:rFonts w:ascii="Times New Roman" w:hAnsi="Times New Roman" w:cs="Times New Roman"/>
          <w:color w:val="000000"/>
          <w:spacing w:val="1"/>
          <w:sz w:val="28"/>
          <w:szCs w:val="28"/>
          <w:u w:val="none"/>
        </w:rPr>
        <w:t xml:space="preserve"> обязательства заявителя по осуществлению деятельности в </w:t>
      </w:r>
      <w:proofErr w:type="gramStart"/>
      <w:r>
        <w:rPr>
          <w:rStyle w:val="a6"/>
          <w:rFonts w:ascii="Times New Roman" w:hAnsi="Times New Roman" w:cs="Times New Roman"/>
          <w:color w:val="000000"/>
          <w:spacing w:val="1"/>
          <w:sz w:val="28"/>
          <w:szCs w:val="28"/>
          <w:u w:val="none"/>
        </w:rPr>
        <w:t xml:space="preserve">сфере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социального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предпринимате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льства на территории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его соответствии условиям признания субъекта малого и среднего предпринимательства социальным предприятием 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№ 209-ФЗ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 течение не менее 1 (одного) года начи</w:t>
      </w:r>
      <w:r>
        <w:rPr>
          <w:rFonts w:ascii="Times New Roman" w:hAnsi="Times New Roman" w:cs="Times New Roman"/>
          <w:spacing w:val="1"/>
          <w:sz w:val="28"/>
          <w:szCs w:val="28"/>
        </w:rPr>
        <w:t>ная со дня получения субсидии.</w:t>
      </w:r>
    </w:p>
    <w:p w:rsidR="004E6123" w:rsidRDefault="0057731C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 xml:space="preserve">В случае освобождения от уплаты налога на добавленную стоимость в соответствии со </w:t>
      </w:r>
      <w:hyperlink r:id="rId13" w:tgtFrame="Налоговый кодекс Российской Федерации (часть вторая)">
        <w:r>
          <w:rPr>
            <w:rFonts w:ascii="Times New Roman" w:eastAsia="Times New Roman" w:hAnsi="Times New Roman" w:cs="Times New Roman"/>
            <w:sz w:val="28"/>
            <w:szCs w:val="28"/>
            <w:lang w:eastAsia="ru-RU" w:bidi="ar-SA"/>
          </w:rPr>
          <w:t>статьей 145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Налогового кодекса Российской Федерации заявителю необходимо приложить копии документов, подтверждающих право на освобождение от исполнения обязанностей налогоплательщика, связанных с исчислением и упл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атой налога на добавленную стоимость.</w:t>
      </w:r>
    </w:p>
    <w:p w:rsidR="004E6123" w:rsidRDefault="0057731C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11. Документы, предусмотренные пунктом 10 настоящего Порядка, представляются заявителями в отдел экономики на бумажном носителе в прошитом и пронумерованном виде. Количество листов указывается на обороте последнего лис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та на месте прошивки, подтверждается подписью заявителя и скрепляется печатью (при наличии).</w:t>
      </w:r>
    </w:p>
    <w:p w:rsidR="004E6123" w:rsidRDefault="0057731C">
      <w:pPr>
        <w:pStyle w:val="ConsPlusNormal"/>
        <w:ind w:firstLine="709"/>
        <w:jc w:val="both"/>
      </w:pPr>
      <w:bookmarkStart w:id="12" w:name="P155"/>
      <w:bookmarkEnd w:id="12"/>
      <w:r>
        <w:rPr>
          <w:rFonts w:ascii="Times New Roman" w:hAnsi="Times New Roman" w:cs="Times New Roman"/>
          <w:sz w:val="28"/>
          <w:szCs w:val="28"/>
        </w:rPr>
        <w:t>Наличие в заявке и прилагаемых к ней документах подчисток, приписок, зачеркнутых слов и иных не оговоренных в них исправлений не допускается.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</w:rPr>
        <w:t>представляет не более одной заявки на участие в отборе.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Заявка может быть отозвана до окончания срока приема заявок путем направления в отдел экономики письменного обращения об отзыве заявки.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Основанием для возврата заявки является поступление от заявителя</w:t>
      </w:r>
      <w:r>
        <w:rPr>
          <w:rFonts w:ascii="Times New Roman" w:hAnsi="Times New Roman" w:cs="Times New Roman"/>
          <w:sz w:val="28"/>
          <w:szCs w:val="28"/>
        </w:rPr>
        <w:t xml:space="preserve"> в отдел экономики обращения об отзыве заявки.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Отозванные заявителем заявки возвращаются отделом экономики в течение двух рабочих дней со дня поступления соответствующего обращения в отдел экономики.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в течение срока приема заявок внести </w:t>
      </w:r>
      <w:r>
        <w:rPr>
          <w:rFonts w:ascii="Times New Roman" w:hAnsi="Times New Roman" w:cs="Times New Roman"/>
          <w:sz w:val="28"/>
          <w:szCs w:val="28"/>
        </w:rPr>
        <w:t>изменения в поданную заявку, направив уточненную заявку в отдел экономики.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Решение о внесении изменений в заявку или об отзыве заявки принимается заявителем самостоятельно.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Прием заявок и прилагаемых к ним документов осуществляется отделом экономики в тече</w:t>
      </w:r>
      <w:r>
        <w:rPr>
          <w:rFonts w:ascii="Times New Roman" w:hAnsi="Times New Roman" w:cs="Times New Roman"/>
          <w:sz w:val="28"/>
          <w:szCs w:val="28"/>
        </w:rPr>
        <w:t>ние срока, указанного в объявлении. По истечении срока, указанного в объявлении, заявки и прилагаемые к ним документы не принимаются.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Заявитель вправе обратиться в отдел экономики за консультацией о разъяснении положений объявления по номеру телефона, указ</w:t>
      </w:r>
      <w:r>
        <w:rPr>
          <w:rFonts w:ascii="Times New Roman" w:hAnsi="Times New Roman" w:cs="Times New Roman"/>
          <w:sz w:val="28"/>
          <w:szCs w:val="28"/>
        </w:rPr>
        <w:t>анному в объявлении. Отдел экономики дает данные разъяснения в устной форме.</w:t>
      </w:r>
    </w:p>
    <w:p w:rsidR="004E6123" w:rsidRDefault="0057731C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Отдел экономики разъясняет положения объявления в течение срока проведения отбора.</w:t>
      </w:r>
    </w:p>
    <w:p w:rsidR="004E6123" w:rsidRDefault="0057731C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12. Уполномоченный орган в день представления заявок и прилагаемых к ним документов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их регистрацию в порядке их поступления в журнале, который должен быть прошнурован и пронумерован. 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течение десяти рабочих дней со дня окончания срока приема заявок и прилагаемых к ним документов, указанного в объявлении, уполномоченный орган: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проверя</w:t>
      </w:r>
      <w:r>
        <w:rPr>
          <w:rFonts w:ascii="Times New Roman" w:hAnsi="Times New Roman" w:cs="Times New Roman"/>
          <w:sz w:val="28"/>
          <w:szCs w:val="28"/>
        </w:rPr>
        <w:t xml:space="preserve">ет заявки и прилагаемые к ним документы на предмет соответствия критериям и требованиям, установленным </w:t>
      </w:r>
      <w:hyperlink w:anchor="P68" w:tgtFrame="6. Критериями отбора заявителей, имеющих право на получение субсидии, являются:">
        <w:r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>, настоящего Порядка, перечню документов, предусмотренному пунктом 10 настоящего Порядк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осуществляет проверку правильности расчета субсидий;</w:t>
      </w:r>
    </w:p>
    <w:p w:rsidR="004E6123" w:rsidRDefault="0057731C">
      <w:pPr>
        <w:pStyle w:val="ConsPlusNormal"/>
        <w:ind w:firstLine="709"/>
        <w:jc w:val="both"/>
      </w:pPr>
      <w:bookmarkStart w:id="13" w:name="P174"/>
      <w:bookmarkEnd w:id="13"/>
      <w:r>
        <w:rPr>
          <w:rFonts w:ascii="Times New Roman" w:hAnsi="Times New Roman" w:cs="Times New Roman"/>
          <w:sz w:val="28"/>
          <w:szCs w:val="28"/>
        </w:rPr>
        <w:t xml:space="preserve">- осуществляет возврат заявок заявителю на доработку в случае наличия в заявке технических ошибок. Заявители, в отношении которых принято решение о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направлении заявки на доработку, имеют право устра</w:t>
      </w:r>
      <w:r>
        <w:rPr>
          <w:rFonts w:ascii="Times New Roman" w:hAnsi="Times New Roman" w:cs="Times New Roman"/>
          <w:sz w:val="28"/>
          <w:szCs w:val="28"/>
        </w:rPr>
        <w:t>нить недостатки, указанные в уведомлении, направленном на электронную почту, указанную в заявке, и представить заявку либо откорректированный документ повторно в течение двух рабочих дней со дня получения уведомления, в том числе посредством электронной по</w:t>
      </w:r>
      <w:r>
        <w:rPr>
          <w:rFonts w:ascii="Times New Roman" w:hAnsi="Times New Roman" w:cs="Times New Roman"/>
          <w:sz w:val="28"/>
          <w:szCs w:val="28"/>
        </w:rPr>
        <w:t>чты с последующей досылкой на бумажном носителе;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на основании решения рабочей группы администрации, принимает решение в форме распоряжения администрации о признании заявителя получателем субсидии или об отклонении заявки.</w:t>
      </w:r>
    </w:p>
    <w:p w:rsidR="004E6123" w:rsidRDefault="0057731C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течение пяти рабочих дней с да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ты принятия решения об отклонении заявки уполномоченный орган направляет заявителю уведомление о принятом решении по почте с указанием причин отклонения.</w:t>
      </w:r>
    </w:p>
    <w:p w:rsidR="004E6123" w:rsidRDefault="0057731C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13. Основаниями для отклонения заявки являются: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несоответствие заявителя критериям и требованиям, ус</w:t>
      </w:r>
      <w:r>
        <w:rPr>
          <w:rFonts w:ascii="Times New Roman" w:hAnsi="Times New Roman" w:cs="Times New Roman"/>
          <w:sz w:val="28"/>
          <w:szCs w:val="28"/>
        </w:rPr>
        <w:t xml:space="preserve">тановленным </w:t>
      </w:r>
      <w:hyperlink w:anchor="P68" w:tgtFrame="6. Критериями отбора заявителей, имеющих право на получение субсидии, являются:">
        <w:r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непредставление и (или) представление не в полном объеме документов, предусмотренных пунктом 10 настоящего Порядка;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представление предусмотренных пунктом</w:t>
      </w:r>
      <w:r>
        <w:rPr>
          <w:rFonts w:ascii="Times New Roman" w:hAnsi="Times New Roman" w:cs="Times New Roman"/>
          <w:sz w:val="28"/>
          <w:szCs w:val="28"/>
        </w:rPr>
        <w:t xml:space="preserve"> 10 настоящего Порядка документов, оформленных с нарушением законодательства и (или) требований, указанных в </w:t>
      </w:r>
      <w:hyperlink w:anchor="P155" w:tgtFrame="11. Документы, предусмотренные пунктом 10 настоящего Порядка, представляются заявителями в министерство одним из следующих способов:">
        <w:r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заявителем заявки, и (или) расчета затрат, и (или)  подтверждающих документов формам, установленным приложениями № 1, </w:t>
      </w:r>
      <w:hyperlink w:anchor="P329" w:tgtFrame="СПРАВКА-РАСЧЕТ">
        <w:r>
          <w:rPr>
            <w:rFonts w:ascii="Times New Roman" w:hAnsi="Times New Roman" w:cs="Times New Roman"/>
            <w:sz w:val="28"/>
            <w:szCs w:val="28"/>
          </w:rPr>
          <w:t>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к наст</w:t>
      </w:r>
      <w:r>
        <w:rPr>
          <w:rFonts w:ascii="Times New Roman" w:hAnsi="Times New Roman" w:cs="Times New Roman"/>
          <w:sz w:val="28"/>
          <w:szCs w:val="28"/>
        </w:rPr>
        <w:t>оящему Порядку соответственно;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недостоверность представленной заявителем информации;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представление документов по истечении срока, установленного в объявлении;</w:t>
      </w:r>
    </w:p>
    <w:p w:rsidR="004E6123" w:rsidRDefault="0057731C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отсутствие лимитов бюджетных обязательств, указанных в пункте 3 настоящего Порядка.</w:t>
      </w:r>
    </w:p>
    <w:p w:rsidR="004E6123" w:rsidRDefault="0057731C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14. Инф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ормация о результатах отбора размещается на едином портале или на официальном сайте не позднее 14-го календарного дня, следующего за днем определения получателей субсидии, и содержит следующую информацию:</w:t>
      </w:r>
    </w:p>
    <w:p w:rsidR="004E6123" w:rsidRDefault="0057731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-дату, время и место проведения рассмотрения заявок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6123" w:rsidRDefault="0057731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-информацию о заявителях, заявки которых были рассмотрены;</w:t>
      </w:r>
    </w:p>
    <w:p w:rsidR="004E6123" w:rsidRDefault="0057731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-информацию о заявителях,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4E6123" w:rsidRDefault="0057731C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-наименование получателя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(получателей) субсидии, с которым заключается соглашение, и размер предоставляемой ему субсидии.</w:t>
      </w:r>
    </w:p>
    <w:p w:rsidR="004E6123" w:rsidRDefault="0057731C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15. Размер субсидии рассчитывается по следующей формуле:</w:t>
      </w:r>
    </w:p>
    <w:p w:rsidR="004E6123" w:rsidRDefault="004E61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6123" w:rsidRDefault="0057731C">
      <w:pPr>
        <w:pStyle w:val="ConsPlusNormal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SUM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E6123" w:rsidRDefault="004E61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6123" w:rsidRDefault="0057731C">
      <w:pPr>
        <w:pStyle w:val="ConsPlusNormal"/>
        <w:ind w:firstLine="709"/>
        <w:jc w:val="both"/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SUMсуб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размер субсидии, источником финансового обеспечения которой являются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средства районного бюджета, рублей;</w:t>
      </w:r>
    </w:p>
    <w:p w:rsidR="004E6123" w:rsidRDefault="0057731C">
      <w:pPr>
        <w:pStyle w:val="ConsPlusNormal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N - фактические затраты, связанные с приобретением дров. </w:t>
      </w:r>
    </w:p>
    <w:p w:rsidR="004E6123" w:rsidRDefault="0057731C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Сумма субсидии не может превышать 50 000,00 рублей на приобретение дров для одного знания, в котором размещается социальное предприятие. </w:t>
      </w:r>
    </w:p>
    <w:p w:rsidR="004E6123" w:rsidRDefault="0057731C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 xml:space="preserve">16. </w:t>
      </w:r>
      <w:r>
        <w:rPr>
          <w:rFonts w:ascii="Times New Roman" w:hAnsi="Times New Roman"/>
          <w:sz w:val="28"/>
          <w:szCs w:val="28"/>
        </w:rPr>
        <w:t xml:space="preserve">В случае недостатка </w:t>
      </w:r>
      <w:r>
        <w:rPr>
          <w:rFonts w:ascii="Times New Roman" w:hAnsi="Times New Roman"/>
          <w:sz w:val="28"/>
          <w:szCs w:val="28"/>
        </w:rPr>
        <w:t>лимита бюджетных обязательств для предоставления получателям субсидий средств районного бюджета на возмещение части затрат, рассчитанных в соответствии с пунктом 15 настоящего Порядка, средства районного бюджета распределяются администрацией на основании р</w:t>
      </w:r>
      <w:r>
        <w:rPr>
          <w:rFonts w:ascii="Times New Roman" w:hAnsi="Times New Roman"/>
          <w:sz w:val="28"/>
          <w:szCs w:val="28"/>
        </w:rPr>
        <w:t>ешения рабочей группы администрации пропорционально начисленным субсидиям между всеми получателями субсидий.</w:t>
      </w:r>
    </w:p>
    <w:p w:rsidR="004E6123" w:rsidRDefault="0057731C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17. Предоставление субсидии заявителю осуществляется на основании Соглашения (дополнительного соглашения к соглашению), заключаемого между 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рацией и заявителем.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 соглашений, установленной управлением финансов 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района.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Соглашение заключается в течение пяти рабочих дней со дня принятия решения о признании заявителя получателем субсидии.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Соглашение предусматривает в том числе: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размер предоставляемой субсидии;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согласие пол</w:t>
      </w:r>
      <w:r>
        <w:rPr>
          <w:rFonts w:ascii="Times New Roman" w:hAnsi="Times New Roman" w:cs="Times New Roman"/>
          <w:sz w:val="28"/>
          <w:szCs w:val="28"/>
        </w:rPr>
        <w:t>учателя субсидии на осуществление администрацией проверок соблюдения получателем субсидии условий и порядка предоставления субсидий, в том числе в части достижения результатов предоставления субсидий, а также органами муниципального финансового контроля пр</w:t>
      </w:r>
      <w:r>
        <w:rPr>
          <w:rFonts w:ascii="Times New Roman" w:hAnsi="Times New Roman" w:cs="Times New Roman"/>
          <w:sz w:val="28"/>
          <w:szCs w:val="28"/>
        </w:rPr>
        <w:t xml:space="preserve">оверок в соответствии со </w:t>
      </w:r>
      <w:hyperlink r:id="rId14" w:tgtFrame="Бюджетный кодекс Российской Федерации">
        <w:r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tgtFrame="Бюджетный кодекс Российской Федерации">
        <w:r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ответственность сторон за нарушение условий соглашения;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значения результато</w:t>
      </w:r>
      <w:r>
        <w:rPr>
          <w:rFonts w:ascii="Times New Roman" w:hAnsi="Times New Roman" w:cs="Times New Roman"/>
          <w:sz w:val="28"/>
          <w:szCs w:val="28"/>
        </w:rPr>
        <w:t>в предоставления субсидий, предусмотренных пунктом 21 настоящего Порядка;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д) случаи возврата субсидий в районный бюджет;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е) обязательство получателя субсидии по представлению отчетности в соответствии с пунктом 23 настоящего Порядка;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ж) согласие получателя</w:t>
      </w:r>
      <w:r>
        <w:rPr>
          <w:rFonts w:ascii="Times New Roman" w:hAnsi="Times New Roman" w:cs="Times New Roman"/>
          <w:sz w:val="28"/>
          <w:szCs w:val="28"/>
        </w:rPr>
        <w:t xml:space="preserve"> субсидии на согласование новых условий соглашения или о расторжении соглашения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администрации как получателю средств бюджета ранее доведенных лимитов бюджетных обязательств, приводящего к нево</w:t>
      </w:r>
      <w:r>
        <w:rPr>
          <w:rFonts w:ascii="Times New Roman" w:hAnsi="Times New Roman" w:cs="Times New Roman"/>
          <w:sz w:val="28"/>
          <w:szCs w:val="28"/>
        </w:rPr>
        <w:t>зможности предоставления субсидии в размере, определенном соглашением.</w:t>
      </w:r>
    </w:p>
    <w:p w:rsidR="004E6123" w:rsidRDefault="0057731C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случае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неподписания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соглашения в установленный срок, получатель субсидии признается уклонившимся от заключения соглашения (дополнительного соглашения к соглашению) и утрачивает право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 получение субсидии.</w:t>
      </w:r>
    </w:p>
    <w:p w:rsidR="004E6123" w:rsidRDefault="0057731C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18.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 в обязательстве с указанием в соглашении юридического лица, являющегося правопреемником.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</w:t>
      </w:r>
      <w:r>
        <w:rPr>
          <w:rFonts w:ascii="Times New Roman" w:hAnsi="Times New Roman" w:cs="Times New Roman"/>
          <w:sz w:val="28"/>
          <w:szCs w:val="28"/>
        </w:rPr>
        <w:t xml:space="preserve">ким лицом, или прекращении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6" w:tgtFrame="Гражданский кодекс Российской Федерации (часть первая)">
        <w:r>
          <w:rPr>
            <w:rFonts w:ascii="Times New Roman" w:hAnsi="Times New Roman" w:cs="Times New Roman"/>
            <w:sz w:val="28"/>
            <w:szCs w:val="28"/>
          </w:rPr>
          <w:t>абзацем вторым пункта 5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</w:t>
      </w:r>
      <w:r>
        <w:rPr>
          <w:rFonts w:ascii="Times New Roman" w:hAnsi="Times New Roman" w:cs="Times New Roman"/>
          <w:sz w:val="28"/>
          <w:szCs w:val="28"/>
        </w:rPr>
        <w:t>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</w:t>
      </w:r>
      <w:r>
        <w:rPr>
          <w:rFonts w:ascii="Times New Roman" w:hAnsi="Times New Roman" w:cs="Times New Roman"/>
          <w:sz w:val="28"/>
          <w:szCs w:val="28"/>
        </w:rPr>
        <w:t>о обеспечения которых является субсидия, и возврате неиспользованного остатка субсидии в районный бюджет.</w:t>
      </w:r>
    </w:p>
    <w:p w:rsidR="004E6123" w:rsidRDefault="0057731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19. В случае увеличения в текущем финансовом году лимитов бюджетных обязательств, доведенных в установленном порядке администрации на цели, указанные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8" w:tgtFrame="4. Субсидии предоставляются заявителям в целях возмещения части затрат (без учета налога на добавленную стоимость) по следующим направлениям:">
        <w:r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дополнительные средства субсидии предоставляются пол</w:t>
      </w:r>
      <w:r>
        <w:rPr>
          <w:rFonts w:ascii="Times New Roman" w:hAnsi="Times New Roman" w:cs="Times New Roman"/>
          <w:sz w:val="28"/>
          <w:szCs w:val="28"/>
        </w:rPr>
        <w:t xml:space="preserve">учателям субсидии (в том числе прошедшим отбор в году предоставления субсидии) на основании соглашений (дополнительных соглашений) в пределах размера субсидии, рассчитанного в соответствии с </w:t>
      </w:r>
      <w:hyperlink w:anchor="P193" w:tgtFrame="15. Размер субсидии рассчитывается по следующей формуле:">
        <w:r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Сумма размеров субсидий, указанных в соглашении и дополнительном соглашении, не может превышать размера субсидии, рассчитанного в соответствии с </w:t>
      </w:r>
      <w:hyperlink w:anchor="P193" w:tgtFrame="15. Размер субсидии рассчитывается по следующей формуле:">
        <w:r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20. Перечисление субсидий осуществляется с лицевого счета администрации, открытого в управлении финансов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на расчетные или корреспондентски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счета организаций, открытые в учреждениях Центрального банка Российской Федерации или кредитных организациях, в течение трех рабочих дней со дня поступления средств на лицевой счет администрации, но не позднее 10 рабочего дня, следующего за днем принятия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решения о предоставлении субсидии, указанного в </w:t>
      </w:r>
      <w:hyperlink w:anchor="P170" w:tgtFrame="12. Министерство в день представления заявок и прилагаемых к ним документов осуществляет их регистрацию в порядке их поступления в журнале, который должен быть прошнурован, пронумерован и скреплен печатью министерства.">
        <w:r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пункте 12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в соответствии с соглашением.</w:t>
      </w:r>
    </w:p>
    <w:p w:rsidR="004E6123" w:rsidRDefault="0057731C">
      <w:pPr>
        <w:pStyle w:val="ConsPlusNormal"/>
        <w:ind w:firstLine="709"/>
        <w:jc w:val="both"/>
        <w:rPr>
          <w:color w:val="000000"/>
        </w:rPr>
      </w:pPr>
      <w:bookmarkStart w:id="14" w:name="P222"/>
      <w:bookmarkEnd w:id="14"/>
      <w:r>
        <w:rPr>
          <w:rFonts w:ascii="Times New Roman" w:hAnsi="Times New Roman" w:cs="Times New Roman"/>
          <w:color w:val="000000"/>
          <w:sz w:val="28"/>
          <w:szCs w:val="28"/>
        </w:rPr>
        <w:t xml:space="preserve">21. Результатом предоставления субсидии является осуществление деятельности в качестве социального предпринимателя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Дальнере</w:t>
      </w:r>
      <w:r>
        <w:rPr>
          <w:rFonts w:ascii="Times New Roman" w:hAnsi="Times New Roman" w:cs="Times New Roman"/>
          <w:color w:val="000000"/>
          <w:sz w:val="28"/>
          <w:szCs w:val="28"/>
        </w:rPr>
        <w:t>ченского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22. Ответственность за достоверность представлен</w:t>
      </w:r>
      <w:r>
        <w:rPr>
          <w:rFonts w:ascii="Times New Roman" w:hAnsi="Times New Roman"/>
          <w:sz w:val="28"/>
          <w:szCs w:val="28"/>
        </w:rPr>
        <w:t>ных в соответствии с настоящим Порядком документов, отчетов и сведений несет получатель субсидии.</w:t>
      </w:r>
    </w:p>
    <w:p w:rsidR="004E6123" w:rsidRDefault="0057731C">
      <w:pPr>
        <w:pStyle w:val="ConsPlusNormal"/>
        <w:ind w:firstLine="709"/>
        <w:jc w:val="both"/>
        <w:rPr>
          <w:sz w:val="28"/>
          <w:szCs w:val="28"/>
        </w:rPr>
      </w:pPr>
      <w:bookmarkStart w:id="15" w:name="P225"/>
      <w:bookmarkEnd w:id="15"/>
      <w:r>
        <w:rPr>
          <w:rFonts w:ascii="Times New Roman" w:hAnsi="Times New Roman" w:cs="Times New Roman"/>
          <w:sz w:val="28"/>
          <w:szCs w:val="28"/>
        </w:rPr>
        <w:t>23. Получатели субсидии представляют в администрацию:</w:t>
      </w:r>
    </w:p>
    <w:p w:rsidR="004E6123" w:rsidRDefault="0057731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 достижении </w:t>
      </w:r>
      <w:r>
        <w:rPr>
          <w:rFonts w:ascii="Times New Roman" w:hAnsi="Times New Roman" w:cs="Times New Roman"/>
          <w:sz w:val="28"/>
          <w:szCs w:val="28"/>
        </w:rPr>
        <w:t>значений результатов предоставления субсидии по формам, установленным соглашением, с приложением подтверждающих документов, ежеквартально по состоянию на 1 число месяца и не позднее 10-го рабочего дня, следующего за отчетным кварталом (годовой отчет за чет</w:t>
      </w:r>
      <w:r>
        <w:rPr>
          <w:rFonts w:ascii="Times New Roman" w:hAnsi="Times New Roman" w:cs="Times New Roman"/>
          <w:sz w:val="28"/>
          <w:szCs w:val="28"/>
        </w:rPr>
        <w:t>вертый квартал представляется не позднее 20 января).</w:t>
      </w:r>
    </w:p>
    <w:p w:rsidR="004E6123" w:rsidRDefault="0057731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осуществляет проверку отчета и прилагаемых к нему документов в течение пяти рабочих дней со дня их представления.</w:t>
      </w:r>
    </w:p>
    <w:p w:rsidR="004E6123" w:rsidRDefault="0057731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достижения результатов предоставления субсидии получателем су</w:t>
      </w:r>
      <w:r>
        <w:rPr>
          <w:rFonts w:ascii="Times New Roman" w:hAnsi="Times New Roman" w:cs="Times New Roman"/>
          <w:sz w:val="28"/>
          <w:szCs w:val="28"/>
        </w:rPr>
        <w:t xml:space="preserve">бсидии осуществляется уполномоченным органом на основании соотношения установленных соглашением и фактически достигнутых по итогам года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субсидий.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отчета по итогам года в сроки, установленные </w:t>
      </w:r>
      <w:hyperlink w:anchor="P226" w:tgtFrame="отчет о достижении значений результатов предоставления субсидии по формам, установленным соглашением, с приложением подтверждающих документов, ежеквартально по состоянию на 1 число месяца и не позднее 10-го рабочего дня, следующего за отчетным кварталом (">
        <w:r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получатель субсидии обязан осуществить возврат субсидий в районный бюджет в полном объеме в порядке, предусмотренном пунктом 26 настоящего Порядка.</w:t>
      </w:r>
    </w:p>
    <w:p w:rsidR="004E6123" w:rsidRDefault="0057731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субсидий получатель субсидии обязан осуществить возврат субсидий в районный бюджет пропорционально разнице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субсидий в соответствии со следующим расчетом размера возврата субсидии (V возврата):</w:t>
      </w:r>
    </w:p>
    <w:p w:rsidR="004E6123" w:rsidRDefault="004E6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123" w:rsidRDefault="0057731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возврата = С</w:t>
      </w:r>
      <w:r>
        <w:rPr>
          <w:rFonts w:ascii="Times New Roman" w:hAnsi="Times New Roman" w:cs="Times New Roman"/>
          <w:sz w:val="28"/>
          <w:szCs w:val="28"/>
        </w:rPr>
        <w:t xml:space="preserve"> x k, где:</w:t>
      </w:r>
    </w:p>
    <w:p w:rsidR="004E6123" w:rsidRDefault="004E6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123" w:rsidRDefault="0057731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- размер субсидии, предоставленной субъекту малого предпринимательства;</w:t>
      </w:r>
    </w:p>
    <w:p w:rsidR="004E6123" w:rsidRDefault="0057731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 - коэффициент возврата субсидии, отражающий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субсидии, который рассчитывается по формуле:</w:t>
      </w:r>
    </w:p>
    <w:p w:rsidR="004E6123" w:rsidRDefault="004E6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123" w:rsidRDefault="0057731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 = 1 - n / p, где:</w:t>
      </w:r>
    </w:p>
    <w:p w:rsidR="004E6123" w:rsidRDefault="004E6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123" w:rsidRDefault="0057731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результата предоставления субсидии на отчетную дату;</w:t>
      </w:r>
    </w:p>
    <w:p w:rsidR="004E6123" w:rsidRDefault="0057731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- плановое значение результата предоставления субсидии, установленное соглашением.</w:t>
      </w:r>
    </w:p>
    <w:p w:rsidR="004E6123" w:rsidRDefault="0057731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освобождения получателя субсидии от применения мер, предусмотренных наст</w:t>
      </w:r>
      <w:r>
        <w:rPr>
          <w:rFonts w:ascii="Times New Roman" w:hAnsi="Times New Roman" w:cs="Times New Roman"/>
          <w:sz w:val="28"/>
          <w:szCs w:val="28"/>
        </w:rPr>
        <w:t xml:space="preserve">оящим пунктом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субсидий, является представление в уполномоченный орган не позднее 10 дней со дня окончания срока, установленного для представления отчетности в соответствии с пунктом 23 настоящего Порядка, документ</w:t>
      </w:r>
      <w:r>
        <w:rPr>
          <w:rFonts w:ascii="Times New Roman" w:hAnsi="Times New Roman" w:cs="Times New Roman"/>
          <w:sz w:val="28"/>
          <w:szCs w:val="28"/>
        </w:rPr>
        <w:t>ов, подтверждающих наступление обстоятельств непреодолимой силы, препятствующих исполнению соответствующего обязательства по достижении конкретного результата предоставления субсидии, предусмотренного соглашением.</w:t>
      </w:r>
    </w:p>
    <w:p w:rsidR="004E6123" w:rsidRDefault="0057731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Обстоятельствами непреодолимой силы, препя</w:t>
      </w:r>
      <w:r>
        <w:rPr>
          <w:rFonts w:ascii="Times New Roman" w:hAnsi="Times New Roman" w:cs="Times New Roman"/>
          <w:sz w:val="28"/>
          <w:szCs w:val="28"/>
        </w:rPr>
        <w:t>тствующими исполнению соответствующего обязательства по достижении конкретного результата предоставления субсидии, является: введение одного из режимов чрезвычайной ситуации: регионального, межмуниципального, муниципального или локального характера.</w:t>
      </w:r>
    </w:p>
    <w:p w:rsidR="004E6123" w:rsidRDefault="0057731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</w:t>
      </w:r>
      <w:r>
        <w:rPr>
          <w:rFonts w:ascii="Times New Roman" w:hAnsi="Times New Roman" w:cs="Times New Roman"/>
          <w:sz w:val="28"/>
          <w:szCs w:val="28"/>
        </w:rPr>
        <w:t>нтом, подтверждающим наступление указанного обстоятельств и подлежащим представлению с отчетностью, является решение о введении режима чрезвычайной ситуации регионального характера, или межмуниципального характера, или муниципального характера, или локальн</w:t>
      </w:r>
      <w:r>
        <w:rPr>
          <w:rFonts w:ascii="Times New Roman" w:hAnsi="Times New Roman" w:cs="Times New Roman"/>
          <w:sz w:val="28"/>
          <w:szCs w:val="28"/>
        </w:rPr>
        <w:t>ого характера.</w:t>
      </w:r>
    </w:p>
    <w:p w:rsidR="004E6123" w:rsidRDefault="0057731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25. Администрация осуществляет проверку соблюдения получателями субсидий порядка и условий предоставления субсидий, в том числе в части достижения результата предоставления субсидии. Органы муниципального финансового контроля осуществляют пр</w:t>
      </w:r>
      <w:r>
        <w:rPr>
          <w:rFonts w:ascii="Times New Roman" w:hAnsi="Times New Roman" w:cs="Times New Roman"/>
          <w:sz w:val="28"/>
          <w:szCs w:val="28"/>
        </w:rPr>
        <w:t xml:space="preserve">оверку в соответствии со </w:t>
      </w:r>
      <w:hyperlink r:id="rId17" w:tgtFrame="Бюджетный кодекс Российской Федерации">
        <w:r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hyperlink r:id="rId18" w:tgtFrame="Бюджетный кодекс Российской Федерации">
        <w:r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4E6123" w:rsidRDefault="0057731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несет ответственность за правильность расчета субсидий, а также обе</w:t>
      </w:r>
      <w:r>
        <w:rPr>
          <w:rFonts w:ascii="Times New Roman" w:hAnsi="Times New Roman" w:cs="Times New Roman"/>
          <w:sz w:val="28"/>
          <w:szCs w:val="28"/>
        </w:rPr>
        <w:t>спечивает соблюдение получателем субсидий условий, целей и порядка, установленных при предоставлении субсидий.</w:t>
      </w:r>
    </w:p>
    <w:p w:rsidR="004E6123" w:rsidRDefault="0057731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достижения результатов предоставления субсидии осуществляется администрацией исходя из достижения значений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 точка).</w:t>
      </w:r>
    </w:p>
    <w:p w:rsidR="004E6123" w:rsidRDefault="0057731C">
      <w:pPr>
        <w:pStyle w:val="ConsPlusNormal"/>
        <w:ind w:firstLine="709"/>
        <w:jc w:val="both"/>
        <w:rPr>
          <w:sz w:val="28"/>
          <w:szCs w:val="28"/>
        </w:rPr>
      </w:pPr>
      <w:bookmarkStart w:id="16" w:name="P252"/>
      <w:bookmarkEnd w:id="16"/>
      <w:r>
        <w:rPr>
          <w:rFonts w:ascii="Times New Roman" w:hAnsi="Times New Roman" w:cs="Times New Roman"/>
          <w:sz w:val="28"/>
          <w:szCs w:val="28"/>
        </w:rPr>
        <w:t>26. В случае нарушения условий и порядка предоставления субсидий, выявленных в том ч</w:t>
      </w:r>
      <w:r>
        <w:rPr>
          <w:rFonts w:ascii="Times New Roman" w:hAnsi="Times New Roman" w:cs="Times New Roman"/>
          <w:sz w:val="28"/>
          <w:szCs w:val="28"/>
        </w:rPr>
        <w:t xml:space="preserve">исле по результатам проверок,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субсидии, установленных соглашением (далее - нарушения), получатели субсидий обязаны осуществить возврат субсидий в районный бюджет в полном объеме либо в размере, определенном п</w:t>
      </w:r>
      <w:r>
        <w:rPr>
          <w:rFonts w:ascii="Times New Roman" w:hAnsi="Times New Roman" w:cs="Times New Roman"/>
          <w:sz w:val="28"/>
          <w:szCs w:val="28"/>
        </w:rPr>
        <w:t>унктом 24 настоящего Порядка, на основании требования о возврате субсидии в районный бюджет.</w:t>
      </w:r>
    </w:p>
    <w:p w:rsidR="004E6123" w:rsidRDefault="0057731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о возврате субсидии в районный бюджет (далее - требование) направляется получателю субсидии администрацией в течение пяти рабочих дней со дня установлен</w:t>
      </w:r>
      <w:r>
        <w:rPr>
          <w:rFonts w:ascii="Times New Roman" w:hAnsi="Times New Roman" w:cs="Times New Roman"/>
          <w:sz w:val="28"/>
          <w:szCs w:val="28"/>
        </w:rPr>
        <w:t>ия нарушения.</w:t>
      </w:r>
    </w:p>
    <w:p w:rsidR="004E6123" w:rsidRDefault="0057731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обязан осуществить возврат субсидии в районный бюджет в течение десяти рабочих дней со дня получения требования по реквизитам и коду бюджетной классификации Российской Федерации, указанным в требовании.</w:t>
      </w:r>
    </w:p>
    <w:p w:rsidR="004E6123" w:rsidRDefault="0057731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пол</w:t>
      </w:r>
      <w:r>
        <w:rPr>
          <w:rFonts w:ascii="Times New Roman" w:hAnsi="Times New Roman" w:cs="Times New Roman"/>
          <w:sz w:val="28"/>
          <w:szCs w:val="28"/>
        </w:rPr>
        <w:t>учателя субсидии от добровольного возврата субсидии в районный бюджет сумма возврата взыскивается в судебном порядке в соответствии с законодательством Российской Федерации.</w:t>
      </w:r>
    </w:p>
    <w:p w:rsidR="004E6123" w:rsidRDefault="004E61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123" w:rsidRDefault="004E612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E6123" w:rsidRDefault="004E6123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E6123" w:rsidRDefault="004E6123">
      <w:pPr>
        <w:shd w:val="clear" w:color="auto" w:fill="FFFFFF"/>
        <w:tabs>
          <w:tab w:val="left" w:pos="1190"/>
        </w:tabs>
        <w:ind w:firstLine="709"/>
        <w:jc w:val="both"/>
        <w:rPr>
          <w:rFonts w:ascii="Times New Roman" w:hAnsi="Times New Roman" w:cs="Times New Roman"/>
          <w:spacing w:val="-5"/>
          <w:kern w:val="2"/>
          <w:sz w:val="28"/>
          <w:szCs w:val="28"/>
        </w:rPr>
      </w:pPr>
    </w:p>
    <w:p w:rsidR="004E6123" w:rsidRDefault="004E6123">
      <w:pPr>
        <w:shd w:val="clear" w:color="auto" w:fill="FFFFFF"/>
        <w:tabs>
          <w:tab w:val="left" w:pos="1190"/>
        </w:tabs>
        <w:ind w:firstLine="709"/>
        <w:jc w:val="both"/>
        <w:rPr>
          <w:rFonts w:ascii="Times New Roman" w:hAnsi="Times New Roman" w:cs="Times New Roman"/>
          <w:spacing w:val="-5"/>
          <w:kern w:val="2"/>
          <w:sz w:val="28"/>
          <w:szCs w:val="28"/>
        </w:rPr>
      </w:pPr>
    </w:p>
    <w:p w:rsidR="004E6123" w:rsidRDefault="004E6123">
      <w:pPr>
        <w:shd w:val="clear" w:color="auto" w:fill="FFFFFF"/>
        <w:tabs>
          <w:tab w:val="left" w:pos="1190"/>
        </w:tabs>
        <w:ind w:firstLine="709"/>
        <w:jc w:val="both"/>
        <w:rPr>
          <w:rFonts w:ascii="Times New Roman" w:hAnsi="Times New Roman" w:cs="Times New Roman"/>
          <w:spacing w:val="-5"/>
          <w:kern w:val="2"/>
          <w:sz w:val="28"/>
          <w:szCs w:val="28"/>
        </w:rPr>
      </w:pPr>
    </w:p>
    <w:p w:rsidR="004E6123" w:rsidRDefault="004E6123">
      <w:pPr>
        <w:shd w:val="clear" w:color="auto" w:fill="FFFFFF"/>
        <w:tabs>
          <w:tab w:val="left" w:pos="1190"/>
        </w:tabs>
        <w:ind w:firstLine="709"/>
        <w:jc w:val="both"/>
        <w:rPr>
          <w:rFonts w:ascii="Times New Roman" w:hAnsi="Times New Roman" w:cs="Times New Roman"/>
          <w:spacing w:val="-5"/>
          <w:kern w:val="2"/>
          <w:sz w:val="28"/>
          <w:szCs w:val="28"/>
        </w:rPr>
      </w:pPr>
    </w:p>
    <w:p w:rsidR="004E6123" w:rsidRDefault="004E6123">
      <w:pPr>
        <w:shd w:val="clear" w:color="auto" w:fill="FFFFFF"/>
        <w:tabs>
          <w:tab w:val="left" w:pos="1190"/>
        </w:tabs>
        <w:ind w:firstLine="709"/>
        <w:jc w:val="both"/>
        <w:rPr>
          <w:rFonts w:ascii="Times New Roman" w:hAnsi="Times New Roman" w:cs="Times New Roman"/>
          <w:spacing w:val="-5"/>
          <w:kern w:val="2"/>
          <w:sz w:val="28"/>
          <w:szCs w:val="28"/>
        </w:rPr>
      </w:pPr>
    </w:p>
    <w:p w:rsidR="004E6123" w:rsidRDefault="004E6123">
      <w:pPr>
        <w:shd w:val="clear" w:color="auto" w:fill="FFFFFF"/>
        <w:tabs>
          <w:tab w:val="left" w:pos="1190"/>
        </w:tabs>
        <w:ind w:firstLine="709"/>
        <w:jc w:val="both"/>
        <w:rPr>
          <w:rFonts w:ascii="Times New Roman" w:hAnsi="Times New Roman" w:cs="Times New Roman"/>
          <w:spacing w:val="-5"/>
          <w:kern w:val="2"/>
          <w:sz w:val="28"/>
          <w:szCs w:val="28"/>
        </w:rPr>
      </w:pPr>
    </w:p>
    <w:p w:rsidR="004E6123" w:rsidRDefault="004E6123">
      <w:pPr>
        <w:shd w:val="clear" w:color="auto" w:fill="FFFFFF"/>
        <w:tabs>
          <w:tab w:val="left" w:pos="1190"/>
        </w:tabs>
        <w:ind w:firstLine="709"/>
        <w:jc w:val="both"/>
        <w:rPr>
          <w:rFonts w:ascii="Times New Roman" w:hAnsi="Times New Roman" w:cs="Times New Roman"/>
          <w:spacing w:val="-5"/>
          <w:kern w:val="2"/>
          <w:sz w:val="28"/>
          <w:szCs w:val="28"/>
        </w:rPr>
      </w:pPr>
    </w:p>
    <w:p w:rsidR="004E6123" w:rsidRDefault="004E6123">
      <w:pPr>
        <w:shd w:val="clear" w:color="auto" w:fill="FFFFFF"/>
        <w:tabs>
          <w:tab w:val="left" w:pos="1190"/>
        </w:tabs>
        <w:ind w:firstLine="709"/>
        <w:jc w:val="both"/>
        <w:rPr>
          <w:rFonts w:ascii="Times New Roman" w:hAnsi="Times New Roman" w:cs="Times New Roman"/>
          <w:spacing w:val="-5"/>
          <w:kern w:val="2"/>
          <w:sz w:val="28"/>
          <w:szCs w:val="28"/>
        </w:rPr>
      </w:pPr>
    </w:p>
    <w:p w:rsidR="004E6123" w:rsidRDefault="004E6123">
      <w:pPr>
        <w:shd w:val="clear" w:color="auto" w:fill="FFFFFF"/>
        <w:tabs>
          <w:tab w:val="left" w:pos="1190"/>
        </w:tabs>
        <w:ind w:firstLine="709"/>
        <w:jc w:val="both"/>
        <w:rPr>
          <w:rFonts w:ascii="Times New Roman" w:hAnsi="Times New Roman" w:cs="Times New Roman"/>
          <w:spacing w:val="-5"/>
          <w:kern w:val="2"/>
          <w:sz w:val="28"/>
          <w:szCs w:val="28"/>
        </w:rPr>
      </w:pPr>
    </w:p>
    <w:p w:rsidR="004E6123" w:rsidRDefault="004E6123">
      <w:pPr>
        <w:shd w:val="clear" w:color="auto" w:fill="FFFFFF"/>
        <w:tabs>
          <w:tab w:val="left" w:pos="1190"/>
        </w:tabs>
        <w:ind w:firstLine="709"/>
        <w:jc w:val="both"/>
        <w:rPr>
          <w:rFonts w:ascii="Times New Roman" w:hAnsi="Times New Roman" w:cs="Times New Roman"/>
          <w:spacing w:val="-5"/>
          <w:kern w:val="2"/>
          <w:sz w:val="28"/>
          <w:szCs w:val="28"/>
        </w:rPr>
      </w:pPr>
    </w:p>
    <w:p w:rsidR="004E6123" w:rsidRDefault="004E6123">
      <w:pPr>
        <w:shd w:val="clear" w:color="auto" w:fill="FFFFFF"/>
        <w:tabs>
          <w:tab w:val="left" w:pos="1190"/>
        </w:tabs>
        <w:ind w:firstLine="709"/>
        <w:jc w:val="both"/>
        <w:rPr>
          <w:rFonts w:ascii="Times New Roman" w:hAnsi="Times New Roman" w:cs="Times New Roman"/>
          <w:spacing w:val="-5"/>
          <w:kern w:val="2"/>
          <w:sz w:val="28"/>
          <w:szCs w:val="28"/>
        </w:rPr>
      </w:pPr>
    </w:p>
    <w:p w:rsidR="004E6123" w:rsidRDefault="004E6123">
      <w:pPr>
        <w:shd w:val="clear" w:color="auto" w:fill="FFFFFF"/>
        <w:tabs>
          <w:tab w:val="left" w:pos="1190"/>
        </w:tabs>
        <w:ind w:firstLine="709"/>
        <w:jc w:val="both"/>
        <w:rPr>
          <w:rFonts w:ascii="Times New Roman" w:hAnsi="Times New Roman" w:cs="Times New Roman"/>
          <w:spacing w:val="-5"/>
          <w:kern w:val="2"/>
          <w:sz w:val="28"/>
          <w:szCs w:val="28"/>
        </w:rPr>
      </w:pPr>
    </w:p>
    <w:p w:rsidR="004E6123" w:rsidRDefault="004E6123">
      <w:pPr>
        <w:shd w:val="clear" w:color="auto" w:fill="FFFFFF"/>
        <w:tabs>
          <w:tab w:val="left" w:pos="1190"/>
        </w:tabs>
        <w:ind w:firstLine="709"/>
        <w:jc w:val="both"/>
        <w:rPr>
          <w:rFonts w:ascii="Times New Roman" w:hAnsi="Times New Roman" w:cs="Times New Roman"/>
          <w:spacing w:val="-5"/>
          <w:kern w:val="2"/>
          <w:sz w:val="28"/>
          <w:szCs w:val="28"/>
        </w:rPr>
      </w:pPr>
    </w:p>
    <w:p w:rsidR="004E6123" w:rsidRDefault="004E6123">
      <w:pPr>
        <w:shd w:val="clear" w:color="auto" w:fill="FFFFFF"/>
        <w:tabs>
          <w:tab w:val="left" w:pos="1190"/>
        </w:tabs>
        <w:ind w:firstLine="709"/>
        <w:jc w:val="both"/>
        <w:rPr>
          <w:rFonts w:ascii="Times New Roman" w:hAnsi="Times New Roman" w:cs="Times New Roman"/>
          <w:spacing w:val="-5"/>
          <w:kern w:val="2"/>
          <w:sz w:val="28"/>
          <w:szCs w:val="28"/>
        </w:rPr>
      </w:pPr>
    </w:p>
    <w:p w:rsidR="004E6123" w:rsidRDefault="004E6123">
      <w:pPr>
        <w:shd w:val="clear" w:color="auto" w:fill="FFFFFF"/>
        <w:tabs>
          <w:tab w:val="left" w:pos="1190"/>
        </w:tabs>
        <w:ind w:firstLine="709"/>
        <w:jc w:val="both"/>
        <w:rPr>
          <w:rFonts w:ascii="Times New Roman" w:hAnsi="Times New Roman" w:cs="Times New Roman"/>
          <w:spacing w:val="-5"/>
          <w:kern w:val="2"/>
          <w:sz w:val="28"/>
          <w:szCs w:val="28"/>
        </w:rPr>
      </w:pPr>
    </w:p>
    <w:p w:rsidR="004E6123" w:rsidRDefault="004E6123">
      <w:pPr>
        <w:shd w:val="clear" w:color="auto" w:fill="FFFFFF"/>
        <w:tabs>
          <w:tab w:val="left" w:pos="1190"/>
        </w:tabs>
        <w:jc w:val="both"/>
        <w:rPr>
          <w:rFonts w:ascii="Times New Roman" w:hAnsi="Times New Roman" w:cs="Times New Roman"/>
          <w:spacing w:val="-5"/>
          <w:kern w:val="2"/>
          <w:sz w:val="28"/>
          <w:szCs w:val="28"/>
        </w:rPr>
      </w:pPr>
    </w:p>
    <w:p w:rsidR="004E6123" w:rsidRDefault="004E6123">
      <w:pPr>
        <w:shd w:val="clear" w:color="auto" w:fill="FFFFFF"/>
        <w:tabs>
          <w:tab w:val="left" w:pos="1190"/>
        </w:tabs>
        <w:ind w:firstLine="709"/>
        <w:jc w:val="both"/>
        <w:rPr>
          <w:rFonts w:ascii="Times New Roman" w:hAnsi="Times New Roman" w:cs="Times New Roman"/>
          <w:spacing w:val="-5"/>
          <w:kern w:val="2"/>
          <w:sz w:val="28"/>
          <w:szCs w:val="28"/>
        </w:rPr>
      </w:pPr>
    </w:p>
    <w:p w:rsidR="004E6123" w:rsidRDefault="004E6123">
      <w:pPr>
        <w:shd w:val="clear" w:color="auto" w:fill="FFFFFF"/>
        <w:tabs>
          <w:tab w:val="left" w:pos="1190"/>
        </w:tabs>
        <w:ind w:firstLine="709"/>
        <w:jc w:val="both"/>
        <w:rPr>
          <w:rFonts w:ascii="Times New Roman" w:hAnsi="Times New Roman" w:cs="Times New Roman"/>
          <w:spacing w:val="-5"/>
          <w:kern w:val="2"/>
          <w:sz w:val="28"/>
          <w:szCs w:val="28"/>
        </w:rPr>
      </w:pPr>
    </w:p>
    <w:p w:rsidR="004E6123" w:rsidRDefault="004E6123">
      <w:pPr>
        <w:shd w:val="clear" w:color="auto" w:fill="FFFFFF"/>
        <w:tabs>
          <w:tab w:val="left" w:pos="1190"/>
        </w:tabs>
        <w:ind w:firstLine="709"/>
        <w:jc w:val="both"/>
        <w:rPr>
          <w:rFonts w:ascii="Times New Roman" w:hAnsi="Times New Roman" w:cs="Times New Roman"/>
          <w:spacing w:val="-5"/>
          <w:kern w:val="2"/>
          <w:sz w:val="28"/>
          <w:szCs w:val="28"/>
        </w:rPr>
      </w:pPr>
    </w:p>
    <w:p w:rsidR="004E6123" w:rsidRDefault="0057731C">
      <w:pPr>
        <w:pStyle w:val="ConsPlusNormal"/>
        <w:spacing w:line="276" w:lineRule="auto"/>
        <w:jc w:val="right"/>
        <w:outlineLvl w:val="1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 к Порядку</w:t>
      </w:r>
    </w:p>
    <w:p w:rsidR="004E6123" w:rsidRDefault="0057731C">
      <w:pPr>
        <w:pStyle w:val="ConsPlusNormal"/>
        <w:spacing w:line="276" w:lineRule="auto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Форма</w:t>
      </w:r>
    </w:p>
    <w:p w:rsidR="004E6123" w:rsidRDefault="004E612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tbl>
      <w:tblPr>
        <w:tblW w:w="10031" w:type="dxa"/>
        <w:tblInd w:w="1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7"/>
        <w:gridCol w:w="1173"/>
        <w:gridCol w:w="1996"/>
        <w:gridCol w:w="2305"/>
      </w:tblGrid>
      <w:tr w:rsidR="004E6123">
        <w:tc>
          <w:tcPr>
            <w:tcW w:w="5730" w:type="dxa"/>
            <w:gridSpan w:val="2"/>
          </w:tcPr>
          <w:p w:rsidR="004E6123" w:rsidRDefault="004E6123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1" w:type="dxa"/>
            <w:gridSpan w:val="2"/>
          </w:tcPr>
          <w:p w:rsidR="004E6123" w:rsidRDefault="0057731C">
            <w:pPr>
              <w:pStyle w:val="ConsPlusNormal"/>
              <w:spacing w:line="276" w:lineRule="auto"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отдел экономики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  <w:p w:rsidR="004E6123" w:rsidRDefault="0057731C">
            <w:pPr>
              <w:pStyle w:val="ConsPlusNormal"/>
              <w:spacing w:line="276" w:lineRule="auto"/>
              <w:ind w:firstLine="4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_________________________________</w:t>
            </w:r>
          </w:p>
          <w:p w:rsidR="004E6123" w:rsidRDefault="0057731C">
            <w:pPr>
              <w:pStyle w:val="ConsPlusNormal"/>
              <w:spacing w:line="276" w:lineRule="auto"/>
              <w:ind w:firstLine="4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</w:t>
            </w:r>
          </w:p>
          <w:p w:rsidR="004E6123" w:rsidRDefault="0057731C">
            <w:pPr>
              <w:pStyle w:val="ConsPlusNormal"/>
              <w:spacing w:line="276" w:lineRule="auto"/>
              <w:ind w:firstLine="4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 (наименование субъекта малого и среднего предпринимательства)</w:t>
            </w:r>
          </w:p>
        </w:tc>
      </w:tr>
      <w:tr w:rsidR="004E6123">
        <w:tc>
          <w:tcPr>
            <w:tcW w:w="10031" w:type="dxa"/>
            <w:gridSpan w:val="4"/>
          </w:tcPr>
          <w:p w:rsidR="004E6123" w:rsidRDefault="0057731C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  <w:bookmarkStart w:id="17" w:name="Par245"/>
            <w:bookmarkEnd w:id="17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</w:t>
            </w:r>
          </w:p>
          <w:p w:rsidR="004E6123" w:rsidRDefault="0057731C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участие в отборе на получение Субсидии на возмещение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части затрат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субъектам малого и среднего предпринимательства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района, </w:t>
            </w:r>
            <w:r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 xml:space="preserve">включенным в реестр социальных предпринимателей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возмещение части затрат, связанных с осуществлением деятельности в сфере социального предпринимательст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</w:t>
            </w:r>
          </w:p>
        </w:tc>
      </w:tr>
      <w:tr w:rsidR="004E6123">
        <w:tc>
          <w:tcPr>
            <w:tcW w:w="10031" w:type="dxa"/>
            <w:gridSpan w:val="4"/>
          </w:tcPr>
          <w:p w:rsidR="004E6123" w:rsidRDefault="0057731C">
            <w:pPr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Порядком предоставления в 2025 году субсидий из бюджета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субъектам малого предпринимательства </w:t>
            </w:r>
            <w:r>
              <w:rPr>
                <w:rFonts w:ascii="Times New Roman" w:hAnsi="Times New Roman" w:cs="Times New Roman"/>
              </w:rPr>
              <w:t xml:space="preserve"> на возмещение части затрат 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субъектам малого и среднего предпринимательства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муниципального района, </w:t>
            </w:r>
            <w:r>
              <w:rPr>
                <w:rFonts w:ascii="Times New Roman" w:eastAsia="Times New Roman" w:hAnsi="Times New Roman" w:cs="Times New Roman"/>
                <w:kern w:val="2"/>
              </w:rPr>
              <w:t xml:space="preserve"> </w:t>
            </w:r>
            <w:r>
              <w:rPr>
                <w:rFonts w:ascii="Times New Roman" w:eastAsia="Tahoma" w:hAnsi="Times New Roman" w:cs="Times New Roman"/>
                <w:kern w:val="2"/>
              </w:rPr>
              <w:t>включенным в реестр социальных предпри</w:t>
            </w:r>
            <w:r>
              <w:rPr>
                <w:rFonts w:ascii="Times New Roman" w:eastAsia="Tahoma" w:hAnsi="Times New Roman" w:cs="Times New Roman"/>
                <w:kern w:val="2"/>
                <w:u w:val="single"/>
              </w:rPr>
              <w:t>н</w:t>
            </w:r>
            <w:r>
              <w:rPr>
                <w:rFonts w:ascii="Times New Roman" w:eastAsia="Tahoma" w:hAnsi="Times New Roman" w:cs="Times New Roman"/>
                <w:kern w:val="2"/>
              </w:rPr>
              <w:t xml:space="preserve">имателей 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на возмещение части затрат, связанных с осуществлением деятельности в сфере социального предпринимательства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утвержден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ным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от _____________________ года № ________ (далее - Порядок), прошу принять заявку на участие в отборе в целях получения субсидий на возмещение части затрат, связанных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(далее соответственно - заявка, отбор).</w:t>
            </w:r>
          </w:p>
          <w:p w:rsidR="004E6123" w:rsidRDefault="0057731C">
            <w:pPr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 заявке прилагаю следующие документы: __________________________________</w:t>
            </w:r>
          </w:p>
          <w:p w:rsidR="004E6123" w:rsidRDefault="005773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</w:t>
            </w:r>
          </w:p>
          <w:p w:rsidR="004E6123" w:rsidRDefault="0057731C">
            <w:pPr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Я, ____________________________________________________________________,</w:t>
            </w:r>
          </w:p>
          <w:p w:rsidR="004E6123" w:rsidRDefault="005773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Ф.И.О. руководителя субъекта малого предпринимательства</w:t>
            </w:r>
          </w:p>
          <w:p w:rsidR="004E6123" w:rsidRDefault="005773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согласен на публикацию (размещение) в информационно-т</w:t>
            </w:r>
            <w:r>
              <w:rPr>
                <w:rFonts w:ascii="Times New Roman" w:hAnsi="Times New Roman" w:cs="Times New Roman"/>
                <w:color w:val="000000" w:themeColor="text1"/>
              </w:rPr>
              <w:t>елекоммуникационной сети Интернет информации о заявителе как участнике отбора, о подаваемой заявке, иной информации, связанной с отбором, а также согласен на обработку персональных данных (для физических лиц);</w:t>
            </w:r>
          </w:p>
          <w:p w:rsidR="004E6123" w:rsidRDefault="0057731C">
            <w:pPr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подтверждаю, что критериям и требованиям, уста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новленным </w:t>
            </w:r>
            <w:hyperlink w:anchor="P68" w:tgtFrame="6. Критериями отбора заявителей, имеющих право на получение субсидии, являются:">
              <w:r>
                <w:rPr>
                  <w:rFonts w:ascii="Times New Roman" w:hAnsi="Times New Roman" w:cs="Times New Roman"/>
                  <w:color w:val="000000" w:themeColor="text1"/>
                </w:rPr>
                <w:t>пунктами 6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      <w:r>
                <w:rPr>
                  <w:rFonts w:ascii="Times New Roman" w:hAnsi="Times New Roman" w:cs="Times New Roman"/>
                  <w:color w:val="000000" w:themeColor="text1"/>
                </w:rPr>
                <w:t>8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Порядка, соответствую.</w:t>
            </w:r>
          </w:p>
        </w:tc>
      </w:tr>
      <w:tr w:rsidR="004E6123">
        <w:tc>
          <w:tcPr>
            <w:tcW w:w="4557" w:type="dxa"/>
          </w:tcPr>
          <w:p w:rsidR="004E6123" w:rsidRDefault="0057731C">
            <w:pPr>
              <w:pStyle w:val="ConsPlusNormal"/>
              <w:spacing w:line="276" w:lineRule="auto"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Руководитель субъекта малого и сре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днего предпринимательства</w:t>
            </w:r>
          </w:p>
        </w:tc>
        <w:tc>
          <w:tcPr>
            <w:tcW w:w="3169" w:type="dxa"/>
            <w:gridSpan w:val="2"/>
          </w:tcPr>
          <w:p w:rsidR="004E6123" w:rsidRDefault="0057731C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</w:t>
            </w:r>
          </w:p>
          <w:p w:rsidR="004E6123" w:rsidRDefault="0057731C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Ф.И.О.</w:t>
            </w:r>
          </w:p>
        </w:tc>
        <w:tc>
          <w:tcPr>
            <w:tcW w:w="2305" w:type="dxa"/>
          </w:tcPr>
          <w:p w:rsidR="004E6123" w:rsidRDefault="0057731C">
            <w:pPr>
              <w:pStyle w:val="ConsPlusNormal"/>
              <w:spacing w:line="276" w:lineRule="auto"/>
              <w:ind w:firstLine="57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</w:t>
            </w:r>
          </w:p>
          <w:p w:rsidR="004E6123" w:rsidRDefault="0057731C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lastRenderedPageBreak/>
              <w:t>подпись</w:t>
            </w:r>
          </w:p>
        </w:tc>
      </w:tr>
      <w:tr w:rsidR="004E6123">
        <w:tc>
          <w:tcPr>
            <w:tcW w:w="10031" w:type="dxa"/>
            <w:gridSpan w:val="4"/>
          </w:tcPr>
          <w:p w:rsidR="004E6123" w:rsidRDefault="0057731C">
            <w:pPr>
              <w:pStyle w:val="ConsPlusNormal"/>
              <w:spacing w:line="276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М.П.</w:t>
            </w:r>
          </w:p>
        </w:tc>
      </w:tr>
      <w:tr w:rsidR="004E6123">
        <w:tc>
          <w:tcPr>
            <w:tcW w:w="10031" w:type="dxa"/>
            <w:gridSpan w:val="4"/>
          </w:tcPr>
          <w:p w:rsidR="004E6123" w:rsidRDefault="0057731C">
            <w:pPr>
              <w:pStyle w:val="ConsPlusNormal"/>
              <w:spacing w:line="276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</w:t>
            </w:r>
          </w:p>
        </w:tc>
      </w:tr>
    </w:tbl>
    <w:p w:rsidR="004E6123" w:rsidRDefault="004E612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E6123" w:rsidRDefault="004E612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E6123" w:rsidRDefault="004E612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E6123" w:rsidRDefault="004E612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E6123" w:rsidRDefault="004E612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6123" w:rsidRDefault="0057731C">
      <w:pPr>
        <w:pStyle w:val="ConsPlusNormal"/>
        <w:ind w:firstLine="0"/>
        <w:jc w:val="right"/>
        <w:outlineLvl w:val="1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 к Порядку</w:t>
      </w:r>
    </w:p>
    <w:p w:rsidR="004E6123" w:rsidRDefault="004E6123">
      <w:pPr>
        <w:pStyle w:val="ConsPlusNormal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</w:p>
    <w:p w:rsidR="004E6123" w:rsidRDefault="0057731C">
      <w:pPr>
        <w:pStyle w:val="ConsPlusNormal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Форма</w:t>
      </w:r>
    </w:p>
    <w:p w:rsidR="004E6123" w:rsidRDefault="004E6123">
      <w:pPr>
        <w:pStyle w:val="ConsPlusNormal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tbl>
      <w:tblPr>
        <w:tblW w:w="99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"/>
        <w:gridCol w:w="2770"/>
        <w:gridCol w:w="1250"/>
        <w:gridCol w:w="1279"/>
        <w:gridCol w:w="1833"/>
        <w:gridCol w:w="2326"/>
      </w:tblGrid>
      <w:tr w:rsidR="004E6123">
        <w:trPr>
          <w:trHeight w:val="1475"/>
        </w:trPr>
        <w:tc>
          <w:tcPr>
            <w:tcW w:w="9974" w:type="dxa"/>
            <w:gridSpan w:val="6"/>
          </w:tcPr>
          <w:p w:rsidR="004E6123" w:rsidRDefault="0057731C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  <w:bookmarkStart w:id="18" w:name="Par353"/>
            <w:bookmarkEnd w:id="18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РАСЧЕТ</w:t>
            </w:r>
          </w:p>
          <w:p w:rsidR="004E6123" w:rsidRDefault="0057731C">
            <w:pPr>
              <w:pStyle w:val="ConsPlusNormal"/>
              <w:ind w:firstLine="709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затрат, связанных с приобретением дров для зданий, в которых размещается социальное предприятие в целях отопления</w:t>
            </w:r>
          </w:p>
        </w:tc>
      </w:tr>
      <w:tr w:rsidR="004E6123">
        <w:tc>
          <w:tcPr>
            <w:tcW w:w="9974" w:type="dxa"/>
            <w:gridSpan w:val="6"/>
          </w:tcPr>
          <w:p w:rsidR="004E6123" w:rsidRDefault="0057731C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_______________________________________________________________</w:t>
            </w:r>
          </w:p>
          <w:p w:rsidR="004E6123" w:rsidRDefault="0057731C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(полное наименование юридического лица/индивидуального предпринимателя)</w:t>
            </w:r>
          </w:p>
        </w:tc>
      </w:tr>
      <w:tr w:rsidR="004E6123">
        <w:tc>
          <w:tcPr>
            <w:tcW w:w="9974" w:type="dxa"/>
            <w:gridSpan w:val="6"/>
          </w:tcPr>
          <w:p w:rsidR="004E6123" w:rsidRDefault="0057731C">
            <w:pPr>
              <w:pStyle w:val="ConsPlusNormal"/>
              <w:spacing w:line="276" w:lineRule="auto"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Идентификационный номер налогоплательщика ИНН _____________________________</w:t>
            </w:r>
          </w:p>
          <w:p w:rsidR="004E6123" w:rsidRDefault="0057731C">
            <w:pPr>
              <w:pStyle w:val="ConsPlusNormal"/>
              <w:spacing w:line="276" w:lineRule="auto"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Дата государственной регистрации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_____________________________________________</w:t>
            </w:r>
          </w:p>
          <w:p w:rsidR="004E6123" w:rsidRDefault="0057731C">
            <w:pPr>
              <w:pStyle w:val="ConsPlusNormal"/>
              <w:spacing w:line="276" w:lineRule="auto"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Юридический адрес _________________________________________________________</w:t>
            </w:r>
          </w:p>
          <w:p w:rsidR="004E6123" w:rsidRDefault="0057731C">
            <w:pPr>
              <w:pStyle w:val="ConsPlusNormal"/>
              <w:spacing w:line="276" w:lineRule="auto"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Почтовый адрес _____________________________________________________________</w:t>
            </w:r>
          </w:p>
          <w:p w:rsidR="004E6123" w:rsidRDefault="0057731C">
            <w:pPr>
              <w:pStyle w:val="ConsPlusNormal"/>
              <w:spacing w:line="276" w:lineRule="auto"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Контактный телефон ______________________________________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</w:t>
            </w:r>
          </w:p>
          <w:p w:rsidR="004E6123" w:rsidRDefault="0057731C">
            <w:pPr>
              <w:pStyle w:val="ConsPlusNormal"/>
              <w:spacing w:line="276" w:lineRule="auto"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_____________________________________________________________________</w:t>
            </w:r>
          </w:p>
          <w:p w:rsidR="004E6123" w:rsidRDefault="0057731C">
            <w:pPr>
              <w:pStyle w:val="ConsPlusNormal"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виды экономической деятельности (в соответствии с кодами </w:t>
            </w:r>
            <w:hyperlink r:id="rId19">
              <w:r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ОКВЭД</w:t>
              </w:r>
            </w:hyperlink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4E6123" w:rsidRDefault="0057731C">
            <w:pPr>
              <w:pStyle w:val="ConsPlusNormal"/>
              <w:spacing w:line="276" w:lineRule="auto"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___________________________________________________________________________</w:t>
            </w:r>
          </w:p>
        </w:tc>
      </w:tr>
      <w:tr w:rsidR="004E6123">
        <w:tc>
          <w:tcPr>
            <w:tcW w:w="9974" w:type="dxa"/>
            <w:gridSpan w:val="6"/>
          </w:tcPr>
          <w:p w:rsidR="004E6123" w:rsidRDefault="0057731C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Расчет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затрат, связанных с приобретением дров для зданий, в которых размещается социальное предприятие в целях отоплен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.</w:t>
            </w:r>
          </w:p>
        </w:tc>
      </w:tr>
      <w:tr w:rsidR="004E6123"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57731C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57731C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Назначение платежа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57731C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Платежные документы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57731C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Сумма затрат без НДС, рублей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57731C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Сумма субсидии, рублей</w:t>
            </w:r>
          </w:p>
          <w:p w:rsidR="004E6123" w:rsidRDefault="004E6123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</w:rPr>
            </w:pPr>
          </w:p>
        </w:tc>
      </w:tr>
      <w:tr w:rsidR="004E6123">
        <w:trPr>
          <w:trHeight w:val="101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4E6123"/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4E6123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57731C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57731C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4E6123"/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4E6123"/>
        </w:tc>
      </w:tr>
      <w:tr w:rsidR="004E6123">
        <w:trPr>
          <w:trHeight w:val="34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57731C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57731C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57731C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57731C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57731C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57731C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4E61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4E6123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4E6123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4E6123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4E6123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4E6123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4E6123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E6123">
        <w:tc>
          <w:tcPr>
            <w:tcW w:w="5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57731C">
            <w:pPr>
              <w:pStyle w:val="ConsPlusNormal"/>
              <w:spacing w:line="276" w:lineRule="auto"/>
              <w:ind w:firstLine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расходы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4E6123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23" w:rsidRDefault="004E6123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E6123">
        <w:tc>
          <w:tcPr>
            <w:tcW w:w="9974" w:type="dxa"/>
            <w:gridSpan w:val="6"/>
          </w:tcPr>
          <w:p w:rsidR="004E6123" w:rsidRDefault="004E6123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color w:val="000000"/>
                <w:spacing w:val="-5"/>
                <w:sz w:val="26"/>
                <w:szCs w:val="26"/>
                <w:u w:val="none"/>
                <w:vertAlign w:val="superscript"/>
              </w:rPr>
            </w:pPr>
          </w:p>
          <w:tbl>
            <w:tblPr>
              <w:tblW w:w="9945" w:type="dxa"/>
              <w:tblInd w:w="3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180"/>
              <w:gridCol w:w="2645"/>
              <w:gridCol w:w="3120"/>
            </w:tblGrid>
            <w:tr w:rsidR="004E6123">
              <w:tc>
                <w:tcPr>
                  <w:tcW w:w="4180" w:type="dxa"/>
                </w:tcPr>
                <w:p w:rsidR="004E6123" w:rsidRDefault="0057731C">
                  <w:pPr>
                    <w:pStyle w:val="ConsPlusNormal"/>
                    <w:spacing w:line="276" w:lineRule="auto"/>
                    <w:ind w:firstLine="0"/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Руководитель субъекта малого и среднего предпринимательства</w:t>
                  </w:r>
                </w:p>
              </w:tc>
              <w:tc>
                <w:tcPr>
                  <w:tcW w:w="2645" w:type="dxa"/>
                </w:tcPr>
                <w:p w:rsidR="004E6123" w:rsidRDefault="0057731C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____________</w:t>
                  </w:r>
                </w:p>
                <w:p w:rsidR="004E6123" w:rsidRDefault="0057731C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Ф.И.О.</w:t>
                  </w:r>
                </w:p>
              </w:tc>
              <w:tc>
                <w:tcPr>
                  <w:tcW w:w="3120" w:type="dxa"/>
                </w:tcPr>
                <w:p w:rsidR="004E6123" w:rsidRDefault="0057731C">
                  <w:pPr>
                    <w:pStyle w:val="ConsPlusNormal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__________</w:t>
                  </w:r>
                </w:p>
                <w:p w:rsidR="004E6123" w:rsidRDefault="0057731C">
                  <w:pPr>
                    <w:pStyle w:val="ConsPlusNormal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perscript"/>
                    </w:rPr>
                    <w:t>подпись</w:t>
                  </w:r>
                </w:p>
              </w:tc>
            </w:tr>
            <w:tr w:rsidR="004E6123">
              <w:tc>
                <w:tcPr>
                  <w:tcW w:w="9945" w:type="dxa"/>
                  <w:gridSpan w:val="3"/>
                </w:tcPr>
                <w:p w:rsidR="004E6123" w:rsidRDefault="0057731C">
                  <w:pPr>
                    <w:pStyle w:val="ConsPlusNormal"/>
                    <w:spacing w:line="276" w:lineRule="auto"/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М.П.</w:t>
                  </w:r>
                </w:p>
              </w:tc>
            </w:tr>
            <w:tr w:rsidR="004E6123">
              <w:tc>
                <w:tcPr>
                  <w:tcW w:w="9945" w:type="dxa"/>
                  <w:gridSpan w:val="3"/>
                </w:tcPr>
                <w:p w:rsidR="004E6123" w:rsidRDefault="0057731C">
                  <w:pPr>
                    <w:pStyle w:val="ConsPlusNormal"/>
                    <w:spacing w:line="276" w:lineRule="auto"/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Дата</w:t>
                  </w:r>
                </w:p>
              </w:tc>
            </w:tr>
          </w:tbl>
          <w:p w:rsidR="004E6123" w:rsidRDefault="004E6123"/>
        </w:tc>
      </w:tr>
    </w:tbl>
    <w:p w:rsidR="004E6123" w:rsidRDefault="0057731C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4E6123" w:rsidRDefault="004E61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6123" w:rsidRDefault="004E61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6123" w:rsidRDefault="004E61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6123" w:rsidRDefault="004E61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6123" w:rsidRDefault="004E61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6123" w:rsidRDefault="004E61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6123" w:rsidRDefault="004E6123">
      <w:pPr>
        <w:pStyle w:val="ConsPlusNormal"/>
        <w:jc w:val="right"/>
        <w:outlineLvl w:val="1"/>
        <w:rPr>
          <w:color w:val="000000"/>
        </w:rPr>
      </w:pPr>
    </w:p>
    <w:p w:rsidR="004E6123" w:rsidRDefault="004E612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E6123" w:rsidRDefault="004E61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4E6123" w:rsidRDefault="004E61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4E6123" w:rsidRDefault="004E61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4E6123" w:rsidRDefault="004E61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4E6123" w:rsidRDefault="004E61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4E6123" w:rsidRDefault="004E61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4E6123" w:rsidRDefault="004E61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4E6123" w:rsidRDefault="004E61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4E6123" w:rsidRDefault="004E61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4E6123" w:rsidRDefault="004E61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4E6123" w:rsidRDefault="004E61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4E6123" w:rsidRDefault="004E61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4E6123" w:rsidRDefault="004E61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4E6123" w:rsidRDefault="004E61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4E6123" w:rsidRDefault="004E61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4E6123" w:rsidRDefault="004E61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4E6123" w:rsidRDefault="004E61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4E6123" w:rsidRDefault="004E612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4E6123" w:rsidRDefault="004E6123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4E6123" w:rsidRDefault="004E612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6123" w:rsidRDefault="004E612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6123" w:rsidRDefault="004E612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6123" w:rsidRDefault="004E612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6123" w:rsidRDefault="004E612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E6123">
      <w:headerReference w:type="default" r:id="rId20"/>
      <w:pgSz w:w="11906" w:h="16838"/>
      <w:pgMar w:top="894" w:right="617" w:bottom="851" w:left="1410" w:header="48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731C">
      <w:r>
        <w:separator/>
      </w:r>
    </w:p>
  </w:endnote>
  <w:endnote w:type="continuationSeparator" w:id="0">
    <w:p w:rsidR="00000000" w:rsidRDefault="0057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7731C">
      <w:r>
        <w:separator/>
      </w:r>
    </w:p>
  </w:footnote>
  <w:footnote w:type="continuationSeparator" w:id="0">
    <w:p w:rsidR="00000000" w:rsidRDefault="0057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123" w:rsidRDefault="004E612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A66B5"/>
    <w:multiLevelType w:val="multilevel"/>
    <w:tmpl w:val="017061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DA3707"/>
    <w:multiLevelType w:val="multilevel"/>
    <w:tmpl w:val="A2E224C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1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123"/>
    <w:rsid w:val="004E6123"/>
    <w:rsid w:val="0057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E3B1"/>
  <w15:docId w15:val="{EAD51C79-56A6-4B21-90BC-E7B5F1EC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</w:pPr>
    <w:rPr>
      <w:rFonts w:ascii="Liberation Serif" w:eastAsia="Segoe UI" w:hAnsi="Liberation Serif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hAnsi="Times New Roman" w:cs="Times New Roman"/>
      <w:b/>
      <w:szCs w:val="20"/>
      <w:lang w:val="x-none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Pr>
      <w:rFonts w:ascii="Times New Roman" w:eastAsia="Segoe UI" w:hAnsi="Times New Roman" w:cs="Times New Roman"/>
      <w:b/>
      <w:color w:val="000000"/>
      <w:sz w:val="24"/>
      <w:szCs w:val="20"/>
      <w:lang w:val="x-none" w:eastAsia="zh-CN" w:bidi="hi-IN"/>
    </w:rPr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Основной текст Знак"/>
    <w:basedOn w:val="a2"/>
    <w:link w:val="a1"/>
    <w:qFormat/>
    <w:rPr>
      <w:rFonts w:ascii="Liberation Serif" w:eastAsia="Segoe UI" w:hAnsi="Liberation Serif" w:cs="Times New Roman"/>
      <w:color w:val="000000"/>
      <w:sz w:val="24"/>
      <w:szCs w:val="24"/>
      <w:lang w:val="x-none" w:eastAsia="zh-CN" w:bidi="hi-IN"/>
    </w:rPr>
  </w:style>
  <w:style w:type="character" w:customStyle="1" w:styleId="a8">
    <w:name w:val="Верхний колонтитул Знак"/>
    <w:basedOn w:val="a2"/>
    <w:link w:val="a9"/>
    <w:qFormat/>
    <w:rPr>
      <w:rFonts w:ascii="Liberation Serif" w:eastAsia="Segoe UI" w:hAnsi="Liberation Serif" w:cs="Times New Roman"/>
      <w:color w:val="000000"/>
      <w:sz w:val="24"/>
      <w:szCs w:val="24"/>
      <w:lang w:val="x-none" w:eastAsia="zh-CN" w:bidi="hi-IN"/>
    </w:rPr>
  </w:style>
  <w:style w:type="character" w:customStyle="1" w:styleId="aa">
    <w:name w:val="Текст выноски Знак"/>
    <w:basedOn w:val="a2"/>
    <w:link w:val="ab"/>
    <w:qFormat/>
    <w:rPr>
      <w:rFonts w:ascii="Tahoma" w:eastAsia="Segoe UI" w:hAnsi="Tahoma" w:cs="Mangal"/>
      <w:color w:val="000000"/>
      <w:sz w:val="16"/>
      <w:szCs w:val="14"/>
      <w:lang w:eastAsia="zh-CN" w:bidi="hi-IN"/>
    </w:rPr>
  </w:style>
  <w:style w:type="character" w:customStyle="1" w:styleId="ac">
    <w:name w:val="Символ нумерации"/>
    <w:qFormat/>
  </w:style>
  <w:style w:type="character" w:styleId="ad">
    <w:name w:val="line number"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link w:val="a7"/>
    <w:pPr>
      <w:spacing w:after="120"/>
    </w:pPr>
    <w:rPr>
      <w:rFonts w:cs="Times New Roman"/>
      <w:lang w:val="x-none"/>
    </w:rPr>
  </w:style>
  <w:style w:type="paragraph" w:styleId="ae">
    <w:name w:val="List"/>
    <w:basedOn w:val="a1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Заголовок1"/>
    <w:basedOn w:val="a"/>
    <w:next w:val="a1"/>
    <w:qFormat/>
    <w:pPr>
      <w:jc w:val="center"/>
    </w:pPr>
    <w:rPr>
      <w:rFonts w:ascii="Times New Roman" w:hAnsi="Times New Roman" w:cs="Times New Roman"/>
      <w:szCs w:val="20"/>
      <w:lang w:val="x-none"/>
    </w:rPr>
  </w:style>
  <w:style w:type="paragraph" w:customStyle="1" w:styleId="12">
    <w:name w:val="Абзац списка1"/>
    <w:basedOn w:val="a"/>
    <w:qFormat/>
    <w:pPr>
      <w:ind w:left="720"/>
      <w:contextualSpacing/>
    </w:pPr>
  </w:style>
  <w:style w:type="paragraph" w:customStyle="1" w:styleId="21">
    <w:name w:val="Основной текст 21"/>
    <w:basedOn w:val="a"/>
    <w:qFormat/>
    <w:pPr>
      <w:jc w:val="both"/>
    </w:pPr>
    <w:rPr>
      <w:rFonts w:ascii="Times New Roman" w:hAnsi="Times New Roman" w:cs="Times New Roman"/>
      <w:szCs w:val="20"/>
      <w:lang w:val="x-none"/>
    </w:r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Колонтитул"/>
    <w:basedOn w:val="a"/>
    <w:qFormat/>
  </w:style>
  <w:style w:type="paragraph" w:customStyle="1" w:styleId="af2">
    <w:name w:val="Верхний и нижний колонтитулы"/>
    <w:basedOn w:val="a"/>
    <w:qFormat/>
  </w:style>
  <w:style w:type="paragraph" w:styleId="a9">
    <w:name w:val="header"/>
    <w:basedOn w:val="a"/>
    <w:link w:val="a8"/>
    <w:rPr>
      <w:rFonts w:cs="Times New Roman"/>
      <w:lang w:val="x-none"/>
    </w:rPr>
  </w:style>
  <w:style w:type="paragraph" w:styleId="ab">
    <w:name w:val="Balloon Text"/>
    <w:basedOn w:val="a"/>
    <w:link w:val="aa"/>
    <w:qFormat/>
    <w:rPr>
      <w:rFonts w:ascii="Tahoma" w:hAnsi="Tahoma" w:cs="Mangal"/>
      <w:sz w:val="16"/>
      <w:szCs w:val="14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hAnsi="Courier New" w:cs="Courier New"/>
      <w:sz w:val="24"/>
    </w:rPr>
  </w:style>
  <w:style w:type="paragraph" w:styleId="2">
    <w:name w:val="Body Text 2"/>
    <w:basedOn w:val="a"/>
    <w:qFormat/>
    <w:pPr>
      <w:jc w:val="both"/>
    </w:pPr>
    <w:rPr>
      <w:rFonts w:ascii="Times New Roman" w:hAnsi="Times New Roman" w:cs="Times New Roman"/>
      <w:szCs w:val="20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af5">
    <w:name w:val="Горизонтальная линия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6">
    <w:name w:val="footer"/>
    <w:basedOn w:val="af1"/>
    <w:pPr>
      <w:suppressLineNumbers/>
      <w:tabs>
        <w:tab w:val="center" w:pos="4939"/>
        <w:tab w:val="right" w:pos="9879"/>
      </w:tabs>
    </w:pPr>
  </w:style>
  <w:style w:type="paragraph" w:customStyle="1" w:styleId="ConsPlusTitle">
    <w:name w:val="ConsPlusTitle"/>
    <w:qFormat/>
    <w:pPr>
      <w:widowControl w:val="0"/>
      <w:suppressAutoHyphens w:val="0"/>
      <w:overflowPunct w:val="0"/>
    </w:pPr>
    <w:rPr>
      <w:rFonts w:eastAsia="Times New Roman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1/AppData/Local/Temp/nsqB932.tmp/ContainedTemp/AppData/Local/Temp/pid-1328/%7B&#1050;&#1086;&#1085;&#1089;&#1091;&#1083;&#1100;&#1090;&#1072;&#1085;&#1090;&#1055;&#1083;&#1102;&#1089;%7D" TargetMode="External"/><Relationship Id="rId13" Type="http://schemas.openxmlformats.org/officeDocument/2006/relationships/hyperlink" Target="../../../../1/AppData/Local/Temp/nsqB932.tmp/ContainedTemp/AppData/Local/Temp/pid-1328/%7B&#1050;&#1086;&#1085;&#1089;&#1091;&#1083;&#1100;&#1090;&#1072;&#1085;&#1090;&#1055;&#1083;&#1102;&#1089;%7D" TargetMode="External"/><Relationship Id="rId18" Type="http://schemas.openxmlformats.org/officeDocument/2006/relationships/hyperlink" Target="../../../../1/AppData/Local/Temp/nsqB932.tmp/ContainedTemp/AppData/Local/Temp/pid-1328/%7B&#1050;&#1086;&#1085;&#1089;&#1091;&#1083;&#1100;&#1090;&#1072;&#1085;&#1090;&#1055;&#1083;&#1102;&#1089;%7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../../../../1/AppData/Local/Temp/nsqB932.tmp/ContainedTemp/AppData/Local/Temp/pid-1328/%7B&#1050;&#1086;&#1085;&#1089;&#1091;&#1083;&#1100;&#1090;&#1072;&#1085;&#1090;&#1055;&#1083;&#1102;&#1089;%7D" TargetMode="External"/><Relationship Id="rId17" Type="http://schemas.openxmlformats.org/officeDocument/2006/relationships/hyperlink" Target="../../../../1/AppData/Local/Temp/nsqB932.tmp/ContainedTemp/AppData/Local/Temp/pid-1328/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6" Type="http://schemas.openxmlformats.org/officeDocument/2006/relationships/hyperlink" Target="../../../../1/AppData/Local/Temp/nsqB932.tmp/ContainedTemp/AppData/Local/Temp/pid-1328/%7B&#1050;&#1086;&#1085;&#1089;&#1091;&#1083;&#1100;&#1090;&#1072;&#1085;&#1090;&#1055;&#1083;&#1102;&#1089;%7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../../1/AppData/Local/Temp/nsqB932.tmp/ContainedTemp/AppData/Local/Temp/pid-1328/%7B&#1050;&#1086;&#1085;&#1089;&#1091;&#1083;&#1100;&#1090;&#1072;&#1085;&#1090;&#1055;&#1083;&#1102;&#1089;%7D" TargetMode="External"/><Relationship Id="rId5" Type="http://schemas.openxmlformats.org/officeDocument/2006/relationships/footnotes" Target="footnotes.xml"/><Relationship Id="rId15" Type="http://schemas.openxmlformats.org/officeDocument/2006/relationships/hyperlink" Target="../../../../1/AppData/Local/Temp/nsqB932.tmp/ContainedTemp/AppData/Local/Temp/pid-1328/%7B&#1050;&#1086;&#1085;&#1089;&#1091;&#1083;&#1100;&#1090;&#1072;&#1085;&#1090;&#1055;&#1083;&#1102;&#1089;%7D" TargetMode="External"/><Relationship Id="rId10" Type="http://schemas.openxmlformats.org/officeDocument/2006/relationships/hyperlink" Target="../../../../1/AppData/Local/Temp/nsqB932.tmp/ContainedTemp/AppData/Local/Temp/pid-1328/%7B&#1050;&#1086;&#1085;&#1089;&#1091;&#1083;&#1100;&#1090;&#1072;&#1085;&#1090;&#1055;&#1083;&#1102;&#1089;%7D" TargetMode="External"/><Relationship Id="rId19" Type="http://schemas.openxmlformats.org/officeDocument/2006/relationships/hyperlink" Target="consultantplus://offline/ref=F54BF505563B17F150CC389A0F80525289837FD1E80A77EC386DE778561202CA48927761E1A67126BB2D610954o8r7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../1/AppData/Local/Temp/nsqB932.tmp/ContainedTemp/AppData/Local/Temp/pid-1328/%7B&#1050;&#1086;&#1085;&#1089;&#1091;&#1083;&#1100;&#1090;&#1072;&#1085;&#1090;&#1055;&#1083;&#1102;&#1089;%7D" TargetMode="External"/><Relationship Id="rId14" Type="http://schemas.openxmlformats.org/officeDocument/2006/relationships/hyperlink" Target="../../../../1/AppData/Local/Temp/nsqB932.tmp/ContainedTemp/AppData/Local/Temp/pid-1328/%7B&#1050;&#1086;&#1085;&#1089;&#1091;&#1083;&#1100;&#1090;&#1072;&#1085;&#1090;&#1055;&#1083;&#1102;&#1089;%7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1948</TotalTime>
  <Pages>16</Pages>
  <Words>6226</Words>
  <Characters>35494</Characters>
  <Application>Microsoft Office Word</Application>
  <DocSecurity>0</DocSecurity>
  <Lines>295</Lines>
  <Paragraphs>83</Paragraphs>
  <ScaleCrop>false</ScaleCrop>
  <Company>КонсультантПлюс Версия 4022.00.21</Company>
  <LinksUpToDate>false</LinksUpToDate>
  <CharactersWithSpaces>41637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18.09.2020 N 1492(ред. от 05.04.2022)"Об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dc:title>
  <dc:subject/>
  <dc:creator>GlEkonom</dc:creator>
  <dc:description/>
  <cp:lastModifiedBy>Пользователь</cp:lastModifiedBy>
  <cp:revision>71</cp:revision>
  <cp:lastPrinted>2025-05-12T11:23:00Z</cp:lastPrinted>
  <dcterms:created xsi:type="dcterms:W3CDTF">2022-11-24T06:59:00Z</dcterms:created>
  <dcterms:modified xsi:type="dcterms:W3CDTF">2025-05-12T04:55:00Z</dcterms:modified>
  <dc:language>ru-RU</dc:language>
</cp:coreProperties>
</file>