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5FF440" w14:textId="77777777" w:rsidR="00E504FF" w:rsidRPr="00E504FF" w:rsidRDefault="00E504FF" w:rsidP="00E504FF">
      <w:pPr>
        <w:spacing w:after="0" w:line="240" w:lineRule="auto"/>
        <w:jc w:val="center"/>
        <w:rPr>
          <w:rFonts w:ascii="Times New Roman" w:eastAsia="Times New Roman" w:hAnsi="Times New Roman" w:cs="Times New Roman"/>
          <w:b/>
          <w:kern w:val="0"/>
          <w:sz w:val="17"/>
          <w:szCs w:val="17"/>
          <w:lang w:eastAsia="ru-RU"/>
          <w14:ligatures w14:val="none"/>
        </w:rPr>
      </w:pPr>
      <w:r w:rsidRPr="00E504FF">
        <w:rPr>
          <w:rFonts w:ascii="Times New Roman" w:eastAsia="Times New Roman" w:hAnsi="Times New Roman" w:cs="Times New Roman"/>
          <w:noProof/>
          <w:kern w:val="0"/>
          <w:sz w:val="17"/>
          <w:lang w:eastAsia="ru-RU"/>
          <w14:ligatures w14:val="none"/>
        </w:rPr>
        <w:drawing>
          <wp:inline distT="0" distB="0" distL="0" distR="0" wp14:anchorId="1056C554" wp14:editId="6BDCDAC4">
            <wp:extent cx="552450" cy="666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lum bright="2000" contrast="2000"/>
                      <a:extLst>
                        <a:ext uri="{28A0092B-C50C-407E-A947-70E740481C1C}">
                          <a14:useLocalDpi xmlns:a14="http://schemas.microsoft.com/office/drawing/2010/main" val="0"/>
                        </a:ext>
                      </a:extLst>
                    </a:blip>
                    <a:srcRect/>
                    <a:stretch>
                      <a:fillRect/>
                    </a:stretch>
                  </pic:blipFill>
                  <pic:spPr bwMode="auto">
                    <a:xfrm>
                      <a:off x="0" y="0"/>
                      <a:ext cx="552450" cy="666750"/>
                    </a:xfrm>
                    <a:prstGeom prst="rect">
                      <a:avLst/>
                    </a:prstGeom>
                    <a:noFill/>
                    <a:ln>
                      <a:noFill/>
                    </a:ln>
                  </pic:spPr>
                </pic:pic>
              </a:graphicData>
            </a:graphic>
          </wp:inline>
        </w:drawing>
      </w:r>
    </w:p>
    <w:p w14:paraId="692A1BAE" w14:textId="77777777" w:rsidR="00E504FF" w:rsidRPr="00E504FF" w:rsidRDefault="00E504FF" w:rsidP="00E504FF">
      <w:pPr>
        <w:spacing w:after="0" w:line="240" w:lineRule="auto"/>
        <w:jc w:val="center"/>
        <w:rPr>
          <w:rFonts w:ascii="Times New Roman" w:eastAsia="Times New Roman" w:hAnsi="Times New Roman" w:cs="Times New Roman"/>
          <w:b/>
          <w:kern w:val="0"/>
          <w:sz w:val="21"/>
          <w:szCs w:val="21"/>
          <w:lang w:eastAsia="ru-RU"/>
          <w14:ligatures w14:val="none"/>
        </w:rPr>
      </w:pPr>
    </w:p>
    <w:p w14:paraId="0F74D9A6" w14:textId="77777777" w:rsidR="00E504FF" w:rsidRPr="00E504FF" w:rsidRDefault="00E504FF" w:rsidP="00E504FF">
      <w:pPr>
        <w:spacing w:after="0" w:line="240" w:lineRule="auto"/>
        <w:jc w:val="center"/>
        <w:rPr>
          <w:rFonts w:ascii="Times New Roman" w:eastAsia="Times New Roman" w:hAnsi="Times New Roman" w:cs="Times New Roman"/>
          <w:b/>
          <w:bCs/>
          <w:kern w:val="0"/>
          <w:sz w:val="26"/>
          <w:szCs w:val="26"/>
          <w:lang w:eastAsia="ru-RU"/>
          <w14:ligatures w14:val="none"/>
        </w:rPr>
      </w:pPr>
      <w:r w:rsidRPr="00E504FF">
        <w:rPr>
          <w:rFonts w:ascii="Times New Roman" w:eastAsia="Times New Roman" w:hAnsi="Times New Roman" w:cs="Times New Roman"/>
          <w:b/>
          <w:bCs/>
          <w:kern w:val="0"/>
          <w:sz w:val="26"/>
          <w:szCs w:val="26"/>
          <w:lang w:eastAsia="ru-RU"/>
          <w14:ligatures w14:val="none"/>
        </w:rPr>
        <w:t>АДМИНИСТРАЦИЯ ДАЛЬНЕРЕЧЕНСКОГО МУНИЦИПАЛЬНОГО РАЙОНА</w:t>
      </w:r>
    </w:p>
    <w:p w14:paraId="10CE7D50" w14:textId="77777777" w:rsidR="00E504FF" w:rsidRPr="00E504FF" w:rsidRDefault="00E504FF" w:rsidP="00E504FF">
      <w:pPr>
        <w:spacing w:after="0" w:line="240" w:lineRule="auto"/>
        <w:jc w:val="center"/>
        <w:rPr>
          <w:rFonts w:ascii="Times New Roman" w:eastAsia="Times New Roman" w:hAnsi="Times New Roman" w:cs="Times New Roman"/>
          <w:b/>
          <w:kern w:val="0"/>
          <w:sz w:val="26"/>
          <w:szCs w:val="26"/>
          <w:lang w:eastAsia="ru-RU"/>
          <w14:ligatures w14:val="none"/>
        </w:rPr>
      </w:pPr>
    </w:p>
    <w:p w14:paraId="5CAA2EE4" w14:textId="78BCAB0D" w:rsidR="00E504FF" w:rsidRDefault="00E504FF" w:rsidP="00E504FF">
      <w:pPr>
        <w:spacing w:after="0" w:line="240" w:lineRule="auto"/>
        <w:jc w:val="center"/>
        <w:rPr>
          <w:rFonts w:ascii="Times New Roman" w:eastAsia="Times New Roman" w:hAnsi="Times New Roman" w:cs="Times New Roman"/>
          <w:b/>
          <w:kern w:val="0"/>
          <w:sz w:val="26"/>
          <w:szCs w:val="26"/>
          <w:lang w:eastAsia="ru-RU"/>
          <w14:ligatures w14:val="none"/>
        </w:rPr>
      </w:pPr>
      <w:r w:rsidRPr="00E504FF">
        <w:rPr>
          <w:rFonts w:ascii="Times New Roman" w:eastAsia="Times New Roman" w:hAnsi="Times New Roman" w:cs="Times New Roman"/>
          <w:b/>
          <w:kern w:val="0"/>
          <w:sz w:val="26"/>
          <w:szCs w:val="26"/>
          <w:lang w:eastAsia="ru-RU"/>
          <w14:ligatures w14:val="none"/>
        </w:rPr>
        <w:t>П</w:t>
      </w:r>
      <w:r w:rsidR="00161828">
        <w:rPr>
          <w:rFonts w:ascii="Times New Roman" w:eastAsia="Times New Roman" w:hAnsi="Times New Roman" w:cs="Times New Roman"/>
          <w:b/>
          <w:kern w:val="0"/>
          <w:sz w:val="26"/>
          <w:szCs w:val="26"/>
          <w:lang w:eastAsia="ru-RU"/>
          <w14:ligatures w14:val="none"/>
        </w:rPr>
        <w:t>РОЕКТ ПОСТАНОВЛЕНИЯ</w:t>
      </w:r>
    </w:p>
    <w:p w14:paraId="1BA6CEE8" w14:textId="77777777" w:rsidR="00A23C95" w:rsidRPr="00E504FF" w:rsidRDefault="00A23C95" w:rsidP="00E504FF">
      <w:pPr>
        <w:spacing w:after="0" w:line="240" w:lineRule="auto"/>
        <w:jc w:val="center"/>
        <w:rPr>
          <w:rFonts w:ascii="Times New Roman" w:eastAsia="Times New Roman" w:hAnsi="Times New Roman" w:cs="Times New Roman"/>
          <w:b/>
          <w:kern w:val="0"/>
          <w:sz w:val="26"/>
          <w:szCs w:val="26"/>
          <w:lang w:eastAsia="ru-RU"/>
          <w14:ligatures w14:val="none"/>
        </w:rPr>
      </w:pPr>
    </w:p>
    <w:p w14:paraId="07D5CFF3" w14:textId="77777777" w:rsidR="00E504FF" w:rsidRPr="00E504FF" w:rsidRDefault="00E504FF" w:rsidP="00E504FF">
      <w:pPr>
        <w:spacing w:after="0" w:line="240" w:lineRule="auto"/>
        <w:jc w:val="center"/>
        <w:rPr>
          <w:rFonts w:ascii="Times New Roman" w:eastAsia="Times New Roman" w:hAnsi="Times New Roman" w:cs="Times New Roman"/>
          <w:b/>
          <w:kern w:val="0"/>
          <w:sz w:val="21"/>
          <w:szCs w:val="21"/>
          <w:lang w:eastAsia="ru-RU"/>
          <w14:ligatures w14:val="none"/>
        </w:rPr>
      </w:pPr>
    </w:p>
    <w:p w14:paraId="30975F11" w14:textId="2DC581E3" w:rsidR="00E504FF" w:rsidRPr="00E504FF" w:rsidRDefault="00E504FF" w:rsidP="00E504FF">
      <w:pPr>
        <w:spacing w:after="0" w:line="240" w:lineRule="auto"/>
        <w:rPr>
          <w:rFonts w:ascii="Times New Roman" w:eastAsia="Times New Roman" w:hAnsi="Times New Roman" w:cs="Times New Roman"/>
          <w:b/>
          <w:kern w:val="0"/>
          <w:sz w:val="24"/>
          <w:szCs w:val="24"/>
          <w:u w:val="single"/>
          <w:lang w:eastAsia="ru-RU"/>
          <w14:ligatures w14:val="none"/>
        </w:rPr>
      </w:pPr>
      <w:r w:rsidRPr="00E504FF">
        <w:rPr>
          <w:rFonts w:ascii="Times New Roman" w:eastAsia="Times New Roman" w:hAnsi="Times New Roman" w:cs="Times New Roman"/>
          <w:b/>
          <w:kern w:val="0"/>
          <w:sz w:val="24"/>
          <w:szCs w:val="24"/>
          <w:lang w:eastAsia="ru-RU"/>
          <w14:ligatures w14:val="none"/>
        </w:rPr>
        <w:t>"</w:t>
      </w:r>
      <w:r w:rsidR="00161828">
        <w:rPr>
          <w:rFonts w:ascii="Times New Roman" w:eastAsia="Times New Roman" w:hAnsi="Times New Roman" w:cs="Times New Roman"/>
          <w:b/>
          <w:kern w:val="0"/>
          <w:sz w:val="24"/>
          <w:szCs w:val="24"/>
          <w:lang w:eastAsia="ru-RU"/>
          <w14:ligatures w14:val="none"/>
        </w:rPr>
        <w:t xml:space="preserve">                 </w:t>
      </w:r>
      <w:proofErr w:type="gramStart"/>
      <w:r w:rsidR="00161828">
        <w:rPr>
          <w:rFonts w:ascii="Times New Roman" w:eastAsia="Times New Roman" w:hAnsi="Times New Roman" w:cs="Times New Roman"/>
          <w:b/>
          <w:kern w:val="0"/>
          <w:sz w:val="24"/>
          <w:szCs w:val="24"/>
          <w:lang w:eastAsia="ru-RU"/>
          <w14:ligatures w14:val="none"/>
        </w:rPr>
        <w:t xml:space="preserve">"  </w:t>
      </w:r>
      <w:r w:rsidRPr="00E504FF">
        <w:rPr>
          <w:rFonts w:ascii="Times New Roman" w:eastAsia="Times New Roman" w:hAnsi="Times New Roman" w:cs="Times New Roman"/>
          <w:b/>
          <w:kern w:val="0"/>
          <w:sz w:val="24"/>
          <w:szCs w:val="24"/>
          <w:lang w:eastAsia="ru-RU"/>
          <w14:ligatures w14:val="none"/>
        </w:rPr>
        <w:t>года</w:t>
      </w:r>
      <w:proofErr w:type="gramEnd"/>
      <w:r w:rsidRPr="00E504FF">
        <w:rPr>
          <w:rFonts w:ascii="Times New Roman" w:eastAsia="Times New Roman" w:hAnsi="Times New Roman" w:cs="Times New Roman"/>
          <w:b/>
          <w:kern w:val="0"/>
          <w:sz w:val="24"/>
          <w:szCs w:val="24"/>
          <w:lang w:eastAsia="ru-RU"/>
          <w14:ligatures w14:val="none"/>
        </w:rPr>
        <w:t xml:space="preserve">                          г.  </w:t>
      </w:r>
      <w:proofErr w:type="gramStart"/>
      <w:r w:rsidRPr="00E504FF">
        <w:rPr>
          <w:rFonts w:ascii="Times New Roman" w:eastAsia="Times New Roman" w:hAnsi="Times New Roman" w:cs="Times New Roman"/>
          <w:b/>
          <w:kern w:val="0"/>
          <w:sz w:val="24"/>
          <w:szCs w:val="24"/>
          <w:lang w:eastAsia="ru-RU"/>
          <w14:ligatures w14:val="none"/>
        </w:rPr>
        <w:t xml:space="preserve">Дальнереченск  </w:t>
      </w:r>
      <w:r w:rsidRPr="00E504FF">
        <w:rPr>
          <w:rFonts w:ascii="Times New Roman" w:eastAsia="Times New Roman" w:hAnsi="Times New Roman" w:cs="Times New Roman"/>
          <w:b/>
          <w:kern w:val="0"/>
          <w:sz w:val="24"/>
          <w:szCs w:val="24"/>
          <w:lang w:eastAsia="ru-RU"/>
          <w14:ligatures w14:val="none"/>
        </w:rPr>
        <w:tab/>
      </w:r>
      <w:proofErr w:type="gramEnd"/>
      <w:r w:rsidRPr="00E504FF">
        <w:rPr>
          <w:rFonts w:ascii="Times New Roman" w:eastAsia="Times New Roman" w:hAnsi="Times New Roman" w:cs="Times New Roman"/>
          <w:b/>
          <w:kern w:val="0"/>
          <w:sz w:val="24"/>
          <w:szCs w:val="24"/>
          <w:lang w:eastAsia="ru-RU"/>
          <w14:ligatures w14:val="none"/>
        </w:rPr>
        <w:t xml:space="preserve">                                 № </w:t>
      </w:r>
      <w:r w:rsidR="00161828">
        <w:rPr>
          <w:rFonts w:ascii="Times New Roman" w:eastAsia="Times New Roman" w:hAnsi="Times New Roman" w:cs="Times New Roman"/>
          <w:b/>
          <w:kern w:val="0"/>
          <w:sz w:val="24"/>
          <w:szCs w:val="24"/>
          <w:lang w:eastAsia="ru-RU"/>
          <w14:ligatures w14:val="none"/>
        </w:rPr>
        <w:t xml:space="preserve"> </w:t>
      </w:r>
      <w:r w:rsidRPr="00E504FF">
        <w:rPr>
          <w:rFonts w:ascii="Times New Roman" w:eastAsia="Times New Roman" w:hAnsi="Times New Roman" w:cs="Times New Roman"/>
          <w:b/>
          <w:kern w:val="0"/>
          <w:sz w:val="24"/>
          <w:szCs w:val="24"/>
          <w:lang w:eastAsia="ru-RU"/>
          <w14:ligatures w14:val="none"/>
        </w:rPr>
        <w:t>-па</w:t>
      </w:r>
    </w:p>
    <w:p w14:paraId="3A26D516" w14:textId="77777777" w:rsidR="00E504FF" w:rsidRPr="00E504FF" w:rsidRDefault="00E504FF" w:rsidP="00E504FF">
      <w:pPr>
        <w:spacing w:after="0" w:line="240" w:lineRule="auto"/>
        <w:ind w:right="4677"/>
        <w:jc w:val="both"/>
        <w:rPr>
          <w:rFonts w:ascii="Times New Roman" w:eastAsia="Times New Roman" w:hAnsi="Times New Roman" w:cs="Times New Roman"/>
          <w:kern w:val="0"/>
          <w:sz w:val="28"/>
          <w:szCs w:val="28"/>
          <w:lang w:eastAsia="ru-RU"/>
          <w14:ligatures w14:val="none"/>
        </w:rPr>
      </w:pPr>
    </w:p>
    <w:p w14:paraId="113B6E1A" w14:textId="69BE3E2B" w:rsidR="00E504FF" w:rsidRPr="00E504FF" w:rsidRDefault="00E504FF" w:rsidP="00123956">
      <w:pPr>
        <w:spacing w:after="0" w:line="276" w:lineRule="auto"/>
        <w:ind w:right="-1"/>
        <w:jc w:val="center"/>
        <w:rPr>
          <w:rFonts w:ascii="Times New Roman" w:eastAsia="Times New Roman" w:hAnsi="Times New Roman" w:cs="Times New Roman"/>
          <w:b/>
          <w:bCs/>
          <w:kern w:val="0"/>
          <w:sz w:val="28"/>
          <w:szCs w:val="28"/>
          <w:lang w:eastAsia="ru-RU"/>
          <w14:ligatures w14:val="none"/>
        </w:rPr>
      </w:pPr>
      <w:bookmarkStart w:id="0" w:name="_Hlk192753076"/>
      <w:r w:rsidRPr="00E504FF">
        <w:rPr>
          <w:rFonts w:ascii="Times New Roman" w:eastAsia="Times New Roman" w:hAnsi="Times New Roman" w:cs="Times New Roman"/>
          <w:b/>
          <w:bCs/>
          <w:kern w:val="0"/>
          <w:sz w:val="28"/>
          <w:szCs w:val="28"/>
          <w:lang w:eastAsia="ru-RU"/>
          <w14:ligatures w14:val="none"/>
        </w:rPr>
        <w:t xml:space="preserve">О внесении изменений в </w:t>
      </w:r>
      <w:bookmarkStart w:id="1" w:name="_Hlk161131193"/>
    </w:p>
    <w:p w14:paraId="25E90F4B" w14:textId="22EE19C9" w:rsidR="00E504FF" w:rsidRDefault="00E504FF" w:rsidP="00E504FF">
      <w:pPr>
        <w:widowControl w:val="0"/>
        <w:autoSpaceDE w:val="0"/>
        <w:autoSpaceDN w:val="0"/>
        <w:spacing w:after="0" w:line="276" w:lineRule="auto"/>
        <w:jc w:val="center"/>
        <w:rPr>
          <w:rFonts w:ascii="Times New Roman" w:eastAsia="Times New Roman" w:hAnsi="Times New Roman" w:cs="Times New Roman"/>
          <w:b/>
          <w:sz w:val="28"/>
          <w:szCs w:val="28"/>
          <w:lang w:eastAsia="ru-RU"/>
        </w:rPr>
      </w:pPr>
      <w:r w:rsidRPr="00E5489D">
        <w:rPr>
          <w:rFonts w:ascii="Times New Roman" w:eastAsia="Times New Roman" w:hAnsi="Times New Roman" w:cs="Times New Roman"/>
          <w:b/>
          <w:sz w:val="28"/>
          <w:szCs w:val="28"/>
          <w:lang w:eastAsia="ru-RU"/>
        </w:rPr>
        <w:t>Поряд</w:t>
      </w:r>
      <w:r w:rsidR="00123956">
        <w:rPr>
          <w:rFonts w:ascii="Times New Roman" w:eastAsia="Times New Roman" w:hAnsi="Times New Roman" w:cs="Times New Roman"/>
          <w:b/>
          <w:sz w:val="28"/>
          <w:szCs w:val="28"/>
          <w:lang w:eastAsia="ru-RU"/>
        </w:rPr>
        <w:t>ок</w:t>
      </w:r>
      <w:r w:rsidRPr="00E5489D">
        <w:rPr>
          <w:rFonts w:ascii="Times New Roman" w:eastAsia="Times New Roman" w:hAnsi="Times New Roman" w:cs="Times New Roman"/>
          <w:b/>
          <w:sz w:val="28"/>
          <w:szCs w:val="28"/>
          <w:lang w:eastAsia="ru-RU"/>
        </w:rPr>
        <w:t xml:space="preserve"> формирования муниципальных</w:t>
      </w:r>
      <w:r>
        <w:rPr>
          <w:rFonts w:ascii="Times New Roman" w:eastAsia="Times New Roman" w:hAnsi="Times New Roman" w:cs="Times New Roman"/>
          <w:b/>
          <w:sz w:val="28"/>
          <w:szCs w:val="28"/>
          <w:lang w:eastAsia="ru-RU"/>
        </w:rPr>
        <w:t xml:space="preserve"> </w:t>
      </w:r>
      <w:r w:rsidRPr="00E5489D">
        <w:rPr>
          <w:rFonts w:ascii="Times New Roman" w:eastAsia="Times New Roman" w:hAnsi="Times New Roman" w:cs="Times New Roman"/>
          <w:b/>
          <w:sz w:val="28"/>
          <w:szCs w:val="28"/>
          <w:lang w:eastAsia="ru-RU"/>
        </w:rPr>
        <w:t xml:space="preserve">социальных заказов на оказание </w:t>
      </w:r>
      <w:r w:rsidRPr="00E5489D">
        <w:rPr>
          <w:rFonts w:ascii="Times New Roman" w:eastAsia="Times New Roman" w:hAnsi="Times New Roman" w:cs="Times New Roman"/>
          <w:b/>
          <w:iCs/>
          <w:sz w:val="28"/>
          <w:szCs w:val="28"/>
          <w:lang w:eastAsia="ru-RU"/>
        </w:rPr>
        <w:t>муниципальных</w:t>
      </w:r>
      <w:r>
        <w:rPr>
          <w:rFonts w:ascii="Times New Roman" w:eastAsia="Times New Roman" w:hAnsi="Times New Roman" w:cs="Times New Roman"/>
          <w:b/>
          <w:sz w:val="28"/>
          <w:szCs w:val="28"/>
          <w:lang w:eastAsia="ru-RU"/>
        </w:rPr>
        <w:t xml:space="preserve"> </w:t>
      </w:r>
      <w:r w:rsidRPr="00E5489D">
        <w:rPr>
          <w:rFonts w:ascii="Times New Roman" w:eastAsia="Times New Roman" w:hAnsi="Times New Roman" w:cs="Times New Roman"/>
          <w:b/>
          <w:sz w:val="28"/>
          <w:szCs w:val="28"/>
          <w:lang w:eastAsia="ru-RU"/>
        </w:rPr>
        <w:t xml:space="preserve">услуг в социальной сфере, </w:t>
      </w:r>
    </w:p>
    <w:p w14:paraId="613C3EAE" w14:textId="605487C2" w:rsidR="00E504FF" w:rsidRPr="00E504FF" w:rsidRDefault="00E504FF" w:rsidP="00E504FF">
      <w:pPr>
        <w:widowControl w:val="0"/>
        <w:autoSpaceDE w:val="0"/>
        <w:autoSpaceDN w:val="0"/>
        <w:spacing w:after="0" w:line="276" w:lineRule="auto"/>
        <w:jc w:val="center"/>
        <w:rPr>
          <w:rFonts w:ascii="Times New Roman" w:eastAsia="Times New Roman" w:hAnsi="Times New Roman" w:cs="Times New Roman"/>
          <w:b/>
          <w:sz w:val="28"/>
          <w:szCs w:val="28"/>
          <w:lang w:eastAsia="ru-RU"/>
        </w:rPr>
      </w:pPr>
      <w:r w:rsidRPr="00E5489D">
        <w:rPr>
          <w:rFonts w:ascii="Times New Roman" w:eastAsia="Times New Roman" w:hAnsi="Times New Roman" w:cs="Times New Roman"/>
          <w:b/>
          <w:sz w:val="28"/>
          <w:szCs w:val="28"/>
          <w:lang w:eastAsia="ru-RU"/>
        </w:rPr>
        <w:t>отнесенных к полномочиям</w:t>
      </w:r>
      <w:r>
        <w:rPr>
          <w:rFonts w:ascii="Times New Roman" w:eastAsia="Times New Roman" w:hAnsi="Times New Roman" w:cs="Times New Roman"/>
          <w:b/>
          <w:sz w:val="28"/>
          <w:szCs w:val="28"/>
          <w:lang w:eastAsia="ru-RU"/>
        </w:rPr>
        <w:t xml:space="preserve"> </w:t>
      </w:r>
      <w:r w:rsidRPr="00E5489D">
        <w:rPr>
          <w:rFonts w:ascii="Times New Roman" w:eastAsia="Times New Roman" w:hAnsi="Times New Roman" w:cs="Times New Roman"/>
          <w:b/>
          <w:sz w:val="28"/>
          <w:szCs w:val="28"/>
          <w:lang w:eastAsia="ru-RU"/>
        </w:rPr>
        <w:t xml:space="preserve">органов местного самоуправления </w:t>
      </w:r>
      <w:r w:rsidRPr="00E5489D">
        <w:rPr>
          <w:rFonts w:ascii="Times New Roman" w:hAnsi="Times New Roman" w:cs="Times New Roman"/>
          <w:b/>
          <w:sz w:val="28"/>
          <w:szCs w:val="28"/>
        </w:rPr>
        <w:t>Дальнереченского муниципального района</w:t>
      </w:r>
      <w:r w:rsidRPr="00E5489D">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 xml:space="preserve"> </w:t>
      </w:r>
      <w:r w:rsidRPr="00E5489D">
        <w:rPr>
          <w:rFonts w:ascii="Times New Roman" w:eastAsia="Times New Roman" w:hAnsi="Times New Roman" w:cs="Times New Roman"/>
          <w:b/>
          <w:sz w:val="28"/>
          <w:szCs w:val="28"/>
          <w:lang w:eastAsia="ru-RU"/>
        </w:rPr>
        <w:t xml:space="preserve">о форме и сроках формирования отчета </w:t>
      </w:r>
      <w:r>
        <w:rPr>
          <w:rFonts w:ascii="Times New Roman" w:eastAsia="Times New Roman" w:hAnsi="Times New Roman" w:cs="Times New Roman"/>
          <w:b/>
          <w:sz w:val="28"/>
          <w:szCs w:val="28"/>
          <w:lang w:eastAsia="ru-RU"/>
        </w:rPr>
        <w:t>об</w:t>
      </w:r>
      <w:r w:rsidRPr="00E5489D">
        <w:rPr>
          <w:rFonts w:ascii="Times New Roman" w:eastAsia="Times New Roman" w:hAnsi="Times New Roman" w:cs="Times New Roman"/>
          <w:b/>
          <w:sz w:val="28"/>
          <w:szCs w:val="28"/>
          <w:lang w:eastAsia="ru-RU"/>
        </w:rPr>
        <w:t xml:space="preserve"> их исполнении</w:t>
      </w:r>
      <w:r w:rsidRPr="00E504FF">
        <w:rPr>
          <w:rFonts w:ascii="Times New Roman" w:eastAsia="Times New Roman" w:hAnsi="Times New Roman" w:cs="Times New Roman"/>
          <w:b/>
          <w:bCs/>
          <w:kern w:val="0"/>
          <w:sz w:val="28"/>
          <w:szCs w:val="28"/>
          <w14:ligatures w14:val="none"/>
        </w:rPr>
        <w:t>"</w:t>
      </w:r>
    </w:p>
    <w:bookmarkEnd w:id="0"/>
    <w:bookmarkEnd w:id="1"/>
    <w:p w14:paraId="5F3D827C" w14:textId="77777777" w:rsidR="00E504FF" w:rsidRPr="00E504FF" w:rsidRDefault="00E504FF" w:rsidP="00E504FF">
      <w:pPr>
        <w:spacing w:after="0" w:line="360" w:lineRule="auto"/>
        <w:ind w:right="-1"/>
        <w:jc w:val="both"/>
        <w:rPr>
          <w:rFonts w:ascii="Times New Roman CYR" w:eastAsia="Times New Roman" w:hAnsi="Times New Roman CYR" w:cs="Times New Roman"/>
          <w:b/>
          <w:kern w:val="0"/>
          <w:sz w:val="28"/>
          <w:szCs w:val="28"/>
          <w:lang w:eastAsia="ru-RU"/>
          <w14:ligatures w14:val="none"/>
        </w:rPr>
      </w:pPr>
      <w:r w:rsidRPr="00E504FF">
        <w:rPr>
          <w:rFonts w:ascii="Times New Roman" w:eastAsia="Times New Roman" w:hAnsi="Times New Roman" w:cs="Times New Roman"/>
          <w:kern w:val="0"/>
          <w:sz w:val="28"/>
          <w:szCs w:val="28"/>
          <w:lang w:eastAsia="ru-RU"/>
          <w14:ligatures w14:val="none"/>
        </w:rPr>
        <w:tab/>
      </w:r>
    </w:p>
    <w:p w14:paraId="55C3B0C1" w14:textId="538499D9" w:rsidR="00E504FF" w:rsidRPr="00E504FF" w:rsidRDefault="00E504FF" w:rsidP="00EC30A9">
      <w:pPr>
        <w:spacing w:after="0" w:line="276" w:lineRule="auto"/>
        <w:ind w:firstLine="709"/>
        <w:jc w:val="both"/>
        <w:rPr>
          <w:rFonts w:ascii="Times New Roman" w:eastAsia="Times New Roman" w:hAnsi="Times New Roman" w:cs="Times New Roman"/>
          <w:kern w:val="0"/>
          <w:sz w:val="28"/>
          <w:szCs w:val="28"/>
          <w14:ligatures w14:val="none"/>
        </w:rPr>
      </w:pPr>
      <w:r w:rsidRPr="00E504FF">
        <w:rPr>
          <w:rFonts w:ascii="Times New Roman" w:eastAsia="Times New Roman" w:hAnsi="Times New Roman" w:cs="Times New Roman"/>
          <w:kern w:val="0"/>
          <w:sz w:val="28"/>
          <w:szCs w:val="28"/>
          <w14:ligatures w14:val="none"/>
        </w:rPr>
        <w:t xml:space="preserve">В соответствии </w:t>
      </w:r>
      <w:r w:rsidRPr="00E504FF">
        <w:rPr>
          <w:rFonts w:ascii="Times New Roman" w:eastAsia="Times New Roman" w:hAnsi="Times New Roman" w:cs="Times New Roman"/>
          <w:kern w:val="0"/>
          <w:sz w:val="28"/>
          <w:szCs w:val="28"/>
          <w:lang w:eastAsia="ru-RU"/>
          <w14:ligatures w14:val="none"/>
        </w:rPr>
        <w:t>с</w:t>
      </w:r>
      <w:r w:rsidRPr="00E504FF">
        <w:rPr>
          <w:rFonts w:ascii="Times New Roman" w:eastAsia="Times New Roman" w:hAnsi="Times New Roman" w:cs="Times New Roman"/>
          <w:kern w:val="0"/>
          <w:sz w:val="28"/>
          <w:szCs w:val="28"/>
          <w14:ligatures w14:val="none"/>
        </w:rPr>
        <w:t xml:space="preserve"> Федеральным</w:t>
      </w:r>
      <w:r>
        <w:rPr>
          <w:rFonts w:ascii="Times New Roman" w:eastAsia="Times New Roman" w:hAnsi="Times New Roman" w:cs="Times New Roman"/>
          <w:kern w:val="0"/>
          <w:sz w:val="28"/>
          <w:szCs w:val="28"/>
          <w14:ligatures w14:val="none"/>
        </w:rPr>
        <w:t>и</w:t>
      </w:r>
      <w:r w:rsidRPr="00E504FF">
        <w:rPr>
          <w:rFonts w:ascii="Times New Roman" w:eastAsia="Times New Roman" w:hAnsi="Times New Roman" w:cs="Times New Roman"/>
          <w:kern w:val="0"/>
          <w:sz w:val="28"/>
          <w:szCs w:val="28"/>
          <w14:ligatures w14:val="none"/>
        </w:rPr>
        <w:t xml:space="preserve"> закон</w:t>
      </w:r>
      <w:r>
        <w:rPr>
          <w:rFonts w:ascii="Times New Roman" w:eastAsia="Times New Roman" w:hAnsi="Times New Roman" w:cs="Times New Roman"/>
          <w:kern w:val="0"/>
          <w:sz w:val="28"/>
          <w:szCs w:val="28"/>
          <w14:ligatures w14:val="none"/>
        </w:rPr>
        <w:t>ами</w:t>
      </w:r>
      <w:r w:rsidRPr="00E504FF">
        <w:rPr>
          <w:rFonts w:ascii="Times New Roman" w:eastAsia="Times New Roman" w:hAnsi="Times New Roman" w:cs="Times New Roman"/>
          <w:kern w:val="0"/>
          <w:sz w:val="28"/>
          <w:szCs w:val="28"/>
          <w14:ligatures w14:val="none"/>
        </w:rPr>
        <w:t xml:space="preserve"> от 06.10.2003 № 131-ФЗ </w:t>
      </w:r>
      <w:bookmarkStart w:id="2" w:name="_Hlk192693179"/>
      <w:r w:rsidRPr="00E504FF">
        <w:rPr>
          <w:rFonts w:ascii="Times New Roman" w:eastAsia="Times New Roman" w:hAnsi="Times New Roman" w:cs="Times New Roman"/>
          <w:kern w:val="0"/>
          <w:sz w:val="28"/>
          <w:szCs w:val="28"/>
          <w14:ligatures w14:val="none"/>
        </w:rPr>
        <w:t>"</w:t>
      </w:r>
      <w:bookmarkEnd w:id="2"/>
      <w:r w:rsidRPr="00E504FF">
        <w:rPr>
          <w:rFonts w:ascii="Times New Roman" w:eastAsia="Times New Roman" w:hAnsi="Times New Roman" w:cs="Times New Roman"/>
          <w:kern w:val="0"/>
          <w:sz w:val="28"/>
          <w:szCs w:val="28"/>
          <w14:ligatures w14:val="none"/>
        </w:rPr>
        <w:t>Об общих принципах организации местного самоуправления Российской Федерации</w:t>
      </w:r>
      <w:bookmarkStart w:id="3" w:name="_Hlk161130436"/>
      <w:r w:rsidRPr="00E504FF">
        <w:rPr>
          <w:rFonts w:ascii="Times New Roman" w:eastAsia="Times New Roman" w:hAnsi="Times New Roman" w:cs="Times New Roman"/>
          <w:kern w:val="0"/>
          <w:sz w:val="28"/>
          <w:szCs w:val="28"/>
          <w14:ligatures w14:val="none"/>
        </w:rPr>
        <w:t>"</w:t>
      </w:r>
      <w:bookmarkEnd w:id="3"/>
      <w:r w:rsidRPr="00E504FF">
        <w:rPr>
          <w:rFonts w:ascii="Times New Roman" w:eastAsia="Times New Roman" w:hAnsi="Times New Roman" w:cs="Times New Roman"/>
          <w:kern w:val="0"/>
          <w:sz w:val="28"/>
          <w:szCs w:val="28"/>
          <w14:ligatures w14:val="none"/>
        </w:rPr>
        <w:t>,</w:t>
      </w:r>
      <w:r w:rsidRPr="00E504FF">
        <w:t xml:space="preserve"> </w:t>
      </w:r>
      <w:r w:rsidRPr="00E504FF">
        <w:rPr>
          <w:rFonts w:ascii="Times New Roman" w:eastAsia="Times New Roman" w:hAnsi="Times New Roman" w:cs="Times New Roman"/>
          <w:kern w:val="0"/>
          <w:sz w:val="28"/>
          <w:szCs w:val="28"/>
          <w14:ligatures w14:val="none"/>
        </w:rPr>
        <w:t>от 26.12.2024 № 476-ФЗ</w:t>
      </w:r>
      <w:r>
        <w:rPr>
          <w:rFonts w:ascii="Times New Roman" w:eastAsia="Times New Roman" w:hAnsi="Times New Roman" w:cs="Times New Roman"/>
          <w:kern w:val="0"/>
          <w:sz w:val="28"/>
          <w:szCs w:val="28"/>
          <w14:ligatures w14:val="none"/>
        </w:rPr>
        <w:t xml:space="preserve"> </w:t>
      </w:r>
      <w:r w:rsidRPr="00E504FF">
        <w:rPr>
          <w:rFonts w:ascii="Times New Roman" w:eastAsia="Times New Roman" w:hAnsi="Times New Roman" w:cs="Times New Roman"/>
          <w:kern w:val="0"/>
          <w:sz w:val="28"/>
          <w:szCs w:val="28"/>
          <w14:ligatures w14:val="none"/>
        </w:rPr>
        <w:t>"О внесении изменений в Федеральный закон "О государственном (муниципальном) социальном заказе на оказание государственных (муниципальных) услуг в социальной сфере</w:t>
      </w:r>
      <w:bookmarkStart w:id="4" w:name="_Hlk192693366"/>
      <w:r w:rsidRPr="00E504FF">
        <w:rPr>
          <w:rFonts w:ascii="Times New Roman" w:eastAsia="Times New Roman" w:hAnsi="Times New Roman" w:cs="Times New Roman"/>
          <w:kern w:val="0"/>
          <w:sz w:val="28"/>
          <w:szCs w:val="28"/>
          <w14:ligatures w14:val="none"/>
        </w:rPr>
        <w:t>"</w:t>
      </w:r>
      <w:bookmarkEnd w:id="4"/>
      <w:r w:rsidRPr="00E504FF">
        <w:t xml:space="preserve"> </w:t>
      </w:r>
      <w:r w:rsidRPr="00E504FF">
        <w:rPr>
          <w:rFonts w:ascii="Times New Roman" w:eastAsia="Times New Roman" w:hAnsi="Times New Roman" w:cs="Times New Roman"/>
          <w:kern w:val="0"/>
          <w:sz w:val="28"/>
          <w:szCs w:val="28"/>
          <w14:ligatures w14:val="none"/>
        </w:rPr>
        <w:t>и отдельные законодательные акты Российской Федерации"</w:t>
      </w:r>
      <w:r>
        <w:rPr>
          <w:rFonts w:ascii="Times New Roman" w:eastAsia="Times New Roman" w:hAnsi="Times New Roman" w:cs="Times New Roman"/>
          <w:kern w:val="0"/>
          <w:sz w:val="28"/>
          <w:szCs w:val="28"/>
          <w14:ligatures w14:val="none"/>
        </w:rPr>
        <w:t>,</w:t>
      </w:r>
      <w:r w:rsidRPr="00E504FF">
        <w:rPr>
          <w:rFonts w:ascii="Times New Roman" w:eastAsia="Times New Roman" w:hAnsi="Times New Roman" w:cs="Times New Roman"/>
          <w:kern w:val="0"/>
          <w:sz w:val="28"/>
          <w:szCs w:val="28"/>
          <w14:ligatures w14:val="none"/>
        </w:rPr>
        <w:t xml:space="preserve"> руководствуясь Уставом Дальнереченского муниципального района, администрация Дальнереченского муниципального района</w:t>
      </w:r>
    </w:p>
    <w:p w14:paraId="4F60B08F" w14:textId="77777777" w:rsidR="00E504FF" w:rsidRPr="00E504FF" w:rsidRDefault="00E504FF" w:rsidP="00EC30A9">
      <w:pPr>
        <w:spacing w:before="240" w:after="240" w:line="276" w:lineRule="auto"/>
        <w:ind w:firstLine="709"/>
        <w:rPr>
          <w:rFonts w:ascii="Times New Roman" w:eastAsia="Times New Roman" w:hAnsi="Times New Roman" w:cs="Times New Roman"/>
          <w:kern w:val="0"/>
          <w:sz w:val="28"/>
          <w:szCs w:val="28"/>
          <w14:ligatures w14:val="none"/>
        </w:rPr>
      </w:pPr>
      <w:r w:rsidRPr="00E504FF">
        <w:rPr>
          <w:rFonts w:ascii="Times New Roman" w:eastAsia="Times New Roman" w:hAnsi="Times New Roman" w:cs="Times New Roman"/>
          <w:kern w:val="0"/>
          <w:sz w:val="28"/>
          <w:szCs w:val="28"/>
          <w14:ligatures w14:val="none"/>
        </w:rPr>
        <w:t>ПОСТАНОВЛЯЕТ:</w:t>
      </w:r>
    </w:p>
    <w:p w14:paraId="3BDA1331" w14:textId="36EC3F99" w:rsidR="00123956" w:rsidRPr="00123956" w:rsidRDefault="00E504FF" w:rsidP="00123956">
      <w:pPr>
        <w:spacing w:after="0" w:line="276" w:lineRule="auto"/>
        <w:ind w:firstLine="709"/>
        <w:jc w:val="both"/>
        <w:rPr>
          <w:rFonts w:ascii="Times New Roman" w:eastAsia="Times New Roman" w:hAnsi="Times New Roman" w:cs="Times New Roman"/>
          <w:kern w:val="0"/>
          <w:sz w:val="28"/>
          <w:szCs w:val="28"/>
          <w14:ligatures w14:val="none"/>
        </w:rPr>
      </w:pPr>
      <w:r w:rsidRPr="00E504FF">
        <w:rPr>
          <w:rFonts w:ascii="Times New Roman" w:eastAsia="Times New Roman" w:hAnsi="Times New Roman" w:cs="Times New Roman"/>
          <w:kern w:val="0"/>
          <w:sz w:val="28"/>
          <w:szCs w:val="28"/>
          <w14:ligatures w14:val="none"/>
        </w:rPr>
        <w:t>1.</w:t>
      </w:r>
      <w:r w:rsidR="001F4471">
        <w:rPr>
          <w:rFonts w:ascii="Times New Roman" w:eastAsia="Times New Roman" w:hAnsi="Times New Roman" w:cs="Times New Roman"/>
          <w:kern w:val="0"/>
          <w:sz w:val="28"/>
          <w:szCs w:val="28"/>
          <w14:ligatures w14:val="none"/>
        </w:rPr>
        <w:t xml:space="preserve"> </w:t>
      </w:r>
      <w:r w:rsidR="00123956" w:rsidRPr="00123956">
        <w:rPr>
          <w:rFonts w:ascii="Times New Roman" w:eastAsia="Times New Roman" w:hAnsi="Times New Roman" w:cs="Times New Roman"/>
          <w:kern w:val="0"/>
          <w:sz w:val="28"/>
          <w:szCs w:val="28"/>
          <w14:ligatures w14:val="none"/>
        </w:rPr>
        <w:t>Внести в Порядок формирования муниципальных социальных заказов на оказание муниципальных услуг в социальной сфере, отнесенных к полномочиям органов местного самоуправления Дальнереченского муниципального района</w:t>
      </w:r>
      <w:r w:rsidR="00123956">
        <w:rPr>
          <w:rFonts w:ascii="Times New Roman" w:eastAsia="Times New Roman" w:hAnsi="Times New Roman" w:cs="Times New Roman"/>
          <w:kern w:val="0"/>
          <w:sz w:val="28"/>
          <w:szCs w:val="28"/>
          <w14:ligatures w14:val="none"/>
        </w:rPr>
        <w:t>, утвержденный постановлением Администрацией Дальнереченского муниципального района от 01.03.2023 г. № 138-па (далее – Порядок),</w:t>
      </w:r>
      <w:r w:rsidR="00123956" w:rsidRPr="00123956">
        <w:rPr>
          <w:rFonts w:ascii="Times New Roman" w:eastAsia="Times New Roman" w:hAnsi="Times New Roman" w:cs="Times New Roman"/>
          <w:kern w:val="0"/>
          <w:sz w:val="28"/>
          <w:szCs w:val="28"/>
          <w14:ligatures w14:val="none"/>
        </w:rPr>
        <w:t xml:space="preserve"> следующие изменения:</w:t>
      </w:r>
    </w:p>
    <w:p w14:paraId="381F0BFA" w14:textId="4EFD818E"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ab/>
        <w:t xml:space="preserve">Абзац 7 пункта 1 </w:t>
      </w:r>
      <w:r>
        <w:rPr>
          <w:rFonts w:ascii="Times New Roman" w:eastAsia="Times New Roman" w:hAnsi="Times New Roman" w:cs="Times New Roman"/>
          <w:kern w:val="0"/>
          <w:sz w:val="28"/>
          <w:szCs w:val="28"/>
          <w14:ligatures w14:val="none"/>
        </w:rPr>
        <w:t>П</w:t>
      </w:r>
      <w:r w:rsidRPr="00123956">
        <w:rPr>
          <w:rFonts w:ascii="Times New Roman" w:eastAsia="Times New Roman" w:hAnsi="Times New Roman" w:cs="Times New Roman"/>
          <w:kern w:val="0"/>
          <w:sz w:val="28"/>
          <w:szCs w:val="28"/>
          <w14:ligatures w14:val="none"/>
        </w:rPr>
        <w:t xml:space="preserve">орядка изложить в следующей редакции: </w:t>
      </w:r>
    </w:p>
    <w:p w14:paraId="1A1B531C" w14:textId="77777777"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sidRPr="00123956">
        <w:rPr>
          <w:rFonts w:ascii="Times New Roman" w:eastAsia="Times New Roman" w:hAnsi="Times New Roman" w:cs="Times New Roman"/>
          <w:kern w:val="0"/>
          <w:sz w:val="28"/>
          <w:szCs w:val="28"/>
          <w14:ligatures w14:val="none"/>
        </w:rPr>
        <w:t xml:space="preserve">«правила выбора способа (способов) определения исполнителя услуг из числа способов, установленных частью 3 статьи 7 Федерального закона "О государственном (муниципальном) социальном заказе на оказание государственных (муниципальных) услуг в социальной сфере" (далее - Федеральный закон №189-ФЗ), в том числе определения объема оказания </w:t>
      </w:r>
      <w:r w:rsidRPr="00123956">
        <w:rPr>
          <w:rFonts w:ascii="Times New Roman" w:eastAsia="Times New Roman" w:hAnsi="Times New Roman" w:cs="Times New Roman"/>
          <w:kern w:val="0"/>
          <w:sz w:val="28"/>
          <w:szCs w:val="28"/>
          <w14:ligatures w14:val="none"/>
        </w:rPr>
        <w:lastRenderedPageBreak/>
        <w:t>муниципальных услуг в социальной сфере на основании муниципального задания на оказание муниципальных услуг (выполнение работ), включаемого в муниципальный социальный заказ, если способ (способы) определения исполнителей услуг не определен (не определены) федеральными законами».</w:t>
      </w:r>
    </w:p>
    <w:p w14:paraId="2550121F" w14:textId="403E8128"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.2.</w:t>
      </w:r>
      <w:r w:rsidRPr="00123956">
        <w:rPr>
          <w:rFonts w:ascii="Times New Roman" w:eastAsia="Times New Roman" w:hAnsi="Times New Roman" w:cs="Times New Roman"/>
          <w:kern w:val="0"/>
          <w:sz w:val="28"/>
          <w:szCs w:val="28"/>
          <w14:ligatures w14:val="none"/>
        </w:rPr>
        <w:tab/>
        <w:t xml:space="preserve">Пункт 1 </w:t>
      </w:r>
      <w:bookmarkStart w:id="5" w:name="_Hlk192765332"/>
      <w:r>
        <w:rPr>
          <w:rFonts w:ascii="Times New Roman" w:eastAsia="Times New Roman" w:hAnsi="Times New Roman" w:cs="Times New Roman"/>
          <w:kern w:val="0"/>
          <w:sz w:val="28"/>
          <w:szCs w:val="28"/>
          <w14:ligatures w14:val="none"/>
        </w:rPr>
        <w:t>Порядка</w:t>
      </w:r>
      <w:bookmarkEnd w:id="5"/>
      <w:r>
        <w:rPr>
          <w:rFonts w:ascii="Times New Roman" w:eastAsia="Times New Roman" w:hAnsi="Times New Roman" w:cs="Times New Roman"/>
          <w:kern w:val="0"/>
          <w:sz w:val="28"/>
          <w:szCs w:val="28"/>
          <w14:ligatures w14:val="none"/>
        </w:rPr>
        <w:t xml:space="preserve"> </w:t>
      </w:r>
      <w:r w:rsidRPr="00123956">
        <w:rPr>
          <w:rFonts w:ascii="Times New Roman" w:eastAsia="Times New Roman" w:hAnsi="Times New Roman" w:cs="Times New Roman"/>
          <w:kern w:val="0"/>
          <w:sz w:val="28"/>
          <w:szCs w:val="28"/>
          <w14:ligatures w14:val="none"/>
        </w:rPr>
        <w:t>после абзаца 9 дополнить абзацем 10 следующего содержания:</w:t>
      </w:r>
    </w:p>
    <w:p w14:paraId="0BD3E48A" w14:textId="0EA7CCF8"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sidRPr="00123956">
        <w:rPr>
          <w:rFonts w:ascii="Times New Roman" w:eastAsia="Times New Roman" w:hAnsi="Times New Roman" w:cs="Times New Roman"/>
          <w:kern w:val="0"/>
          <w:sz w:val="28"/>
          <w:szCs w:val="28"/>
          <w14:ligatures w14:val="none"/>
        </w:rPr>
        <w:t xml:space="preserve"> «показатели эффективности организации оказания муниципальных услуг в социальной сфере, при организации оказания которых планируется определять исполнителей услуг по результатам отбора исполнителей услуг, значения таких показателей и план достижения таких показателей с учетом особенностей, установленных частью 8 статьи 6 Федерального закона №189-ФЗ». Абзацы 10 и 11 пункта 1 </w:t>
      </w:r>
      <w:r>
        <w:rPr>
          <w:rFonts w:ascii="Times New Roman" w:eastAsia="Times New Roman" w:hAnsi="Times New Roman" w:cs="Times New Roman"/>
          <w:kern w:val="0"/>
          <w:sz w:val="28"/>
          <w:szCs w:val="28"/>
          <w14:ligatures w14:val="none"/>
        </w:rPr>
        <w:t>Порядка</w:t>
      </w:r>
      <w:r w:rsidRPr="00123956">
        <w:rPr>
          <w:rFonts w:ascii="Times New Roman" w:eastAsia="Times New Roman" w:hAnsi="Times New Roman" w:cs="Times New Roman"/>
          <w:kern w:val="0"/>
          <w:sz w:val="28"/>
          <w:szCs w:val="28"/>
          <w14:ligatures w14:val="none"/>
        </w:rPr>
        <w:t xml:space="preserve"> считать абзацами 11 и 12 соответственно.</w:t>
      </w:r>
    </w:p>
    <w:p w14:paraId="5AF33B3A" w14:textId="7E0F5DAD"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.3.</w:t>
      </w:r>
      <w:r w:rsidRPr="00123956">
        <w:rPr>
          <w:rFonts w:ascii="Times New Roman" w:eastAsia="Times New Roman" w:hAnsi="Times New Roman" w:cs="Times New Roman"/>
          <w:kern w:val="0"/>
          <w:sz w:val="28"/>
          <w:szCs w:val="28"/>
          <w14:ligatures w14:val="none"/>
        </w:rPr>
        <w:tab/>
        <w:t xml:space="preserve">В пункте 7 </w:t>
      </w:r>
      <w:r>
        <w:rPr>
          <w:rFonts w:ascii="Times New Roman" w:eastAsia="Times New Roman" w:hAnsi="Times New Roman" w:cs="Times New Roman"/>
          <w:kern w:val="0"/>
          <w:sz w:val="28"/>
          <w:szCs w:val="28"/>
          <w14:ligatures w14:val="none"/>
        </w:rPr>
        <w:t>Порядка</w:t>
      </w:r>
      <w:r w:rsidRPr="00123956">
        <w:rPr>
          <w:rFonts w:ascii="Times New Roman" w:eastAsia="Times New Roman" w:hAnsi="Times New Roman" w:cs="Times New Roman"/>
          <w:kern w:val="0"/>
          <w:sz w:val="28"/>
          <w:szCs w:val="28"/>
          <w14:ligatures w14:val="none"/>
        </w:rPr>
        <w:t xml:space="preserve"> слова «согласно приложению к настоящему Порядку» заменить словами «согласно Приложению №1 к настоящему Порядку».</w:t>
      </w:r>
    </w:p>
    <w:p w14:paraId="403409A5" w14:textId="43CDA00F"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.4.</w:t>
      </w:r>
      <w:r w:rsidRPr="00123956">
        <w:rPr>
          <w:rFonts w:ascii="Times New Roman" w:eastAsia="Times New Roman" w:hAnsi="Times New Roman" w:cs="Times New Roman"/>
          <w:kern w:val="0"/>
          <w:sz w:val="28"/>
          <w:szCs w:val="28"/>
          <w14:ligatures w14:val="none"/>
        </w:rPr>
        <w:tab/>
        <w:t>В абзаце 1 пункта 12 Порядка слова «если такой способ не определен федеральными законами, решениями Президента Российской Федерации, Правительства Российской Федерации, законами Приморского края, нормативными правовыми актами Правительства Приморского края» заменить словами «если способ (способы) определения исполнителей услуг не определен (не определены) федеральными законами».</w:t>
      </w:r>
    </w:p>
    <w:p w14:paraId="2762D629" w14:textId="5AB326CD"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.5.</w:t>
      </w:r>
      <w:r w:rsidRPr="00123956">
        <w:rPr>
          <w:rFonts w:ascii="Times New Roman" w:eastAsia="Times New Roman" w:hAnsi="Times New Roman" w:cs="Times New Roman"/>
          <w:kern w:val="0"/>
          <w:sz w:val="28"/>
          <w:szCs w:val="28"/>
          <w14:ligatures w14:val="none"/>
        </w:rPr>
        <w:tab/>
        <w:t xml:space="preserve">В пункте 16 </w:t>
      </w:r>
      <w:r>
        <w:rPr>
          <w:rFonts w:ascii="Times New Roman" w:eastAsia="Times New Roman" w:hAnsi="Times New Roman" w:cs="Times New Roman"/>
          <w:kern w:val="0"/>
          <w:sz w:val="28"/>
          <w:szCs w:val="28"/>
          <w14:ligatures w14:val="none"/>
        </w:rPr>
        <w:t>Порядка</w:t>
      </w:r>
      <w:r w:rsidRPr="00123956">
        <w:rPr>
          <w:rFonts w:ascii="Times New Roman" w:eastAsia="Times New Roman" w:hAnsi="Times New Roman" w:cs="Times New Roman"/>
          <w:kern w:val="0"/>
          <w:sz w:val="28"/>
          <w:szCs w:val="28"/>
          <w14:ligatures w14:val="none"/>
        </w:rPr>
        <w:t xml:space="preserve"> слова «в порядке, установленном Министерством финансов Российской Федерации» заменить словами «в соответствии с порядком размещения такой информации,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14:paraId="15BEA6DB" w14:textId="45E52802"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w:t>
      </w:r>
      <w:r w:rsidRPr="00123956">
        <w:rPr>
          <w:rFonts w:ascii="Times New Roman" w:eastAsia="Times New Roman" w:hAnsi="Times New Roman" w:cs="Times New Roman"/>
          <w:kern w:val="0"/>
          <w:sz w:val="28"/>
          <w:szCs w:val="28"/>
          <w14:ligatures w14:val="none"/>
        </w:rPr>
        <w:t xml:space="preserve">.6. Дополнить </w:t>
      </w:r>
      <w:r>
        <w:rPr>
          <w:rFonts w:ascii="Times New Roman" w:eastAsia="Times New Roman" w:hAnsi="Times New Roman" w:cs="Times New Roman"/>
          <w:kern w:val="0"/>
          <w:sz w:val="28"/>
          <w:szCs w:val="28"/>
          <w14:ligatures w14:val="none"/>
        </w:rPr>
        <w:t>П</w:t>
      </w:r>
      <w:r w:rsidRPr="00123956">
        <w:rPr>
          <w:rFonts w:ascii="Times New Roman" w:eastAsia="Times New Roman" w:hAnsi="Times New Roman" w:cs="Times New Roman"/>
          <w:kern w:val="0"/>
          <w:sz w:val="28"/>
          <w:szCs w:val="28"/>
          <w14:ligatures w14:val="none"/>
        </w:rPr>
        <w:t>орядок пунктом 34 следующего содержания:</w:t>
      </w:r>
    </w:p>
    <w:p w14:paraId="4E13EFBB" w14:textId="3614FAF2" w:rsidR="00123956" w:rsidRP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sidRPr="00123956">
        <w:rPr>
          <w:rFonts w:ascii="Times New Roman" w:eastAsia="Times New Roman" w:hAnsi="Times New Roman" w:cs="Times New Roman"/>
          <w:kern w:val="0"/>
          <w:sz w:val="28"/>
          <w:szCs w:val="28"/>
          <w14:ligatures w14:val="none"/>
        </w:rPr>
        <w:t xml:space="preserve"> «</w:t>
      </w:r>
      <w:bookmarkStart w:id="6" w:name="_Hlk192765924"/>
      <w:r>
        <w:rPr>
          <w:rFonts w:ascii="Times New Roman" w:eastAsia="Times New Roman" w:hAnsi="Times New Roman" w:cs="Times New Roman"/>
          <w:kern w:val="0"/>
          <w:sz w:val="28"/>
          <w:szCs w:val="28"/>
          <w14:ligatures w14:val="none"/>
        </w:rPr>
        <w:t>п</w:t>
      </w:r>
      <w:r w:rsidRPr="00123956">
        <w:rPr>
          <w:rFonts w:ascii="Times New Roman" w:eastAsia="Times New Roman" w:hAnsi="Times New Roman" w:cs="Times New Roman"/>
          <w:kern w:val="0"/>
          <w:sz w:val="28"/>
          <w:szCs w:val="28"/>
          <w14:ligatures w14:val="none"/>
        </w:rPr>
        <w:t xml:space="preserve">оказатели эффективности организации оказания муниципальных услуг в социальной сфере, при организации оказания которых планируется определять исполнителей услуг по результатам отбора исполнителей услуг, значения таких показателей и план достижения по годам исполнения муниципального социального заказа </w:t>
      </w:r>
      <w:bookmarkEnd w:id="6"/>
      <w:r w:rsidRPr="00123956">
        <w:rPr>
          <w:rFonts w:ascii="Times New Roman" w:eastAsia="Times New Roman" w:hAnsi="Times New Roman" w:cs="Times New Roman"/>
          <w:kern w:val="0"/>
          <w:sz w:val="28"/>
          <w:szCs w:val="28"/>
          <w14:ligatures w14:val="none"/>
        </w:rPr>
        <w:t xml:space="preserve">устанавливаются в соответствии с Приложением № </w:t>
      </w:r>
      <w:r w:rsidR="009A6506">
        <w:rPr>
          <w:rFonts w:ascii="Times New Roman" w:eastAsia="Times New Roman" w:hAnsi="Times New Roman" w:cs="Times New Roman"/>
          <w:kern w:val="0"/>
          <w:sz w:val="28"/>
          <w:szCs w:val="28"/>
          <w14:ligatures w14:val="none"/>
        </w:rPr>
        <w:t>3</w:t>
      </w:r>
      <w:r w:rsidRPr="00123956">
        <w:rPr>
          <w:rFonts w:ascii="Times New Roman" w:eastAsia="Times New Roman" w:hAnsi="Times New Roman" w:cs="Times New Roman"/>
          <w:kern w:val="0"/>
          <w:sz w:val="28"/>
          <w:szCs w:val="28"/>
          <w14:ligatures w14:val="none"/>
        </w:rPr>
        <w:t xml:space="preserve"> к настоящему Порядку и подлежат размещению на едином портале бюджетной системы Российской Федерации в информационно-телекоммуникационной сети "Интернет"».</w:t>
      </w:r>
    </w:p>
    <w:p w14:paraId="367688CD" w14:textId="287D3304" w:rsidR="00123956" w:rsidRDefault="0012395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lastRenderedPageBreak/>
        <w:t>1</w:t>
      </w:r>
      <w:r w:rsidRPr="00123956">
        <w:rPr>
          <w:rFonts w:ascii="Times New Roman" w:eastAsia="Times New Roman" w:hAnsi="Times New Roman" w:cs="Times New Roman"/>
          <w:kern w:val="0"/>
          <w:sz w:val="28"/>
          <w:szCs w:val="28"/>
          <w14:ligatures w14:val="none"/>
        </w:rPr>
        <w:t xml:space="preserve">.7. </w:t>
      </w:r>
      <w:bookmarkStart w:id="7" w:name="_Hlk192765470"/>
      <w:r w:rsidRPr="00123956">
        <w:rPr>
          <w:rFonts w:ascii="Times New Roman" w:eastAsia="Times New Roman" w:hAnsi="Times New Roman" w:cs="Times New Roman"/>
          <w:kern w:val="0"/>
          <w:sz w:val="28"/>
          <w:szCs w:val="28"/>
          <w14:ligatures w14:val="none"/>
        </w:rPr>
        <w:t xml:space="preserve">Приложение к </w:t>
      </w:r>
      <w:r w:rsidR="009A6506">
        <w:rPr>
          <w:rFonts w:ascii="Times New Roman" w:eastAsia="Times New Roman" w:hAnsi="Times New Roman" w:cs="Times New Roman"/>
          <w:kern w:val="0"/>
          <w:sz w:val="28"/>
          <w:szCs w:val="28"/>
          <w14:ligatures w14:val="none"/>
        </w:rPr>
        <w:t>П</w:t>
      </w:r>
      <w:r w:rsidRPr="00123956">
        <w:rPr>
          <w:rFonts w:ascii="Times New Roman" w:eastAsia="Times New Roman" w:hAnsi="Times New Roman" w:cs="Times New Roman"/>
          <w:kern w:val="0"/>
          <w:sz w:val="28"/>
          <w:szCs w:val="28"/>
          <w14:ligatures w14:val="none"/>
        </w:rPr>
        <w:t xml:space="preserve">орядку </w:t>
      </w:r>
      <w:bookmarkStart w:id="8" w:name="_Hlk192765481"/>
      <w:bookmarkEnd w:id="7"/>
      <w:r w:rsidRPr="00123956">
        <w:rPr>
          <w:rFonts w:ascii="Times New Roman" w:eastAsia="Times New Roman" w:hAnsi="Times New Roman" w:cs="Times New Roman"/>
          <w:kern w:val="0"/>
          <w:sz w:val="28"/>
          <w:szCs w:val="28"/>
          <w14:ligatures w14:val="none"/>
        </w:rPr>
        <w:t>"</w:t>
      </w:r>
      <w:bookmarkEnd w:id="8"/>
      <w:r w:rsidRPr="00123956">
        <w:rPr>
          <w:rFonts w:ascii="Times New Roman" w:eastAsia="Times New Roman" w:hAnsi="Times New Roman" w:cs="Times New Roman"/>
          <w:kern w:val="0"/>
          <w:sz w:val="28"/>
          <w:szCs w:val="28"/>
          <w14:ligatures w14:val="none"/>
        </w:rPr>
        <w:t>Муниципальный социальный заказ на оказание муниципальных услуг в социальной сфере на 20__ год и на плановый период 20__ - 20__ годов" считать Приложением №1</w:t>
      </w:r>
      <w:r w:rsidR="009A6506">
        <w:rPr>
          <w:rFonts w:ascii="Times New Roman" w:eastAsia="Times New Roman" w:hAnsi="Times New Roman" w:cs="Times New Roman"/>
          <w:kern w:val="0"/>
          <w:sz w:val="28"/>
          <w:szCs w:val="28"/>
          <w14:ligatures w14:val="none"/>
        </w:rPr>
        <w:t xml:space="preserve"> Порядка</w:t>
      </w:r>
      <w:r w:rsidRPr="00123956">
        <w:rPr>
          <w:rFonts w:ascii="Times New Roman" w:eastAsia="Times New Roman" w:hAnsi="Times New Roman" w:cs="Times New Roman"/>
          <w:kern w:val="0"/>
          <w:sz w:val="28"/>
          <w:szCs w:val="28"/>
          <w14:ligatures w14:val="none"/>
        </w:rPr>
        <w:t>.</w:t>
      </w:r>
    </w:p>
    <w:p w14:paraId="661AEA7B" w14:textId="162F0A4B" w:rsidR="009A6506" w:rsidRDefault="009A6506"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1.8. </w:t>
      </w:r>
      <w:r w:rsidRPr="00123956">
        <w:rPr>
          <w:rFonts w:ascii="Times New Roman" w:eastAsia="Times New Roman" w:hAnsi="Times New Roman" w:cs="Times New Roman"/>
          <w:kern w:val="0"/>
          <w:sz w:val="28"/>
          <w:szCs w:val="28"/>
          <w14:ligatures w14:val="none"/>
        </w:rPr>
        <w:t xml:space="preserve">Приложение к </w:t>
      </w:r>
      <w:r>
        <w:rPr>
          <w:rFonts w:ascii="Times New Roman" w:eastAsia="Times New Roman" w:hAnsi="Times New Roman" w:cs="Times New Roman"/>
          <w:kern w:val="0"/>
          <w:sz w:val="28"/>
          <w:szCs w:val="28"/>
          <w14:ligatures w14:val="none"/>
        </w:rPr>
        <w:t>П</w:t>
      </w:r>
      <w:r w:rsidRPr="00123956">
        <w:rPr>
          <w:rFonts w:ascii="Times New Roman" w:eastAsia="Times New Roman" w:hAnsi="Times New Roman" w:cs="Times New Roman"/>
          <w:kern w:val="0"/>
          <w:sz w:val="28"/>
          <w:szCs w:val="28"/>
          <w14:ligatures w14:val="none"/>
        </w:rPr>
        <w:t>орядку</w:t>
      </w:r>
      <w:r>
        <w:rPr>
          <w:rFonts w:ascii="Times New Roman" w:eastAsia="Times New Roman" w:hAnsi="Times New Roman" w:cs="Times New Roman"/>
          <w:kern w:val="0"/>
          <w:sz w:val="28"/>
          <w:szCs w:val="28"/>
          <w14:ligatures w14:val="none"/>
        </w:rPr>
        <w:t xml:space="preserve"> </w:t>
      </w:r>
      <w:r w:rsidRPr="00123956">
        <w:rPr>
          <w:rFonts w:ascii="Times New Roman" w:eastAsia="Times New Roman" w:hAnsi="Times New Roman" w:cs="Times New Roman"/>
          <w:kern w:val="0"/>
          <w:sz w:val="28"/>
          <w:szCs w:val="28"/>
          <w14:ligatures w14:val="none"/>
        </w:rPr>
        <w:t>"</w:t>
      </w:r>
      <w:r>
        <w:rPr>
          <w:rFonts w:ascii="Times New Roman" w:eastAsia="Times New Roman" w:hAnsi="Times New Roman" w:cs="Times New Roman"/>
          <w:kern w:val="0"/>
          <w:sz w:val="28"/>
          <w:szCs w:val="28"/>
          <w14:ligatures w14:val="none"/>
        </w:rPr>
        <w:t>Отчет</w:t>
      </w:r>
      <w:r w:rsidRPr="009A6506">
        <w:t xml:space="preserve"> </w:t>
      </w:r>
      <w:r w:rsidRPr="009A6506">
        <w:rPr>
          <w:rFonts w:ascii="Times New Roman" w:eastAsia="Times New Roman" w:hAnsi="Times New Roman" w:cs="Times New Roman"/>
          <w:kern w:val="0"/>
          <w:sz w:val="28"/>
          <w:szCs w:val="28"/>
          <w14:ligatures w14:val="none"/>
        </w:rPr>
        <w:t>об исполнении муниципального социального заказа на оказание муниципальных услуг в социальной сфере, отнесенных к полномочиям органам местного самоуправления Дальнереченского муниципального района, на 20__ год и на плановый период 20__ - 20__ годов</w:t>
      </w:r>
      <w:r w:rsidRPr="00123956">
        <w:rPr>
          <w:rFonts w:ascii="Times New Roman" w:eastAsia="Times New Roman" w:hAnsi="Times New Roman" w:cs="Times New Roman"/>
          <w:kern w:val="0"/>
          <w:sz w:val="28"/>
          <w:szCs w:val="28"/>
          <w14:ligatures w14:val="none"/>
        </w:rPr>
        <w:t>"</w:t>
      </w:r>
      <w:r>
        <w:rPr>
          <w:rFonts w:ascii="Times New Roman" w:eastAsia="Times New Roman" w:hAnsi="Times New Roman" w:cs="Times New Roman"/>
          <w:kern w:val="0"/>
          <w:sz w:val="28"/>
          <w:szCs w:val="28"/>
          <w14:ligatures w14:val="none"/>
        </w:rPr>
        <w:t xml:space="preserve"> </w:t>
      </w:r>
      <w:r w:rsidRPr="009A6506">
        <w:rPr>
          <w:rFonts w:ascii="Times New Roman" w:eastAsia="Times New Roman" w:hAnsi="Times New Roman" w:cs="Times New Roman"/>
          <w:kern w:val="0"/>
          <w:sz w:val="28"/>
          <w:szCs w:val="28"/>
          <w14:ligatures w14:val="none"/>
        </w:rPr>
        <w:t>считать Приложением №</w:t>
      </w:r>
      <w:r>
        <w:rPr>
          <w:rFonts w:ascii="Times New Roman" w:eastAsia="Times New Roman" w:hAnsi="Times New Roman" w:cs="Times New Roman"/>
          <w:kern w:val="0"/>
          <w:sz w:val="28"/>
          <w:szCs w:val="28"/>
          <w14:ligatures w14:val="none"/>
        </w:rPr>
        <w:t>2</w:t>
      </w:r>
      <w:r w:rsidRPr="009A6506">
        <w:rPr>
          <w:rFonts w:ascii="Times New Roman" w:eastAsia="Times New Roman" w:hAnsi="Times New Roman" w:cs="Times New Roman"/>
          <w:kern w:val="0"/>
          <w:sz w:val="28"/>
          <w:szCs w:val="28"/>
          <w14:ligatures w14:val="none"/>
        </w:rPr>
        <w:t xml:space="preserve"> Порядка.</w:t>
      </w:r>
    </w:p>
    <w:p w14:paraId="25AAA0BC" w14:textId="5CA50956" w:rsidR="009A6506" w:rsidRDefault="00BA1B21"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1.9</w:t>
      </w:r>
      <w:r w:rsidR="009A6506">
        <w:rPr>
          <w:rFonts w:ascii="Times New Roman" w:eastAsia="Times New Roman" w:hAnsi="Times New Roman" w:cs="Times New Roman"/>
          <w:kern w:val="0"/>
          <w:sz w:val="28"/>
          <w:szCs w:val="28"/>
          <w14:ligatures w14:val="none"/>
        </w:rPr>
        <w:t xml:space="preserve">. </w:t>
      </w:r>
      <w:bookmarkStart w:id="9" w:name="_Hlk192766128"/>
      <w:r w:rsidR="009A6506">
        <w:rPr>
          <w:rFonts w:ascii="Times New Roman" w:eastAsia="Times New Roman" w:hAnsi="Times New Roman" w:cs="Times New Roman"/>
          <w:kern w:val="0"/>
          <w:sz w:val="28"/>
          <w:szCs w:val="28"/>
          <w14:ligatures w14:val="none"/>
        </w:rPr>
        <w:t>Дополнить Порядок Приложением №3</w:t>
      </w:r>
      <w:bookmarkEnd w:id="9"/>
      <w:r w:rsidR="009A6506">
        <w:rPr>
          <w:rFonts w:ascii="Times New Roman" w:eastAsia="Times New Roman" w:hAnsi="Times New Roman" w:cs="Times New Roman"/>
          <w:kern w:val="0"/>
          <w:sz w:val="28"/>
          <w:szCs w:val="28"/>
          <w14:ligatures w14:val="none"/>
        </w:rPr>
        <w:t xml:space="preserve"> </w:t>
      </w:r>
      <w:r w:rsidR="006E3E9D" w:rsidRPr="00123956">
        <w:rPr>
          <w:rFonts w:ascii="Times New Roman" w:eastAsia="Times New Roman" w:hAnsi="Times New Roman" w:cs="Times New Roman"/>
          <w:kern w:val="0"/>
          <w:sz w:val="28"/>
          <w:szCs w:val="28"/>
          <w14:ligatures w14:val="none"/>
        </w:rPr>
        <w:t>"</w:t>
      </w:r>
      <w:r w:rsidR="009A6506">
        <w:rPr>
          <w:rFonts w:ascii="Times New Roman" w:eastAsia="Times New Roman" w:hAnsi="Times New Roman" w:cs="Times New Roman"/>
          <w:kern w:val="0"/>
          <w:sz w:val="28"/>
          <w:szCs w:val="28"/>
          <w14:ligatures w14:val="none"/>
        </w:rPr>
        <w:t>П</w:t>
      </w:r>
      <w:r w:rsidR="009A6506" w:rsidRPr="009A6506">
        <w:rPr>
          <w:rFonts w:ascii="Times New Roman" w:eastAsia="Times New Roman" w:hAnsi="Times New Roman" w:cs="Times New Roman"/>
          <w:kern w:val="0"/>
          <w:sz w:val="28"/>
          <w:szCs w:val="28"/>
          <w14:ligatures w14:val="none"/>
        </w:rPr>
        <w:t>оказатели эффективности организации оказания муниципальных услуг в социальной сфере, при организации оказания которых планируется определять исполнителей услуг по результатам отбора исполнителей услуг, значения таких показателей и план достижения по годам исполнения муниципального социального заказа</w:t>
      </w:r>
      <w:r w:rsidR="006E3E9D" w:rsidRPr="00123956">
        <w:rPr>
          <w:rFonts w:ascii="Times New Roman" w:eastAsia="Times New Roman" w:hAnsi="Times New Roman" w:cs="Times New Roman"/>
          <w:kern w:val="0"/>
          <w:sz w:val="28"/>
          <w:szCs w:val="28"/>
          <w14:ligatures w14:val="none"/>
        </w:rPr>
        <w:t>"</w:t>
      </w:r>
      <w:r w:rsidR="009A6506">
        <w:rPr>
          <w:rFonts w:ascii="Times New Roman" w:eastAsia="Times New Roman" w:hAnsi="Times New Roman" w:cs="Times New Roman"/>
          <w:kern w:val="0"/>
          <w:sz w:val="28"/>
          <w:szCs w:val="28"/>
          <w14:ligatures w14:val="none"/>
        </w:rPr>
        <w:t xml:space="preserve"> </w:t>
      </w:r>
      <w:bookmarkStart w:id="10" w:name="_Hlk192766299"/>
      <w:r w:rsidR="009A6506">
        <w:rPr>
          <w:rFonts w:ascii="Times New Roman" w:eastAsia="Times New Roman" w:hAnsi="Times New Roman" w:cs="Times New Roman"/>
          <w:kern w:val="0"/>
          <w:sz w:val="28"/>
          <w:szCs w:val="28"/>
          <w14:ligatures w14:val="none"/>
        </w:rPr>
        <w:t>в редакции Приложения №1 к настоящему постановлен</w:t>
      </w:r>
      <w:r w:rsidR="006E3E9D">
        <w:rPr>
          <w:rFonts w:ascii="Times New Roman" w:eastAsia="Times New Roman" w:hAnsi="Times New Roman" w:cs="Times New Roman"/>
          <w:kern w:val="0"/>
          <w:sz w:val="28"/>
          <w:szCs w:val="28"/>
          <w14:ligatures w14:val="none"/>
        </w:rPr>
        <w:t>ию.</w:t>
      </w:r>
    </w:p>
    <w:bookmarkEnd w:id="10"/>
    <w:p w14:paraId="5904E408" w14:textId="223C1C19" w:rsidR="006E3E9D" w:rsidRDefault="00BA1B21"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1.10</w:t>
      </w:r>
      <w:r w:rsidR="006E3E9D">
        <w:rPr>
          <w:rFonts w:ascii="Times New Roman" w:eastAsia="Times New Roman" w:hAnsi="Times New Roman" w:cs="Times New Roman"/>
          <w:kern w:val="0"/>
          <w:sz w:val="28"/>
          <w:szCs w:val="28"/>
          <w14:ligatures w14:val="none"/>
        </w:rPr>
        <w:t xml:space="preserve">. </w:t>
      </w:r>
      <w:r w:rsidR="006E3E9D" w:rsidRPr="006E3E9D">
        <w:rPr>
          <w:rFonts w:ascii="Times New Roman" w:eastAsia="Times New Roman" w:hAnsi="Times New Roman" w:cs="Times New Roman"/>
          <w:kern w:val="0"/>
          <w:sz w:val="28"/>
          <w:szCs w:val="28"/>
          <w14:ligatures w14:val="none"/>
        </w:rPr>
        <w:t>Дополнить Порядок Приложением №</w:t>
      </w:r>
      <w:r w:rsidR="006E3E9D">
        <w:rPr>
          <w:rFonts w:ascii="Times New Roman" w:eastAsia="Times New Roman" w:hAnsi="Times New Roman" w:cs="Times New Roman"/>
          <w:kern w:val="0"/>
          <w:sz w:val="28"/>
          <w:szCs w:val="28"/>
          <w14:ligatures w14:val="none"/>
        </w:rPr>
        <w:t xml:space="preserve">4 </w:t>
      </w:r>
      <w:r w:rsidR="006E3E9D" w:rsidRPr="00123956">
        <w:rPr>
          <w:rFonts w:ascii="Times New Roman" w:eastAsia="Times New Roman" w:hAnsi="Times New Roman" w:cs="Times New Roman"/>
          <w:kern w:val="0"/>
          <w:sz w:val="28"/>
          <w:szCs w:val="28"/>
          <w14:ligatures w14:val="none"/>
        </w:rPr>
        <w:t>"</w:t>
      </w:r>
      <w:r w:rsidR="006E3E9D">
        <w:rPr>
          <w:rFonts w:ascii="Times New Roman" w:eastAsia="Times New Roman" w:hAnsi="Times New Roman" w:cs="Times New Roman"/>
          <w:kern w:val="0"/>
          <w:sz w:val="28"/>
          <w:szCs w:val="28"/>
          <w14:ligatures w14:val="none"/>
        </w:rPr>
        <w:t>П</w:t>
      </w:r>
      <w:r w:rsidR="006E3E9D" w:rsidRPr="006E3E9D">
        <w:rPr>
          <w:rFonts w:ascii="Times New Roman" w:eastAsia="Times New Roman" w:hAnsi="Times New Roman" w:cs="Times New Roman"/>
          <w:kern w:val="0"/>
          <w:sz w:val="28"/>
          <w:szCs w:val="28"/>
          <w14:ligatures w14:val="none"/>
        </w:rPr>
        <w:t>еречень муниципальных услуг в социальной сфере, в отношении которых формируется муниципальный социальный заказ на оказание муниципальных услуг в социальной сфере, отнесенных к полномочиям органов местного самоуправления Дальнереченского муниципального района</w:t>
      </w:r>
      <w:r w:rsidR="006E3E9D" w:rsidRPr="00123956">
        <w:rPr>
          <w:rFonts w:ascii="Times New Roman" w:eastAsia="Times New Roman" w:hAnsi="Times New Roman" w:cs="Times New Roman"/>
          <w:kern w:val="0"/>
          <w:sz w:val="28"/>
          <w:szCs w:val="28"/>
          <w14:ligatures w14:val="none"/>
        </w:rPr>
        <w:t>"</w:t>
      </w:r>
      <w:r w:rsidR="006E3E9D">
        <w:rPr>
          <w:rFonts w:ascii="Times New Roman" w:eastAsia="Times New Roman" w:hAnsi="Times New Roman" w:cs="Times New Roman"/>
          <w:kern w:val="0"/>
          <w:sz w:val="28"/>
          <w:szCs w:val="28"/>
          <w14:ligatures w14:val="none"/>
        </w:rPr>
        <w:t xml:space="preserve"> (далее – Перечень услуг)</w:t>
      </w:r>
      <w:r w:rsidR="006E3E9D" w:rsidRPr="006E3E9D">
        <w:rPr>
          <w:rFonts w:ascii="Times New Roman" w:eastAsia="Times New Roman" w:hAnsi="Times New Roman" w:cs="Times New Roman"/>
          <w:kern w:val="0"/>
          <w:sz w:val="28"/>
          <w:szCs w:val="28"/>
          <w14:ligatures w14:val="none"/>
        </w:rPr>
        <w:t xml:space="preserve"> в редакции Приложения №</w:t>
      </w:r>
      <w:r w:rsidR="006E3E9D">
        <w:rPr>
          <w:rFonts w:ascii="Times New Roman" w:eastAsia="Times New Roman" w:hAnsi="Times New Roman" w:cs="Times New Roman"/>
          <w:kern w:val="0"/>
          <w:sz w:val="28"/>
          <w:szCs w:val="28"/>
          <w14:ligatures w14:val="none"/>
        </w:rPr>
        <w:t>2</w:t>
      </w:r>
      <w:r w:rsidR="006E3E9D" w:rsidRPr="006E3E9D">
        <w:rPr>
          <w:rFonts w:ascii="Times New Roman" w:eastAsia="Times New Roman" w:hAnsi="Times New Roman" w:cs="Times New Roman"/>
          <w:kern w:val="0"/>
          <w:sz w:val="28"/>
          <w:szCs w:val="28"/>
          <w14:ligatures w14:val="none"/>
        </w:rPr>
        <w:t xml:space="preserve"> к настоящему постановлению.</w:t>
      </w:r>
    </w:p>
    <w:p w14:paraId="7C7F9CD3" w14:textId="09A5E5F1" w:rsidR="006E3E9D" w:rsidRDefault="00BA1B21" w:rsidP="00123956">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2</w:t>
      </w:r>
      <w:r w:rsidR="006E3E9D">
        <w:rPr>
          <w:rFonts w:ascii="Times New Roman" w:eastAsia="Times New Roman" w:hAnsi="Times New Roman" w:cs="Times New Roman"/>
          <w:kern w:val="0"/>
          <w:sz w:val="28"/>
          <w:szCs w:val="28"/>
          <w14:ligatures w14:val="none"/>
        </w:rPr>
        <w:t xml:space="preserve">. </w:t>
      </w:r>
      <w:r w:rsidR="006E3E9D" w:rsidRPr="006E3E9D">
        <w:rPr>
          <w:rFonts w:ascii="Times New Roman" w:eastAsia="Times New Roman" w:hAnsi="Times New Roman" w:cs="Times New Roman"/>
          <w:kern w:val="0"/>
          <w:sz w:val="28"/>
          <w:szCs w:val="28"/>
          <w14:ligatures w14:val="none"/>
        </w:rPr>
        <w:t>Управлению финансов администрации Дальнереченского муниципального района разместить Перечень услуг на едином портале бюджетной системы Российской Федерации в информационно-телекоммуникационной сети "Интернет".</w:t>
      </w:r>
    </w:p>
    <w:p w14:paraId="76896ECF" w14:textId="213EADF2" w:rsidR="006E3E9D" w:rsidRPr="006E3E9D" w:rsidRDefault="00BA1B21" w:rsidP="006E3E9D">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3</w:t>
      </w:r>
      <w:r w:rsidR="006E3E9D">
        <w:rPr>
          <w:rFonts w:ascii="Times New Roman" w:eastAsia="Times New Roman" w:hAnsi="Times New Roman" w:cs="Times New Roman"/>
          <w:kern w:val="0"/>
          <w:sz w:val="28"/>
          <w:szCs w:val="28"/>
          <w14:ligatures w14:val="none"/>
        </w:rPr>
        <w:t xml:space="preserve">. </w:t>
      </w:r>
      <w:r w:rsidR="006E3E9D" w:rsidRPr="006E3E9D">
        <w:rPr>
          <w:rFonts w:ascii="Times New Roman" w:eastAsia="Times New Roman" w:hAnsi="Times New Roman" w:cs="Times New Roman"/>
          <w:kern w:val="0"/>
          <w:sz w:val="28"/>
          <w:szCs w:val="28"/>
          <w14:ligatures w14:val="none"/>
        </w:rPr>
        <w:t>Отделу по работе с территориями и делопроизводству администрации Дальнереченского муниципального района (Пенкина) разместить настоящее Постановление на официальном сайте администрации Дальнереченского муниципального района в сети "Интернет".</w:t>
      </w:r>
    </w:p>
    <w:p w14:paraId="116CEA2C" w14:textId="33B21BAC" w:rsidR="006E3E9D" w:rsidRPr="006E3E9D" w:rsidRDefault="00BA1B21" w:rsidP="006E3E9D">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4</w:t>
      </w:r>
      <w:r w:rsidR="006E3E9D" w:rsidRPr="006E3E9D">
        <w:rPr>
          <w:rFonts w:ascii="Times New Roman" w:eastAsia="Times New Roman" w:hAnsi="Times New Roman" w:cs="Times New Roman"/>
          <w:kern w:val="0"/>
          <w:sz w:val="28"/>
          <w:szCs w:val="28"/>
          <w14:ligatures w14:val="none"/>
        </w:rPr>
        <w:t>. Контроль за выполнением настоящего постановления возложить на директора муниципального казенного учреждения "Управления народного образования" Дальнереченского муниципального района Гуцалюк Н.В.</w:t>
      </w:r>
    </w:p>
    <w:p w14:paraId="29414FF1" w14:textId="6DF81133" w:rsidR="006E3E9D" w:rsidRDefault="00BA1B21" w:rsidP="006E3E9D">
      <w:pPr>
        <w:spacing w:after="0" w:line="276" w:lineRule="auto"/>
        <w:ind w:firstLine="709"/>
        <w:jc w:val="both"/>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5</w:t>
      </w:r>
      <w:r w:rsidR="006E3E9D" w:rsidRPr="006E3E9D">
        <w:rPr>
          <w:rFonts w:ascii="Times New Roman" w:eastAsia="Times New Roman" w:hAnsi="Times New Roman" w:cs="Times New Roman"/>
          <w:kern w:val="0"/>
          <w:sz w:val="28"/>
          <w:szCs w:val="28"/>
          <w14:ligatures w14:val="none"/>
        </w:rPr>
        <w:t>. Настоящее постановление вступает в силу со дня его обнародования в установленном порядке.</w:t>
      </w:r>
    </w:p>
    <w:p w14:paraId="2FE6572A" w14:textId="77777777" w:rsidR="00123956" w:rsidRDefault="00123956" w:rsidP="00EC30A9">
      <w:pPr>
        <w:spacing w:after="0" w:line="276" w:lineRule="auto"/>
        <w:ind w:firstLine="709"/>
        <w:jc w:val="both"/>
        <w:rPr>
          <w:rFonts w:ascii="Times New Roman" w:eastAsia="Times New Roman" w:hAnsi="Times New Roman" w:cs="Times New Roman"/>
          <w:kern w:val="0"/>
          <w:sz w:val="28"/>
          <w:szCs w:val="28"/>
          <w14:ligatures w14:val="none"/>
        </w:rPr>
      </w:pPr>
    </w:p>
    <w:p w14:paraId="5BD1CE2A" w14:textId="77777777" w:rsidR="00123956" w:rsidRDefault="00123956" w:rsidP="00EC30A9">
      <w:pPr>
        <w:spacing w:after="0" w:line="276" w:lineRule="auto"/>
        <w:ind w:firstLine="709"/>
        <w:jc w:val="both"/>
        <w:rPr>
          <w:rFonts w:ascii="Times New Roman" w:eastAsia="Times New Roman" w:hAnsi="Times New Roman" w:cs="Times New Roman"/>
          <w:kern w:val="0"/>
          <w:sz w:val="28"/>
          <w:szCs w:val="28"/>
          <w14:ligatures w14:val="none"/>
        </w:rPr>
      </w:pPr>
    </w:p>
    <w:p w14:paraId="701B8FE8" w14:textId="77777777" w:rsidR="006E3E9D" w:rsidRPr="009503C3" w:rsidRDefault="006E3E9D" w:rsidP="006E3E9D">
      <w:pPr>
        <w:spacing w:after="0" w:line="240" w:lineRule="auto"/>
        <w:jc w:val="both"/>
        <w:rPr>
          <w:rFonts w:ascii="Times New Roman" w:eastAsia="Times New Roman" w:hAnsi="Times New Roman" w:cs="Times New Roman"/>
          <w:kern w:val="0"/>
          <w:sz w:val="28"/>
          <w:szCs w:val="28"/>
          <w14:ligatures w14:val="none"/>
        </w:rPr>
      </w:pPr>
      <w:r w:rsidRPr="009503C3">
        <w:rPr>
          <w:rFonts w:ascii="Times New Roman" w:eastAsia="Times New Roman" w:hAnsi="Times New Roman" w:cs="Times New Roman"/>
          <w:kern w:val="0"/>
          <w:sz w:val="28"/>
          <w:szCs w:val="28"/>
          <w14:ligatures w14:val="none"/>
        </w:rPr>
        <w:t>Глава</w:t>
      </w:r>
      <w:r w:rsidRPr="009503C3">
        <w:rPr>
          <w:rFonts w:ascii="Times New Roman" w:eastAsia="Times New Roman" w:hAnsi="Times New Roman" w:cs="Times New Roman"/>
          <w:kern w:val="0"/>
          <w:sz w:val="28"/>
          <w:szCs w:val="28"/>
          <w14:ligatures w14:val="none"/>
        </w:rPr>
        <w:tab/>
        <w:t xml:space="preserve"> </w:t>
      </w:r>
    </w:p>
    <w:p w14:paraId="6C6CB708" w14:textId="77777777" w:rsidR="006E3E9D" w:rsidRDefault="006E3E9D" w:rsidP="006E3E9D">
      <w:pPr>
        <w:spacing w:after="0" w:line="240" w:lineRule="auto"/>
        <w:jc w:val="both"/>
        <w:rPr>
          <w:rFonts w:ascii="Times New Roman" w:eastAsia="Times New Roman" w:hAnsi="Times New Roman" w:cs="Times New Roman"/>
          <w:kern w:val="0"/>
          <w:sz w:val="28"/>
          <w:szCs w:val="28"/>
          <w14:ligatures w14:val="none"/>
        </w:rPr>
      </w:pPr>
      <w:r w:rsidRPr="009503C3">
        <w:rPr>
          <w:rFonts w:ascii="Times New Roman" w:eastAsia="Times New Roman" w:hAnsi="Times New Roman" w:cs="Times New Roman"/>
          <w:kern w:val="0"/>
          <w:sz w:val="28"/>
          <w:szCs w:val="28"/>
          <w14:ligatures w14:val="none"/>
        </w:rPr>
        <w:t>Дальнереченского муниципального района</w:t>
      </w:r>
      <w:r w:rsidRPr="009503C3">
        <w:rPr>
          <w:rFonts w:ascii="Times New Roman" w:eastAsia="Times New Roman" w:hAnsi="Times New Roman" w:cs="Times New Roman"/>
          <w:kern w:val="0"/>
          <w:sz w:val="28"/>
          <w:szCs w:val="28"/>
          <w14:ligatures w14:val="none"/>
        </w:rPr>
        <w:tab/>
        <w:t xml:space="preserve">                             </w:t>
      </w:r>
      <w:r>
        <w:rPr>
          <w:rFonts w:ascii="Times New Roman" w:eastAsia="Times New Roman" w:hAnsi="Times New Roman" w:cs="Times New Roman"/>
          <w:kern w:val="0"/>
          <w:sz w:val="28"/>
          <w:szCs w:val="28"/>
          <w14:ligatures w14:val="none"/>
        </w:rPr>
        <w:t xml:space="preserve"> </w:t>
      </w:r>
      <w:r w:rsidRPr="009503C3">
        <w:rPr>
          <w:rFonts w:ascii="Times New Roman" w:eastAsia="Times New Roman" w:hAnsi="Times New Roman" w:cs="Times New Roman"/>
          <w:kern w:val="0"/>
          <w:sz w:val="28"/>
          <w:szCs w:val="28"/>
          <w14:ligatures w14:val="none"/>
        </w:rPr>
        <w:t xml:space="preserve">  В.С. Дернов                                                                                            </w:t>
      </w:r>
    </w:p>
    <w:p w14:paraId="7C27C824" w14:textId="77777777" w:rsidR="00123956" w:rsidRDefault="00123956" w:rsidP="006E3E9D">
      <w:pPr>
        <w:spacing w:after="0" w:line="276" w:lineRule="auto"/>
        <w:jc w:val="both"/>
        <w:rPr>
          <w:rFonts w:ascii="Times New Roman" w:eastAsia="Times New Roman" w:hAnsi="Times New Roman" w:cs="Times New Roman"/>
          <w:kern w:val="0"/>
          <w:sz w:val="28"/>
          <w:szCs w:val="28"/>
          <w14:ligatures w14:val="none"/>
        </w:rPr>
      </w:pPr>
    </w:p>
    <w:p w14:paraId="3C7D625A" w14:textId="77777777" w:rsidR="00123956" w:rsidRDefault="00123956" w:rsidP="00EC30A9">
      <w:pPr>
        <w:spacing w:after="0" w:line="276" w:lineRule="auto"/>
        <w:ind w:firstLine="709"/>
        <w:jc w:val="both"/>
        <w:rPr>
          <w:rFonts w:ascii="Times New Roman" w:eastAsia="Times New Roman" w:hAnsi="Times New Roman" w:cs="Times New Roman"/>
          <w:kern w:val="0"/>
          <w:sz w:val="28"/>
          <w:szCs w:val="28"/>
          <w14:ligatures w14:val="none"/>
        </w:rPr>
      </w:pPr>
    </w:p>
    <w:p w14:paraId="3ABF6544" w14:textId="77777777" w:rsidR="0088260E" w:rsidRPr="0043387D" w:rsidRDefault="0088260E" w:rsidP="006E69C2">
      <w:pPr>
        <w:pStyle w:val="ConsPlusNormal"/>
        <w:jc w:val="center"/>
        <w:outlineLvl w:val="0"/>
        <w:rPr>
          <w:rFonts w:ascii="Times New Roman" w:hAnsi="Times New Roman" w:cs="Times New Roman"/>
          <w:sz w:val="26"/>
          <w:szCs w:val="26"/>
        </w:rPr>
        <w:sectPr w:rsidR="0088260E" w:rsidRPr="0043387D">
          <w:pgSz w:w="11906" w:h="16838"/>
          <w:pgMar w:top="1134" w:right="850" w:bottom="1134" w:left="1701" w:header="708" w:footer="708" w:gutter="0"/>
          <w:cols w:space="708"/>
          <w:docGrid w:linePitch="360"/>
        </w:sectPr>
      </w:pPr>
    </w:p>
    <w:p w14:paraId="1F6F64FF" w14:textId="2ABBECF4" w:rsidR="00B07D71" w:rsidRDefault="0071588D" w:rsidP="00B36854">
      <w:pPr>
        <w:pStyle w:val="ConsPlusNormal"/>
        <w:jc w:val="right"/>
        <w:outlineLvl w:val="0"/>
        <w:rPr>
          <w:rFonts w:ascii="Times New Roman" w:hAnsi="Times New Roman" w:cs="Times New Roman"/>
          <w:sz w:val="26"/>
          <w:szCs w:val="26"/>
        </w:rPr>
      </w:pPr>
      <w:r w:rsidRPr="0043387D">
        <w:rPr>
          <w:rFonts w:ascii="Times New Roman" w:hAnsi="Times New Roman" w:cs="Times New Roman"/>
          <w:sz w:val="26"/>
          <w:szCs w:val="26"/>
        </w:rPr>
        <w:lastRenderedPageBreak/>
        <w:t>Приложение №</w:t>
      </w:r>
      <w:r w:rsidR="006E69C2">
        <w:rPr>
          <w:rFonts w:ascii="Times New Roman" w:hAnsi="Times New Roman" w:cs="Times New Roman"/>
          <w:sz w:val="26"/>
          <w:szCs w:val="26"/>
        </w:rPr>
        <w:t>1</w:t>
      </w:r>
    </w:p>
    <w:p w14:paraId="6F4DBC68" w14:textId="77777777" w:rsidR="006E69C2" w:rsidRDefault="006E69C2" w:rsidP="006E69C2">
      <w:pPr>
        <w:pStyle w:val="ConsPlusNormal"/>
        <w:jc w:val="right"/>
        <w:outlineLvl w:val="0"/>
        <w:rPr>
          <w:rFonts w:ascii="Times New Roman" w:hAnsi="Times New Roman" w:cs="Times New Roman"/>
          <w:sz w:val="26"/>
          <w:szCs w:val="26"/>
        </w:rPr>
      </w:pPr>
      <w:r w:rsidRPr="0043387D">
        <w:rPr>
          <w:rFonts w:ascii="Times New Roman" w:hAnsi="Times New Roman" w:cs="Times New Roman"/>
          <w:sz w:val="26"/>
          <w:szCs w:val="26"/>
        </w:rPr>
        <w:t>к постановлению администрации</w:t>
      </w:r>
    </w:p>
    <w:p w14:paraId="1441C6B6" w14:textId="77777777" w:rsidR="006E69C2" w:rsidRPr="0043387D" w:rsidRDefault="006E69C2" w:rsidP="006E69C2">
      <w:pPr>
        <w:pStyle w:val="ConsPlusNormal"/>
        <w:jc w:val="right"/>
        <w:outlineLvl w:val="0"/>
        <w:rPr>
          <w:rFonts w:ascii="Times New Roman" w:hAnsi="Times New Roman" w:cs="Times New Roman"/>
          <w:sz w:val="26"/>
          <w:szCs w:val="26"/>
        </w:rPr>
      </w:pPr>
      <w:r>
        <w:rPr>
          <w:rFonts w:ascii="Times New Roman" w:hAnsi="Times New Roman" w:cs="Times New Roman"/>
          <w:sz w:val="26"/>
          <w:szCs w:val="26"/>
        </w:rPr>
        <w:t>Дальнереченского муниципального района</w:t>
      </w:r>
    </w:p>
    <w:p w14:paraId="3A71015E" w14:textId="70F2EA71" w:rsidR="006E69C2" w:rsidRPr="0043387D" w:rsidRDefault="006E69C2" w:rsidP="006E69C2">
      <w:pPr>
        <w:pStyle w:val="ConsPlusNormal"/>
        <w:jc w:val="right"/>
        <w:outlineLvl w:val="0"/>
        <w:rPr>
          <w:rFonts w:ascii="Times New Roman" w:hAnsi="Times New Roman" w:cs="Times New Roman"/>
          <w:sz w:val="26"/>
          <w:szCs w:val="26"/>
        </w:rPr>
      </w:pPr>
      <w:r w:rsidRPr="0043387D">
        <w:rPr>
          <w:rFonts w:ascii="Times New Roman" w:hAnsi="Times New Roman" w:cs="Times New Roman"/>
          <w:sz w:val="26"/>
          <w:szCs w:val="26"/>
        </w:rPr>
        <w:t xml:space="preserve">от </w:t>
      </w:r>
      <w:proofErr w:type="gramStart"/>
      <w:r w:rsidRPr="0043387D">
        <w:rPr>
          <w:rFonts w:ascii="Times New Roman" w:hAnsi="Times New Roman" w:cs="Times New Roman"/>
          <w:sz w:val="26"/>
          <w:szCs w:val="26"/>
        </w:rPr>
        <w:t>«</w:t>
      </w:r>
      <w:r w:rsidR="00161828">
        <w:rPr>
          <w:rFonts w:ascii="Times New Roman" w:hAnsi="Times New Roman" w:cs="Times New Roman"/>
          <w:sz w:val="26"/>
          <w:szCs w:val="26"/>
        </w:rPr>
        <w:t xml:space="preserve">  </w:t>
      </w:r>
      <w:r w:rsidRPr="0043387D">
        <w:rPr>
          <w:rFonts w:ascii="Times New Roman" w:hAnsi="Times New Roman" w:cs="Times New Roman"/>
          <w:sz w:val="26"/>
          <w:szCs w:val="26"/>
        </w:rPr>
        <w:t>»</w:t>
      </w:r>
      <w:proofErr w:type="gramEnd"/>
      <w:r w:rsidRPr="0043387D">
        <w:rPr>
          <w:rFonts w:ascii="Times New Roman" w:hAnsi="Times New Roman" w:cs="Times New Roman"/>
          <w:sz w:val="26"/>
          <w:szCs w:val="26"/>
        </w:rPr>
        <w:t xml:space="preserve"> </w:t>
      </w:r>
      <w:r w:rsidR="00161828">
        <w:rPr>
          <w:rFonts w:ascii="Times New Roman" w:hAnsi="Times New Roman" w:cs="Times New Roman"/>
          <w:sz w:val="26"/>
          <w:szCs w:val="26"/>
        </w:rPr>
        <w:t xml:space="preserve">              </w:t>
      </w:r>
      <w:r w:rsidRPr="0043387D">
        <w:rPr>
          <w:rFonts w:ascii="Times New Roman" w:hAnsi="Times New Roman" w:cs="Times New Roman"/>
          <w:sz w:val="26"/>
          <w:szCs w:val="26"/>
        </w:rPr>
        <w:t>г. №</w:t>
      </w:r>
      <w:r w:rsidR="00161828">
        <w:rPr>
          <w:rFonts w:ascii="Times New Roman" w:hAnsi="Times New Roman" w:cs="Times New Roman"/>
          <w:sz w:val="26"/>
          <w:szCs w:val="26"/>
        </w:rPr>
        <w:t xml:space="preserve"> </w:t>
      </w:r>
      <w:r w:rsidR="00BA1B21">
        <w:rPr>
          <w:rFonts w:ascii="Times New Roman" w:hAnsi="Times New Roman" w:cs="Times New Roman"/>
          <w:sz w:val="26"/>
          <w:szCs w:val="26"/>
        </w:rPr>
        <w:t>-па</w:t>
      </w:r>
    </w:p>
    <w:p w14:paraId="067E061D" w14:textId="77777777" w:rsidR="006E69C2" w:rsidRPr="0043387D" w:rsidRDefault="006E69C2" w:rsidP="00B36854">
      <w:pPr>
        <w:pStyle w:val="ConsPlusNormal"/>
        <w:jc w:val="right"/>
        <w:outlineLvl w:val="0"/>
        <w:rPr>
          <w:rFonts w:ascii="Times New Roman" w:hAnsi="Times New Roman" w:cs="Times New Roman"/>
          <w:sz w:val="26"/>
          <w:szCs w:val="26"/>
        </w:rPr>
      </w:pPr>
    </w:p>
    <w:p w14:paraId="135367AD" w14:textId="77777777" w:rsidR="00B07D71" w:rsidRPr="0043387D" w:rsidRDefault="00B07D71" w:rsidP="00B36854">
      <w:pPr>
        <w:pStyle w:val="ConsPlusNormal"/>
        <w:jc w:val="right"/>
        <w:outlineLvl w:val="0"/>
        <w:rPr>
          <w:rFonts w:ascii="Times New Roman" w:hAnsi="Times New Roman" w:cs="Times New Roman"/>
          <w:sz w:val="26"/>
          <w:szCs w:val="26"/>
        </w:rPr>
      </w:pPr>
    </w:p>
    <w:p w14:paraId="7C345B68" w14:textId="34C81F71" w:rsidR="00FA315D" w:rsidRPr="000D1472" w:rsidRDefault="00A66CCE" w:rsidP="00A77805">
      <w:pPr>
        <w:spacing w:line="276" w:lineRule="auto"/>
        <w:jc w:val="center"/>
        <w:rPr>
          <w:rFonts w:ascii="Times New Roman" w:hAnsi="Times New Roman" w:cs="Times New Roman"/>
          <w:b/>
          <w:sz w:val="26"/>
          <w:szCs w:val="26"/>
        </w:rPr>
      </w:pPr>
      <w:bookmarkStart w:id="11" w:name="_Hlk190687664"/>
      <w:r w:rsidRPr="000D1472">
        <w:rPr>
          <w:rFonts w:ascii="Times New Roman" w:eastAsia="Calibri" w:hAnsi="Times New Roman" w:cs="Times New Roman"/>
          <w:b/>
          <w:iCs/>
          <w:sz w:val="26"/>
          <w:szCs w:val="26"/>
        </w:rPr>
        <w:t>П</w:t>
      </w:r>
      <w:r w:rsidR="00FA315D" w:rsidRPr="000D1472">
        <w:rPr>
          <w:rFonts w:ascii="Times New Roman" w:eastAsia="Calibri" w:hAnsi="Times New Roman" w:cs="Times New Roman"/>
          <w:b/>
          <w:iCs/>
          <w:sz w:val="26"/>
          <w:szCs w:val="26"/>
        </w:rPr>
        <w:t>оказател</w:t>
      </w:r>
      <w:r w:rsidRPr="000D1472">
        <w:rPr>
          <w:rFonts w:ascii="Times New Roman" w:eastAsia="Calibri" w:hAnsi="Times New Roman" w:cs="Times New Roman"/>
          <w:b/>
          <w:iCs/>
          <w:sz w:val="26"/>
          <w:szCs w:val="26"/>
        </w:rPr>
        <w:t>и</w:t>
      </w:r>
      <w:r w:rsidR="00FA315D" w:rsidRPr="000D1472">
        <w:rPr>
          <w:rFonts w:ascii="Times New Roman" w:eastAsia="Calibri" w:hAnsi="Times New Roman" w:cs="Times New Roman"/>
          <w:b/>
          <w:iCs/>
          <w:sz w:val="26"/>
          <w:szCs w:val="26"/>
        </w:rPr>
        <w:t xml:space="preserve"> эффективности </w:t>
      </w:r>
      <w:r w:rsidRPr="000D1472">
        <w:rPr>
          <w:rFonts w:ascii="Times New Roman" w:hAnsi="Times New Roman" w:cs="Times New Roman"/>
          <w:b/>
          <w:sz w:val="26"/>
          <w:szCs w:val="26"/>
        </w:rPr>
        <w:t>организации оказания муниципальных услуг в социальной сфере, при организации оказания которых планируется определять исполнителей услуг по результатам отбора исполнителей услуг, значения таких показателей</w:t>
      </w:r>
      <w:r w:rsidR="003F7EE3" w:rsidRPr="000D1472">
        <w:rPr>
          <w:rFonts w:ascii="Times New Roman" w:hAnsi="Times New Roman" w:cs="Times New Roman"/>
          <w:b/>
          <w:sz w:val="26"/>
          <w:szCs w:val="26"/>
        </w:rPr>
        <w:t xml:space="preserve"> и план достижения </w:t>
      </w:r>
      <w:r w:rsidR="00A77805" w:rsidRPr="000D1472">
        <w:rPr>
          <w:rFonts w:ascii="Times New Roman" w:hAnsi="Times New Roman" w:cs="Times New Roman"/>
          <w:b/>
          <w:sz w:val="26"/>
          <w:szCs w:val="26"/>
        </w:rPr>
        <w:t>по годам исполнения муниципального социального заказа</w:t>
      </w:r>
    </w:p>
    <w:p w14:paraId="7C6B09CA" w14:textId="77777777" w:rsidR="000D1472" w:rsidRPr="0043387D" w:rsidRDefault="000D1472" w:rsidP="00A77805">
      <w:pPr>
        <w:spacing w:line="276" w:lineRule="auto"/>
        <w:jc w:val="center"/>
        <w:rPr>
          <w:rFonts w:ascii="Times New Roman" w:eastAsia="Calibri" w:hAnsi="Times New Roman" w:cs="Times New Roman"/>
          <w:sz w:val="26"/>
          <w:szCs w:val="26"/>
        </w:rPr>
      </w:pPr>
    </w:p>
    <w:tbl>
      <w:tblPr>
        <w:tblStyle w:val="11"/>
        <w:tblW w:w="14601" w:type="dxa"/>
        <w:tblInd w:w="-5" w:type="dxa"/>
        <w:tblLook w:val="04A0" w:firstRow="1" w:lastRow="0" w:firstColumn="1" w:lastColumn="0" w:noHBand="0" w:noVBand="1"/>
      </w:tblPr>
      <w:tblGrid>
        <w:gridCol w:w="846"/>
        <w:gridCol w:w="6950"/>
        <w:gridCol w:w="2251"/>
        <w:gridCol w:w="1520"/>
        <w:gridCol w:w="1520"/>
        <w:gridCol w:w="1514"/>
      </w:tblGrid>
      <w:tr w:rsidR="00EA1771" w:rsidRPr="0043387D" w14:paraId="00F13428" w14:textId="77777777" w:rsidTr="00EA1771">
        <w:trPr>
          <w:tblHeader/>
        </w:trPr>
        <w:tc>
          <w:tcPr>
            <w:tcW w:w="858" w:type="dxa"/>
            <w:vMerge w:val="restart"/>
          </w:tcPr>
          <w:bookmarkEnd w:id="11"/>
          <w:p w14:paraId="297F67E2" w14:textId="3E03C6B8"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 п/п</w:t>
            </w:r>
          </w:p>
        </w:tc>
        <w:tc>
          <w:tcPr>
            <w:tcW w:w="7155" w:type="dxa"/>
            <w:vMerge w:val="restart"/>
          </w:tcPr>
          <w:p w14:paraId="539E8B02" w14:textId="76FB808C"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Наименование показателя</w:t>
            </w:r>
          </w:p>
        </w:tc>
        <w:tc>
          <w:tcPr>
            <w:tcW w:w="1929" w:type="dxa"/>
            <w:vMerge w:val="restart"/>
          </w:tcPr>
          <w:p w14:paraId="0E07D5EB" w14:textId="2DB7DB11"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Ответственный исполнитель</w:t>
            </w:r>
          </w:p>
        </w:tc>
        <w:tc>
          <w:tcPr>
            <w:tcW w:w="4659" w:type="dxa"/>
            <w:gridSpan w:val="3"/>
          </w:tcPr>
          <w:p w14:paraId="225CA90D" w14:textId="2E254917"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Значение показателя</w:t>
            </w:r>
          </w:p>
        </w:tc>
      </w:tr>
      <w:tr w:rsidR="00EA1771" w:rsidRPr="0043387D" w14:paraId="6D858109" w14:textId="77777777" w:rsidTr="00EA1771">
        <w:trPr>
          <w:tblHeader/>
        </w:trPr>
        <w:tc>
          <w:tcPr>
            <w:tcW w:w="858" w:type="dxa"/>
            <w:vMerge/>
          </w:tcPr>
          <w:p w14:paraId="5CC2140B" w14:textId="77777777" w:rsidR="00EA1771" w:rsidRPr="0043387D" w:rsidRDefault="00EA1771" w:rsidP="00A131B7">
            <w:pPr>
              <w:spacing w:line="256" w:lineRule="auto"/>
              <w:jc w:val="center"/>
              <w:rPr>
                <w:rFonts w:ascii="Times New Roman" w:eastAsia="Calibri" w:hAnsi="Times New Roman" w:cs="Times New Roman"/>
                <w:sz w:val="26"/>
                <w:szCs w:val="26"/>
              </w:rPr>
            </w:pPr>
          </w:p>
        </w:tc>
        <w:tc>
          <w:tcPr>
            <w:tcW w:w="7155" w:type="dxa"/>
            <w:vMerge/>
          </w:tcPr>
          <w:p w14:paraId="1C87CFFA" w14:textId="77777777" w:rsidR="00EA1771" w:rsidRPr="0043387D" w:rsidRDefault="00EA1771" w:rsidP="00A131B7">
            <w:pPr>
              <w:spacing w:line="256" w:lineRule="auto"/>
              <w:jc w:val="center"/>
              <w:rPr>
                <w:rFonts w:ascii="Times New Roman" w:eastAsia="Calibri" w:hAnsi="Times New Roman" w:cs="Times New Roman"/>
                <w:sz w:val="26"/>
                <w:szCs w:val="26"/>
              </w:rPr>
            </w:pPr>
          </w:p>
        </w:tc>
        <w:tc>
          <w:tcPr>
            <w:tcW w:w="1929" w:type="dxa"/>
            <w:vMerge/>
          </w:tcPr>
          <w:p w14:paraId="21426577" w14:textId="77777777" w:rsidR="00EA1771" w:rsidRPr="0043387D" w:rsidRDefault="00EA1771" w:rsidP="00A131B7">
            <w:pPr>
              <w:spacing w:line="256" w:lineRule="auto"/>
              <w:jc w:val="center"/>
              <w:rPr>
                <w:rFonts w:ascii="Times New Roman" w:eastAsia="Calibri" w:hAnsi="Times New Roman" w:cs="Times New Roman"/>
                <w:sz w:val="26"/>
                <w:szCs w:val="26"/>
              </w:rPr>
            </w:pPr>
          </w:p>
        </w:tc>
        <w:tc>
          <w:tcPr>
            <w:tcW w:w="1555" w:type="dxa"/>
          </w:tcPr>
          <w:p w14:paraId="0B3B5030" w14:textId="339B421F"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2025 год</w:t>
            </w:r>
          </w:p>
        </w:tc>
        <w:tc>
          <w:tcPr>
            <w:tcW w:w="1555" w:type="dxa"/>
          </w:tcPr>
          <w:p w14:paraId="7D7FFFA0" w14:textId="0A2407F3"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2026 год</w:t>
            </w:r>
          </w:p>
        </w:tc>
        <w:tc>
          <w:tcPr>
            <w:tcW w:w="1549" w:type="dxa"/>
          </w:tcPr>
          <w:p w14:paraId="327E9430" w14:textId="0E6AB302"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2027 год</w:t>
            </w:r>
          </w:p>
        </w:tc>
      </w:tr>
      <w:tr w:rsidR="003F7EE3" w:rsidRPr="0043387D" w14:paraId="6FBE077B" w14:textId="77777777" w:rsidTr="00EA1771">
        <w:tc>
          <w:tcPr>
            <w:tcW w:w="858" w:type="dxa"/>
          </w:tcPr>
          <w:p w14:paraId="634FF84C" w14:textId="7C3FF343"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1</w:t>
            </w:r>
          </w:p>
        </w:tc>
        <w:tc>
          <w:tcPr>
            <w:tcW w:w="7155" w:type="dxa"/>
          </w:tcPr>
          <w:p w14:paraId="0F0BED86" w14:textId="03FFCD71"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2</w:t>
            </w:r>
          </w:p>
        </w:tc>
        <w:tc>
          <w:tcPr>
            <w:tcW w:w="1929" w:type="dxa"/>
          </w:tcPr>
          <w:p w14:paraId="4F1A7C9E" w14:textId="0779269F"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3</w:t>
            </w:r>
          </w:p>
        </w:tc>
        <w:tc>
          <w:tcPr>
            <w:tcW w:w="1555" w:type="dxa"/>
          </w:tcPr>
          <w:p w14:paraId="57A3E952" w14:textId="0AAC0CB1"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4</w:t>
            </w:r>
          </w:p>
        </w:tc>
        <w:tc>
          <w:tcPr>
            <w:tcW w:w="1555" w:type="dxa"/>
          </w:tcPr>
          <w:p w14:paraId="463ADF1B" w14:textId="25A39B87"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5</w:t>
            </w:r>
          </w:p>
        </w:tc>
        <w:tc>
          <w:tcPr>
            <w:tcW w:w="1549" w:type="dxa"/>
          </w:tcPr>
          <w:p w14:paraId="171D4EDD" w14:textId="10924324" w:rsidR="00EA1771" w:rsidRPr="0043387D" w:rsidRDefault="00EA1771" w:rsidP="00A131B7">
            <w:pPr>
              <w:spacing w:line="256" w:lineRule="auto"/>
              <w:jc w:val="center"/>
              <w:rPr>
                <w:rFonts w:ascii="Times New Roman" w:eastAsia="Calibri" w:hAnsi="Times New Roman" w:cs="Times New Roman"/>
                <w:sz w:val="26"/>
                <w:szCs w:val="26"/>
              </w:rPr>
            </w:pPr>
            <w:r w:rsidRPr="0043387D">
              <w:rPr>
                <w:rFonts w:ascii="Times New Roman" w:eastAsia="Calibri" w:hAnsi="Times New Roman" w:cs="Times New Roman"/>
                <w:sz w:val="26"/>
                <w:szCs w:val="26"/>
              </w:rPr>
              <w:t>6</w:t>
            </w:r>
          </w:p>
        </w:tc>
      </w:tr>
      <w:tr w:rsidR="000D1472" w:rsidRPr="0043387D" w14:paraId="0874657F" w14:textId="77777777" w:rsidTr="00EA1771">
        <w:tc>
          <w:tcPr>
            <w:tcW w:w="858" w:type="dxa"/>
          </w:tcPr>
          <w:p w14:paraId="18602881" w14:textId="2482F2FB" w:rsidR="000D1472" w:rsidRPr="0043387D" w:rsidRDefault="000D1472" w:rsidP="000D1472">
            <w:pPr>
              <w:pStyle w:val="a7"/>
              <w:numPr>
                <w:ilvl w:val="0"/>
                <w:numId w:val="4"/>
              </w:numPr>
              <w:spacing w:line="256" w:lineRule="auto"/>
              <w:rPr>
                <w:rFonts w:ascii="Times New Roman" w:eastAsia="Calibri" w:hAnsi="Times New Roman" w:cs="Times New Roman"/>
                <w:sz w:val="26"/>
                <w:szCs w:val="26"/>
              </w:rPr>
            </w:pPr>
          </w:p>
        </w:tc>
        <w:tc>
          <w:tcPr>
            <w:tcW w:w="7155" w:type="dxa"/>
          </w:tcPr>
          <w:p w14:paraId="0E899E4F" w14:textId="0DF558E6" w:rsidR="000D1472" w:rsidRPr="0043387D" w:rsidRDefault="000D1472" w:rsidP="000D1472">
            <w:pPr>
              <w:spacing w:line="256" w:lineRule="auto"/>
              <w:rPr>
                <w:rFonts w:ascii="Times New Roman" w:eastAsia="Calibri" w:hAnsi="Times New Roman" w:cs="Times New Roman"/>
                <w:sz w:val="26"/>
                <w:szCs w:val="26"/>
              </w:rPr>
            </w:pPr>
            <w:r w:rsidRPr="0043387D">
              <w:rPr>
                <w:rFonts w:ascii="Times New Roman" w:eastAsia="Calibri" w:hAnsi="Times New Roman" w:cs="Times New Roman"/>
                <w:sz w:val="26"/>
                <w:szCs w:val="26"/>
              </w:rPr>
              <w:t>Доля юридических лиц, не являющихся муниципальными учреждениями, индивидуальных предпринимателей, вовлеченных в оказание муниципальных услуг в социальной сфере по направлению деятельности «реализации дополнительных общеразвивающих программ для детей» в соответствии с социальным сертификатом, процент</w:t>
            </w:r>
          </w:p>
        </w:tc>
        <w:tc>
          <w:tcPr>
            <w:tcW w:w="1929" w:type="dxa"/>
          </w:tcPr>
          <w:p w14:paraId="102403B1" w14:textId="1A363585"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МКУ «Управление народного образования» Дальнереченского МР</w:t>
            </w:r>
          </w:p>
        </w:tc>
        <w:tc>
          <w:tcPr>
            <w:tcW w:w="1555" w:type="dxa"/>
          </w:tcPr>
          <w:p w14:paraId="7E211506" w14:textId="4580A81F"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50</w:t>
            </w:r>
          </w:p>
        </w:tc>
        <w:tc>
          <w:tcPr>
            <w:tcW w:w="1555" w:type="dxa"/>
          </w:tcPr>
          <w:p w14:paraId="1DF4B5DE" w14:textId="7020B8CE"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50</w:t>
            </w:r>
          </w:p>
        </w:tc>
        <w:tc>
          <w:tcPr>
            <w:tcW w:w="1549" w:type="dxa"/>
          </w:tcPr>
          <w:p w14:paraId="4697A588" w14:textId="725C7D85"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50</w:t>
            </w:r>
          </w:p>
        </w:tc>
      </w:tr>
      <w:tr w:rsidR="000D1472" w:rsidRPr="0043387D" w14:paraId="51F26A2F" w14:textId="77777777" w:rsidTr="00EA1771">
        <w:tc>
          <w:tcPr>
            <w:tcW w:w="858" w:type="dxa"/>
          </w:tcPr>
          <w:p w14:paraId="3DC68A2B" w14:textId="690EFF61" w:rsidR="000D1472" w:rsidRPr="0043387D" w:rsidRDefault="000D1472" w:rsidP="000D1472">
            <w:pPr>
              <w:pStyle w:val="a7"/>
              <w:numPr>
                <w:ilvl w:val="0"/>
                <w:numId w:val="4"/>
              </w:numPr>
              <w:spacing w:line="256" w:lineRule="auto"/>
              <w:rPr>
                <w:rFonts w:ascii="Times New Roman" w:eastAsia="Calibri" w:hAnsi="Times New Roman" w:cs="Times New Roman"/>
                <w:sz w:val="26"/>
                <w:szCs w:val="26"/>
              </w:rPr>
            </w:pPr>
          </w:p>
        </w:tc>
        <w:tc>
          <w:tcPr>
            <w:tcW w:w="7155" w:type="dxa"/>
          </w:tcPr>
          <w:p w14:paraId="5BA34267" w14:textId="1BC70990" w:rsidR="000D1472" w:rsidRPr="0043387D" w:rsidRDefault="000D1472" w:rsidP="000D1472">
            <w:pPr>
              <w:spacing w:line="256" w:lineRule="auto"/>
              <w:rPr>
                <w:rFonts w:ascii="Times New Roman" w:eastAsia="Calibri" w:hAnsi="Times New Roman" w:cs="Times New Roman"/>
                <w:sz w:val="26"/>
                <w:szCs w:val="26"/>
              </w:rPr>
            </w:pPr>
            <w:r w:rsidRPr="0043387D">
              <w:rPr>
                <w:rFonts w:ascii="Times New Roman" w:eastAsia="Calibri" w:hAnsi="Times New Roman" w:cs="Times New Roman"/>
                <w:sz w:val="26"/>
                <w:szCs w:val="26"/>
              </w:rPr>
              <w:t xml:space="preserve">Общее количество потребителей муниципальных услуг в социальной сфере по направлению деятельности «реализация дополнительных общеразвивающих программ для детей», человек </w:t>
            </w:r>
          </w:p>
        </w:tc>
        <w:tc>
          <w:tcPr>
            <w:tcW w:w="1929" w:type="dxa"/>
          </w:tcPr>
          <w:p w14:paraId="671E366F" w14:textId="2CAFE8F0"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МКУ «Управление народного образования» Дальнереченского МР</w:t>
            </w:r>
          </w:p>
        </w:tc>
        <w:tc>
          <w:tcPr>
            <w:tcW w:w="1555" w:type="dxa"/>
          </w:tcPr>
          <w:p w14:paraId="64C7D6D9" w14:textId="6BA51BF7"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1050</w:t>
            </w:r>
          </w:p>
        </w:tc>
        <w:tc>
          <w:tcPr>
            <w:tcW w:w="1555" w:type="dxa"/>
          </w:tcPr>
          <w:p w14:paraId="0C35703E" w14:textId="363C8629"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1050</w:t>
            </w:r>
          </w:p>
        </w:tc>
        <w:tc>
          <w:tcPr>
            <w:tcW w:w="1549" w:type="dxa"/>
          </w:tcPr>
          <w:p w14:paraId="32080893" w14:textId="4BC492BD"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1050</w:t>
            </w:r>
          </w:p>
        </w:tc>
      </w:tr>
      <w:tr w:rsidR="000D1472" w:rsidRPr="0043387D" w14:paraId="476F4866" w14:textId="77777777" w:rsidTr="00EA1771">
        <w:tc>
          <w:tcPr>
            <w:tcW w:w="858" w:type="dxa"/>
          </w:tcPr>
          <w:p w14:paraId="55BFBF4D" w14:textId="400017AC" w:rsidR="000D1472" w:rsidRPr="0043387D" w:rsidRDefault="000D1472" w:rsidP="000D1472">
            <w:pPr>
              <w:pStyle w:val="a7"/>
              <w:numPr>
                <w:ilvl w:val="0"/>
                <w:numId w:val="4"/>
              </w:numPr>
              <w:spacing w:line="256" w:lineRule="auto"/>
              <w:rPr>
                <w:rFonts w:ascii="Times New Roman" w:eastAsia="Calibri" w:hAnsi="Times New Roman" w:cs="Times New Roman"/>
                <w:sz w:val="26"/>
                <w:szCs w:val="26"/>
              </w:rPr>
            </w:pPr>
          </w:p>
        </w:tc>
        <w:tc>
          <w:tcPr>
            <w:tcW w:w="7155" w:type="dxa"/>
          </w:tcPr>
          <w:p w14:paraId="09244215" w14:textId="04AF5796" w:rsidR="000D1472" w:rsidRPr="0043387D" w:rsidRDefault="000D1472" w:rsidP="000D1472">
            <w:pPr>
              <w:spacing w:line="256" w:lineRule="auto"/>
              <w:rPr>
                <w:rFonts w:ascii="Times New Roman" w:eastAsia="Calibri" w:hAnsi="Times New Roman" w:cs="Times New Roman"/>
                <w:sz w:val="26"/>
                <w:szCs w:val="26"/>
              </w:rPr>
            </w:pPr>
            <w:r w:rsidRPr="0043387D">
              <w:rPr>
                <w:rFonts w:ascii="Times New Roman" w:eastAsia="Calibri" w:hAnsi="Times New Roman" w:cs="Times New Roman"/>
                <w:sz w:val="26"/>
                <w:szCs w:val="26"/>
              </w:rPr>
              <w:t xml:space="preserve">Количество потребителей услуг, получивших муниципальную услугу в социальной сфере, по направлению деятельности «реализация дополнительных общеразвивающих программ для детей» у исполнителей </w:t>
            </w:r>
            <w:r w:rsidRPr="0043387D">
              <w:rPr>
                <w:rFonts w:ascii="Times New Roman" w:eastAsia="Calibri" w:hAnsi="Times New Roman" w:cs="Times New Roman"/>
                <w:sz w:val="26"/>
                <w:szCs w:val="26"/>
              </w:rPr>
              <w:lastRenderedPageBreak/>
              <w:t>услуг, не являющихся муниципальными учреждениями, человек</w:t>
            </w:r>
          </w:p>
        </w:tc>
        <w:tc>
          <w:tcPr>
            <w:tcW w:w="1929" w:type="dxa"/>
          </w:tcPr>
          <w:p w14:paraId="6734477C" w14:textId="73880CCF"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lastRenderedPageBreak/>
              <w:t xml:space="preserve">МКУ «Управление народного образования» </w:t>
            </w:r>
            <w:r w:rsidRPr="000D1472">
              <w:rPr>
                <w:rFonts w:ascii="Times New Roman" w:eastAsia="Calibri" w:hAnsi="Times New Roman" w:cs="Times New Roman"/>
                <w:sz w:val="26"/>
                <w:szCs w:val="26"/>
              </w:rPr>
              <w:lastRenderedPageBreak/>
              <w:t>Дальнереченского МР</w:t>
            </w:r>
          </w:p>
        </w:tc>
        <w:tc>
          <w:tcPr>
            <w:tcW w:w="1555" w:type="dxa"/>
          </w:tcPr>
          <w:p w14:paraId="7AFDFBAF" w14:textId="1F3F6661"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lastRenderedPageBreak/>
              <w:t>40</w:t>
            </w:r>
          </w:p>
        </w:tc>
        <w:tc>
          <w:tcPr>
            <w:tcW w:w="1555" w:type="dxa"/>
          </w:tcPr>
          <w:p w14:paraId="21C7C0FE" w14:textId="70439D90"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40</w:t>
            </w:r>
          </w:p>
        </w:tc>
        <w:tc>
          <w:tcPr>
            <w:tcW w:w="1549" w:type="dxa"/>
          </w:tcPr>
          <w:p w14:paraId="51BA5411" w14:textId="4ABBED4E"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40</w:t>
            </w:r>
          </w:p>
        </w:tc>
      </w:tr>
      <w:tr w:rsidR="000D1472" w:rsidRPr="0043387D" w14:paraId="03DAC44E" w14:textId="77777777" w:rsidTr="00EA1771">
        <w:tc>
          <w:tcPr>
            <w:tcW w:w="858" w:type="dxa"/>
          </w:tcPr>
          <w:p w14:paraId="785513B2" w14:textId="57DB6745" w:rsidR="000D1472" w:rsidRPr="0043387D" w:rsidRDefault="000D1472" w:rsidP="000D1472">
            <w:pPr>
              <w:pStyle w:val="a7"/>
              <w:numPr>
                <w:ilvl w:val="0"/>
                <w:numId w:val="4"/>
              </w:numPr>
              <w:spacing w:line="256" w:lineRule="auto"/>
              <w:rPr>
                <w:rFonts w:ascii="Times New Roman" w:eastAsia="Calibri" w:hAnsi="Times New Roman" w:cs="Times New Roman"/>
                <w:sz w:val="26"/>
                <w:szCs w:val="26"/>
              </w:rPr>
            </w:pPr>
          </w:p>
        </w:tc>
        <w:tc>
          <w:tcPr>
            <w:tcW w:w="7155" w:type="dxa"/>
          </w:tcPr>
          <w:p w14:paraId="3C06E276" w14:textId="10D32F71" w:rsidR="000D1472" w:rsidRPr="0043387D" w:rsidRDefault="000D1472" w:rsidP="000D1472">
            <w:pPr>
              <w:spacing w:line="256" w:lineRule="auto"/>
              <w:rPr>
                <w:rFonts w:ascii="Times New Roman" w:eastAsia="Calibri" w:hAnsi="Times New Roman" w:cs="Times New Roman"/>
                <w:sz w:val="26"/>
                <w:szCs w:val="26"/>
              </w:rPr>
            </w:pPr>
            <w:r w:rsidRPr="0043387D">
              <w:rPr>
                <w:rFonts w:ascii="Times New Roman" w:eastAsia="Calibri" w:hAnsi="Times New Roman" w:cs="Times New Roman"/>
                <w:sz w:val="26"/>
                <w:szCs w:val="26"/>
              </w:rPr>
              <w:t>Доля соответствия показателей, определенных в рамках мероприятий по проведению мониторинга оказания муниципальных услуг в социальной сфере по направлению деятельности «реализация дополнительных общеразвивающих программ для детей», показателям, включенным в чек-лист, определенная в ходе указанного мониторинга, процент</w:t>
            </w:r>
          </w:p>
        </w:tc>
        <w:tc>
          <w:tcPr>
            <w:tcW w:w="1929" w:type="dxa"/>
          </w:tcPr>
          <w:p w14:paraId="3AAF1C44" w14:textId="4560684C"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МКУ «Управление народного образования» Дальнереченского МР</w:t>
            </w:r>
          </w:p>
        </w:tc>
        <w:tc>
          <w:tcPr>
            <w:tcW w:w="1555" w:type="dxa"/>
          </w:tcPr>
          <w:p w14:paraId="51632EEB" w14:textId="55E30850"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70</w:t>
            </w:r>
          </w:p>
        </w:tc>
        <w:tc>
          <w:tcPr>
            <w:tcW w:w="1555" w:type="dxa"/>
          </w:tcPr>
          <w:p w14:paraId="0F453B89" w14:textId="277E7174"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70</w:t>
            </w:r>
          </w:p>
        </w:tc>
        <w:tc>
          <w:tcPr>
            <w:tcW w:w="1549" w:type="dxa"/>
          </w:tcPr>
          <w:p w14:paraId="28B1C917" w14:textId="1A0E8B9B"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70</w:t>
            </w:r>
          </w:p>
        </w:tc>
      </w:tr>
      <w:tr w:rsidR="000D1472" w:rsidRPr="0043387D" w14:paraId="790FA01F" w14:textId="77777777" w:rsidTr="00EA1771">
        <w:trPr>
          <w:trHeight w:val="504"/>
        </w:trPr>
        <w:tc>
          <w:tcPr>
            <w:tcW w:w="858" w:type="dxa"/>
          </w:tcPr>
          <w:p w14:paraId="4FB6A2A4" w14:textId="0FC1F5D3" w:rsidR="000D1472" w:rsidRPr="0043387D" w:rsidRDefault="000D1472" w:rsidP="000D1472">
            <w:pPr>
              <w:pStyle w:val="a7"/>
              <w:numPr>
                <w:ilvl w:val="0"/>
                <w:numId w:val="4"/>
              </w:numPr>
              <w:spacing w:line="256" w:lineRule="auto"/>
              <w:rPr>
                <w:rFonts w:ascii="Times New Roman" w:eastAsia="Calibri" w:hAnsi="Times New Roman" w:cs="Times New Roman"/>
                <w:sz w:val="26"/>
                <w:szCs w:val="26"/>
              </w:rPr>
            </w:pPr>
          </w:p>
        </w:tc>
        <w:tc>
          <w:tcPr>
            <w:tcW w:w="7155" w:type="dxa"/>
          </w:tcPr>
          <w:p w14:paraId="30680E80" w14:textId="0695898C" w:rsidR="000D1472" w:rsidRPr="0043387D" w:rsidRDefault="000D1472" w:rsidP="000D1472">
            <w:pPr>
              <w:spacing w:line="256" w:lineRule="auto"/>
              <w:rPr>
                <w:rFonts w:ascii="Times New Roman" w:eastAsia="Calibri" w:hAnsi="Times New Roman" w:cs="Times New Roman"/>
                <w:sz w:val="26"/>
                <w:szCs w:val="26"/>
              </w:rPr>
            </w:pPr>
            <w:r w:rsidRPr="0043387D">
              <w:rPr>
                <w:rFonts w:ascii="Times New Roman" w:eastAsia="Calibri" w:hAnsi="Times New Roman" w:cs="Times New Roman"/>
                <w:sz w:val="26"/>
                <w:szCs w:val="26"/>
              </w:rPr>
              <w:t>Доля потребителей услуг, удовлетворенных качеством муниципальных услуг в социальной сфере по направлению деятельности «реализация дополнительных общеразвивающих программ для детей», оказанных исполнителями услуг, от общего числа потребителей услуг, определенный по результатам мониторинга удовлетворенности потребителей услуг, процент</w:t>
            </w:r>
          </w:p>
        </w:tc>
        <w:tc>
          <w:tcPr>
            <w:tcW w:w="1929" w:type="dxa"/>
          </w:tcPr>
          <w:p w14:paraId="1B0BBC5B" w14:textId="1E8DF245" w:rsidR="000D1472" w:rsidRPr="000D1472" w:rsidRDefault="000D1472" w:rsidP="000D1472">
            <w:pPr>
              <w:spacing w:line="256" w:lineRule="auto"/>
              <w:jc w:val="center"/>
              <w:rPr>
                <w:rFonts w:ascii="Times New Roman" w:eastAsia="Calibri" w:hAnsi="Times New Roman" w:cs="Times New Roman"/>
                <w:sz w:val="26"/>
                <w:szCs w:val="26"/>
              </w:rPr>
            </w:pPr>
            <w:r w:rsidRPr="000D1472">
              <w:rPr>
                <w:rFonts w:ascii="Times New Roman" w:eastAsia="Calibri" w:hAnsi="Times New Roman" w:cs="Times New Roman"/>
                <w:sz w:val="26"/>
                <w:szCs w:val="26"/>
              </w:rPr>
              <w:t>МКУ «Управление народного образования» Дальнереченского МР</w:t>
            </w:r>
          </w:p>
        </w:tc>
        <w:tc>
          <w:tcPr>
            <w:tcW w:w="1555" w:type="dxa"/>
          </w:tcPr>
          <w:p w14:paraId="7946EBB1" w14:textId="3613AE4D"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80</w:t>
            </w:r>
          </w:p>
        </w:tc>
        <w:tc>
          <w:tcPr>
            <w:tcW w:w="1555" w:type="dxa"/>
          </w:tcPr>
          <w:p w14:paraId="40D508DE" w14:textId="5F2B032D"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80</w:t>
            </w:r>
          </w:p>
        </w:tc>
        <w:tc>
          <w:tcPr>
            <w:tcW w:w="1549" w:type="dxa"/>
          </w:tcPr>
          <w:p w14:paraId="11216BDC" w14:textId="1117B21A" w:rsidR="000D1472" w:rsidRPr="0043387D" w:rsidRDefault="000D1472" w:rsidP="000D1472">
            <w:pPr>
              <w:spacing w:line="256"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80</w:t>
            </w:r>
          </w:p>
        </w:tc>
      </w:tr>
    </w:tbl>
    <w:p w14:paraId="5F37D7D8" w14:textId="1068D6CB" w:rsidR="00FA315D" w:rsidRDefault="00FA315D" w:rsidP="003F7EE3">
      <w:pPr>
        <w:pStyle w:val="ConsPlusNormal"/>
        <w:jc w:val="right"/>
        <w:outlineLvl w:val="0"/>
        <w:rPr>
          <w:rFonts w:ascii="Times New Roman" w:hAnsi="Times New Roman" w:cs="Times New Roman"/>
          <w:sz w:val="26"/>
          <w:szCs w:val="26"/>
          <w:lang w:val="en-US"/>
        </w:rPr>
      </w:pPr>
    </w:p>
    <w:p w14:paraId="2104EC49" w14:textId="54E96B62" w:rsidR="006E69C2" w:rsidRDefault="006E69C2" w:rsidP="003F7EE3">
      <w:pPr>
        <w:pStyle w:val="ConsPlusNormal"/>
        <w:jc w:val="right"/>
        <w:outlineLvl w:val="0"/>
        <w:rPr>
          <w:rFonts w:ascii="Times New Roman" w:hAnsi="Times New Roman" w:cs="Times New Roman"/>
          <w:sz w:val="26"/>
          <w:szCs w:val="26"/>
          <w:lang w:val="en-US"/>
        </w:rPr>
      </w:pPr>
    </w:p>
    <w:p w14:paraId="19C977A7" w14:textId="61000E78" w:rsidR="006E69C2" w:rsidRDefault="006E69C2" w:rsidP="003F7EE3">
      <w:pPr>
        <w:pStyle w:val="ConsPlusNormal"/>
        <w:jc w:val="right"/>
        <w:outlineLvl w:val="0"/>
        <w:rPr>
          <w:rFonts w:ascii="Times New Roman" w:hAnsi="Times New Roman" w:cs="Times New Roman"/>
          <w:sz w:val="26"/>
          <w:szCs w:val="26"/>
          <w:lang w:val="en-US"/>
        </w:rPr>
      </w:pPr>
    </w:p>
    <w:p w14:paraId="5A37F266" w14:textId="2F5B26F8" w:rsidR="006E69C2" w:rsidRDefault="006E69C2" w:rsidP="003F7EE3">
      <w:pPr>
        <w:pStyle w:val="ConsPlusNormal"/>
        <w:jc w:val="right"/>
        <w:outlineLvl w:val="0"/>
        <w:rPr>
          <w:rFonts w:ascii="Times New Roman" w:hAnsi="Times New Roman" w:cs="Times New Roman"/>
          <w:sz w:val="26"/>
          <w:szCs w:val="26"/>
          <w:lang w:val="en-US"/>
        </w:rPr>
      </w:pPr>
    </w:p>
    <w:p w14:paraId="56F2D1DB" w14:textId="3C69AFA0" w:rsidR="006E69C2" w:rsidRDefault="006E69C2" w:rsidP="003F7EE3">
      <w:pPr>
        <w:pStyle w:val="ConsPlusNormal"/>
        <w:jc w:val="right"/>
        <w:outlineLvl w:val="0"/>
        <w:rPr>
          <w:rFonts w:ascii="Times New Roman" w:hAnsi="Times New Roman" w:cs="Times New Roman"/>
          <w:sz w:val="26"/>
          <w:szCs w:val="26"/>
          <w:lang w:val="en-US"/>
        </w:rPr>
      </w:pPr>
    </w:p>
    <w:p w14:paraId="3D836AA3" w14:textId="759EBD10" w:rsidR="006E69C2" w:rsidRDefault="006E69C2" w:rsidP="003F7EE3">
      <w:pPr>
        <w:pStyle w:val="ConsPlusNormal"/>
        <w:jc w:val="right"/>
        <w:outlineLvl w:val="0"/>
        <w:rPr>
          <w:rFonts w:ascii="Times New Roman" w:hAnsi="Times New Roman" w:cs="Times New Roman"/>
          <w:sz w:val="26"/>
          <w:szCs w:val="26"/>
          <w:lang w:val="en-US"/>
        </w:rPr>
      </w:pPr>
    </w:p>
    <w:p w14:paraId="65C80473" w14:textId="455F9083" w:rsidR="006E69C2" w:rsidRDefault="006E69C2" w:rsidP="003F7EE3">
      <w:pPr>
        <w:pStyle w:val="ConsPlusNormal"/>
        <w:jc w:val="right"/>
        <w:outlineLvl w:val="0"/>
        <w:rPr>
          <w:rFonts w:ascii="Times New Roman" w:hAnsi="Times New Roman" w:cs="Times New Roman"/>
          <w:sz w:val="26"/>
          <w:szCs w:val="26"/>
          <w:lang w:val="en-US"/>
        </w:rPr>
      </w:pPr>
    </w:p>
    <w:p w14:paraId="071DC2F5" w14:textId="77777777" w:rsidR="00BA1B21" w:rsidRDefault="00BA1B21" w:rsidP="006E69C2">
      <w:pPr>
        <w:pStyle w:val="ConsPlusNormal"/>
        <w:jc w:val="right"/>
        <w:outlineLvl w:val="0"/>
        <w:rPr>
          <w:rFonts w:ascii="Times New Roman" w:hAnsi="Times New Roman" w:cs="Times New Roman"/>
          <w:sz w:val="26"/>
          <w:szCs w:val="26"/>
        </w:rPr>
      </w:pPr>
    </w:p>
    <w:p w14:paraId="1EF8ADC3" w14:textId="77777777" w:rsidR="00BA1B21" w:rsidRDefault="00BA1B21" w:rsidP="006E69C2">
      <w:pPr>
        <w:pStyle w:val="ConsPlusNormal"/>
        <w:jc w:val="right"/>
        <w:outlineLvl w:val="0"/>
        <w:rPr>
          <w:rFonts w:ascii="Times New Roman" w:hAnsi="Times New Roman" w:cs="Times New Roman"/>
          <w:sz w:val="26"/>
          <w:szCs w:val="26"/>
        </w:rPr>
      </w:pPr>
    </w:p>
    <w:p w14:paraId="5BE0A9CE" w14:textId="77777777" w:rsidR="00BA1B21" w:rsidRDefault="00BA1B21" w:rsidP="006E69C2">
      <w:pPr>
        <w:pStyle w:val="ConsPlusNormal"/>
        <w:jc w:val="right"/>
        <w:outlineLvl w:val="0"/>
        <w:rPr>
          <w:rFonts w:ascii="Times New Roman" w:hAnsi="Times New Roman" w:cs="Times New Roman"/>
          <w:sz w:val="26"/>
          <w:szCs w:val="26"/>
        </w:rPr>
      </w:pPr>
    </w:p>
    <w:p w14:paraId="0FDB3801" w14:textId="77777777" w:rsidR="00BA1B21" w:rsidRDefault="00BA1B21" w:rsidP="006E69C2">
      <w:pPr>
        <w:pStyle w:val="ConsPlusNormal"/>
        <w:jc w:val="right"/>
        <w:outlineLvl w:val="0"/>
        <w:rPr>
          <w:rFonts w:ascii="Times New Roman" w:hAnsi="Times New Roman" w:cs="Times New Roman"/>
          <w:sz w:val="26"/>
          <w:szCs w:val="26"/>
        </w:rPr>
      </w:pPr>
    </w:p>
    <w:p w14:paraId="6B14904F" w14:textId="77777777" w:rsidR="00BA1B21" w:rsidRDefault="00BA1B21" w:rsidP="006E69C2">
      <w:pPr>
        <w:pStyle w:val="ConsPlusNormal"/>
        <w:jc w:val="right"/>
        <w:outlineLvl w:val="0"/>
        <w:rPr>
          <w:rFonts w:ascii="Times New Roman" w:hAnsi="Times New Roman" w:cs="Times New Roman"/>
          <w:sz w:val="26"/>
          <w:szCs w:val="26"/>
        </w:rPr>
      </w:pPr>
    </w:p>
    <w:p w14:paraId="523AD703" w14:textId="77777777" w:rsidR="00BA1B21" w:rsidRDefault="00BA1B21" w:rsidP="006E69C2">
      <w:pPr>
        <w:pStyle w:val="ConsPlusNormal"/>
        <w:jc w:val="right"/>
        <w:outlineLvl w:val="0"/>
        <w:rPr>
          <w:rFonts w:ascii="Times New Roman" w:hAnsi="Times New Roman" w:cs="Times New Roman"/>
          <w:sz w:val="26"/>
          <w:szCs w:val="26"/>
        </w:rPr>
      </w:pPr>
    </w:p>
    <w:p w14:paraId="53857842" w14:textId="77777777" w:rsidR="00BA1B21" w:rsidRDefault="00BA1B21" w:rsidP="006E69C2">
      <w:pPr>
        <w:pStyle w:val="ConsPlusNormal"/>
        <w:jc w:val="right"/>
        <w:outlineLvl w:val="0"/>
        <w:rPr>
          <w:rFonts w:ascii="Times New Roman" w:hAnsi="Times New Roman" w:cs="Times New Roman"/>
          <w:sz w:val="26"/>
          <w:szCs w:val="26"/>
        </w:rPr>
      </w:pPr>
    </w:p>
    <w:p w14:paraId="7B863A90" w14:textId="77777777" w:rsidR="00BA1B21" w:rsidRDefault="00BA1B21" w:rsidP="006E69C2">
      <w:pPr>
        <w:pStyle w:val="ConsPlusNormal"/>
        <w:jc w:val="right"/>
        <w:outlineLvl w:val="0"/>
        <w:rPr>
          <w:rFonts w:ascii="Times New Roman" w:hAnsi="Times New Roman" w:cs="Times New Roman"/>
          <w:sz w:val="26"/>
          <w:szCs w:val="26"/>
        </w:rPr>
      </w:pPr>
    </w:p>
    <w:p w14:paraId="4561F8ED" w14:textId="42636E2B" w:rsidR="006E69C2" w:rsidRPr="0043387D" w:rsidRDefault="006E69C2" w:rsidP="006E69C2">
      <w:pPr>
        <w:pStyle w:val="ConsPlusNormal"/>
        <w:jc w:val="right"/>
        <w:outlineLvl w:val="0"/>
        <w:rPr>
          <w:rFonts w:ascii="Times New Roman" w:hAnsi="Times New Roman" w:cs="Times New Roman"/>
          <w:sz w:val="26"/>
          <w:szCs w:val="26"/>
        </w:rPr>
      </w:pPr>
      <w:r w:rsidRPr="0043387D">
        <w:rPr>
          <w:rFonts w:ascii="Times New Roman" w:hAnsi="Times New Roman" w:cs="Times New Roman"/>
          <w:sz w:val="26"/>
          <w:szCs w:val="26"/>
        </w:rPr>
        <w:lastRenderedPageBreak/>
        <w:t>Приложение</w:t>
      </w:r>
      <w:r>
        <w:rPr>
          <w:rFonts w:ascii="Times New Roman" w:hAnsi="Times New Roman" w:cs="Times New Roman"/>
          <w:sz w:val="26"/>
          <w:szCs w:val="26"/>
        </w:rPr>
        <w:t xml:space="preserve"> №2</w:t>
      </w:r>
      <w:r w:rsidRPr="0043387D">
        <w:rPr>
          <w:rFonts w:ascii="Times New Roman" w:hAnsi="Times New Roman" w:cs="Times New Roman"/>
          <w:sz w:val="26"/>
          <w:szCs w:val="26"/>
        </w:rPr>
        <w:t xml:space="preserve"> </w:t>
      </w:r>
    </w:p>
    <w:p w14:paraId="5A976467" w14:textId="77777777" w:rsidR="006E69C2" w:rsidRDefault="006E69C2" w:rsidP="006E69C2">
      <w:pPr>
        <w:pStyle w:val="ConsPlusNormal"/>
        <w:jc w:val="right"/>
        <w:outlineLvl w:val="0"/>
        <w:rPr>
          <w:rFonts w:ascii="Times New Roman" w:hAnsi="Times New Roman" w:cs="Times New Roman"/>
          <w:sz w:val="26"/>
          <w:szCs w:val="26"/>
        </w:rPr>
      </w:pPr>
      <w:bookmarkStart w:id="12" w:name="_Hlk192766670"/>
      <w:r w:rsidRPr="0043387D">
        <w:rPr>
          <w:rFonts w:ascii="Times New Roman" w:hAnsi="Times New Roman" w:cs="Times New Roman"/>
          <w:sz w:val="26"/>
          <w:szCs w:val="26"/>
        </w:rPr>
        <w:t>к постановлению администрации</w:t>
      </w:r>
    </w:p>
    <w:p w14:paraId="7CF3A81E" w14:textId="77777777" w:rsidR="006E69C2" w:rsidRPr="0043387D" w:rsidRDefault="006E69C2" w:rsidP="006E69C2">
      <w:pPr>
        <w:pStyle w:val="ConsPlusNormal"/>
        <w:jc w:val="right"/>
        <w:outlineLvl w:val="0"/>
        <w:rPr>
          <w:rFonts w:ascii="Times New Roman" w:hAnsi="Times New Roman" w:cs="Times New Roman"/>
          <w:sz w:val="26"/>
          <w:szCs w:val="26"/>
        </w:rPr>
      </w:pPr>
      <w:r>
        <w:rPr>
          <w:rFonts w:ascii="Times New Roman" w:hAnsi="Times New Roman" w:cs="Times New Roman"/>
          <w:sz w:val="26"/>
          <w:szCs w:val="26"/>
        </w:rPr>
        <w:t>Дальнереченского муниципального района</w:t>
      </w:r>
    </w:p>
    <w:p w14:paraId="2A858BE6" w14:textId="59E6DE14" w:rsidR="006E69C2" w:rsidRPr="0043387D" w:rsidRDefault="006E69C2" w:rsidP="006E69C2">
      <w:pPr>
        <w:pStyle w:val="ConsPlusNormal"/>
        <w:jc w:val="right"/>
        <w:outlineLvl w:val="0"/>
        <w:rPr>
          <w:rFonts w:ascii="Times New Roman" w:hAnsi="Times New Roman" w:cs="Times New Roman"/>
          <w:sz w:val="26"/>
          <w:szCs w:val="26"/>
        </w:rPr>
      </w:pPr>
      <w:r w:rsidRPr="0043387D">
        <w:rPr>
          <w:rFonts w:ascii="Times New Roman" w:hAnsi="Times New Roman" w:cs="Times New Roman"/>
          <w:sz w:val="26"/>
          <w:szCs w:val="26"/>
        </w:rPr>
        <w:t xml:space="preserve">от </w:t>
      </w:r>
      <w:proofErr w:type="gramStart"/>
      <w:r w:rsidRPr="0043387D">
        <w:rPr>
          <w:rFonts w:ascii="Times New Roman" w:hAnsi="Times New Roman" w:cs="Times New Roman"/>
          <w:sz w:val="26"/>
          <w:szCs w:val="26"/>
        </w:rPr>
        <w:t>«</w:t>
      </w:r>
      <w:r w:rsidR="00161828">
        <w:rPr>
          <w:rFonts w:ascii="Times New Roman" w:hAnsi="Times New Roman" w:cs="Times New Roman"/>
          <w:sz w:val="26"/>
          <w:szCs w:val="26"/>
        </w:rPr>
        <w:t xml:space="preserve">  </w:t>
      </w:r>
      <w:r w:rsidRPr="0043387D">
        <w:rPr>
          <w:rFonts w:ascii="Times New Roman" w:hAnsi="Times New Roman" w:cs="Times New Roman"/>
          <w:sz w:val="26"/>
          <w:szCs w:val="26"/>
        </w:rPr>
        <w:t>»</w:t>
      </w:r>
      <w:proofErr w:type="gramEnd"/>
      <w:r w:rsidRPr="0043387D">
        <w:rPr>
          <w:rFonts w:ascii="Times New Roman" w:hAnsi="Times New Roman" w:cs="Times New Roman"/>
          <w:sz w:val="26"/>
          <w:szCs w:val="26"/>
        </w:rPr>
        <w:t xml:space="preserve"> </w:t>
      </w:r>
      <w:r>
        <w:rPr>
          <w:rFonts w:ascii="Times New Roman" w:hAnsi="Times New Roman" w:cs="Times New Roman"/>
          <w:sz w:val="26"/>
          <w:szCs w:val="26"/>
        </w:rPr>
        <w:t xml:space="preserve"> </w:t>
      </w:r>
      <w:r w:rsidRPr="0043387D">
        <w:rPr>
          <w:rFonts w:ascii="Times New Roman" w:hAnsi="Times New Roman" w:cs="Times New Roman"/>
          <w:sz w:val="26"/>
          <w:szCs w:val="26"/>
        </w:rPr>
        <w:t>г. №</w:t>
      </w:r>
      <w:bookmarkStart w:id="13" w:name="_GoBack"/>
      <w:bookmarkEnd w:id="13"/>
      <w:r w:rsidR="00BA1B21">
        <w:rPr>
          <w:rFonts w:ascii="Times New Roman" w:hAnsi="Times New Roman" w:cs="Times New Roman"/>
          <w:sz w:val="26"/>
          <w:szCs w:val="26"/>
        </w:rPr>
        <w:t>-па</w:t>
      </w:r>
    </w:p>
    <w:bookmarkEnd w:id="12"/>
    <w:p w14:paraId="6054B9EA" w14:textId="77777777" w:rsidR="006E69C2" w:rsidRPr="0043387D" w:rsidRDefault="006E69C2" w:rsidP="006E69C2">
      <w:pPr>
        <w:pStyle w:val="ConsPlusNormal"/>
        <w:jc w:val="right"/>
        <w:outlineLvl w:val="0"/>
        <w:rPr>
          <w:rFonts w:ascii="Times New Roman" w:hAnsi="Times New Roman" w:cs="Times New Roman"/>
          <w:sz w:val="26"/>
          <w:szCs w:val="26"/>
        </w:rPr>
      </w:pPr>
    </w:p>
    <w:p w14:paraId="2D6D2B2A" w14:textId="77777777" w:rsidR="006E69C2" w:rsidRPr="0043387D" w:rsidRDefault="006E69C2" w:rsidP="006E69C2">
      <w:pPr>
        <w:pStyle w:val="af3"/>
        <w:jc w:val="center"/>
        <w:rPr>
          <w:rFonts w:ascii="Times New Roman" w:hAnsi="Times New Roman" w:cs="Times New Roman"/>
          <w:b/>
          <w:bCs/>
          <w:sz w:val="26"/>
          <w:szCs w:val="26"/>
        </w:rPr>
      </w:pPr>
      <w:r w:rsidRPr="0043387D">
        <w:rPr>
          <w:rFonts w:ascii="Times New Roman" w:hAnsi="Times New Roman" w:cs="Times New Roman"/>
          <w:b/>
          <w:bCs/>
          <w:sz w:val="26"/>
          <w:szCs w:val="26"/>
        </w:rPr>
        <w:t>Перечень</w:t>
      </w:r>
    </w:p>
    <w:p w14:paraId="501DA5FA" w14:textId="77777777" w:rsidR="006E69C2" w:rsidRDefault="006E69C2" w:rsidP="006E69C2">
      <w:pPr>
        <w:pStyle w:val="af3"/>
        <w:jc w:val="center"/>
        <w:rPr>
          <w:rFonts w:ascii="Times New Roman" w:hAnsi="Times New Roman" w:cs="Times New Roman"/>
          <w:sz w:val="26"/>
          <w:szCs w:val="26"/>
        </w:rPr>
      </w:pPr>
      <w:r w:rsidRPr="0043387D">
        <w:rPr>
          <w:rFonts w:ascii="Times New Roman" w:hAnsi="Times New Roman" w:cs="Times New Roman"/>
          <w:bCs/>
          <w:sz w:val="26"/>
          <w:szCs w:val="26"/>
        </w:rPr>
        <w:t xml:space="preserve">муниципальных услуг </w:t>
      </w:r>
      <w:r w:rsidRPr="0043387D">
        <w:rPr>
          <w:rFonts w:ascii="Times New Roman" w:hAnsi="Times New Roman" w:cs="Times New Roman"/>
          <w:sz w:val="26"/>
          <w:szCs w:val="26"/>
        </w:rPr>
        <w:t xml:space="preserve">в социальной сфере, в отношении которых формируется муниципальный социальный заказ на оказание муниципальных услуг в социальной сфере, отнесенных к полномочиям органов местного самоуправления </w:t>
      </w:r>
      <w:r>
        <w:rPr>
          <w:rFonts w:ascii="Times New Roman" w:hAnsi="Times New Roman" w:cs="Times New Roman"/>
          <w:sz w:val="26"/>
          <w:szCs w:val="26"/>
        </w:rPr>
        <w:t>Дальнереченского муниципального района</w:t>
      </w:r>
    </w:p>
    <w:p w14:paraId="1C7538BF" w14:textId="77777777" w:rsidR="006E69C2" w:rsidRPr="0043387D" w:rsidRDefault="006E69C2" w:rsidP="006E69C2">
      <w:pPr>
        <w:pStyle w:val="af3"/>
        <w:jc w:val="center"/>
        <w:rPr>
          <w:rFonts w:ascii="Times New Roman" w:eastAsia="PT Astra Serif" w:hAnsi="Times New Roman" w:cs="Times New Roman"/>
          <w:sz w:val="26"/>
          <w:szCs w:val="26"/>
        </w:rPr>
      </w:pPr>
    </w:p>
    <w:tbl>
      <w:tblPr>
        <w:tblW w:w="14732"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
        <w:gridCol w:w="3592"/>
        <w:gridCol w:w="2303"/>
        <w:gridCol w:w="3461"/>
        <w:gridCol w:w="2268"/>
        <w:gridCol w:w="2522"/>
      </w:tblGrid>
      <w:tr w:rsidR="006E69C2" w:rsidRPr="0043387D" w14:paraId="61C021A2" w14:textId="77777777" w:rsidTr="004766D6">
        <w:trPr>
          <w:trHeight w:val="3390"/>
        </w:trPr>
        <w:tc>
          <w:tcPr>
            <w:tcW w:w="586" w:type="dxa"/>
            <w:shd w:val="clear" w:color="auto" w:fill="auto"/>
            <w:hideMark/>
          </w:tcPr>
          <w:p w14:paraId="580EB17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 п/п</w:t>
            </w:r>
          </w:p>
        </w:tc>
        <w:tc>
          <w:tcPr>
            <w:tcW w:w="3592" w:type="dxa"/>
            <w:shd w:val="clear" w:color="auto" w:fill="auto"/>
            <w:hideMark/>
          </w:tcPr>
          <w:p w14:paraId="46BAA69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Уникальный номер реестровой записи общероссийского базового (отраслевого) перечня (классификатора) государственных и муниципальных услуг, оказываемых физическим лицам</w:t>
            </w:r>
          </w:p>
        </w:tc>
        <w:tc>
          <w:tcPr>
            <w:tcW w:w="2303" w:type="dxa"/>
            <w:shd w:val="clear" w:color="auto" w:fill="auto"/>
            <w:hideMark/>
          </w:tcPr>
          <w:p w14:paraId="019543C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Наименование муниципальной услуги</w:t>
            </w:r>
          </w:p>
        </w:tc>
        <w:tc>
          <w:tcPr>
            <w:tcW w:w="3461" w:type="dxa"/>
            <w:shd w:val="clear" w:color="auto" w:fill="auto"/>
            <w:hideMark/>
          </w:tcPr>
          <w:p w14:paraId="5655CBC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Содержание услуги</w:t>
            </w:r>
          </w:p>
        </w:tc>
        <w:tc>
          <w:tcPr>
            <w:tcW w:w="2268" w:type="dxa"/>
            <w:shd w:val="clear" w:color="auto" w:fill="auto"/>
            <w:hideMark/>
          </w:tcPr>
          <w:p w14:paraId="3476C09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Условие оказания муниципальной услуги</w:t>
            </w:r>
          </w:p>
        </w:tc>
        <w:tc>
          <w:tcPr>
            <w:tcW w:w="2522" w:type="dxa"/>
            <w:shd w:val="clear" w:color="auto" w:fill="auto"/>
            <w:hideMark/>
          </w:tcPr>
          <w:p w14:paraId="4AC77AD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43387D">
              <w:rPr>
                <w:rFonts w:ascii="Times New Roman" w:eastAsia="Times New Roman" w:hAnsi="Times New Roman" w:cs="Times New Roman"/>
                <w:color w:val="000000"/>
                <w:sz w:val="26"/>
                <w:szCs w:val="26"/>
              </w:rPr>
              <w:t>Наименование органа местного самоуправления, осуществляющего организацию оказания муниципальной услуги в социальной сфере</w:t>
            </w:r>
          </w:p>
        </w:tc>
      </w:tr>
      <w:tr w:rsidR="006E69C2" w:rsidRPr="0043387D" w14:paraId="7B5F414F" w14:textId="77777777" w:rsidTr="004766D6">
        <w:trPr>
          <w:trHeight w:val="2850"/>
        </w:trPr>
        <w:tc>
          <w:tcPr>
            <w:tcW w:w="586" w:type="dxa"/>
            <w:shd w:val="clear" w:color="auto" w:fill="auto"/>
          </w:tcPr>
          <w:p w14:paraId="22D71F0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w:t>
            </w:r>
          </w:p>
        </w:tc>
        <w:tc>
          <w:tcPr>
            <w:tcW w:w="3592" w:type="dxa"/>
            <w:shd w:val="clear" w:color="auto" w:fill="auto"/>
          </w:tcPr>
          <w:p w14:paraId="31CE9EA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804200О.99.0.ББ52АЖ72000</w:t>
            </w:r>
          </w:p>
        </w:tc>
        <w:tc>
          <w:tcPr>
            <w:tcW w:w="2303" w:type="dxa"/>
            <w:shd w:val="clear" w:color="auto" w:fill="auto"/>
          </w:tcPr>
          <w:p w14:paraId="5EA8FBE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13D3BBB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технической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3CD4E7D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hideMark/>
          </w:tcPr>
          <w:p w14:paraId="4ECF222F" w14:textId="77777777" w:rsidR="006E69C2" w:rsidRPr="002F3DA4"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М</w:t>
            </w:r>
            <w:r w:rsidRPr="00A23C95">
              <w:rPr>
                <w:rFonts w:ascii="Times New Roman" w:eastAsia="Times New Roman" w:hAnsi="Times New Roman" w:cs="Times New Roman"/>
                <w:color w:val="000000"/>
                <w:sz w:val="26"/>
                <w:szCs w:val="26"/>
              </w:rPr>
              <w:t>униципально</w:t>
            </w:r>
            <w:r>
              <w:rPr>
                <w:rFonts w:ascii="Times New Roman" w:eastAsia="Times New Roman" w:hAnsi="Times New Roman" w:cs="Times New Roman"/>
                <w:color w:val="000000"/>
                <w:sz w:val="26"/>
                <w:szCs w:val="26"/>
              </w:rPr>
              <w:t xml:space="preserve">е </w:t>
            </w:r>
            <w:r w:rsidRPr="00A23C95">
              <w:rPr>
                <w:rFonts w:ascii="Times New Roman" w:eastAsia="Times New Roman" w:hAnsi="Times New Roman" w:cs="Times New Roman"/>
                <w:color w:val="000000"/>
                <w:sz w:val="26"/>
                <w:szCs w:val="26"/>
              </w:rPr>
              <w:t>казенно</w:t>
            </w:r>
            <w:r>
              <w:rPr>
                <w:rFonts w:ascii="Times New Roman" w:eastAsia="Times New Roman" w:hAnsi="Times New Roman" w:cs="Times New Roman"/>
                <w:color w:val="000000"/>
                <w:sz w:val="26"/>
                <w:szCs w:val="26"/>
              </w:rPr>
              <w:t>е</w:t>
            </w:r>
            <w:r w:rsidRPr="00A23C95">
              <w:rPr>
                <w:rFonts w:ascii="Times New Roman" w:eastAsia="Times New Roman" w:hAnsi="Times New Roman" w:cs="Times New Roman"/>
                <w:color w:val="000000"/>
                <w:sz w:val="26"/>
                <w:szCs w:val="26"/>
              </w:rPr>
              <w:t xml:space="preserve"> учреждени</w:t>
            </w:r>
            <w:r>
              <w:rPr>
                <w:rFonts w:ascii="Times New Roman" w:eastAsia="Times New Roman" w:hAnsi="Times New Roman" w:cs="Times New Roman"/>
                <w:color w:val="000000"/>
                <w:sz w:val="26"/>
                <w:szCs w:val="26"/>
              </w:rPr>
              <w:t>е</w:t>
            </w:r>
            <w:r w:rsidRPr="00A23C95">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rPr>
              <w:t>«</w:t>
            </w:r>
            <w:r w:rsidRPr="00A23C95">
              <w:rPr>
                <w:rFonts w:ascii="Times New Roman" w:eastAsia="Times New Roman" w:hAnsi="Times New Roman" w:cs="Times New Roman"/>
                <w:color w:val="000000"/>
                <w:sz w:val="26"/>
                <w:szCs w:val="26"/>
              </w:rPr>
              <w:t>Управлени</w:t>
            </w:r>
            <w:r>
              <w:rPr>
                <w:rFonts w:ascii="Times New Roman" w:eastAsia="Times New Roman" w:hAnsi="Times New Roman" w:cs="Times New Roman"/>
                <w:color w:val="000000"/>
                <w:sz w:val="26"/>
                <w:szCs w:val="26"/>
              </w:rPr>
              <w:t>е</w:t>
            </w:r>
            <w:r w:rsidRPr="00A23C95">
              <w:rPr>
                <w:rFonts w:ascii="Times New Roman" w:eastAsia="Times New Roman" w:hAnsi="Times New Roman" w:cs="Times New Roman"/>
                <w:color w:val="000000"/>
                <w:sz w:val="26"/>
                <w:szCs w:val="26"/>
              </w:rPr>
              <w:t xml:space="preserve"> народного образования</w:t>
            </w:r>
            <w:r>
              <w:rPr>
                <w:rFonts w:ascii="Times New Roman" w:eastAsia="Times New Roman" w:hAnsi="Times New Roman" w:cs="Times New Roman"/>
                <w:color w:val="000000"/>
                <w:sz w:val="26"/>
                <w:szCs w:val="26"/>
              </w:rPr>
              <w:t>»</w:t>
            </w:r>
            <w:r w:rsidRPr="00A23C95">
              <w:rPr>
                <w:rFonts w:ascii="Times New Roman" w:eastAsia="Times New Roman" w:hAnsi="Times New Roman" w:cs="Times New Roman"/>
                <w:color w:val="000000"/>
                <w:sz w:val="26"/>
                <w:szCs w:val="26"/>
              </w:rPr>
              <w:t xml:space="preserve"> Дальнереченского муниципального района</w:t>
            </w:r>
          </w:p>
        </w:tc>
      </w:tr>
      <w:tr w:rsidR="006E69C2" w:rsidRPr="0043387D" w14:paraId="3EECAFF4" w14:textId="77777777" w:rsidTr="004766D6">
        <w:trPr>
          <w:trHeight w:val="2850"/>
        </w:trPr>
        <w:tc>
          <w:tcPr>
            <w:tcW w:w="586" w:type="dxa"/>
            <w:shd w:val="clear" w:color="auto" w:fill="auto"/>
          </w:tcPr>
          <w:p w14:paraId="1059648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sz w:val="26"/>
                <w:szCs w:val="26"/>
              </w:rPr>
              <w:lastRenderedPageBreak/>
              <w:t>2</w:t>
            </w:r>
          </w:p>
        </w:tc>
        <w:tc>
          <w:tcPr>
            <w:tcW w:w="3592" w:type="dxa"/>
            <w:shd w:val="clear" w:color="auto" w:fill="auto"/>
          </w:tcPr>
          <w:p w14:paraId="5072F14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804200О.99.0.ББ52АЖ84000</w:t>
            </w:r>
          </w:p>
        </w:tc>
        <w:tc>
          <w:tcPr>
            <w:tcW w:w="2303" w:type="dxa"/>
            <w:shd w:val="clear" w:color="auto" w:fill="auto"/>
          </w:tcPr>
          <w:p w14:paraId="649E0C6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1E4E915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технической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472A090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32AA00C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3983D47" w14:textId="77777777" w:rsidTr="004766D6">
        <w:trPr>
          <w:trHeight w:val="2850"/>
        </w:trPr>
        <w:tc>
          <w:tcPr>
            <w:tcW w:w="586" w:type="dxa"/>
            <w:shd w:val="clear" w:color="auto" w:fill="auto"/>
          </w:tcPr>
          <w:p w14:paraId="1926FF6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sz w:val="26"/>
                <w:szCs w:val="26"/>
              </w:rPr>
              <w:t>3</w:t>
            </w:r>
          </w:p>
        </w:tc>
        <w:tc>
          <w:tcPr>
            <w:tcW w:w="3592" w:type="dxa"/>
            <w:shd w:val="clear" w:color="auto" w:fill="auto"/>
          </w:tcPr>
          <w:p w14:paraId="0821E5F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804200О.99.0.ББ52АМ76000</w:t>
            </w:r>
          </w:p>
        </w:tc>
        <w:tc>
          <w:tcPr>
            <w:tcW w:w="2303" w:type="dxa"/>
            <w:shd w:val="clear" w:color="auto" w:fill="auto"/>
          </w:tcPr>
          <w:p w14:paraId="1781229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50196C4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технической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7A5B9CB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2797BF7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BB00786" w14:textId="77777777" w:rsidTr="004766D6">
        <w:trPr>
          <w:trHeight w:val="2850"/>
        </w:trPr>
        <w:tc>
          <w:tcPr>
            <w:tcW w:w="586" w:type="dxa"/>
            <w:shd w:val="clear" w:color="auto" w:fill="auto"/>
          </w:tcPr>
          <w:p w14:paraId="02737D8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sz w:val="26"/>
                <w:szCs w:val="26"/>
              </w:rPr>
              <w:t>4</w:t>
            </w:r>
          </w:p>
        </w:tc>
        <w:tc>
          <w:tcPr>
            <w:tcW w:w="3592" w:type="dxa"/>
            <w:shd w:val="clear" w:color="auto" w:fill="auto"/>
          </w:tcPr>
          <w:p w14:paraId="23A24D8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804200О.99.0.ББ52АМ88000</w:t>
            </w:r>
          </w:p>
        </w:tc>
        <w:tc>
          <w:tcPr>
            <w:tcW w:w="2303" w:type="dxa"/>
            <w:shd w:val="clear" w:color="auto" w:fill="auto"/>
          </w:tcPr>
          <w:p w14:paraId="2484E61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197C247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технической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4A8F21A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700BB1C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74593B52" w14:textId="77777777" w:rsidTr="004766D6">
        <w:trPr>
          <w:trHeight w:val="2850"/>
        </w:trPr>
        <w:tc>
          <w:tcPr>
            <w:tcW w:w="586" w:type="dxa"/>
            <w:shd w:val="clear" w:color="auto" w:fill="auto"/>
          </w:tcPr>
          <w:p w14:paraId="7B1D464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5</w:t>
            </w:r>
          </w:p>
        </w:tc>
        <w:tc>
          <w:tcPr>
            <w:tcW w:w="3592" w:type="dxa"/>
            <w:shd w:val="clear" w:color="auto" w:fill="auto"/>
          </w:tcPr>
          <w:p w14:paraId="2D1D8D7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804200О.99.0.ББ52АЗ44000</w:t>
            </w:r>
          </w:p>
        </w:tc>
        <w:tc>
          <w:tcPr>
            <w:tcW w:w="2303" w:type="dxa"/>
            <w:shd w:val="clear" w:color="auto" w:fill="auto"/>
          </w:tcPr>
          <w:p w14:paraId="61C83A3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596EF83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художественной направленности для детей за исключением детей с ограниченными возможностями</w:t>
            </w:r>
            <w:r>
              <w:rPr>
                <w:rFonts w:ascii="Times New Roman" w:eastAsia="Times New Roman" w:hAnsi="Times New Roman" w:cs="Times New Roman"/>
                <w:sz w:val="26"/>
                <w:szCs w:val="26"/>
              </w:rPr>
              <w:t xml:space="preserve"> </w:t>
            </w:r>
            <w:r w:rsidRPr="00646C1E">
              <w:rPr>
                <w:rFonts w:ascii="Times New Roman" w:eastAsia="Times New Roman" w:hAnsi="Times New Roman" w:cs="Times New Roman"/>
                <w:sz w:val="26"/>
                <w:szCs w:val="26"/>
              </w:rPr>
              <w:t>здоровья (ОВЗ) и детей-инвалидов</w:t>
            </w:r>
          </w:p>
        </w:tc>
        <w:tc>
          <w:tcPr>
            <w:tcW w:w="2268" w:type="dxa"/>
            <w:shd w:val="clear" w:color="auto" w:fill="auto"/>
          </w:tcPr>
          <w:p w14:paraId="11366AA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6FA6FD8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2528911F" w14:textId="77777777" w:rsidTr="004766D6">
        <w:trPr>
          <w:trHeight w:val="2850"/>
        </w:trPr>
        <w:tc>
          <w:tcPr>
            <w:tcW w:w="586" w:type="dxa"/>
            <w:shd w:val="clear" w:color="auto" w:fill="auto"/>
          </w:tcPr>
          <w:p w14:paraId="1E45AEC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6</w:t>
            </w:r>
          </w:p>
        </w:tc>
        <w:tc>
          <w:tcPr>
            <w:tcW w:w="3592" w:type="dxa"/>
            <w:shd w:val="clear" w:color="auto" w:fill="auto"/>
          </w:tcPr>
          <w:p w14:paraId="724FCB9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804200О.99.0.ББ52АЗ56000</w:t>
            </w:r>
          </w:p>
        </w:tc>
        <w:tc>
          <w:tcPr>
            <w:tcW w:w="2303" w:type="dxa"/>
            <w:shd w:val="clear" w:color="auto" w:fill="auto"/>
          </w:tcPr>
          <w:p w14:paraId="7A42F10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7526170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художественной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514E2DE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3F43BFF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C8A7F81" w14:textId="77777777" w:rsidTr="004766D6">
        <w:trPr>
          <w:trHeight w:val="2850"/>
        </w:trPr>
        <w:tc>
          <w:tcPr>
            <w:tcW w:w="586" w:type="dxa"/>
            <w:shd w:val="clear" w:color="auto" w:fill="auto"/>
          </w:tcPr>
          <w:p w14:paraId="205407B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7</w:t>
            </w:r>
          </w:p>
        </w:tc>
        <w:tc>
          <w:tcPr>
            <w:tcW w:w="3592" w:type="dxa"/>
            <w:shd w:val="clear" w:color="auto" w:fill="auto"/>
          </w:tcPr>
          <w:p w14:paraId="52B7B1F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804200О.99.0.ББ52АП16000</w:t>
            </w:r>
          </w:p>
        </w:tc>
        <w:tc>
          <w:tcPr>
            <w:tcW w:w="2303" w:type="dxa"/>
            <w:shd w:val="clear" w:color="auto" w:fill="auto"/>
          </w:tcPr>
          <w:p w14:paraId="6C33586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08D4259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художественной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4DB1E8B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3D3A9C4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4B4AAFA5" w14:textId="77777777" w:rsidTr="004766D6">
        <w:trPr>
          <w:trHeight w:val="2850"/>
        </w:trPr>
        <w:tc>
          <w:tcPr>
            <w:tcW w:w="586" w:type="dxa"/>
            <w:shd w:val="clear" w:color="auto" w:fill="auto"/>
          </w:tcPr>
          <w:p w14:paraId="384A295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8</w:t>
            </w:r>
          </w:p>
        </w:tc>
        <w:tc>
          <w:tcPr>
            <w:tcW w:w="3592" w:type="dxa"/>
            <w:shd w:val="clear" w:color="auto" w:fill="auto"/>
          </w:tcPr>
          <w:p w14:paraId="101FDDC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804200О.99.0.ББ52АП28000</w:t>
            </w:r>
          </w:p>
        </w:tc>
        <w:tc>
          <w:tcPr>
            <w:tcW w:w="2303" w:type="dxa"/>
            <w:shd w:val="clear" w:color="auto" w:fill="auto"/>
          </w:tcPr>
          <w:p w14:paraId="318BA42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552496D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художественной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77BAFAC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5B32EA1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71ADB438" w14:textId="77777777" w:rsidTr="004766D6">
        <w:trPr>
          <w:trHeight w:val="2850"/>
        </w:trPr>
        <w:tc>
          <w:tcPr>
            <w:tcW w:w="586" w:type="dxa"/>
            <w:shd w:val="clear" w:color="auto" w:fill="auto"/>
          </w:tcPr>
          <w:p w14:paraId="0B41377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9</w:t>
            </w:r>
          </w:p>
        </w:tc>
        <w:tc>
          <w:tcPr>
            <w:tcW w:w="3592" w:type="dxa"/>
            <w:shd w:val="clear" w:color="auto" w:fill="auto"/>
          </w:tcPr>
          <w:p w14:paraId="5FFA9B7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804200О.99.0.ББ52АЗ92000</w:t>
            </w:r>
          </w:p>
        </w:tc>
        <w:tc>
          <w:tcPr>
            <w:tcW w:w="2303" w:type="dxa"/>
            <w:shd w:val="clear" w:color="auto" w:fill="auto"/>
          </w:tcPr>
          <w:p w14:paraId="2C2BE58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2B111AB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социально-гуманитарной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4A3B0B4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562C044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D1C79FB" w14:textId="77777777" w:rsidTr="004766D6">
        <w:trPr>
          <w:trHeight w:val="2850"/>
        </w:trPr>
        <w:tc>
          <w:tcPr>
            <w:tcW w:w="586" w:type="dxa"/>
            <w:shd w:val="clear" w:color="auto" w:fill="auto"/>
          </w:tcPr>
          <w:p w14:paraId="2FE7B5A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10</w:t>
            </w:r>
          </w:p>
        </w:tc>
        <w:tc>
          <w:tcPr>
            <w:tcW w:w="3592" w:type="dxa"/>
            <w:shd w:val="clear" w:color="auto" w:fill="auto"/>
          </w:tcPr>
          <w:p w14:paraId="6731153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804200О.99.0.ББ52АИ04000</w:t>
            </w:r>
          </w:p>
        </w:tc>
        <w:tc>
          <w:tcPr>
            <w:tcW w:w="2303" w:type="dxa"/>
            <w:shd w:val="clear" w:color="auto" w:fill="auto"/>
          </w:tcPr>
          <w:p w14:paraId="6107023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64ECFD2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социально-гуманитарной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72B7AC3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0B56699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C9E5272" w14:textId="77777777" w:rsidTr="004766D6">
        <w:trPr>
          <w:trHeight w:val="2850"/>
        </w:trPr>
        <w:tc>
          <w:tcPr>
            <w:tcW w:w="586" w:type="dxa"/>
            <w:shd w:val="clear" w:color="auto" w:fill="auto"/>
          </w:tcPr>
          <w:p w14:paraId="18803C4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11</w:t>
            </w:r>
          </w:p>
        </w:tc>
        <w:tc>
          <w:tcPr>
            <w:tcW w:w="3592" w:type="dxa"/>
            <w:shd w:val="clear" w:color="auto" w:fill="auto"/>
          </w:tcPr>
          <w:p w14:paraId="0A95E63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804200О.99.0.ББ52АП64000</w:t>
            </w:r>
          </w:p>
        </w:tc>
        <w:tc>
          <w:tcPr>
            <w:tcW w:w="2303" w:type="dxa"/>
            <w:shd w:val="clear" w:color="auto" w:fill="auto"/>
          </w:tcPr>
          <w:p w14:paraId="33AE4F3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4122768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социально-гуманитарной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622B038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2733E32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296DB333" w14:textId="77777777" w:rsidTr="004766D6">
        <w:trPr>
          <w:trHeight w:val="2850"/>
        </w:trPr>
        <w:tc>
          <w:tcPr>
            <w:tcW w:w="586" w:type="dxa"/>
            <w:shd w:val="clear" w:color="auto" w:fill="auto"/>
          </w:tcPr>
          <w:p w14:paraId="30CD9BE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12</w:t>
            </w:r>
          </w:p>
        </w:tc>
        <w:tc>
          <w:tcPr>
            <w:tcW w:w="3592" w:type="dxa"/>
            <w:shd w:val="clear" w:color="auto" w:fill="auto"/>
          </w:tcPr>
          <w:p w14:paraId="5AE1F6F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804200О.99.0.ББ52АП76000</w:t>
            </w:r>
          </w:p>
        </w:tc>
        <w:tc>
          <w:tcPr>
            <w:tcW w:w="2303" w:type="dxa"/>
            <w:shd w:val="clear" w:color="auto" w:fill="auto"/>
          </w:tcPr>
          <w:p w14:paraId="29CCD8C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32A4D26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социально-гуманитарной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7827EB1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2E73BED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32C74273" w14:textId="77777777" w:rsidTr="004766D6">
        <w:trPr>
          <w:trHeight w:val="2850"/>
        </w:trPr>
        <w:tc>
          <w:tcPr>
            <w:tcW w:w="586" w:type="dxa"/>
            <w:shd w:val="clear" w:color="auto" w:fill="auto"/>
          </w:tcPr>
          <w:p w14:paraId="7080649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13</w:t>
            </w:r>
          </w:p>
        </w:tc>
        <w:tc>
          <w:tcPr>
            <w:tcW w:w="3592" w:type="dxa"/>
            <w:shd w:val="clear" w:color="auto" w:fill="auto"/>
          </w:tcPr>
          <w:p w14:paraId="08A1115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804200О.99.0.ББ52АЖ96000</w:t>
            </w:r>
          </w:p>
        </w:tc>
        <w:tc>
          <w:tcPr>
            <w:tcW w:w="2303" w:type="dxa"/>
            <w:shd w:val="clear" w:color="auto" w:fill="auto"/>
          </w:tcPr>
          <w:p w14:paraId="2622E789"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24193DB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естественно-научной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7760C81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56E88F1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4C90F472" w14:textId="77777777" w:rsidTr="004766D6">
        <w:trPr>
          <w:trHeight w:val="2850"/>
        </w:trPr>
        <w:tc>
          <w:tcPr>
            <w:tcW w:w="586" w:type="dxa"/>
            <w:shd w:val="clear" w:color="auto" w:fill="auto"/>
          </w:tcPr>
          <w:p w14:paraId="214CF35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14</w:t>
            </w:r>
          </w:p>
        </w:tc>
        <w:tc>
          <w:tcPr>
            <w:tcW w:w="3592" w:type="dxa"/>
            <w:shd w:val="clear" w:color="auto" w:fill="auto"/>
          </w:tcPr>
          <w:p w14:paraId="202142D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804200О.99.0.ББ52АЗ08000</w:t>
            </w:r>
          </w:p>
        </w:tc>
        <w:tc>
          <w:tcPr>
            <w:tcW w:w="2303" w:type="dxa"/>
            <w:shd w:val="clear" w:color="auto" w:fill="auto"/>
          </w:tcPr>
          <w:p w14:paraId="370D852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1CB9DD3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естественно-научной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2169769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w:t>
            </w:r>
          </w:p>
        </w:tc>
        <w:tc>
          <w:tcPr>
            <w:tcW w:w="2522" w:type="dxa"/>
            <w:shd w:val="clear" w:color="auto" w:fill="auto"/>
          </w:tcPr>
          <w:p w14:paraId="65F6EA8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29B0B415" w14:textId="77777777" w:rsidTr="004766D6">
        <w:trPr>
          <w:trHeight w:val="2850"/>
        </w:trPr>
        <w:tc>
          <w:tcPr>
            <w:tcW w:w="586" w:type="dxa"/>
            <w:shd w:val="clear" w:color="auto" w:fill="auto"/>
          </w:tcPr>
          <w:p w14:paraId="6FFE8F5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15</w:t>
            </w:r>
          </w:p>
        </w:tc>
        <w:tc>
          <w:tcPr>
            <w:tcW w:w="3592" w:type="dxa"/>
            <w:shd w:val="clear" w:color="auto" w:fill="auto"/>
          </w:tcPr>
          <w:p w14:paraId="13CE7D0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804200О.99.0.ББ52АО68000</w:t>
            </w:r>
          </w:p>
        </w:tc>
        <w:tc>
          <w:tcPr>
            <w:tcW w:w="2303" w:type="dxa"/>
            <w:shd w:val="clear" w:color="auto" w:fill="auto"/>
          </w:tcPr>
          <w:p w14:paraId="739EA5B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2849591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естественно-научной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20EAC28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6934CD3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586EBC8A" w14:textId="77777777" w:rsidTr="004766D6">
        <w:trPr>
          <w:trHeight w:val="2850"/>
        </w:trPr>
        <w:tc>
          <w:tcPr>
            <w:tcW w:w="586" w:type="dxa"/>
            <w:shd w:val="clear" w:color="auto" w:fill="auto"/>
          </w:tcPr>
          <w:p w14:paraId="7AF956F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16</w:t>
            </w:r>
          </w:p>
        </w:tc>
        <w:tc>
          <w:tcPr>
            <w:tcW w:w="3592" w:type="dxa"/>
            <w:shd w:val="clear" w:color="auto" w:fill="auto"/>
          </w:tcPr>
          <w:p w14:paraId="4A89B9D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804200О.99.0.ББ52АО80000</w:t>
            </w:r>
          </w:p>
        </w:tc>
        <w:tc>
          <w:tcPr>
            <w:tcW w:w="2303" w:type="dxa"/>
            <w:shd w:val="clear" w:color="auto" w:fill="auto"/>
          </w:tcPr>
          <w:p w14:paraId="20AC2A6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07E47AF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естественно-научной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634DB6E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376FD5E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4DFC498E" w14:textId="77777777" w:rsidTr="004766D6">
        <w:trPr>
          <w:trHeight w:val="3165"/>
        </w:trPr>
        <w:tc>
          <w:tcPr>
            <w:tcW w:w="586" w:type="dxa"/>
            <w:shd w:val="clear" w:color="auto" w:fill="auto"/>
          </w:tcPr>
          <w:p w14:paraId="2B43D30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17</w:t>
            </w:r>
          </w:p>
        </w:tc>
        <w:tc>
          <w:tcPr>
            <w:tcW w:w="3592" w:type="dxa"/>
            <w:shd w:val="clear" w:color="auto" w:fill="auto"/>
          </w:tcPr>
          <w:p w14:paraId="64026ACF"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804200О.99.0.ББ52АЗ20000</w:t>
            </w:r>
          </w:p>
        </w:tc>
        <w:tc>
          <w:tcPr>
            <w:tcW w:w="2303" w:type="dxa"/>
            <w:shd w:val="clear" w:color="auto" w:fill="auto"/>
          </w:tcPr>
          <w:p w14:paraId="4BC86FC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6375D4D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физкультурно-спортивной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3A729C3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59DEA8B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3B551B94" w14:textId="77777777" w:rsidTr="004766D6">
        <w:trPr>
          <w:trHeight w:val="3165"/>
        </w:trPr>
        <w:tc>
          <w:tcPr>
            <w:tcW w:w="586" w:type="dxa"/>
            <w:shd w:val="clear" w:color="auto" w:fill="auto"/>
          </w:tcPr>
          <w:p w14:paraId="629E9FD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18</w:t>
            </w:r>
          </w:p>
        </w:tc>
        <w:tc>
          <w:tcPr>
            <w:tcW w:w="3592" w:type="dxa"/>
            <w:shd w:val="clear" w:color="auto" w:fill="auto"/>
          </w:tcPr>
          <w:p w14:paraId="7A6680A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804200О.99.0.ББ52АЗ32000</w:t>
            </w:r>
          </w:p>
        </w:tc>
        <w:tc>
          <w:tcPr>
            <w:tcW w:w="2303" w:type="dxa"/>
            <w:shd w:val="clear" w:color="auto" w:fill="auto"/>
          </w:tcPr>
          <w:p w14:paraId="49624B1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5AE711F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физкультурно-спортивной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6DA8E015"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Очная с применением сетевой формы реализации</w:t>
            </w:r>
          </w:p>
        </w:tc>
        <w:tc>
          <w:tcPr>
            <w:tcW w:w="2522" w:type="dxa"/>
            <w:shd w:val="clear" w:color="auto" w:fill="auto"/>
          </w:tcPr>
          <w:p w14:paraId="02A97E0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0A220964" w14:textId="77777777" w:rsidTr="004766D6">
        <w:trPr>
          <w:trHeight w:val="3165"/>
        </w:trPr>
        <w:tc>
          <w:tcPr>
            <w:tcW w:w="586" w:type="dxa"/>
            <w:shd w:val="clear" w:color="auto" w:fill="auto"/>
          </w:tcPr>
          <w:p w14:paraId="4B0FBD5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19</w:t>
            </w:r>
          </w:p>
        </w:tc>
        <w:tc>
          <w:tcPr>
            <w:tcW w:w="3592" w:type="dxa"/>
            <w:shd w:val="clear" w:color="auto" w:fill="auto"/>
          </w:tcPr>
          <w:p w14:paraId="35E02C9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804200О.99.0.ББ52АО92000</w:t>
            </w:r>
          </w:p>
        </w:tc>
        <w:tc>
          <w:tcPr>
            <w:tcW w:w="2303" w:type="dxa"/>
            <w:shd w:val="clear" w:color="auto" w:fill="auto"/>
          </w:tcPr>
          <w:p w14:paraId="741A8EB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39E1ECB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физкультурно-спортивной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2B438B4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5943690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3FC8643A" w14:textId="77777777" w:rsidTr="004766D6">
        <w:trPr>
          <w:trHeight w:val="3165"/>
        </w:trPr>
        <w:tc>
          <w:tcPr>
            <w:tcW w:w="586" w:type="dxa"/>
            <w:shd w:val="clear" w:color="auto" w:fill="auto"/>
          </w:tcPr>
          <w:p w14:paraId="56CF09D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20</w:t>
            </w:r>
          </w:p>
        </w:tc>
        <w:tc>
          <w:tcPr>
            <w:tcW w:w="3592" w:type="dxa"/>
            <w:shd w:val="clear" w:color="auto" w:fill="auto"/>
          </w:tcPr>
          <w:p w14:paraId="5FBA102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804200О.99.0.ББ52АП04000</w:t>
            </w:r>
          </w:p>
        </w:tc>
        <w:tc>
          <w:tcPr>
            <w:tcW w:w="2303" w:type="dxa"/>
            <w:shd w:val="clear" w:color="auto" w:fill="auto"/>
          </w:tcPr>
          <w:p w14:paraId="000B13E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4406FC9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физкультурно-спортивной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5B15739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60FF5E1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708753E3" w14:textId="77777777" w:rsidTr="004766D6">
        <w:trPr>
          <w:trHeight w:val="3165"/>
        </w:trPr>
        <w:tc>
          <w:tcPr>
            <w:tcW w:w="586" w:type="dxa"/>
            <w:shd w:val="clear" w:color="auto" w:fill="auto"/>
          </w:tcPr>
          <w:p w14:paraId="05B9EBCD"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21</w:t>
            </w:r>
          </w:p>
        </w:tc>
        <w:tc>
          <w:tcPr>
            <w:tcW w:w="3592" w:type="dxa"/>
            <w:shd w:val="clear" w:color="auto" w:fill="auto"/>
          </w:tcPr>
          <w:p w14:paraId="4897CC1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804200О.99.0.ББ52АЗ68000</w:t>
            </w:r>
          </w:p>
        </w:tc>
        <w:tc>
          <w:tcPr>
            <w:tcW w:w="2303" w:type="dxa"/>
            <w:shd w:val="clear" w:color="auto" w:fill="auto"/>
          </w:tcPr>
          <w:p w14:paraId="027CBC03"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0645810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туристско-краеведческой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3373BD64"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7A35799C"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24705575" w14:textId="77777777" w:rsidTr="004766D6">
        <w:trPr>
          <w:trHeight w:val="3165"/>
        </w:trPr>
        <w:tc>
          <w:tcPr>
            <w:tcW w:w="586" w:type="dxa"/>
            <w:shd w:val="clear" w:color="auto" w:fill="auto"/>
          </w:tcPr>
          <w:p w14:paraId="12AA179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22</w:t>
            </w:r>
          </w:p>
        </w:tc>
        <w:tc>
          <w:tcPr>
            <w:tcW w:w="3592" w:type="dxa"/>
            <w:shd w:val="clear" w:color="auto" w:fill="auto"/>
          </w:tcPr>
          <w:p w14:paraId="2257B38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804200О.99.0.ББ52АЗ80000</w:t>
            </w:r>
          </w:p>
        </w:tc>
        <w:tc>
          <w:tcPr>
            <w:tcW w:w="2303" w:type="dxa"/>
            <w:shd w:val="clear" w:color="auto" w:fill="auto"/>
          </w:tcPr>
          <w:p w14:paraId="198F1A5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21F1217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туристско-краеведческой направленности для детей за исключением детей с ограниченными возможностями здоровья (ОВЗ) и детей-инвалидов</w:t>
            </w:r>
          </w:p>
        </w:tc>
        <w:tc>
          <w:tcPr>
            <w:tcW w:w="2268" w:type="dxa"/>
            <w:shd w:val="clear" w:color="auto" w:fill="auto"/>
          </w:tcPr>
          <w:p w14:paraId="3A9E9B9E"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 реализации</w:t>
            </w:r>
          </w:p>
        </w:tc>
        <w:tc>
          <w:tcPr>
            <w:tcW w:w="2522" w:type="dxa"/>
            <w:shd w:val="clear" w:color="auto" w:fill="auto"/>
          </w:tcPr>
          <w:p w14:paraId="71C4C2C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1730CFC2" w14:textId="77777777" w:rsidTr="004766D6">
        <w:trPr>
          <w:trHeight w:val="3165"/>
        </w:trPr>
        <w:tc>
          <w:tcPr>
            <w:tcW w:w="586" w:type="dxa"/>
            <w:shd w:val="clear" w:color="auto" w:fill="auto"/>
          </w:tcPr>
          <w:p w14:paraId="048B405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23</w:t>
            </w:r>
          </w:p>
        </w:tc>
        <w:tc>
          <w:tcPr>
            <w:tcW w:w="3592" w:type="dxa"/>
            <w:shd w:val="clear" w:color="auto" w:fill="auto"/>
          </w:tcPr>
          <w:p w14:paraId="6D305DD0"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804200О.99.0.ББ52АП40000</w:t>
            </w:r>
          </w:p>
        </w:tc>
        <w:tc>
          <w:tcPr>
            <w:tcW w:w="2303" w:type="dxa"/>
            <w:shd w:val="clear" w:color="auto" w:fill="auto"/>
          </w:tcPr>
          <w:p w14:paraId="738BD95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571DC448"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туристско-краеведческой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2BFFEAB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w:t>
            </w:r>
          </w:p>
        </w:tc>
        <w:tc>
          <w:tcPr>
            <w:tcW w:w="2522" w:type="dxa"/>
            <w:shd w:val="clear" w:color="auto" w:fill="auto"/>
          </w:tcPr>
          <w:p w14:paraId="13DCC2FB"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r w:rsidR="006E69C2" w:rsidRPr="0043387D" w14:paraId="252AA2C9" w14:textId="77777777" w:rsidTr="004766D6">
        <w:trPr>
          <w:trHeight w:val="3165"/>
        </w:trPr>
        <w:tc>
          <w:tcPr>
            <w:tcW w:w="586" w:type="dxa"/>
            <w:shd w:val="clear" w:color="auto" w:fill="auto"/>
          </w:tcPr>
          <w:p w14:paraId="469EFE46"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24</w:t>
            </w:r>
          </w:p>
        </w:tc>
        <w:tc>
          <w:tcPr>
            <w:tcW w:w="3592" w:type="dxa"/>
            <w:shd w:val="clear" w:color="auto" w:fill="auto"/>
          </w:tcPr>
          <w:p w14:paraId="5C8D912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804200О.99.0.ББ52АП52000</w:t>
            </w:r>
          </w:p>
        </w:tc>
        <w:tc>
          <w:tcPr>
            <w:tcW w:w="2303" w:type="dxa"/>
            <w:shd w:val="clear" w:color="auto" w:fill="auto"/>
          </w:tcPr>
          <w:p w14:paraId="3E0586B1"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w:t>
            </w:r>
          </w:p>
        </w:tc>
        <w:tc>
          <w:tcPr>
            <w:tcW w:w="3461" w:type="dxa"/>
            <w:shd w:val="clear" w:color="auto" w:fill="auto"/>
          </w:tcPr>
          <w:p w14:paraId="750CF6C2"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Реализация дополнительных общеразвивающих программ туристско-краеведческой направленности для детей с ограниченными возможностями здоровья (ОВЗ) (адаптированная образовательная программа)</w:t>
            </w:r>
          </w:p>
        </w:tc>
        <w:tc>
          <w:tcPr>
            <w:tcW w:w="2268" w:type="dxa"/>
            <w:shd w:val="clear" w:color="auto" w:fill="auto"/>
          </w:tcPr>
          <w:p w14:paraId="0D63751A"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646C1E">
              <w:rPr>
                <w:rFonts w:ascii="Times New Roman" w:eastAsia="Times New Roman" w:hAnsi="Times New Roman" w:cs="Times New Roman"/>
                <w:sz w:val="26"/>
                <w:szCs w:val="26"/>
              </w:rPr>
              <w:t>Очное с применением сетевой формы</w:t>
            </w:r>
          </w:p>
        </w:tc>
        <w:tc>
          <w:tcPr>
            <w:tcW w:w="2522" w:type="dxa"/>
            <w:shd w:val="clear" w:color="auto" w:fill="auto"/>
          </w:tcPr>
          <w:p w14:paraId="3B902D67" w14:textId="77777777" w:rsidR="006E69C2" w:rsidRPr="0043387D" w:rsidRDefault="006E69C2" w:rsidP="004766D6">
            <w:pPr>
              <w:spacing w:line="240" w:lineRule="auto"/>
              <w:jc w:val="center"/>
              <w:rPr>
                <w:rFonts w:ascii="Times New Roman" w:eastAsia="Times New Roman" w:hAnsi="Times New Roman" w:cs="Times New Roman"/>
                <w:color w:val="000000"/>
                <w:sz w:val="26"/>
                <w:szCs w:val="26"/>
              </w:rPr>
            </w:pPr>
            <w:r w:rsidRPr="00A43C55">
              <w:rPr>
                <w:rFonts w:ascii="Times New Roman" w:eastAsia="Times New Roman" w:hAnsi="Times New Roman" w:cs="Times New Roman"/>
                <w:color w:val="000000"/>
                <w:sz w:val="26"/>
                <w:szCs w:val="26"/>
              </w:rPr>
              <w:t>Муниципальное казенное учреждение «Управление народного образования» Дальнереченского муниципального района</w:t>
            </w:r>
          </w:p>
        </w:tc>
      </w:tr>
    </w:tbl>
    <w:p w14:paraId="5A48D98F" w14:textId="37CF3717" w:rsidR="006E69C2" w:rsidRPr="006E69C2" w:rsidRDefault="006E69C2" w:rsidP="003F7EE3">
      <w:pPr>
        <w:pStyle w:val="ConsPlusNormal"/>
        <w:jc w:val="right"/>
        <w:outlineLvl w:val="0"/>
        <w:rPr>
          <w:rFonts w:ascii="Times New Roman" w:hAnsi="Times New Roman" w:cs="Times New Roman"/>
          <w:sz w:val="26"/>
          <w:szCs w:val="26"/>
        </w:rPr>
      </w:pPr>
    </w:p>
    <w:p w14:paraId="238135AA" w14:textId="2EF47919" w:rsidR="006E69C2" w:rsidRPr="006E69C2" w:rsidRDefault="006E69C2" w:rsidP="003F7EE3">
      <w:pPr>
        <w:pStyle w:val="ConsPlusNormal"/>
        <w:jc w:val="right"/>
        <w:outlineLvl w:val="0"/>
        <w:rPr>
          <w:rFonts w:ascii="Times New Roman" w:hAnsi="Times New Roman" w:cs="Times New Roman"/>
          <w:sz w:val="26"/>
          <w:szCs w:val="26"/>
        </w:rPr>
      </w:pPr>
    </w:p>
    <w:p w14:paraId="73D692B7" w14:textId="09C76022" w:rsidR="006E69C2" w:rsidRPr="006E69C2" w:rsidRDefault="006E69C2" w:rsidP="003F7EE3">
      <w:pPr>
        <w:pStyle w:val="ConsPlusNormal"/>
        <w:jc w:val="right"/>
        <w:outlineLvl w:val="0"/>
        <w:rPr>
          <w:rFonts w:ascii="Times New Roman" w:hAnsi="Times New Roman" w:cs="Times New Roman"/>
          <w:sz w:val="26"/>
          <w:szCs w:val="26"/>
        </w:rPr>
      </w:pPr>
    </w:p>
    <w:p w14:paraId="40BFB053" w14:textId="14DC2DEE" w:rsidR="006E69C2" w:rsidRPr="006E69C2" w:rsidRDefault="006E69C2" w:rsidP="003F7EE3">
      <w:pPr>
        <w:pStyle w:val="ConsPlusNormal"/>
        <w:jc w:val="right"/>
        <w:outlineLvl w:val="0"/>
        <w:rPr>
          <w:rFonts w:ascii="Times New Roman" w:hAnsi="Times New Roman" w:cs="Times New Roman"/>
          <w:sz w:val="26"/>
          <w:szCs w:val="26"/>
        </w:rPr>
      </w:pPr>
    </w:p>
    <w:p w14:paraId="5DDACBC4" w14:textId="2DC802E8" w:rsidR="006E69C2" w:rsidRPr="006E69C2" w:rsidRDefault="006E69C2" w:rsidP="003F7EE3">
      <w:pPr>
        <w:pStyle w:val="ConsPlusNormal"/>
        <w:jc w:val="right"/>
        <w:outlineLvl w:val="0"/>
        <w:rPr>
          <w:rFonts w:ascii="Times New Roman" w:hAnsi="Times New Roman" w:cs="Times New Roman"/>
          <w:sz w:val="26"/>
          <w:szCs w:val="26"/>
        </w:rPr>
      </w:pPr>
    </w:p>
    <w:p w14:paraId="6D245CEA" w14:textId="77777777" w:rsidR="006E69C2" w:rsidRPr="006E69C2" w:rsidRDefault="006E69C2" w:rsidP="003F7EE3">
      <w:pPr>
        <w:pStyle w:val="ConsPlusNormal"/>
        <w:jc w:val="right"/>
        <w:outlineLvl w:val="0"/>
        <w:rPr>
          <w:rFonts w:ascii="Times New Roman" w:hAnsi="Times New Roman" w:cs="Times New Roman"/>
          <w:sz w:val="26"/>
          <w:szCs w:val="26"/>
        </w:rPr>
      </w:pPr>
    </w:p>
    <w:sectPr w:rsidR="006E69C2" w:rsidRPr="006E69C2" w:rsidSect="00BA1B21">
      <w:pgSz w:w="16838" w:h="11906" w:orient="landscape"/>
      <w:pgMar w:top="85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PT Astra Serif">
    <w:altName w:val="Arial"/>
    <w:charset w:val="CC"/>
    <w:family w:val="roman"/>
    <w:pitch w:val="variable"/>
    <w:sig w:usb0="A00002EF" w:usb1="5000204B" w:usb2="00000020" w:usb3="00000000" w:csb0="000000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13CFF"/>
    <w:multiLevelType w:val="hybridMultilevel"/>
    <w:tmpl w:val="C1DCCA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6C75529"/>
    <w:multiLevelType w:val="multilevel"/>
    <w:tmpl w:val="985ED2D0"/>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 w15:restartNumberingAfterBreak="0">
    <w:nsid w:val="41192A6D"/>
    <w:multiLevelType w:val="hybridMultilevel"/>
    <w:tmpl w:val="6B6ED0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AFA181B"/>
    <w:multiLevelType w:val="hybridMultilevel"/>
    <w:tmpl w:val="DC065C8E"/>
    <w:lvl w:ilvl="0" w:tplc="1FDED748">
      <w:start w:val="1"/>
      <w:numFmt w:val="decimal"/>
      <w:lvlText w:val="%1."/>
      <w:lvlJc w:val="left"/>
      <w:pPr>
        <w:ind w:left="1428" w:hanging="360"/>
      </w:pPr>
    </w:lvl>
    <w:lvl w:ilvl="1" w:tplc="68D05EA2" w:tentative="1">
      <w:start w:val="1"/>
      <w:numFmt w:val="lowerLetter"/>
      <w:lvlText w:val="%2."/>
      <w:lvlJc w:val="left"/>
      <w:pPr>
        <w:ind w:left="2148" w:hanging="360"/>
      </w:pPr>
    </w:lvl>
    <w:lvl w:ilvl="2" w:tplc="ED0EEA6A" w:tentative="1">
      <w:start w:val="1"/>
      <w:numFmt w:val="lowerRoman"/>
      <w:lvlText w:val="%3."/>
      <w:lvlJc w:val="right"/>
      <w:pPr>
        <w:ind w:left="2868" w:hanging="360"/>
      </w:pPr>
    </w:lvl>
    <w:lvl w:ilvl="3" w:tplc="79F29D3C" w:tentative="1">
      <w:start w:val="1"/>
      <w:numFmt w:val="decimal"/>
      <w:lvlText w:val="%4."/>
      <w:lvlJc w:val="left"/>
      <w:pPr>
        <w:ind w:left="3588" w:hanging="360"/>
      </w:pPr>
    </w:lvl>
    <w:lvl w:ilvl="4" w:tplc="B02AAD50" w:tentative="1">
      <w:start w:val="1"/>
      <w:numFmt w:val="lowerLetter"/>
      <w:lvlText w:val="%5."/>
      <w:lvlJc w:val="left"/>
      <w:pPr>
        <w:ind w:left="4308" w:hanging="360"/>
      </w:pPr>
    </w:lvl>
    <w:lvl w:ilvl="5" w:tplc="7038767A" w:tentative="1">
      <w:start w:val="1"/>
      <w:numFmt w:val="lowerRoman"/>
      <w:lvlText w:val="%6."/>
      <w:lvlJc w:val="right"/>
      <w:pPr>
        <w:ind w:left="5028" w:hanging="360"/>
      </w:pPr>
    </w:lvl>
    <w:lvl w:ilvl="6" w:tplc="A3662D90" w:tentative="1">
      <w:start w:val="1"/>
      <w:numFmt w:val="decimal"/>
      <w:lvlText w:val="%7."/>
      <w:lvlJc w:val="left"/>
      <w:pPr>
        <w:ind w:left="5749" w:hanging="360"/>
      </w:pPr>
    </w:lvl>
    <w:lvl w:ilvl="7" w:tplc="7A6E2DB6" w:tentative="1">
      <w:start w:val="1"/>
      <w:numFmt w:val="lowerLetter"/>
      <w:lvlText w:val="%8."/>
      <w:lvlJc w:val="left"/>
      <w:pPr>
        <w:ind w:left="6469" w:hanging="360"/>
      </w:pPr>
    </w:lvl>
    <w:lvl w:ilvl="8" w:tplc="2E980580" w:tentative="1">
      <w:start w:val="1"/>
      <w:numFmt w:val="lowerRoman"/>
      <w:lvlText w:val="%9."/>
      <w:lvlJc w:val="right"/>
      <w:pPr>
        <w:ind w:left="7189" w:hanging="36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6CC"/>
    <w:rsid w:val="00032878"/>
    <w:rsid w:val="0006631C"/>
    <w:rsid w:val="000D1472"/>
    <w:rsid w:val="00123956"/>
    <w:rsid w:val="00161828"/>
    <w:rsid w:val="001F4471"/>
    <w:rsid w:val="00242AD0"/>
    <w:rsid w:val="002F3DA4"/>
    <w:rsid w:val="00304C6D"/>
    <w:rsid w:val="00327DC2"/>
    <w:rsid w:val="003F7EE3"/>
    <w:rsid w:val="0043387D"/>
    <w:rsid w:val="00487F01"/>
    <w:rsid w:val="004D4032"/>
    <w:rsid w:val="00500358"/>
    <w:rsid w:val="0053161F"/>
    <w:rsid w:val="0053791D"/>
    <w:rsid w:val="00595039"/>
    <w:rsid w:val="006272CD"/>
    <w:rsid w:val="00632AA5"/>
    <w:rsid w:val="006B5C1D"/>
    <w:rsid w:val="006E3E9D"/>
    <w:rsid w:val="006E69C2"/>
    <w:rsid w:val="00706ABB"/>
    <w:rsid w:val="0071588D"/>
    <w:rsid w:val="007360A3"/>
    <w:rsid w:val="0078088D"/>
    <w:rsid w:val="007A219D"/>
    <w:rsid w:val="007D5CFE"/>
    <w:rsid w:val="00841178"/>
    <w:rsid w:val="00873FA0"/>
    <w:rsid w:val="0088260E"/>
    <w:rsid w:val="009503C3"/>
    <w:rsid w:val="009A6506"/>
    <w:rsid w:val="009C717C"/>
    <w:rsid w:val="00A131B7"/>
    <w:rsid w:val="00A23C95"/>
    <w:rsid w:val="00A32BEE"/>
    <w:rsid w:val="00A63297"/>
    <w:rsid w:val="00A66CCE"/>
    <w:rsid w:val="00A77805"/>
    <w:rsid w:val="00AB3CFB"/>
    <w:rsid w:val="00AF54DD"/>
    <w:rsid w:val="00B04610"/>
    <w:rsid w:val="00B07D71"/>
    <w:rsid w:val="00B36854"/>
    <w:rsid w:val="00BA1B21"/>
    <w:rsid w:val="00BD1443"/>
    <w:rsid w:val="00C5406B"/>
    <w:rsid w:val="00D636CC"/>
    <w:rsid w:val="00DD24CA"/>
    <w:rsid w:val="00E478CE"/>
    <w:rsid w:val="00E504FF"/>
    <w:rsid w:val="00EA1771"/>
    <w:rsid w:val="00EC30A9"/>
    <w:rsid w:val="00ED6B19"/>
    <w:rsid w:val="00EE2324"/>
    <w:rsid w:val="00EE760E"/>
    <w:rsid w:val="00FA31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DF9C1"/>
  <w15:chartTrackingRefBased/>
  <w15:docId w15:val="{84643BED-7168-417C-BBF7-3114CDF4A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D636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D636C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unhideWhenUsed/>
    <w:qFormat/>
    <w:rsid w:val="00D636CC"/>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D636CC"/>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D636CC"/>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D636CC"/>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D636CC"/>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D636CC"/>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D636CC"/>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636CC"/>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rsid w:val="00D636CC"/>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rsid w:val="00D636CC"/>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rsid w:val="00D636CC"/>
    <w:rPr>
      <w:rFonts w:eastAsiaTheme="majorEastAsia" w:cstheme="majorBidi"/>
      <w:i/>
      <w:iCs/>
      <w:color w:val="0F4761" w:themeColor="accent1" w:themeShade="BF"/>
    </w:rPr>
  </w:style>
  <w:style w:type="character" w:customStyle="1" w:styleId="50">
    <w:name w:val="Заголовок 5 Знак"/>
    <w:basedOn w:val="a0"/>
    <w:link w:val="5"/>
    <w:uiPriority w:val="9"/>
    <w:rsid w:val="00D636CC"/>
    <w:rPr>
      <w:rFonts w:eastAsiaTheme="majorEastAsia" w:cstheme="majorBidi"/>
      <w:color w:val="0F4761" w:themeColor="accent1" w:themeShade="BF"/>
    </w:rPr>
  </w:style>
  <w:style w:type="character" w:customStyle="1" w:styleId="60">
    <w:name w:val="Заголовок 6 Знак"/>
    <w:basedOn w:val="a0"/>
    <w:link w:val="6"/>
    <w:uiPriority w:val="9"/>
    <w:rsid w:val="00D636CC"/>
    <w:rPr>
      <w:rFonts w:eastAsiaTheme="majorEastAsia" w:cstheme="majorBidi"/>
      <w:i/>
      <w:iCs/>
      <w:color w:val="595959" w:themeColor="text1" w:themeTint="A6"/>
    </w:rPr>
  </w:style>
  <w:style w:type="character" w:customStyle="1" w:styleId="70">
    <w:name w:val="Заголовок 7 Знак"/>
    <w:basedOn w:val="a0"/>
    <w:link w:val="7"/>
    <w:uiPriority w:val="9"/>
    <w:rsid w:val="00D636CC"/>
    <w:rPr>
      <w:rFonts w:eastAsiaTheme="majorEastAsia" w:cstheme="majorBidi"/>
      <w:color w:val="595959" w:themeColor="text1" w:themeTint="A6"/>
    </w:rPr>
  </w:style>
  <w:style w:type="character" w:customStyle="1" w:styleId="80">
    <w:name w:val="Заголовок 8 Знак"/>
    <w:basedOn w:val="a0"/>
    <w:link w:val="8"/>
    <w:uiPriority w:val="9"/>
    <w:rsid w:val="00D636CC"/>
    <w:rPr>
      <w:rFonts w:eastAsiaTheme="majorEastAsia" w:cstheme="majorBidi"/>
      <w:i/>
      <w:iCs/>
      <w:color w:val="272727" w:themeColor="text1" w:themeTint="D8"/>
    </w:rPr>
  </w:style>
  <w:style w:type="character" w:customStyle="1" w:styleId="90">
    <w:name w:val="Заголовок 9 Знак"/>
    <w:basedOn w:val="a0"/>
    <w:link w:val="9"/>
    <w:uiPriority w:val="9"/>
    <w:rsid w:val="00D636CC"/>
    <w:rPr>
      <w:rFonts w:eastAsiaTheme="majorEastAsia" w:cstheme="majorBidi"/>
      <w:color w:val="272727" w:themeColor="text1" w:themeTint="D8"/>
    </w:rPr>
  </w:style>
  <w:style w:type="paragraph" w:styleId="a3">
    <w:name w:val="Title"/>
    <w:basedOn w:val="a"/>
    <w:next w:val="a"/>
    <w:link w:val="a4"/>
    <w:uiPriority w:val="10"/>
    <w:qFormat/>
    <w:rsid w:val="00D636C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D636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36CC"/>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D636CC"/>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D636CC"/>
    <w:pPr>
      <w:spacing w:before="160"/>
      <w:jc w:val="center"/>
    </w:pPr>
    <w:rPr>
      <w:i/>
      <w:iCs/>
      <w:color w:val="404040" w:themeColor="text1" w:themeTint="BF"/>
    </w:rPr>
  </w:style>
  <w:style w:type="character" w:customStyle="1" w:styleId="22">
    <w:name w:val="Цитата 2 Знак"/>
    <w:basedOn w:val="a0"/>
    <w:link w:val="21"/>
    <w:uiPriority w:val="29"/>
    <w:rsid w:val="00D636CC"/>
    <w:rPr>
      <w:i/>
      <w:iCs/>
      <w:color w:val="404040" w:themeColor="text1" w:themeTint="BF"/>
    </w:rPr>
  </w:style>
  <w:style w:type="paragraph" w:styleId="a7">
    <w:name w:val="List Paragraph"/>
    <w:basedOn w:val="a"/>
    <w:uiPriority w:val="34"/>
    <w:qFormat/>
    <w:rsid w:val="00D636CC"/>
    <w:pPr>
      <w:ind w:left="720"/>
      <w:contextualSpacing/>
    </w:pPr>
  </w:style>
  <w:style w:type="character" w:styleId="a8">
    <w:name w:val="Intense Emphasis"/>
    <w:basedOn w:val="a0"/>
    <w:uiPriority w:val="21"/>
    <w:qFormat/>
    <w:rsid w:val="00D636CC"/>
    <w:rPr>
      <w:i/>
      <w:iCs/>
      <w:color w:val="0F4761" w:themeColor="accent1" w:themeShade="BF"/>
    </w:rPr>
  </w:style>
  <w:style w:type="paragraph" w:styleId="a9">
    <w:name w:val="Intense Quote"/>
    <w:basedOn w:val="a"/>
    <w:next w:val="a"/>
    <w:link w:val="aa"/>
    <w:uiPriority w:val="30"/>
    <w:qFormat/>
    <w:rsid w:val="00D636C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D636CC"/>
    <w:rPr>
      <w:i/>
      <w:iCs/>
      <w:color w:val="0F4761" w:themeColor="accent1" w:themeShade="BF"/>
    </w:rPr>
  </w:style>
  <w:style w:type="character" w:styleId="ab">
    <w:name w:val="Intense Reference"/>
    <w:basedOn w:val="a0"/>
    <w:uiPriority w:val="32"/>
    <w:qFormat/>
    <w:rsid w:val="00D636CC"/>
    <w:rPr>
      <w:b/>
      <w:bCs/>
      <w:smallCaps/>
      <w:color w:val="0F4761" w:themeColor="accent1" w:themeShade="BF"/>
      <w:spacing w:val="5"/>
    </w:rPr>
  </w:style>
  <w:style w:type="character" w:styleId="ac">
    <w:name w:val="annotation reference"/>
    <w:basedOn w:val="a0"/>
    <w:uiPriority w:val="99"/>
    <w:semiHidden/>
    <w:unhideWhenUsed/>
    <w:rsid w:val="0053161F"/>
    <w:rPr>
      <w:sz w:val="16"/>
      <w:szCs w:val="16"/>
    </w:rPr>
  </w:style>
  <w:style w:type="paragraph" w:styleId="ad">
    <w:name w:val="annotation text"/>
    <w:basedOn w:val="a"/>
    <w:link w:val="ae"/>
    <w:uiPriority w:val="99"/>
    <w:unhideWhenUsed/>
    <w:rsid w:val="0053161F"/>
    <w:pPr>
      <w:spacing w:after="200" w:line="240" w:lineRule="auto"/>
    </w:pPr>
    <w:rPr>
      <w:kern w:val="0"/>
      <w:sz w:val="20"/>
      <w:szCs w:val="20"/>
      <w14:ligatures w14:val="none"/>
    </w:rPr>
  </w:style>
  <w:style w:type="character" w:customStyle="1" w:styleId="ae">
    <w:name w:val="Текст примечания Знак"/>
    <w:basedOn w:val="a0"/>
    <w:link w:val="ad"/>
    <w:uiPriority w:val="99"/>
    <w:rsid w:val="0053161F"/>
    <w:rPr>
      <w:kern w:val="0"/>
      <w:sz w:val="20"/>
      <w:szCs w:val="20"/>
      <w14:ligatures w14:val="none"/>
    </w:rPr>
  </w:style>
  <w:style w:type="paragraph" w:styleId="af">
    <w:name w:val="annotation subject"/>
    <w:basedOn w:val="ad"/>
    <w:next w:val="ad"/>
    <w:link w:val="af0"/>
    <w:uiPriority w:val="99"/>
    <w:semiHidden/>
    <w:unhideWhenUsed/>
    <w:rsid w:val="006272CD"/>
    <w:pPr>
      <w:spacing w:after="160"/>
    </w:pPr>
    <w:rPr>
      <w:b/>
      <w:bCs/>
      <w:kern w:val="2"/>
      <w14:ligatures w14:val="standardContextual"/>
    </w:rPr>
  </w:style>
  <w:style w:type="character" w:customStyle="1" w:styleId="af0">
    <w:name w:val="Тема примечания Знак"/>
    <w:basedOn w:val="ae"/>
    <w:link w:val="af"/>
    <w:uiPriority w:val="99"/>
    <w:semiHidden/>
    <w:rsid w:val="006272CD"/>
    <w:rPr>
      <w:b/>
      <w:bCs/>
      <w:kern w:val="0"/>
      <w:sz w:val="20"/>
      <w:szCs w:val="20"/>
      <w14:ligatures w14:val="none"/>
    </w:rPr>
  </w:style>
  <w:style w:type="character" w:styleId="af1">
    <w:name w:val="Hyperlink"/>
    <w:basedOn w:val="a0"/>
    <w:uiPriority w:val="99"/>
    <w:unhideWhenUsed/>
    <w:rsid w:val="009C717C"/>
    <w:rPr>
      <w:color w:val="467886" w:themeColor="hyperlink"/>
      <w:u w:val="single"/>
    </w:rPr>
  </w:style>
  <w:style w:type="character" w:customStyle="1" w:styleId="UnresolvedMention">
    <w:name w:val="Unresolved Mention"/>
    <w:basedOn w:val="a0"/>
    <w:uiPriority w:val="99"/>
    <w:semiHidden/>
    <w:unhideWhenUsed/>
    <w:rsid w:val="009C717C"/>
    <w:rPr>
      <w:color w:val="605E5C"/>
      <w:shd w:val="clear" w:color="auto" w:fill="E1DFDD"/>
    </w:rPr>
  </w:style>
  <w:style w:type="paragraph" w:customStyle="1" w:styleId="ConsPlusNormal">
    <w:name w:val="ConsPlusNormal"/>
    <w:qFormat/>
    <w:rsid w:val="00B36854"/>
    <w:pPr>
      <w:widowControl w:val="0"/>
      <w:autoSpaceDE w:val="0"/>
      <w:autoSpaceDN w:val="0"/>
      <w:spacing w:after="0" w:line="240" w:lineRule="auto"/>
    </w:pPr>
    <w:rPr>
      <w:rFonts w:ascii="Calibri" w:eastAsia="Times New Roman" w:hAnsi="Calibri" w:cs="Calibri"/>
      <w:kern w:val="0"/>
      <w:szCs w:val="20"/>
      <w:lang w:eastAsia="ru-RU"/>
      <w14:ligatures w14:val="none"/>
    </w:rPr>
  </w:style>
  <w:style w:type="paragraph" w:styleId="af2">
    <w:name w:val="Normal (Web)"/>
    <w:basedOn w:val="a"/>
    <w:uiPriority w:val="99"/>
    <w:semiHidden/>
    <w:unhideWhenUsed/>
    <w:rsid w:val="00B36854"/>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Heading2Char">
    <w:name w:val="Heading 2 Char"/>
    <w:uiPriority w:val="9"/>
    <w:rsid w:val="0088260E"/>
    <w:rPr>
      <w:rFonts w:asciiTheme="majorHAnsi" w:eastAsiaTheme="majorEastAsia" w:hAnsiTheme="majorHAnsi" w:cstheme="majorBidi"/>
      <w:b/>
      <w:bCs/>
      <w:color w:val="156082" w:themeColor="accent1"/>
      <w:sz w:val="26"/>
      <w:szCs w:val="26"/>
    </w:rPr>
  </w:style>
  <w:style w:type="character" w:customStyle="1" w:styleId="Heading3Char">
    <w:name w:val="Heading 3 Char"/>
    <w:uiPriority w:val="9"/>
    <w:rsid w:val="0088260E"/>
    <w:rPr>
      <w:rFonts w:asciiTheme="majorHAnsi" w:eastAsiaTheme="majorEastAsia" w:hAnsiTheme="majorHAnsi" w:cstheme="majorBidi"/>
      <w:b/>
      <w:bCs/>
      <w:color w:val="156082" w:themeColor="accent1"/>
    </w:rPr>
  </w:style>
  <w:style w:type="character" w:customStyle="1" w:styleId="Heading4Char">
    <w:name w:val="Heading 4 Char"/>
    <w:uiPriority w:val="9"/>
    <w:rsid w:val="0088260E"/>
    <w:rPr>
      <w:rFonts w:asciiTheme="majorHAnsi" w:eastAsiaTheme="majorEastAsia" w:hAnsiTheme="majorHAnsi" w:cstheme="majorBidi"/>
      <w:b/>
      <w:bCs/>
      <w:i/>
      <w:iCs/>
      <w:color w:val="156082" w:themeColor="accent1"/>
    </w:rPr>
  </w:style>
  <w:style w:type="character" w:customStyle="1" w:styleId="Heading5Char">
    <w:name w:val="Heading 5 Char"/>
    <w:uiPriority w:val="9"/>
    <w:rsid w:val="0088260E"/>
    <w:rPr>
      <w:rFonts w:asciiTheme="majorHAnsi" w:eastAsiaTheme="majorEastAsia" w:hAnsiTheme="majorHAnsi" w:cstheme="majorBidi"/>
      <w:color w:val="0A2F40" w:themeColor="accent1" w:themeShade="7F"/>
    </w:rPr>
  </w:style>
  <w:style w:type="character" w:customStyle="1" w:styleId="Heading6Char">
    <w:name w:val="Heading 6 Char"/>
    <w:uiPriority w:val="9"/>
    <w:rsid w:val="0088260E"/>
    <w:rPr>
      <w:rFonts w:asciiTheme="majorHAnsi" w:eastAsiaTheme="majorEastAsia" w:hAnsiTheme="majorHAnsi" w:cstheme="majorBidi"/>
      <w:i/>
      <w:iCs/>
      <w:color w:val="0A2F40" w:themeColor="accent1" w:themeShade="7F"/>
    </w:rPr>
  </w:style>
  <w:style w:type="character" w:customStyle="1" w:styleId="Heading7Char">
    <w:name w:val="Heading 7 Char"/>
    <w:uiPriority w:val="9"/>
    <w:rsid w:val="0088260E"/>
    <w:rPr>
      <w:rFonts w:asciiTheme="majorHAnsi" w:eastAsiaTheme="majorEastAsia" w:hAnsiTheme="majorHAnsi" w:cstheme="majorBidi"/>
      <w:i/>
      <w:iCs/>
      <w:color w:val="404040" w:themeColor="text1" w:themeTint="BF"/>
    </w:rPr>
  </w:style>
  <w:style w:type="character" w:customStyle="1" w:styleId="Heading8Char">
    <w:name w:val="Heading 8 Char"/>
    <w:uiPriority w:val="9"/>
    <w:rsid w:val="0088260E"/>
    <w:rPr>
      <w:rFonts w:asciiTheme="majorHAnsi" w:eastAsiaTheme="majorEastAsia" w:hAnsiTheme="majorHAnsi" w:cstheme="majorBidi"/>
      <w:color w:val="404040" w:themeColor="text1" w:themeTint="BF"/>
      <w:sz w:val="20"/>
      <w:szCs w:val="20"/>
    </w:rPr>
  </w:style>
  <w:style w:type="character" w:customStyle="1" w:styleId="Heading9Char">
    <w:name w:val="Heading 9 Char"/>
    <w:uiPriority w:val="9"/>
    <w:rsid w:val="0088260E"/>
    <w:rPr>
      <w:rFonts w:asciiTheme="majorHAnsi" w:eastAsiaTheme="majorEastAsia" w:hAnsiTheme="majorHAnsi" w:cstheme="majorBidi"/>
      <w:i/>
      <w:iCs/>
      <w:color w:val="404040" w:themeColor="text1" w:themeTint="BF"/>
      <w:sz w:val="20"/>
      <w:szCs w:val="20"/>
    </w:rPr>
  </w:style>
  <w:style w:type="character" w:customStyle="1" w:styleId="TitleChar">
    <w:name w:val="Title Char"/>
    <w:uiPriority w:val="10"/>
    <w:rsid w:val="0088260E"/>
    <w:rPr>
      <w:rFonts w:asciiTheme="majorHAnsi" w:eastAsiaTheme="majorEastAsia" w:hAnsiTheme="majorHAnsi" w:cstheme="majorBidi"/>
      <w:color w:val="0A1D30" w:themeColor="text2" w:themeShade="BF"/>
      <w:spacing w:val="5"/>
      <w:sz w:val="52"/>
      <w:szCs w:val="52"/>
    </w:rPr>
  </w:style>
  <w:style w:type="character" w:customStyle="1" w:styleId="SubtitleChar">
    <w:name w:val="Subtitle Char"/>
    <w:uiPriority w:val="11"/>
    <w:rsid w:val="0088260E"/>
    <w:rPr>
      <w:rFonts w:asciiTheme="majorHAnsi" w:eastAsiaTheme="majorEastAsia" w:hAnsiTheme="majorHAnsi" w:cstheme="majorBidi"/>
      <w:i/>
      <w:iCs/>
      <w:color w:val="156082" w:themeColor="accent1"/>
      <w:spacing w:val="15"/>
      <w:sz w:val="24"/>
      <w:szCs w:val="24"/>
    </w:rPr>
  </w:style>
  <w:style w:type="character" w:customStyle="1" w:styleId="QuoteChar">
    <w:name w:val="Quote Char"/>
    <w:uiPriority w:val="29"/>
    <w:rsid w:val="0088260E"/>
    <w:rPr>
      <w:i/>
      <w:iCs/>
      <w:color w:val="000000" w:themeColor="text1"/>
    </w:rPr>
  </w:style>
  <w:style w:type="character" w:customStyle="1" w:styleId="IntenseQuoteChar">
    <w:name w:val="Intense Quote Char"/>
    <w:uiPriority w:val="30"/>
    <w:rsid w:val="0088260E"/>
    <w:rPr>
      <w:b/>
      <w:bCs/>
      <w:i/>
      <w:iCs/>
      <w:color w:val="156082" w:themeColor="accent1"/>
    </w:rPr>
  </w:style>
  <w:style w:type="character" w:customStyle="1" w:styleId="EndnoteTextChar">
    <w:name w:val="Endnote Text Char"/>
    <w:uiPriority w:val="99"/>
    <w:semiHidden/>
    <w:rsid w:val="0088260E"/>
    <w:rPr>
      <w:sz w:val="20"/>
      <w:szCs w:val="20"/>
    </w:rPr>
  </w:style>
  <w:style w:type="character" w:customStyle="1" w:styleId="PlainTextChar">
    <w:name w:val="Plain Text Char"/>
    <w:uiPriority w:val="99"/>
    <w:rsid w:val="0088260E"/>
    <w:rPr>
      <w:rFonts w:ascii="Courier New" w:hAnsi="Courier New" w:cs="Courier New"/>
      <w:sz w:val="21"/>
      <w:szCs w:val="21"/>
    </w:rPr>
  </w:style>
  <w:style w:type="character" w:customStyle="1" w:styleId="HeaderChar">
    <w:name w:val="Header Char"/>
    <w:uiPriority w:val="99"/>
    <w:rsid w:val="0088260E"/>
  </w:style>
  <w:style w:type="character" w:customStyle="1" w:styleId="FooterChar">
    <w:name w:val="Footer Char"/>
    <w:uiPriority w:val="99"/>
    <w:rsid w:val="0088260E"/>
  </w:style>
  <w:style w:type="paragraph" w:styleId="af3">
    <w:name w:val="No Spacing"/>
    <w:uiPriority w:val="1"/>
    <w:qFormat/>
    <w:rsid w:val="0088260E"/>
    <w:pPr>
      <w:spacing w:after="0" w:line="240" w:lineRule="auto"/>
    </w:pPr>
    <w:rPr>
      <w:kern w:val="0"/>
      <w14:ligatures w14:val="none"/>
    </w:rPr>
  </w:style>
  <w:style w:type="character" w:customStyle="1" w:styleId="Heading1Char">
    <w:name w:val="Heading 1 Char"/>
    <w:uiPriority w:val="9"/>
    <w:rsid w:val="0088260E"/>
    <w:rPr>
      <w:rFonts w:asciiTheme="majorHAnsi" w:eastAsiaTheme="majorEastAsia" w:hAnsiTheme="majorHAnsi" w:cstheme="majorBidi"/>
      <w:b/>
      <w:bCs/>
      <w:color w:val="0F4761" w:themeColor="accent1" w:themeShade="BF"/>
      <w:sz w:val="28"/>
      <w:szCs w:val="28"/>
    </w:rPr>
  </w:style>
  <w:style w:type="character" w:styleId="af4">
    <w:name w:val="Subtle Emphasis"/>
    <w:uiPriority w:val="19"/>
    <w:qFormat/>
    <w:rsid w:val="0088260E"/>
    <w:rPr>
      <w:i/>
      <w:iCs/>
      <w:color w:val="808080" w:themeColor="text1" w:themeTint="7F"/>
    </w:rPr>
  </w:style>
  <w:style w:type="character" w:styleId="af5">
    <w:name w:val="Emphasis"/>
    <w:uiPriority w:val="20"/>
    <w:qFormat/>
    <w:rsid w:val="0088260E"/>
    <w:rPr>
      <w:i/>
      <w:iCs/>
    </w:rPr>
  </w:style>
  <w:style w:type="character" w:styleId="af6">
    <w:name w:val="Strong"/>
    <w:uiPriority w:val="22"/>
    <w:qFormat/>
    <w:rsid w:val="0088260E"/>
    <w:rPr>
      <w:b/>
      <w:bCs/>
    </w:rPr>
  </w:style>
  <w:style w:type="character" w:styleId="af7">
    <w:name w:val="Subtle Reference"/>
    <w:uiPriority w:val="31"/>
    <w:qFormat/>
    <w:rsid w:val="0088260E"/>
    <w:rPr>
      <w:smallCaps/>
      <w:color w:val="E97132" w:themeColor="accent2"/>
      <w:u w:val="single"/>
    </w:rPr>
  </w:style>
  <w:style w:type="character" w:styleId="af8">
    <w:name w:val="Book Title"/>
    <w:uiPriority w:val="33"/>
    <w:qFormat/>
    <w:rsid w:val="0088260E"/>
    <w:rPr>
      <w:b/>
      <w:bCs/>
      <w:smallCaps/>
      <w:spacing w:val="5"/>
    </w:rPr>
  </w:style>
  <w:style w:type="character" w:customStyle="1" w:styleId="FootnoteTextChar">
    <w:name w:val="Footnote Text Char"/>
    <w:uiPriority w:val="99"/>
    <w:semiHidden/>
    <w:rsid w:val="0088260E"/>
    <w:rPr>
      <w:sz w:val="20"/>
      <w:szCs w:val="20"/>
    </w:rPr>
  </w:style>
  <w:style w:type="paragraph" w:styleId="af9">
    <w:name w:val="endnote text"/>
    <w:link w:val="afa"/>
    <w:uiPriority w:val="99"/>
    <w:semiHidden/>
    <w:unhideWhenUsed/>
    <w:rsid w:val="0088260E"/>
    <w:pPr>
      <w:spacing w:after="0" w:line="240" w:lineRule="auto"/>
    </w:pPr>
    <w:rPr>
      <w:kern w:val="0"/>
      <w:sz w:val="20"/>
      <w:szCs w:val="20"/>
      <w14:ligatures w14:val="none"/>
    </w:rPr>
  </w:style>
  <w:style w:type="character" w:customStyle="1" w:styleId="afa">
    <w:name w:val="Текст концевой сноски Знак"/>
    <w:basedOn w:val="a0"/>
    <w:link w:val="af9"/>
    <w:uiPriority w:val="99"/>
    <w:semiHidden/>
    <w:rsid w:val="0088260E"/>
    <w:rPr>
      <w:kern w:val="0"/>
      <w:sz w:val="20"/>
      <w:szCs w:val="20"/>
      <w14:ligatures w14:val="none"/>
    </w:rPr>
  </w:style>
  <w:style w:type="character" w:styleId="afb">
    <w:name w:val="endnote reference"/>
    <w:uiPriority w:val="99"/>
    <w:semiHidden/>
    <w:unhideWhenUsed/>
    <w:rsid w:val="0088260E"/>
    <w:rPr>
      <w:vertAlign w:val="superscript"/>
    </w:rPr>
  </w:style>
  <w:style w:type="paragraph" w:styleId="afc">
    <w:name w:val="Plain Text"/>
    <w:link w:val="afd"/>
    <w:uiPriority w:val="99"/>
    <w:semiHidden/>
    <w:unhideWhenUsed/>
    <w:rsid w:val="0088260E"/>
    <w:pPr>
      <w:spacing w:after="0" w:line="240" w:lineRule="auto"/>
    </w:pPr>
    <w:rPr>
      <w:rFonts w:ascii="Courier New" w:hAnsi="Courier New" w:cs="Courier New"/>
      <w:kern w:val="0"/>
      <w:sz w:val="21"/>
      <w:szCs w:val="21"/>
      <w14:ligatures w14:val="none"/>
    </w:rPr>
  </w:style>
  <w:style w:type="character" w:customStyle="1" w:styleId="afd">
    <w:name w:val="Текст Знак"/>
    <w:basedOn w:val="a0"/>
    <w:link w:val="afc"/>
    <w:uiPriority w:val="99"/>
    <w:semiHidden/>
    <w:rsid w:val="0088260E"/>
    <w:rPr>
      <w:rFonts w:ascii="Courier New" w:hAnsi="Courier New" w:cs="Courier New"/>
      <w:kern w:val="0"/>
      <w:sz w:val="21"/>
      <w:szCs w:val="21"/>
      <w14:ligatures w14:val="none"/>
    </w:rPr>
  </w:style>
  <w:style w:type="paragraph" w:styleId="afe">
    <w:name w:val="header"/>
    <w:link w:val="aff"/>
    <w:uiPriority w:val="99"/>
    <w:unhideWhenUsed/>
    <w:rsid w:val="0088260E"/>
    <w:pPr>
      <w:spacing w:after="0" w:line="240" w:lineRule="auto"/>
    </w:pPr>
    <w:rPr>
      <w:kern w:val="0"/>
      <w14:ligatures w14:val="none"/>
    </w:rPr>
  </w:style>
  <w:style w:type="character" w:customStyle="1" w:styleId="aff">
    <w:name w:val="Верхний колонтитул Знак"/>
    <w:basedOn w:val="a0"/>
    <w:link w:val="afe"/>
    <w:uiPriority w:val="99"/>
    <w:rsid w:val="0088260E"/>
    <w:rPr>
      <w:kern w:val="0"/>
      <w14:ligatures w14:val="none"/>
    </w:rPr>
  </w:style>
  <w:style w:type="paragraph" w:styleId="aff0">
    <w:name w:val="footer"/>
    <w:link w:val="aff1"/>
    <w:uiPriority w:val="99"/>
    <w:unhideWhenUsed/>
    <w:rsid w:val="0088260E"/>
    <w:pPr>
      <w:spacing w:after="0" w:line="240" w:lineRule="auto"/>
    </w:pPr>
    <w:rPr>
      <w:kern w:val="0"/>
      <w14:ligatures w14:val="none"/>
    </w:rPr>
  </w:style>
  <w:style w:type="character" w:customStyle="1" w:styleId="aff1">
    <w:name w:val="Нижний колонтитул Знак"/>
    <w:basedOn w:val="a0"/>
    <w:link w:val="aff0"/>
    <w:uiPriority w:val="99"/>
    <w:rsid w:val="0088260E"/>
    <w:rPr>
      <w:kern w:val="0"/>
      <w14:ligatures w14:val="none"/>
    </w:rPr>
  </w:style>
  <w:style w:type="paragraph" w:styleId="aff2">
    <w:name w:val="caption"/>
    <w:uiPriority w:val="35"/>
    <w:unhideWhenUsed/>
    <w:qFormat/>
    <w:rsid w:val="0088260E"/>
    <w:pPr>
      <w:spacing w:after="200" w:line="240" w:lineRule="auto"/>
    </w:pPr>
    <w:rPr>
      <w:i/>
      <w:iCs/>
      <w:color w:val="0E2841" w:themeColor="text2"/>
      <w:kern w:val="0"/>
      <w:sz w:val="18"/>
      <w:szCs w:val="18"/>
      <w14:ligatures w14:val="none"/>
    </w:rPr>
  </w:style>
  <w:style w:type="table" w:styleId="aff3">
    <w:name w:val="Table Grid"/>
    <w:basedOn w:val="a1"/>
    <w:uiPriority w:val="39"/>
    <w:rsid w:val="0088260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uiPriority w:val="39"/>
    <w:rsid w:val="0088260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Текст сноски1"/>
    <w:basedOn w:val="a"/>
    <w:next w:val="aff4"/>
    <w:link w:val="aff5"/>
    <w:uiPriority w:val="99"/>
    <w:semiHidden/>
    <w:unhideWhenUsed/>
    <w:rsid w:val="0088260E"/>
    <w:pPr>
      <w:spacing w:after="0" w:line="240" w:lineRule="auto"/>
    </w:pPr>
    <w:rPr>
      <w:kern w:val="0"/>
      <w:sz w:val="20"/>
      <w:szCs w:val="20"/>
      <w:lang w:val="en-US"/>
      <w14:ligatures w14:val="none"/>
    </w:rPr>
  </w:style>
  <w:style w:type="character" w:customStyle="1" w:styleId="aff5">
    <w:name w:val="Текст сноски Знак"/>
    <w:basedOn w:val="a0"/>
    <w:link w:val="12"/>
    <w:uiPriority w:val="99"/>
    <w:semiHidden/>
    <w:rsid w:val="0088260E"/>
    <w:rPr>
      <w:kern w:val="0"/>
      <w:sz w:val="20"/>
      <w:szCs w:val="20"/>
      <w:lang w:val="en-US"/>
      <w14:ligatures w14:val="none"/>
    </w:rPr>
  </w:style>
  <w:style w:type="character" w:styleId="aff6">
    <w:name w:val="footnote reference"/>
    <w:basedOn w:val="a0"/>
    <w:uiPriority w:val="99"/>
    <w:semiHidden/>
    <w:unhideWhenUsed/>
    <w:rsid w:val="0088260E"/>
    <w:rPr>
      <w:vertAlign w:val="superscript"/>
    </w:rPr>
  </w:style>
  <w:style w:type="paragraph" w:styleId="aff4">
    <w:name w:val="footnote text"/>
    <w:basedOn w:val="a"/>
    <w:link w:val="13"/>
    <w:uiPriority w:val="99"/>
    <w:semiHidden/>
    <w:unhideWhenUsed/>
    <w:rsid w:val="0088260E"/>
    <w:pPr>
      <w:spacing w:after="0" w:line="240" w:lineRule="auto"/>
      <w:jc w:val="both"/>
    </w:pPr>
    <w:rPr>
      <w:rFonts w:ascii="Times New Roman" w:eastAsiaTheme="minorEastAsia" w:hAnsi="Times New Roman"/>
      <w:kern w:val="0"/>
      <w:sz w:val="20"/>
      <w:szCs w:val="20"/>
      <w:lang w:eastAsia="ru-RU"/>
      <w14:ligatures w14:val="none"/>
    </w:rPr>
  </w:style>
  <w:style w:type="character" w:customStyle="1" w:styleId="13">
    <w:name w:val="Текст сноски Знак1"/>
    <w:basedOn w:val="a0"/>
    <w:link w:val="aff4"/>
    <w:uiPriority w:val="99"/>
    <w:semiHidden/>
    <w:rsid w:val="0088260E"/>
    <w:rPr>
      <w:rFonts w:ascii="Times New Roman" w:eastAsiaTheme="minorEastAsia" w:hAnsi="Times New Roman"/>
      <w:kern w:val="0"/>
      <w:sz w:val="20"/>
      <w:szCs w:val="20"/>
      <w:lang w:eastAsia="ru-RU"/>
      <w14:ligatures w14:val="none"/>
    </w:rPr>
  </w:style>
  <w:style w:type="table" w:customStyle="1" w:styleId="23">
    <w:name w:val="Сетка таблицы2"/>
    <w:basedOn w:val="a1"/>
    <w:uiPriority w:val="39"/>
    <w:rsid w:val="0088260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uiPriority w:val="39"/>
    <w:rsid w:val="0088260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Balloon Text"/>
    <w:basedOn w:val="a"/>
    <w:link w:val="aff8"/>
    <w:uiPriority w:val="99"/>
    <w:semiHidden/>
    <w:unhideWhenUsed/>
    <w:rsid w:val="0088260E"/>
    <w:pPr>
      <w:spacing w:after="0" w:line="240" w:lineRule="auto"/>
      <w:jc w:val="both"/>
    </w:pPr>
    <w:rPr>
      <w:rFonts w:ascii="Segoe UI" w:eastAsiaTheme="minorEastAsia" w:hAnsi="Segoe UI" w:cs="Segoe UI"/>
      <w:kern w:val="0"/>
      <w:sz w:val="18"/>
      <w:szCs w:val="18"/>
      <w:lang w:eastAsia="ru-RU"/>
      <w14:ligatures w14:val="none"/>
    </w:rPr>
  </w:style>
  <w:style w:type="character" w:customStyle="1" w:styleId="aff8">
    <w:name w:val="Текст выноски Знак"/>
    <w:basedOn w:val="a0"/>
    <w:link w:val="aff7"/>
    <w:uiPriority w:val="99"/>
    <w:semiHidden/>
    <w:rsid w:val="0088260E"/>
    <w:rPr>
      <w:rFonts w:ascii="Segoe UI" w:eastAsiaTheme="minorEastAsia" w:hAnsi="Segoe UI" w:cs="Segoe UI"/>
      <w:kern w:val="0"/>
      <w:sz w:val="18"/>
      <w:szCs w:val="18"/>
      <w:lang w:eastAsia="ru-RU"/>
      <w14:ligatures w14:val="none"/>
    </w:rPr>
  </w:style>
  <w:style w:type="paragraph" w:customStyle="1" w:styleId="ConsPlusTitle">
    <w:name w:val="ConsPlusTitle"/>
    <w:uiPriority w:val="99"/>
    <w:rsid w:val="0088260E"/>
    <w:pPr>
      <w:widowControl w:val="0"/>
      <w:autoSpaceDE w:val="0"/>
      <w:autoSpaceDN w:val="0"/>
      <w:adjustRightInd w:val="0"/>
      <w:spacing w:after="0" w:line="240" w:lineRule="auto"/>
    </w:pPr>
    <w:rPr>
      <w:rFonts w:ascii="Arial" w:eastAsiaTheme="minorEastAsia" w:hAnsi="Arial" w:cs="Arial"/>
      <w:b/>
      <w:bCs/>
      <w:kern w:val="0"/>
      <w:sz w:val="20"/>
      <w:szCs w:val="20"/>
      <w:lang w:eastAsia="ru-RU"/>
      <w14:ligatures w14:val="none"/>
    </w:rPr>
  </w:style>
  <w:style w:type="character" w:styleId="aff9">
    <w:name w:val="FollowedHyperlink"/>
    <w:basedOn w:val="a0"/>
    <w:uiPriority w:val="99"/>
    <w:semiHidden/>
    <w:unhideWhenUsed/>
    <w:rsid w:val="0088260E"/>
    <w:rPr>
      <w:color w:val="954F72"/>
      <w:u w:val="single"/>
    </w:rPr>
  </w:style>
  <w:style w:type="paragraph" w:customStyle="1" w:styleId="msonormal0">
    <w:name w:val="msonormal"/>
    <w:basedOn w:val="a"/>
    <w:rsid w:val="0088260E"/>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65">
    <w:name w:val="xl65"/>
    <w:basedOn w:val="a"/>
    <w:rsid w:val="0088260E"/>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ru-RU"/>
      <w14:ligatures w14:val="none"/>
    </w:rPr>
  </w:style>
  <w:style w:type="paragraph" w:customStyle="1" w:styleId="xl66">
    <w:name w:val="xl66"/>
    <w:basedOn w:val="a"/>
    <w:rsid w:val="0088260E"/>
    <w:pPr>
      <w:pBdr>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kern w:val="0"/>
      <w:sz w:val="24"/>
      <w:szCs w:val="24"/>
      <w:lang w:eastAsia="ru-RU"/>
      <w14:ligatures w14:val="none"/>
    </w:rPr>
  </w:style>
  <w:style w:type="paragraph" w:customStyle="1" w:styleId="xl67">
    <w:name w:val="xl67"/>
    <w:basedOn w:val="a"/>
    <w:rsid w:val="0088260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68">
    <w:name w:val="xl68"/>
    <w:basedOn w:val="a"/>
    <w:rsid w:val="0088260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ru-RU"/>
      <w14:ligatures w14:val="none"/>
    </w:rPr>
  </w:style>
  <w:style w:type="paragraph" w:customStyle="1" w:styleId="xl69">
    <w:name w:val="xl69"/>
    <w:basedOn w:val="a"/>
    <w:rsid w:val="0088260E"/>
    <w:pPr>
      <w:pBdr>
        <w:top w:val="single" w:sz="8" w:space="0" w:color="auto"/>
        <w:left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kern w:val="0"/>
      <w:sz w:val="24"/>
      <w:szCs w:val="24"/>
      <w:lang w:eastAsia="ru-RU"/>
      <w14:ligatures w14:val="none"/>
    </w:rPr>
  </w:style>
  <w:style w:type="paragraph" w:customStyle="1" w:styleId="xl70">
    <w:name w:val="xl70"/>
    <w:basedOn w:val="a"/>
    <w:rsid w:val="0088260E"/>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ru-RU"/>
      <w14:ligatures w14:val="none"/>
    </w:rPr>
  </w:style>
  <w:style w:type="paragraph" w:customStyle="1" w:styleId="xl71">
    <w:name w:val="xl71"/>
    <w:basedOn w:val="a"/>
    <w:rsid w:val="0088260E"/>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kern w:val="0"/>
      <w:sz w:val="24"/>
      <w:szCs w:val="24"/>
      <w:lang w:eastAsia="ru-RU"/>
      <w14:ligatures w14:val="none"/>
    </w:rPr>
  </w:style>
  <w:style w:type="paragraph" w:customStyle="1" w:styleId="xl72">
    <w:name w:val="xl72"/>
    <w:basedOn w:val="a"/>
    <w:rsid w:val="0088260E"/>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876085">
      <w:bodyDiv w:val="1"/>
      <w:marLeft w:val="0"/>
      <w:marRight w:val="0"/>
      <w:marTop w:val="0"/>
      <w:marBottom w:val="0"/>
      <w:divBdr>
        <w:top w:val="none" w:sz="0" w:space="0" w:color="auto"/>
        <w:left w:val="none" w:sz="0" w:space="0" w:color="auto"/>
        <w:bottom w:val="none" w:sz="0" w:space="0" w:color="auto"/>
        <w:right w:val="none" w:sz="0" w:space="0" w:color="auto"/>
      </w:divBdr>
    </w:div>
    <w:div w:id="1446537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157</TotalTime>
  <Pages>14</Pages>
  <Words>2798</Words>
  <Characters>15951</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ИРПСУ</dc:creator>
  <cp:keywords/>
  <dc:description/>
  <cp:lastModifiedBy>Пользователь</cp:lastModifiedBy>
  <cp:revision>6</cp:revision>
  <cp:lastPrinted>2025-03-13T04:17:00Z</cp:lastPrinted>
  <dcterms:created xsi:type="dcterms:W3CDTF">2025-03-13T01:41:00Z</dcterms:created>
  <dcterms:modified xsi:type="dcterms:W3CDTF">2025-03-13T04:48:00Z</dcterms:modified>
</cp:coreProperties>
</file>