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365E17A1" w:rsidR="00AC3029" w:rsidRPr="002D1020" w:rsidRDefault="00CE2929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18 июня</w:t>
      </w:r>
      <w:r w:rsidR="000070B4">
        <w:rPr>
          <w:b/>
          <w:sz w:val="24"/>
          <w:szCs w:val="24"/>
          <w:u w:val="single"/>
          <w:lang w:val="ru-RU"/>
        </w:rPr>
        <w:t xml:space="preserve"> 2025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r w:rsidR="00DD0646" w:rsidRPr="009E350D">
        <w:rPr>
          <w:b/>
          <w:sz w:val="24"/>
          <w:szCs w:val="24"/>
          <w:u w:val="single"/>
          <w:lang w:val="ru-RU"/>
        </w:rPr>
        <w:t>№</w:t>
      </w:r>
      <w:r w:rsidR="005E1BA2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8</w:t>
      </w:r>
      <w:r w:rsidR="00DD0646" w:rsidRPr="009E350D">
        <w:rPr>
          <w:b/>
          <w:sz w:val="24"/>
          <w:szCs w:val="24"/>
          <w:u w:val="single"/>
          <w:lang w:val="ru-RU"/>
        </w:rPr>
        <w:t>-п</w:t>
      </w:r>
      <w:r w:rsidR="001C1A97" w:rsidRPr="009E350D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1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1"/>
      <w:r w:rsidR="00D91348">
        <w:rPr>
          <w:b/>
          <w:sz w:val="28"/>
          <w:szCs w:val="28"/>
          <w:lang w:val="ru-RU"/>
        </w:rPr>
        <w:t>"</w:t>
      </w:r>
      <w:bookmarkEnd w:id="0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783C27EA" w:rsidR="00AC3029" w:rsidRPr="00DA3B92" w:rsidRDefault="001C1A97" w:rsidP="00DA3B92">
      <w:pPr>
        <w:ind w:firstLine="709"/>
        <w:jc w:val="both"/>
        <w:rPr>
          <w:sz w:val="28"/>
          <w:szCs w:val="28"/>
          <w:lang w:val="ru-RU"/>
        </w:rPr>
      </w:pPr>
      <w:r w:rsidRPr="00DA3B92">
        <w:rPr>
          <w:sz w:val="28"/>
          <w:szCs w:val="28"/>
          <w:lang w:val="ru-RU"/>
        </w:rPr>
        <w:t xml:space="preserve">В соответствии с Федеральными законами от 21 декабря 1994 года № 68-ФЗ 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О защите населения и территорий от чрезвычайных ситуаций природного и техногенного характера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 xml:space="preserve">, от 6 октября 2003 года № 131-ФЗ 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,</w:t>
      </w:r>
      <w:r w:rsidR="00DD0646" w:rsidRPr="00DA3B92">
        <w:rPr>
          <w:sz w:val="28"/>
          <w:szCs w:val="28"/>
          <w:lang w:val="ru-RU"/>
        </w:rPr>
        <w:t xml:space="preserve"> </w:t>
      </w:r>
      <w:r w:rsidR="00DA3B92" w:rsidRPr="00DA3B92">
        <w:rPr>
          <w:sz w:val="28"/>
          <w:szCs w:val="28"/>
          <w:lang w:val="ru-RU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CE2929">
        <w:rPr>
          <w:sz w:val="28"/>
          <w:szCs w:val="28"/>
          <w:lang w:val="ru-RU"/>
        </w:rPr>
        <w:t>18.06</w:t>
      </w:r>
      <w:r w:rsidR="00DA3B92" w:rsidRPr="00DA3B92">
        <w:rPr>
          <w:sz w:val="28"/>
          <w:szCs w:val="28"/>
          <w:lang w:val="ru-RU"/>
        </w:rPr>
        <w:t>.2025 №</w:t>
      </w:r>
      <w:r w:rsidR="00CE2929">
        <w:rPr>
          <w:sz w:val="28"/>
          <w:szCs w:val="28"/>
          <w:lang w:val="ru-RU"/>
        </w:rPr>
        <w:t>33</w:t>
      </w:r>
      <w:r w:rsidR="00DA3B92" w:rsidRPr="00DA3B92">
        <w:rPr>
          <w:sz w:val="28"/>
          <w:szCs w:val="28"/>
          <w:lang w:val="ru-RU"/>
        </w:rPr>
        <w:t xml:space="preserve"> «О мерах по предупреждению чрезвычайных ситуаций, связанных с угрозой затопления, подтопления территории Дальнереченского муниципального района в летне-осенний паводкоопасный период 2025 года</w:t>
      </w:r>
      <w:r w:rsidR="00DA3B92">
        <w:rPr>
          <w:sz w:val="28"/>
          <w:szCs w:val="28"/>
          <w:lang w:val="ru-RU"/>
        </w:rPr>
        <w:t>», и</w:t>
      </w:r>
      <w:r w:rsidR="00DA3B92" w:rsidRPr="00DA3B92">
        <w:rPr>
          <w:sz w:val="28"/>
          <w:szCs w:val="28"/>
          <w:lang w:val="ru-RU"/>
        </w:rPr>
        <w:t xml:space="preserve">сходя из складывающейся обстановки и прогноза её дальнейшего развития, в целях снижения ущерба населению и территории Дальнереченского муниципального района, </w:t>
      </w:r>
      <w:r w:rsidR="00DD0646" w:rsidRPr="00DA3B92">
        <w:rPr>
          <w:sz w:val="28"/>
          <w:szCs w:val="28"/>
          <w:lang w:val="ru-RU"/>
        </w:rPr>
        <w:t>руководствуясь Уставом Дальнереченского муниципального района,</w:t>
      </w:r>
      <w:r w:rsidRPr="00DA3B92">
        <w:rPr>
          <w:sz w:val="28"/>
          <w:szCs w:val="28"/>
          <w:lang w:val="ru-RU"/>
        </w:rPr>
        <w:t xml:space="preserve"> глава</w:t>
      </w:r>
      <w:r w:rsidR="00DD0646" w:rsidRPr="00DA3B92">
        <w:rPr>
          <w:sz w:val="28"/>
          <w:szCs w:val="28"/>
          <w:lang w:val="ru-RU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6C123F8F" w14:textId="207CF818" w:rsidR="00A0253D" w:rsidRPr="000B4389" w:rsidRDefault="00BC1425" w:rsidP="000B4389">
      <w:pPr>
        <w:widowControl w:val="0"/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0B4389">
        <w:rPr>
          <w:sz w:val="28"/>
          <w:szCs w:val="28"/>
          <w:lang w:val="ru-RU"/>
        </w:rPr>
        <w:t xml:space="preserve"> 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русло реки Малиновка в районе 112км. автодороги Дальнереченск – Ариадное</w:t>
      </w:r>
      <w:r w:rsidR="005E1BA2" w:rsidRPr="000B4389">
        <w:rPr>
          <w:sz w:val="28"/>
          <w:szCs w:val="28"/>
          <w:lang w:val="ru-RU"/>
        </w:rPr>
        <w:t xml:space="preserve"> Приморского края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D0FCEAF" w14:textId="77777777" w:rsidR="000B4389" w:rsidRPr="000B4389" w:rsidRDefault="00A0253D" w:rsidP="005E1BA2">
      <w:pPr>
        <w:pStyle w:val="a9"/>
        <w:ind w:firstLine="709"/>
        <w:jc w:val="both"/>
        <w:rPr>
          <w:noProof/>
          <w:sz w:val="28"/>
          <w:szCs w:val="28"/>
        </w:rPr>
      </w:pPr>
      <w:r w:rsidRPr="000B4389">
        <w:rPr>
          <w:sz w:val="28"/>
          <w:szCs w:val="28"/>
        </w:rPr>
        <w:t>4.</w:t>
      </w:r>
      <w:r w:rsidR="000B4389" w:rsidRPr="000B4389">
        <w:rPr>
          <w:sz w:val="28"/>
          <w:szCs w:val="28"/>
        </w:rPr>
        <w:t>2</w:t>
      </w:r>
      <w:r w:rsidRPr="000B4389">
        <w:rPr>
          <w:sz w:val="28"/>
          <w:szCs w:val="28"/>
        </w:rPr>
        <w:t>. русло реки Малиновка в районе 118км. автодороги Дальнереченск – Ариадное</w:t>
      </w:r>
      <w:r w:rsidR="005E1BA2" w:rsidRPr="000B4389">
        <w:rPr>
          <w:sz w:val="28"/>
          <w:szCs w:val="28"/>
        </w:rPr>
        <w:t xml:space="preserve"> Приморского края</w:t>
      </w:r>
      <w:r w:rsidR="000B4389" w:rsidRPr="000B4389">
        <w:rPr>
          <w:sz w:val="28"/>
          <w:szCs w:val="28"/>
        </w:rPr>
        <w:t>;</w:t>
      </w:r>
      <w:r w:rsidR="000B4389" w:rsidRPr="000B4389">
        <w:rPr>
          <w:noProof/>
          <w:sz w:val="28"/>
          <w:szCs w:val="28"/>
        </w:rPr>
        <w:t xml:space="preserve"> </w:t>
      </w:r>
    </w:p>
    <w:p w14:paraId="13B2F603" w14:textId="5642A045" w:rsidR="000B4389" w:rsidRPr="000B4389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4.3.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района;</w:t>
      </w:r>
    </w:p>
    <w:p w14:paraId="57B3CF79" w14:textId="68578C65" w:rsidR="00A0253D" w:rsidRPr="000B4389" w:rsidRDefault="000B4389" w:rsidP="00CE2929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sz w:val="28"/>
          <w:szCs w:val="28"/>
        </w:rPr>
        <w:t xml:space="preserve">4.4. </w:t>
      </w:r>
      <w:r w:rsidR="00CE2929">
        <w:rPr>
          <w:sz w:val="28"/>
          <w:szCs w:val="28"/>
        </w:rPr>
        <w:t xml:space="preserve">ГТС «Дамба обвалования № 1 по </w:t>
      </w:r>
      <w:proofErr w:type="spellStart"/>
      <w:r w:rsidR="00CE2929">
        <w:rPr>
          <w:sz w:val="28"/>
          <w:szCs w:val="28"/>
        </w:rPr>
        <w:t>ул.Черемуховая</w:t>
      </w:r>
      <w:proofErr w:type="spellEnd"/>
      <w:r w:rsidR="00CE2929">
        <w:rPr>
          <w:sz w:val="28"/>
          <w:szCs w:val="28"/>
        </w:rPr>
        <w:t xml:space="preserve"> в с.Соловьевка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lastRenderedPageBreak/>
        <w:t>2</w:t>
      </w:r>
      <w:r w:rsidR="009D7799" w:rsidRPr="000B4389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5D966F31" w:rsidR="009D7799" w:rsidRPr="005E1BA2" w:rsidRDefault="00CE2929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главы</w:t>
      </w:r>
    </w:p>
    <w:p w14:paraId="2E969E05" w14:textId="2414A963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>
        <w:rPr>
          <w:rFonts w:cs="Times New Roman"/>
          <w:color w:val="000000"/>
          <w:sz w:val="28"/>
          <w:szCs w:val="28"/>
          <w:lang w:val="ru-RU"/>
        </w:rPr>
        <w:t xml:space="preserve">   А.Г. Попов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8378017">
    <w:abstractNumId w:val="14"/>
  </w:num>
  <w:num w:numId="2" w16cid:durableId="801388889">
    <w:abstractNumId w:val="12"/>
  </w:num>
  <w:num w:numId="3" w16cid:durableId="1760175666">
    <w:abstractNumId w:val="9"/>
  </w:num>
  <w:num w:numId="4" w16cid:durableId="1199388728">
    <w:abstractNumId w:val="6"/>
  </w:num>
  <w:num w:numId="5" w16cid:durableId="1918050028">
    <w:abstractNumId w:val="4"/>
  </w:num>
  <w:num w:numId="6" w16cid:durableId="1800147529">
    <w:abstractNumId w:val="2"/>
  </w:num>
  <w:num w:numId="7" w16cid:durableId="799307285">
    <w:abstractNumId w:val="3"/>
  </w:num>
  <w:num w:numId="8" w16cid:durableId="1238706016">
    <w:abstractNumId w:val="5"/>
  </w:num>
  <w:num w:numId="9" w16cid:durableId="718281887">
    <w:abstractNumId w:val="1"/>
  </w:num>
  <w:num w:numId="10" w16cid:durableId="1530875382">
    <w:abstractNumId w:val="8"/>
  </w:num>
  <w:num w:numId="11" w16cid:durableId="1083453307">
    <w:abstractNumId w:val="15"/>
  </w:num>
  <w:num w:numId="12" w16cid:durableId="2001694585">
    <w:abstractNumId w:val="0"/>
  </w:num>
  <w:num w:numId="13" w16cid:durableId="1145128112">
    <w:abstractNumId w:val="7"/>
  </w:num>
  <w:num w:numId="14" w16cid:durableId="1545365189">
    <w:abstractNumId w:val="10"/>
  </w:num>
  <w:num w:numId="15" w16cid:durableId="1280456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215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0070B4"/>
    <w:rsid w:val="000239AE"/>
    <w:rsid w:val="000B4389"/>
    <w:rsid w:val="00104BB0"/>
    <w:rsid w:val="00130587"/>
    <w:rsid w:val="00146B19"/>
    <w:rsid w:val="00184150"/>
    <w:rsid w:val="001B636C"/>
    <w:rsid w:val="001C1A97"/>
    <w:rsid w:val="002446F5"/>
    <w:rsid w:val="00286AFE"/>
    <w:rsid w:val="002B29EE"/>
    <w:rsid w:val="002C71CF"/>
    <w:rsid w:val="002D1020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C6557"/>
    <w:rsid w:val="004F53C7"/>
    <w:rsid w:val="00550171"/>
    <w:rsid w:val="00561FCF"/>
    <w:rsid w:val="005C4CAA"/>
    <w:rsid w:val="005E1BA2"/>
    <w:rsid w:val="00603920"/>
    <w:rsid w:val="00632BED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903AE2"/>
    <w:rsid w:val="00944E26"/>
    <w:rsid w:val="009A1F78"/>
    <w:rsid w:val="009A6A78"/>
    <w:rsid w:val="009D50D1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CE2929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Я Я</cp:lastModifiedBy>
  <cp:revision>2</cp:revision>
  <cp:lastPrinted>2025-06-18T01:56:00Z</cp:lastPrinted>
  <dcterms:created xsi:type="dcterms:W3CDTF">2025-06-18T01:56:00Z</dcterms:created>
  <dcterms:modified xsi:type="dcterms:W3CDTF">2025-06-18T01:56:00Z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-385052880</vt:i4>
  </property>
  <property fmtid="{D5CDD505-2E9C-101B-9397-08002B2CF9AE}" pid="9" name="_NewReviewCycle">
    <vt:lpwstr/>
  </property>
  <property fmtid="{D5CDD505-2E9C-101B-9397-08002B2CF9AE}" pid="10" name="_EmailSubject">
    <vt:lpwstr>8-пг вышлите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</Properties>
</file>