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E06" w:rsidRDefault="00C72381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475615" cy="5708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6" t="-46" r="-56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70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6E06" w:rsidRDefault="005C6E06">
      <w:pPr>
        <w:pStyle w:val="1"/>
        <w:spacing w:before="0" w:after="0"/>
        <w:jc w:val="center"/>
        <w:rPr>
          <w:sz w:val="24"/>
          <w:szCs w:val="24"/>
          <w:lang w:val="ru-RU"/>
        </w:rPr>
      </w:pPr>
      <w:r>
        <w:rPr>
          <w:sz w:val="24"/>
          <w:szCs w:val="24"/>
        </w:rPr>
        <w:t>АДМИНИСТРАЦИЯ ДАЛЬНЕРЕЧЕНСКОГО МУНИЦИПАЛЬНОГО РАЙОНА</w:t>
      </w:r>
    </w:p>
    <w:p w:rsidR="005C6E06" w:rsidRDefault="005C6E06">
      <w:pPr>
        <w:pStyle w:val="1"/>
        <w:jc w:val="center"/>
        <w:rPr>
          <w:sz w:val="20"/>
          <w:u w:val="single"/>
        </w:rPr>
      </w:pPr>
      <w:r>
        <w:rPr>
          <w:sz w:val="24"/>
          <w:szCs w:val="24"/>
          <w:lang w:val="ru-RU"/>
        </w:rPr>
        <w:t>П</w:t>
      </w:r>
      <w:r>
        <w:rPr>
          <w:sz w:val="24"/>
          <w:szCs w:val="24"/>
        </w:rPr>
        <w:t>ОСТАНОВЛЕНИЕ</w:t>
      </w:r>
    </w:p>
    <w:p w:rsidR="005C6E06" w:rsidRDefault="00D95675">
      <w:pPr>
        <w:rPr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0"/>
          <w:u w:val="single"/>
        </w:rPr>
        <w:t xml:space="preserve">  </w:t>
      </w:r>
      <w:r w:rsidR="005C6E06">
        <w:rPr>
          <w:rFonts w:ascii="Times New Roman" w:eastAsia="Times New Roman" w:hAnsi="Times New Roman"/>
          <w:b/>
          <w:sz w:val="20"/>
          <w:u w:val="single"/>
        </w:rPr>
        <w:t xml:space="preserve"> </w:t>
      </w:r>
      <w:r>
        <w:rPr>
          <w:rFonts w:ascii="Times New Roman" w:eastAsia="Times New Roman" w:hAnsi="Times New Roman"/>
          <w:b/>
          <w:sz w:val="20"/>
          <w:u w:val="single"/>
        </w:rPr>
        <w:t>11</w:t>
      </w:r>
      <w:r w:rsidR="005C6E06">
        <w:rPr>
          <w:rFonts w:ascii="Times New Roman" w:hAnsi="Times New Roman"/>
          <w:b/>
          <w:sz w:val="20"/>
          <w:u w:val="single"/>
        </w:rPr>
        <w:t xml:space="preserve"> </w:t>
      </w:r>
      <w:r w:rsidR="0031661B">
        <w:rPr>
          <w:rFonts w:ascii="Times New Roman" w:hAnsi="Times New Roman"/>
          <w:b/>
          <w:sz w:val="20"/>
          <w:u w:val="single"/>
        </w:rPr>
        <w:t>дека</w:t>
      </w:r>
      <w:r w:rsidR="005C6E06">
        <w:rPr>
          <w:rFonts w:ascii="Times New Roman" w:hAnsi="Times New Roman"/>
          <w:b/>
          <w:sz w:val="20"/>
          <w:u w:val="single"/>
        </w:rPr>
        <w:t xml:space="preserve">бря 2025 г. </w:t>
      </w:r>
      <w:r w:rsidR="005C6E06">
        <w:rPr>
          <w:rFonts w:ascii="Times New Roman" w:hAnsi="Times New Roman"/>
          <w:b/>
          <w:sz w:val="20"/>
        </w:rPr>
        <w:t xml:space="preserve">                                              г. Дальнере</w:t>
      </w:r>
      <w:r w:rsidR="00011047">
        <w:rPr>
          <w:rFonts w:ascii="Times New Roman" w:hAnsi="Times New Roman"/>
          <w:b/>
          <w:sz w:val="20"/>
        </w:rPr>
        <w:t>ченск</w:t>
      </w:r>
      <w:r w:rsidR="00011047">
        <w:rPr>
          <w:rFonts w:ascii="Times New Roman" w:hAnsi="Times New Roman"/>
          <w:b/>
          <w:sz w:val="20"/>
        </w:rPr>
        <w:tab/>
      </w:r>
      <w:r w:rsidR="00011047">
        <w:rPr>
          <w:rFonts w:ascii="Times New Roman" w:hAnsi="Times New Roman"/>
          <w:b/>
          <w:sz w:val="20"/>
        </w:rPr>
        <w:tab/>
        <w:t xml:space="preserve">                        </w:t>
      </w:r>
      <w:r w:rsidR="005C6E06">
        <w:rPr>
          <w:rFonts w:ascii="Times New Roman" w:hAnsi="Times New Roman"/>
          <w:b/>
          <w:sz w:val="20"/>
        </w:rPr>
        <w:t xml:space="preserve"> </w:t>
      </w:r>
      <w:r w:rsidR="0031661B">
        <w:rPr>
          <w:rFonts w:ascii="Times New Roman" w:hAnsi="Times New Roman"/>
          <w:b/>
          <w:sz w:val="20"/>
          <w:u w:val="single"/>
        </w:rPr>
        <w:t xml:space="preserve"> № </w:t>
      </w:r>
      <w:r w:rsidR="00011047">
        <w:rPr>
          <w:rFonts w:ascii="Times New Roman" w:hAnsi="Times New Roman"/>
          <w:b/>
          <w:sz w:val="20"/>
          <w:u w:val="single"/>
        </w:rPr>
        <w:t>604</w:t>
      </w:r>
      <w:r w:rsidR="005C6E06">
        <w:rPr>
          <w:rFonts w:ascii="Times New Roman" w:hAnsi="Times New Roman"/>
          <w:b/>
          <w:sz w:val="20"/>
          <w:u w:val="single"/>
        </w:rPr>
        <w:t xml:space="preserve"> - па </w:t>
      </w:r>
    </w:p>
    <w:p w:rsidR="005C6E06" w:rsidRDefault="005C6E06">
      <w:pPr>
        <w:pStyle w:val="title"/>
        <w:spacing w:before="0" w:after="0"/>
        <w:jc w:val="center"/>
        <w:rPr>
          <w:lang w:val="ru-RU" w:eastAsia="ru-RU"/>
        </w:rPr>
      </w:pPr>
      <w:r>
        <w:rPr>
          <w:b/>
          <w:sz w:val="28"/>
          <w:szCs w:val="28"/>
        </w:rPr>
        <w:t xml:space="preserve">О внесении изменений в </w:t>
      </w:r>
      <w:bookmarkStart w:id="1" w:name="_Hlk84848441"/>
      <w:r>
        <w:rPr>
          <w:b/>
          <w:sz w:val="28"/>
          <w:szCs w:val="28"/>
        </w:rPr>
        <w:t>Положение о порядке использования бюджетных ассигнований резервного фонда администрации Дальнереченского муниципального района</w:t>
      </w:r>
      <w:bookmarkEnd w:id="1"/>
    </w:p>
    <w:p w:rsidR="005C6E06" w:rsidRDefault="00D95675" w:rsidP="00D95675">
      <w:pPr>
        <w:tabs>
          <w:tab w:val="left" w:pos="102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</w:p>
    <w:p w:rsidR="005C6E06" w:rsidRDefault="005C6E06">
      <w:pPr>
        <w:pStyle w:val="title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81 Бюджетного кодекса Российской Федерации, руководствуясь Уставом Дальнереченского муниципального округа</w:t>
      </w:r>
      <w:bookmarkStart w:id="2" w:name="_Hlk84848496"/>
      <w:r>
        <w:rPr>
          <w:sz w:val="28"/>
          <w:szCs w:val="28"/>
        </w:rPr>
        <w:t xml:space="preserve">, администрация </w:t>
      </w:r>
      <w:bookmarkEnd w:id="2"/>
      <w:r>
        <w:rPr>
          <w:sz w:val="28"/>
          <w:szCs w:val="28"/>
        </w:rPr>
        <w:t>Дальнереченского муниципального района</w:t>
      </w:r>
    </w:p>
    <w:p w:rsidR="005C6E06" w:rsidRDefault="005C6E06">
      <w:pPr>
        <w:pStyle w:val="af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C6E06" w:rsidRDefault="005C6E0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:rsidR="005C6E06" w:rsidRDefault="005C6E0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C6E06" w:rsidRDefault="005C6E06">
      <w:pPr>
        <w:pStyle w:val="title"/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Положение о порядке использования бюджетных ассигнований резервного фонда администрации Дальнереченского муниципального района, утвержденное постановлением администрации Дальнереченского муниципального района №376-па от 11.07.2023г. «О порядке использования бюджетных ассигнований резервного фонда администрации Дальнереченского муниципального района и о признании утратившими силу некоторых правовых актов» (далее – Положение):</w:t>
      </w:r>
    </w:p>
    <w:p w:rsidR="005C6E06" w:rsidRDefault="005C6E06">
      <w:pPr>
        <w:pStyle w:val="title"/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Дополнить пункт 5 Положения подпунктом «</w:t>
      </w:r>
      <w:r w:rsidR="008779C9">
        <w:rPr>
          <w:sz w:val="28"/>
          <w:szCs w:val="28"/>
        </w:rPr>
        <w:t>м</w:t>
      </w:r>
      <w:r>
        <w:rPr>
          <w:sz w:val="28"/>
          <w:szCs w:val="28"/>
        </w:rPr>
        <w:t>» следующего содержания:</w:t>
      </w:r>
    </w:p>
    <w:p w:rsidR="00D93FFF" w:rsidRDefault="005C6E06" w:rsidP="008779C9">
      <w:pPr>
        <w:pStyle w:val="title"/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779C9">
        <w:rPr>
          <w:sz w:val="28"/>
          <w:szCs w:val="28"/>
        </w:rPr>
        <w:t>м</w:t>
      </w:r>
      <w:r>
        <w:rPr>
          <w:sz w:val="28"/>
          <w:szCs w:val="28"/>
        </w:rPr>
        <w:t xml:space="preserve">) </w:t>
      </w:r>
      <w:r w:rsidR="008779C9">
        <w:rPr>
          <w:sz w:val="28"/>
          <w:szCs w:val="28"/>
        </w:rPr>
        <w:t>предоставление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 в пределах средств, предусмотренных в резервном фонде, в порядке, установленном постановлением администрации Дальнереченского муниципального района.»</w:t>
      </w:r>
    </w:p>
    <w:p w:rsidR="005C6E06" w:rsidRDefault="008779C9">
      <w:pPr>
        <w:pStyle w:val="title"/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6E06">
        <w:rPr>
          <w:sz w:val="28"/>
          <w:szCs w:val="28"/>
        </w:rPr>
        <w:t>. Отделу по работе с территориями и делопроизводству администрации Дальнереченского муниципального района (Пенкина) обнародовать настоящее постановление в установленном порядке, разместить на официальном сайте администрации Дальнереченского муниципального района в информационно-телекоммуникационной сети «Интернет» и печатном издании «Информационный вестник Дальнереченского района».</w:t>
      </w:r>
    </w:p>
    <w:p w:rsidR="005C6E06" w:rsidRDefault="008779C9">
      <w:pPr>
        <w:pStyle w:val="af0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C6E06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5C6E06" w:rsidRDefault="008779C9">
      <w:pPr>
        <w:pStyle w:val="af0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C6E06">
        <w:rPr>
          <w:rFonts w:ascii="Times New Roman" w:hAnsi="Times New Roman"/>
          <w:sz w:val="28"/>
          <w:szCs w:val="28"/>
        </w:rPr>
        <w:t>. Настоящее постановление вступает в силу со дня его опубликования.</w:t>
      </w:r>
    </w:p>
    <w:p w:rsidR="005C6E06" w:rsidRDefault="005C6E06">
      <w:pPr>
        <w:pStyle w:val="af0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5C6E06" w:rsidRDefault="005C6E06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Дальнереченского </w:t>
      </w:r>
    </w:p>
    <w:p w:rsidR="005C6E06" w:rsidRDefault="005C6E06">
      <w:pPr>
        <w:pStyle w:val="af0"/>
        <w:jc w:val="both"/>
      </w:pPr>
      <w:r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    В.С. Дернов</w:t>
      </w:r>
    </w:p>
    <w:sectPr w:rsidR="005C6E06" w:rsidSect="00D95675">
      <w:pgSz w:w="11906" w:h="16838"/>
      <w:pgMar w:top="426" w:right="851" w:bottom="851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CC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AAA"/>
    <w:rsid w:val="00011047"/>
    <w:rsid w:val="00261AAA"/>
    <w:rsid w:val="0031661B"/>
    <w:rsid w:val="0044241F"/>
    <w:rsid w:val="005C6E06"/>
    <w:rsid w:val="008779C9"/>
    <w:rsid w:val="00C72381"/>
    <w:rsid w:val="00D93FFF"/>
    <w:rsid w:val="00D9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A52B325C-A041-4835-ABAB-106665A2C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0"/>
    <w:qFormat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2"/>
      <w:sz w:val="48"/>
      <w:szCs w:val="48"/>
      <w:lang w:val="x-none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40" w:after="0"/>
      <w:outlineLvl w:val="1"/>
    </w:pPr>
    <w:rPr>
      <w:rFonts w:ascii="Cambria" w:eastAsia="Times New Roman" w:hAnsi="Cambria" w:cs="Cambria"/>
      <w:color w:val="365F91"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bCs/>
      <w:kern w:val="2"/>
      <w:sz w:val="48"/>
      <w:szCs w:val="48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10"/>
  </w:style>
  <w:style w:type="character" w:customStyle="1" w:styleId="21">
    <w:name w:val="Заголовок 2 Знак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22">
    <w:name w:val="Основной текст 2 Знак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itle"/>
    <w:basedOn w:val="a"/>
    <w:next w:val="a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paragraph" w:styleId="a9">
    <w:name w:val="List"/>
    <w:basedOn w:val="a0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styleId="ab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ac">
    <w:name w:val="List Paragraph"/>
    <w:basedOn w:val="a"/>
    <w:qFormat/>
    <w:pPr>
      <w:ind w:left="720"/>
      <w:contextualSpacing/>
    </w:p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/>
    </w:rPr>
  </w:style>
  <w:style w:type="paragraph" w:styleId="af">
    <w:name w:val="footer"/>
    <w:basedOn w:val="a"/>
    <w:pPr>
      <w:spacing w:after="0" w:line="240" w:lineRule="auto"/>
    </w:pPr>
  </w:style>
  <w:style w:type="paragraph" w:styleId="af0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211">
    <w:name w:val="Основной текст 21"/>
    <w:basedOn w:val="a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title">
    <w:name w:val="title"/>
    <w:basedOn w:val="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MorozovaNN</dc:creator>
  <cp:keywords/>
  <cp:lastModifiedBy>Пользователь</cp:lastModifiedBy>
  <cp:revision>2</cp:revision>
  <cp:lastPrinted>2025-12-11T07:25:00Z</cp:lastPrinted>
  <dcterms:created xsi:type="dcterms:W3CDTF">2025-12-15T03:02:00Z</dcterms:created>
  <dcterms:modified xsi:type="dcterms:W3CDTF">2025-12-15T03:02:00Z</dcterms:modified>
</cp:coreProperties>
</file>