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1" w:rsidRDefault="007A7AC7" w:rsidP="007810F7">
      <w:pPr>
        <w:ind w:right="141"/>
        <w:jc w:val="center"/>
        <w:rPr>
          <w:b/>
        </w:rPr>
      </w:pPr>
      <w:r>
        <w:rPr>
          <w:noProof/>
        </w:rPr>
        <w:drawing>
          <wp:inline distT="0" distB="0" distL="0" distR="0">
            <wp:extent cx="552450" cy="65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31" w:rsidRDefault="009E1C31" w:rsidP="007810F7">
      <w:pPr>
        <w:pStyle w:val="Style9"/>
        <w:widowControl/>
        <w:autoSpaceDE/>
        <w:adjustRightInd/>
        <w:spacing w:line="240" w:lineRule="auto"/>
        <w:ind w:right="141"/>
      </w:pPr>
    </w:p>
    <w:p w:rsidR="00BC37EF" w:rsidRPr="00E04133" w:rsidRDefault="00BC37EF" w:rsidP="007810F7">
      <w:pPr>
        <w:ind w:right="141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АДМИНИСТРАЦИЯ ДАЛЬНЕРЕЧЕНСКОГО МУНИЦИПАЛЬНОГО РАЙОНА</w:t>
      </w:r>
    </w:p>
    <w:p w:rsidR="00BC37EF" w:rsidRPr="00E04133" w:rsidRDefault="00BC37EF" w:rsidP="007810F7">
      <w:pPr>
        <w:ind w:right="141"/>
        <w:jc w:val="center"/>
        <w:rPr>
          <w:b/>
          <w:sz w:val="26"/>
          <w:szCs w:val="26"/>
        </w:rPr>
      </w:pPr>
    </w:p>
    <w:p w:rsidR="00BC37EF" w:rsidRPr="00E04133" w:rsidRDefault="00BC37EF" w:rsidP="007810F7">
      <w:pPr>
        <w:ind w:right="141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ПОСТАНОВЛЕНИЕ</w:t>
      </w:r>
    </w:p>
    <w:p w:rsidR="00BC37EF" w:rsidRPr="00E04133" w:rsidRDefault="00BC37EF" w:rsidP="007810F7">
      <w:pPr>
        <w:ind w:right="141"/>
        <w:jc w:val="center"/>
        <w:rPr>
          <w:sz w:val="26"/>
          <w:szCs w:val="26"/>
        </w:rPr>
      </w:pPr>
    </w:p>
    <w:p w:rsidR="00BC37EF" w:rsidRPr="00190D4E" w:rsidRDefault="0038041F" w:rsidP="007810F7">
      <w:pPr>
        <w:ind w:right="141"/>
        <w:jc w:val="center"/>
        <w:rPr>
          <w:b/>
        </w:rPr>
      </w:pPr>
      <w:r>
        <w:rPr>
          <w:b/>
          <w:sz w:val="22"/>
          <w:szCs w:val="22"/>
          <w:u w:val="single"/>
        </w:rPr>
        <w:t xml:space="preserve">03 февраля </w:t>
      </w:r>
      <w:r w:rsidR="002A748A" w:rsidRPr="00840720">
        <w:rPr>
          <w:b/>
          <w:sz w:val="22"/>
          <w:szCs w:val="22"/>
          <w:u w:val="single"/>
        </w:rPr>
        <w:t>202</w:t>
      </w:r>
      <w:r w:rsidR="00065E7F">
        <w:rPr>
          <w:b/>
          <w:sz w:val="22"/>
          <w:szCs w:val="22"/>
          <w:u w:val="single"/>
        </w:rPr>
        <w:t>5</w:t>
      </w:r>
      <w:r w:rsidR="002A748A" w:rsidRPr="00840720">
        <w:rPr>
          <w:b/>
          <w:sz w:val="22"/>
          <w:szCs w:val="22"/>
          <w:u w:val="single"/>
        </w:rPr>
        <w:t xml:space="preserve"> г</w:t>
      </w:r>
      <w:r w:rsidR="002A748A">
        <w:rPr>
          <w:b/>
          <w:u w:val="single"/>
        </w:rPr>
        <w:t>.</w:t>
      </w:r>
      <w:r w:rsidR="006519F2" w:rsidRPr="00190D4E">
        <w:rPr>
          <w:b/>
        </w:rPr>
        <w:t xml:space="preserve">            </w:t>
      </w:r>
      <w:r w:rsidR="00507C9A">
        <w:rPr>
          <w:b/>
        </w:rPr>
        <w:t xml:space="preserve">  </w:t>
      </w:r>
      <w:r w:rsidR="006519F2" w:rsidRPr="00190D4E">
        <w:rPr>
          <w:b/>
        </w:rPr>
        <w:t xml:space="preserve">  </w:t>
      </w:r>
      <w:r w:rsidR="00036235">
        <w:rPr>
          <w:b/>
        </w:rPr>
        <w:t xml:space="preserve"> </w:t>
      </w:r>
      <w:r w:rsidR="006519F2" w:rsidRPr="00190D4E">
        <w:rPr>
          <w:b/>
        </w:rPr>
        <w:t xml:space="preserve">        </w:t>
      </w:r>
      <w:r w:rsidR="00190D4E">
        <w:rPr>
          <w:b/>
        </w:rPr>
        <w:t xml:space="preserve">    </w:t>
      </w:r>
      <w:r w:rsidR="006519F2" w:rsidRPr="00190D4E">
        <w:rPr>
          <w:b/>
        </w:rPr>
        <w:t xml:space="preserve">   </w:t>
      </w:r>
      <w:r w:rsidR="00285AF1" w:rsidRPr="00190D4E">
        <w:rPr>
          <w:b/>
        </w:rPr>
        <w:t xml:space="preserve">  </w:t>
      </w:r>
      <w:r w:rsidR="006519F2" w:rsidRPr="00190D4E">
        <w:rPr>
          <w:b/>
        </w:rPr>
        <w:t xml:space="preserve"> </w:t>
      </w:r>
      <w:r w:rsidR="00BC37EF" w:rsidRPr="00840720">
        <w:rPr>
          <w:b/>
          <w:sz w:val="22"/>
          <w:szCs w:val="22"/>
        </w:rPr>
        <w:t xml:space="preserve">Дальнереченск     </w:t>
      </w:r>
      <w:r w:rsidR="00BC37EF" w:rsidRPr="00190D4E">
        <w:rPr>
          <w:b/>
        </w:rPr>
        <w:t xml:space="preserve">            </w:t>
      </w:r>
      <w:r w:rsidR="0077070B" w:rsidRPr="00190D4E">
        <w:rPr>
          <w:b/>
        </w:rPr>
        <w:t xml:space="preserve">                                 </w:t>
      </w:r>
      <w:r w:rsidR="00BC37EF" w:rsidRPr="00190D4E">
        <w:rPr>
          <w:b/>
        </w:rPr>
        <w:t xml:space="preserve"> </w:t>
      </w:r>
      <w:r w:rsidR="00BC37EF" w:rsidRPr="00FC72F2">
        <w:rPr>
          <w:b/>
          <w:sz w:val="22"/>
          <w:szCs w:val="22"/>
          <w:u w:val="single"/>
        </w:rPr>
        <w:t>№</w:t>
      </w:r>
      <w:r w:rsidR="00D16D03" w:rsidRPr="00FC72F2">
        <w:rPr>
          <w:b/>
          <w:sz w:val="22"/>
          <w:szCs w:val="22"/>
          <w:u w:val="single"/>
        </w:rPr>
        <w:t xml:space="preserve"> </w:t>
      </w:r>
      <w:r w:rsidR="00C31B2D">
        <w:rPr>
          <w:b/>
          <w:sz w:val="22"/>
          <w:szCs w:val="22"/>
          <w:u w:val="single"/>
        </w:rPr>
        <w:t>48</w:t>
      </w:r>
      <w:r w:rsidR="002A748A" w:rsidRPr="00FC72F2">
        <w:rPr>
          <w:b/>
          <w:sz w:val="22"/>
          <w:szCs w:val="22"/>
          <w:u w:val="single"/>
        </w:rPr>
        <w:t>-па</w:t>
      </w:r>
    </w:p>
    <w:p w:rsidR="00BC37EF" w:rsidRPr="00F04253" w:rsidRDefault="00BC37EF" w:rsidP="007810F7">
      <w:pPr>
        <w:ind w:right="141"/>
        <w:jc w:val="center"/>
        <w:rPr>
          <w:b/>
          <w:sz w:val="20"/>
          <w:szCs w:val="20"/>
        </w:rPr>
      </w:pPr>
    </w:p>
    <w:p w:rsidR="00A30EB3" w:rsidRDefault="00A30EB3" w:rsidP="00A30EB3">
      <w:pPr>
        <w:spacing w:line="220" w:lineRule="auto"/>
        <w:ind w:left="-142" w:firstLine="142"/>
        <w:jc w:val="center"/>
        <w:rPr>
          <w:b/>
          <w:spacing w:val="2"/>
          <w:sz w:val="28"/>
          <w:szCs w:val="28"/>
        </w:rPr>
      </w:pPr>
    </w:p>
    <w:p w:rsidR="00065E7F" w:rsidRDefault="00A30EB3" w:rsidP="00A30EB3">
      <w:pPr>
        <w:spacing w:line="220" w:lineRule="auto"/>
        <w:ind w:left="-142" w:firstLine="142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определения объема и условий предоставления субсидий из бюджета Дальнереченского муниципального района муниципальным   бюджетным  и автономным учреждениям, в отношении которых функции и полномочия учредителя осуществляет администрация Дальнереченского муниципального района,  на иные цели, не связанные с финансовым обеспечением выполнения муниципального  задания, утвержденный </w:t>
      </w:r>
      <w:r>
        <w:rPr>
          <w:b/>
          <w:spacing w:val="2"/>
          <w:sz w:val="28"/>
          <w:szCs w:val="28"/>
        </w:rPr>
        <w:t>постановлением администрации Дальнереченского муниципального района от 03.02.2021 г. № 59-па</w:t>
      </w:r>
    </w:p>
    <w:p w:rsidR="00A30EB3" w:rsidRPr="00317FFD" w:rsidRDefault="00A30EB3" w:rsidP="00A30EB3">
      <w:pPr>
        <w:ind w:right="141"/>
        <w:jc w:val="center"/>
        <w:rPr>
          <w:rFonts w:ascii="Arial" w:hAnsi="Arial" w:cs="Arial"/>
          <w:b/>
          <w:sz w:val="28"/>
          <w:szCs w:val="28"/>
        </w:rPr>
      </w:pPr>
    </w:p>
    <w:p w:rsidR="00A30EB3" w:rsidRDefault="00A30EB3" w:rsidP="00A30E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руководствуясь Уставом Дальнереченского муниципального района, администрация Дальнереченского муниципального района</w:t>
      </w:r>
    </w:p>
    <w:p w:rsidR="00A30EB3" w:rsidRDefault="00A30EB3" w:rsidP="00A30EB3">
      <w:pPr>
        <w:ind w:right="142"/>
        <w:jc w:val="both"/>
        <w:rPr>
          <w:sz w:val="28"/>
          <w:szCs w:val="28"/>
        </w:rPr>
      </w:pPr>
    </w:p>
    <w:p w:rsidR="00A30EB3" w:rsidRDefault="00A30EB3" w:rsidP="00A30E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30EB3" w:rsidRDefault="00A30EB3" w:rsidP="00A30EB3">
      <w:pPr>
        <w:widowControl w:val="0"/>
        <w:ind w:firstLine="709"/>
        <w:jc w:val="both"/>
        <w:rPr>
          <w:sz w:val="28"/>
          <w:szCs w:val="28"/>
        </w:rPr>
      </w:pPr>
    </w:p>
    <w:p w:rsidR="00A30EB3" w:rsidRDefault="00A30EB3" w:rsidP="00A30E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2"/>
          <w:kern w:val="2"/>
          <w:sz w:val="28"/>
          <w:szCs w:val="28"/>
          <w:lang w:eastAsia="ar-SA"/>
        </w:rPr>
        <w:t xml:space="preserve">1. Внести изменения в </w:t>
      </w:r>
      <w:r>
        <w:rPr>
          <w:rFonts w:cs="Calibri"/>
          <w:spacing w:val="2"/>
          <w:kern w:val="2"/>
          <w:sz w:val="28"/>
          <w:szCs w:val="28"/>
          <w:lang w:eastAsia="ar-SA"/>
        </w:rPr>
        <w:t xml:space="preserve">Порядок </w:t>
      </w:r>
      <w:r>
        <w:rPr>
          <w:bCs/>
          <w:sz w:val="28"/>
          <w:szCs w:val="28"/>
        </w:rPr>
        <w:t>определения объема и условий предоставления субсидий из бюджета Дальнереченского муниципального района муниципальным   бюджетным  и автономным учреждениям, в отношении которых функции и полномочия учредителя осуществляет администрация Дальнереченского муниципального района,  на иные цели, не связанные с финансовым обеспечением выполнения муниципального  задания (далее – Порядок), утвержденный постановлением администрации Дальнереченского муниципального района от 03.02.2021 г. № 59-па (в редакции постановлений администрации Дальнереченского муниципального района от 30.03.2021 №135-па, от 11.01.2022 №4-па, от 19.06.2024 №287-па, от 31.01.2025 № 46-па):</w:t>
      </w:r>
    </w:p>
    <w:p w:rsidR="00A30EB3" w:rsidRDefault="00A30EB3" w:rsidP="00A30E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№1 к Порядку изложить в редакции Приложения 1 к настоящему постановлению.</w:t>
      </w:r>
    </w:p>
    <w:p w:rsidR="00A30EB3" w:rsidRDefault="00A30EB3" w:rsidP="00A30E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Дальнереченского муниципального района в сети «Интернет».</w:t>
      </w:r>
    </w:p>
    <w:p w:rsidR="00A30EB3" w:rsidRDefault="00A30EB3" w:rsidP="00A30E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выполнением постановления возложить на заместителя главы </w:t>
      </w:r>
      <w:proofErr w:type="gramStart"/>
      <w:r>
        <w:rPr>
          <w:sz w:val="28"/>
          <w:szCs w:val="28"/>
        </w:rPr>
        <w:t>администрации  Дальнереченского</w:t>
      </w:r>
      <w:proofErr w:type="gramEnd"/>
      <w:r>
        <w:rPr>
          <w:sz w:val="28"/>
          <w:szCs w:val="28"/>
        </w:rPr>
        <w:t xml:space="preserve"> муниципального района  А.Г.Попова.</w:t>
      </w:r>
    </w:p>
    <w:p w:rsidR="00A30EB3" w:rsidRDefault="00A30EB3" w:rsidP="00A30E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 в установленном порядке и распространяет свое действие с 01.01.2025 г.</w:t>
      </w:r>
    </w:p>
    <w:p w:rsidR="002533B6" w:rsidRDefault="002533B6" w:rsidP="002533B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F77DE" w:rsidRPr="00317FFD" w:rsidRDefault="003F77DE" w:rsidP="002533B6">
      <w:pPr>
        <w:spacing w:line="276" w:lineRule="auto"/>
        <w:ind w:left="360" w:right="141" w:firstLine="348"/>
        <w:contextualSpacing/>
        <w:jc w:val="both"/>
        <w:rPr>
          <w:sz w:val="28"/>
          <w:szCs w:val="28"/>
        </w:rPr>
      </w:pPr>
    </w:p>
    <w:p w:rsidR="003F77DE" w:rsidRDefault="003F77DE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425FBF" w:rsidRDefault="00425FBF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425FBF" w:rsidRDefault="00425FBF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A30EB3" w:rsidRPr="00317FFD" w:rsidRDefault="00A30EB3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425FBF" w:rsidRDefault="00A53D87" w:rsidP="003F77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FBF">
        <w:rPr>
          <w:sz w:val="28"/>
          <w:szCs w:val="28"/>
        </w:rPr>
        <w:t xml:space="preserve"> </w:t>
      </w:r>
      <w:r w:rsidR="003F77DE" w:rsidRPr="00317FFD">
        <w:rPr>
          <w:sz w:val="28"/>
          <w:szCs w:val="28"/>
        </w:rPr>
        <w:t>Дальнереченского</w:t>
      </w:r>
      <w:r w:rsidR="00DC344D">
        <w:rPr>
          <w:sz w:val="28"/>
          <w:szCs w:val="28"/>
        </w:rPr>
        <w:t xml:space="preserve"> </w:t>
      </w:r>
    </w:p>
    <w:p w:rsidR="003F77DE" w:rsidRDefault="003F77DE" w:rsidP="003F77DE">
      <w:pPr>
        <w:jc w:val="both"/>
        <w:rPr>
          <w:sz w:val="28"/>
          <w:szCs w:val="28"/>
        </w:rPr>
      </w:pPr>
      <w:r w:rsidRPr="00317FFD">
        <w:rPr>
          <w:sz w:val="28"/>
          <w:szCs w:val="28"/>
        </w:rPr>
        <w:t xml:space="preserve">муниципального района                            </w:t>
      </w:r>
      <w:r w:rsidR="00464E34" w:rsidRPr="00317FFD">
        <w:rPr>
          <w:sz w:val="28"/>
          <w:szCs w:val="28"/>
        </w:rPr>
        <w:t xml:space="preserve">                </w:t>
      </w:r>
      <w:r w:rsidR="00425FBF">
        <w:rPr>
          <w:sz w:val="28"/>
          <w:szCs w:val="28"/>
        </w:rPr>
        <w:t xml:space="preserve">                        </w:t>
      </w:r>
      <w:r w:rsidR="00464E34" w:rsidRPr="00317FFD">
        <w:rPr>
          <w:sz w:val="28"/>
          <w:szCs w:val="28"/>
        </w:rPr>
        <w:t xml:space="preserve">     </w:t>
      </w:r>
      <w:r w:rsidR="00DC344D">
        <w:rPr>
          <w:sz w:val="28"/>
          <w:szCs w:val="28"/>
        </w:rPr>
        <w:t xml:space="preserve">   </w:t>
      </w:r>
      <w:r w:rsidR="00A53D87">
        <w:rPr>
          <w:sz w:val="28"/>
          <w:szCs w:val="28"/>
        </w:rPr>
        <w:t>В.С. Дернов</w:t>
      </w:r>
    </w:p>
    <w:p w:rsidR="00335DBC" w:rsidRDefault="00425FBF" w:rsidP="003F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5DBC" w:rsidRDefault="00335DBC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D24E93" w:rsidRDefault="00D24E93" w:rsidP="00A94551">
      <w:pPr>
        <w:ind w:left="5103"/>
        <w:jc w:val="right"/>
      </w:pPr>
      <w:bookmarkStart w:id="0" w:name="sub_1300"/>
      <w:bookmarkEnd w:id="0"/>
    </w:p>
    <w:p w:rsidR="00D24E93" w:rsidRDefault="00D24E93" w:rsidP="00A94551">
      <w:pPr>
        <w:ind w:left="5103"/>
        <w:jc w:val="right"/>
      </w:pPr>
    </w:p>
    <w:p w:rsidR="00D24E93" w:rsidRDefault="00D24E93" w:rsidP="00A94551">
      <w:pPr>
        <w:ind w:left="5103"/>
        <w:jc w:val="right"/>
      </w:pPr>
    </w:p>
    <w:p w:rsidR="00B17266" w:rsidRDefault="00B17266" w:rsidP="00B17266">
      <w:pPr>
        <w:ind w:left="5103"/>
        <w:jc w:val="right"/>
      </w:pPr>
      <w:r>
        <w:lastRenderedPageBreak/>
        <w:t xml:space="preserve">Приложение 1 </w:t>
      </w:r>
    </w:p>
    <w:p w:rsidR="00B17266" w:rsidRDefault="00B17266" w:rsidP="00B17266">
      <w:pPr>
        <w:jc w:val="right"/>
      </w:pPr>
      <w:r>
        <w:t xml:space="preserve">к постановлению администрации </w:t>
      </w:r>
    </w:p>
    <w:p w:rsidR="00B17266" w:rsidRDefault="00B17266" w:rsidP="00B17266">
      <w:pPr>
        <w:jc w:val="right"/>
      </w:pPr>
      <w:proofErr w:type="spellStart"/>
      <w:r>
        <w:t>Дальнереченского</w:t>
      </w:r>
      <w:proofErr w:type="spellEnd"/>
      <w:r>
        <w:t xml:space="preserve"> муниципального                </w:t>
      </w:r>
    </w:p>
    <w:p w:rsidR="00B17266" w:rsidRDefault="00B17266" w:rsidP="00B17266">
      <w:pPr>
        <w:jc w:val="right"/>
      </w:pPr>
      <w:proofErr w:type="gramStart"/>
      <w:r>
        <w:t>района  от</w:t>
      </w:r>
      <w:proofErr w:type="gramEnd"/>
      <w:r>
        <w:t xml:space="preserve"> 03.02.2025 г. №  48-па</w:t>
      </w:r>
    </w:p>
    <w:p w:rsidR="00B17266" w:rsidRPr="00500C37" w:rsidRDefault="00B17266" w:rsidP="00B17266">
      <w:pPr>
        <w:spacing w:beforeAutospacing="1"/>
        <w:jc w:val="center"/>
      </w:pPr>
      <w:r w:rsidRPr="00500C37">
        <w:t>ПЕРЕЧЕНЬ</w:t>
      </w:r>
    </w:p>
    <w:p w:rsidR="00B17266" w:rsidRPr="00500C37" w:rsidRDefault="00B17266" w:rsidP="00B17266">
      <w:pPr>
        <w:jc w:val="center"/>
      </w:pPr>
      <w:r w:rsidRPr="00500C37">
        <w:t xml:space="preserve">субсидий на иные цели, предоставляемых за </w:t>
      </w:r>
    </w:p>
    <w:p w:rsidR="00B17266" w:rsidRPr="00500C37" w:rsidRDefault="00B17266" w:rsidP="00B17266">
      <w:pPr>
        <w:spacing w:afterAutospacing="1"/>
        <w:jc w:val="center"/>
      </w:pPr>
      <w:r w:rsidRPr="00500C37">
        <w:t xml:space="preserve">счет средств бюджета </w:t>
      </w:r>
      <w:proofErr w:type="spellStart"/>
      <w:r w:rsidRPr="00500C37">
        <w:t>Дальнереченского</w:t>
      </w:r>
      <w:proofErr w:type="spellEnd"/>
      <w:r w:rsidRPr="00500C37">
        <w:t xml:space="preserve"> муниципального района муниципальным бюджетным и автономным учреждениям, подведомственным муниципальному казенному учреждению «Управление народного образования» </w:t>
      </w:r>
      <w:proofErr w:type="spellStart"/>
      <w:r w:rsidRPr="00500C37">
        <w:t>Дальнереченского</w:t>
      </w:r>
      <w:proofErr w:type="spellEnd"/>
      <w:r w:rsidRPr="00500C37">
        <w:t xml:space="preserve"> муниципального района Приморского края, в отношении которых функции и полномочия учредителя осуществляет администрация </w:t>
      </w:r>
      <w:proofErr w:type="spellStart"/>
      <w:r w:rsidRPr="00500C37">
        <w:t>Дальнереченского</w:t>
      </w:r>
      <w:proofErr w:type="spellEnd"/>
      <w:r w:rsidRPr="00500C37">
        <w:t xml:space="preserve"> муниципального района </w:t>
      </w:r>
    </w:p>
    <w:tbl>
      <w:tblPr>
        <w:tblW w:w="9969" w:type="dxa"/>
        <w:tblInd w:w="-5" w:type="dxa"/>
        <w:tblLook w:val="04A0" w:firstRow="1" w:lastRow="0" w:firstColumn="1" w:lastColumn="0" w:noHBand="0" w:noVBand="1"/>
      </w:tblPr>
      <w:tblGrid>
        <w:gridCol w:w="801"/>
        <w:gridCol w:w="7392"/>
        <w:gridCol w:w="1776"/>
      </w:tblGrid>
      <w:tr w:rsidR="00B17266" w:rsidRPr="00500C37" w:rsidTr="001D6666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b/>
                <w:sz w:val="23"/>
                <w:szCs w:val="23"/>
              </w:rPr>
            </w:pPr>
            <w:r w:rsidRPr="00500C37">
              <w:rPr>
                <w:b/>
                <w:sz w:val="23"/>
                <w:szCs w:val="23"/>
              </w:rPr>
              <w:t>№п/п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jc w:val="center"/>
              <w:rPr>
                <w:b/>
                <w:sz w:val="23"/>
                <w:szCs w:val="23"/>
              </w:rPr>
            </w:pPr>
            <w:r w:rsidRPr="00500C37">
              <w:rPr>
                <w:b/>
                <w:sz w:val="23"/>
                <w:szCs w:val="23"/>
              </w:rPr>
              <w:t>Наименование субсидии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b/>
                <w:sz w:val="23"/>
                <w:szCs w:val="23"/>
              </w:rPr>
            </w:pPr>
            <w:r w:rsidRPr="00500C37">
              <w:rPr>
                <w:b/>
                <w:sz w:val="23"/>
                <w:szCs w:val="23"/>
              </w:rPr>
              <w:t>Тип учреждения</w:t>
            </w:r>
          </w:p>
        </w:tc>
      </w:tr>
      <w:tr w:rsidR="00B17266" w:rsidRPr="00500C37" w:rsidTr="001D6666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Субсидия на создание условий для свободного доступа инвалидов к зданиям образовательных учреждений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«Социальная поддержка инвалидов в Дальнереченском муниципальном районе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3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 Субсидии на расходы, связанные с проведением  капитального ремонта муниципальных образовательных учреждений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6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 Субсидии на  приобретение муниципальными учреждениями имущества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3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 проведение мероприятий по энергосбережению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6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 учреждений связанные с проведением противопожарных мероприятий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94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 связанные с организацией и проведением государственной аттестации выпускников  общеобразовательных организаций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7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организацию </w:t>
            </w:r>
            <w:bookmarkStart w:id="1" w:name="_Hlk63435117"/>
            <w:r w:rsidRPr="00500C37">
              <w:rPr>
                <w:sz w:val="23"/>
                <w:szCs w:val="23"/>
              </w:rPr>
              <w:t xml:space="preserve">временного трудоустройства учащихся в возрасте от 14 до 18 лет </w:t>
            </w:r>
            <w:bookmarkEnd w:id="1"/>
            <w:r w:rsidRPr="00500C37">
              <w:rPr>
                <w:sz w:val="23"/>
                <w:szCs w:val="23"/>
              </w:rPr>
              <w:t xml:space="preserve">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27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8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 обеспечение питанием детей, обучающихся в муниципальных бюджетных и автономных общеобразовательных учреждениях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12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 организацию и обеспечение оздоровления и отдыха детей Приморского края (за исключением отдыха детей в каникулярное время)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10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развитие кадрового потенциала работников системы образования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Субсидия на проведение специальной оценки условий труда и оценка профессиональных рисков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12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Субсидия на расходы, связанные с развитием спортивной инфраструктуры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13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расходы, связанные с реализацией проекта инициативного бюджетирования «Школьный двор с. </w:t>
            </w:r>
            <w:proofErr w:type="spellStart"/>
            <w:r w:rsidRPr="00500C37">
              <w:rPr>
                <w:sz w:val="23"/>
                <w:szCs w:val="23"/>
              </w:rPr>
              <w:t>Веденка</w:t>
            </w:r>
            <w:proofErr w:type="spellEnd"/>
            <w:r w:rsidRPr="00500C37">
              <w:rPr>
                <w:sz w:val="23"/>
                <w:szCs w:val="23"/>
              </w:rPr>
              <w:t>» и «Аллея славы с. Рождественка» по направлению «Молодежный бюджет»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14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расходы, связанные с реализацией проектов инициативного бюджетирования за счет местного бюджета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15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благоустройство территории образовательных учреждений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16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реализацию проектов инициативного бюджетирования по направлению «Твой проект»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40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17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Расходы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в рамках муниципальной программы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27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18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B17266" w:rsidRPr="00500C37" w:rsidTr="001D6666">
        <w:trPr>
          <w:trHeight w:val="27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19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66" w:rsidRPr="00500C37" w:rsidRDefault="00B17266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Проведение мероприятий по обеспечению деятельности советников директоров по воспитанию и взаимодействию с </w:t>
            </w:r>
            <w:r>
              <w:rPr>
                <w:sz w:val="23"/>
                <w:szCs w:val="23"/>
              </w:rPr>
              <w:t>детскими</w:t>
            </w:r>
            <w:r w:rsidRPr="00500C37">
              <w:rPr>
                <w:sz w:val="23"/>
                <w:szCs w:val="23"/>
              </w:rPr>
              <w:t xml:space="preserve"> общественными объединениями в общеобразовательных организациях в рамках муниципальной программы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66" w:rsidRPr="00500C37" w:rsidRDefault="00B17266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</w:tbl>
    <w:p w:rsidR="002533B6" w:rsidRDefault="002533B6" w:rsidP="00B17266">
      <w:pPr>
        <w:ind w:left="5103"/>
        <w:jc w:val="right"/>
        <w:rPr>
          <w:sz w:val="28"/>
          <w:szCs w:val="28"/>
        </w:rPr>
      </w:pPr>
      <w:bookmarkStart w:id="2" w:name="_GoBack"/>
      <w:bookmarkEnd w:id="2"/>
    </w:p>
    <w:sectPr w:rsidR="002533B6" w:rsidSect="00D24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00"/>
      <w:pgMar w:top="709" w:right="707" w:bottom="709" w:left="1134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9" w:rsidRDefault="001F2AA9" w:rsidP="00464E34">
      <w:r>
        <w:separator/>
      </w:r>
    </w:p>
  </w:endnote>
  <w:endnote w:type="continuationSeparator" w:id="0">
    <w:p w:rsidR="001F2AA9" w:rsidRDefault="001F2AA9" w:rsidP="0046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9" w:rsidRDefault="001F2AA9" w:rsidP="00464E34">
      <w:r>
        <w:separator/>
      </w:r>
    </w:p>
  </w:footnote>
  <w:footnote w:type="continuationSeparator" w:id="0">
    <w:p w:rsidR="001F2AA9" w:rsidRDefault="001F2AA9" w:rsidP="0046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385"/>
    <w:multiLevelType w:val="hybridMultilevel"/>
    <w:tmpl w:val="DF50C222"/>
    <w:lvl w:ilvl="0" w:tplc="D658A870">
      <w:start w:val="1"/>
      <w:numFmt w:val="decimal"/>
      <w:lvlText w:val="  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FF2"/>
    <w:multiLevelType w:val="hybridMultilevel"/>
    <w:tmpl w:val="E7B8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52F"/>
    <w:multiLevelType w:val="hybridMultilevel"/>
    <w:tmpl w:val="91A29EA6"/>
    <w:lvl w:ilvl="0" w:tplc="2AA6AD9A">
      <w:start w:val="3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C797F02"/>
    <w:multiLevelType w:val="hybridMultilevel"/>
    <w:tmpl w:val="5AE440BE"/>
    <w:lvl w:ilvl="0" w:tplc="C1685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AAD"/>
    <w:multiLevelType w:val="hybridMultilevel"/>
    <w:tmpl w:val="BC50FCC8"/>
    <w:lvl w:ilvl="0" w:tplc="0A06CC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F96CF7"/>
    <w:multiLevelType w:val="hybridMultilevel"/>
    <w:tmpl w:val="30D81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CE94E91"/>
    <w:multiLevelType w:val="hybridMultilevel"/>
    <w:tmpl w:val="72CEE196"/>
    <w:lvl w:ilvl="0" w:tplc="9190D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0CA8"/>
    <w:multiLevelType w:val="hybridMultilevel"/>
    <w:tmpl w:val="87B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E6252"/>
    <w:multiLevelType w:val="hybridMultilevel"/>
    <w:tmpl w:val="3B442A0C"/>
    <w:lvl w:ilvl="0" w:tplc="0364689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EB"/>
    <w:rsid w:val="00003CCC"/>
    <w:rsid w:val="00012865"/>
    <w:rsid w:val="00013CB1"/>
    <w:rsid w:val="00015FFC"/>
    <w:rsid w:val="00021D7A"/>
    <w:rsid w:val="000220B9"/>
    <w:rsid w:val="000227BF"/>
    <w:rsid w:val="000240EF"/>
    <w:rsid w:val="000252CE"/>
    <w:rsid w:val="00027ED4"/>
    <w:rsid w:val="0003246F"/>
    <w:rsid w:val="00033EA5"/>
    <w:rsid w:val="00036235"/>
    <w:rsid w:val="000363FE"/>
    <w:rsid w:val="00040C6A"/>
    <w:rsid w:val="00050A08"/>
    <w:rsid w:val="00054B45"/>
    <w:rsid w:val="000611CD"/>
    <w:rsid w:val="00062571"/>
    <w:rsid w:val="0006261A"/>
    <w:rsid w:val="0006442F"/>
    <w:rsid w:val="00065E7F"/>
    <w:rsid w:val="00072225"/>
    <w:rsid w:val="00075123"/>
    <w:rsid w:val="0007615B"/>
    <w:rsid w:val="00076E8C"/>
    <w:rsid w:val="00082CE2"/>
    <w:rsid w:val="000917AD"/>
    <w:rsid w:val="00093925"/>
    <w:rsid w:val="0009586E"/>
    <w:rsid w:val="000963F7"/>
    <w:rsid w:val="000967FC"/>
    <w:rsid w:val="000A04DC"/>
    <w:rsid w:val="000A1DBF"/>
    <w:rsid w:val="000A3969"/>
    <w:rsid w:val="000A6CC2"/>
    <w:rsid w:val="000B17A8"/>
    <w:rsid w:val="000B3652"/>
    <w:rsid w:val="000B569B"/>
    <w:rsid w:val="000C2318"/>
    <w:rsid w:val="000C32FB"/>
    <w:rsid w:val="000C7E30"/>
    <w:rsid w:val="000D13F6"/>
    <w:rsid w:val="000D3378"/>
    <w:rsid w:val="000D5481"/>
    <w:rsid w:val="000D5F18"/>
    <w:rsid w:val="000D6DDC"/>
    <w:rsid w:val="000E1A3F"/>
    <w:rsid w:val="000E1FEF"/>
    <w:rsid w:val="000E2E71"/>
    <w:rsid w:val="000E5A30"/>
    <w:rsid w:val="000F196B"/>
    <w:rsid w:val="000F1F66"/>
    <w:rsid w:val="000F6F07"/>
    <w:rsid w:val="00102FF3"/>
    <w:rsid w:val="0010592C"/>
    <w:rsid w:val="001059D3"/>
    <w:rsid w:val="00110F2C"/>
    <w:rsid w:val="0011262E"/>
    <w:rsid w:val="00113DF1"/>
    <w:rsid w:val="0011474E"/>
    <w:rsid w:val="0011628D"/>
    <w:rsid w:val="00124494"/>
    <w:rsid w:val="001273A8"/>
    <w:rsid w:val="001274F6"/>
    <w:rsid w:val="00127666"/>
    <w:rsid w:val="00140C37"/>
    <w:rsid w:val="00141CB3"/>
    <w:rsid w:val="001455F2"/>
    <w:rsid w:val="001512D8"/>
    <w:rsid w:val="001515AD"/>
    <w:rsid w:val="00152043"/>
    <w:rsid w:val="00155719"/>
    <w:rsid w:val="001604F4"/>
    <w:rsid w:val="001627E2"/>
    <w:rsid w:val="00163C5D"/>
    <w:rsid w:val="00164CED"/>
    <w:rsid w:val="001663CE"/>
    <w:rsid w:val="00170940"/>
    <w:rsid w:val="00183B1E"/>
    <w:rsid w:val="001864D6"/>
    <w:rsid w:val="00190D4E"/>
    <w:rsid w:val="00191B25"/>
    <w:rsid w:val="001949D4"/>
    <w:rsid w:val="0019522A"/>
    <w:rsid w:val="00195C56"/>
    <w:rsid w:val="00196E63"/>
    <w:rsid w:val="00197853"/>
    <w:rsid w:val="001A58C2"/>
    <w:rsid w:val="001A689A"/>
    <w:rsid w:val="001A6FF3"/>
    <w:rsid w:val="001C02B8"/>
    <w:rsid w:val="001C346D"/>
    <w:rsid w:val="001C4326"/>
    <w:rsid w:val="001C7144"/>
    <w:rsid w:val="001D0BC7"/>
    <w:rsid w:val="001D19F8"/>
    <w:rsid w:val="001D4A0D"/>
    <w:rsid w:val="001E0B86"/>
    <w:rsid w:val="001E4228"/>
    <w:rsid w:val="001F1751"/>
    <w:rsid w:val="001F1D8D"/>
    <w:rsid w:val="001F2AA9"/>
    <w:rsid w:val="001F6548"/>
    <w:rsid w:val="001F6AF7"/>
    <w:rsid w:val="002023ED"/>
    <w:rsid w:val="00202C25"/>
    <w:rsid w:val="002044B3"/>
    <w:rsid w:val="00210DA7"/>
    <w:rsid w:val="00212806"/>
    <w:rsid w:val="002128D7"/>
    <w:rsid w:val="00213FD5"/>
    <w:rsid w:val="00217EB8"/>
    <w:rsid w:val="00227DB9"/>
    <w:rsid w:val="00231575"/>
    <w:rsid w:val="00233A60"/>
    <w:rsid w:val="002348B8"/>
    <w:rsid w:val="0024150B"/>
    <w:rsid w:val="002417E0"/>
    <w:rsid w:val="0024540F"/>
    <w:rsid w:val="00246EF3"/>
    <w:rsid w:val="00247C5D"/>
    <w:rsid w:val="00247FA4"/>
    <w:rsid w:val="002533B6"/>
    <w:rsid w:val="002539D4"/>
    <w:rsid w:val="00253C3D"/>
    <w:rsid w:val="0025498E"/>
    <w:rsid w:val="0025789E"/>
    <w:rsid w:val="002604FF"/>
    <w:rsid w:val="002631E3"/>
    <w:rsid w:val="00263779"/>
    <w:rsid w:val="00270269"/>
    <w:rsid w:val="00275312"/>
    <w:rsid w:val="00275F76"/>
    <w:rsid w:val="0028244D"/>
    <w:rsid w:val="00282DA2"/>
    <w:rsid w:val="00284D4B"/>
    <w:rsid w:val="00285AF1"/>
    <w:rsid w:val="00291A48"/>
    <w:rsid w:val="00291FCB"/>
    <w:rsid w:val="0029214A"/>
    <w:rsid w:val="002957A4"/>
    <w:rsid w:val="00296253"/>
    <w:rsid w:val="00296469"/>
    <w:rsid w:val="002A0A7A"/>
    <w:rsid w:val="002A3862"/>
    <w:rsid w:val="002A512F"/>
    <w:rsid w:val="002A7212"/>
    <w:rsid w:val="002A748A"/>
    <w:rsid w:val="002B027B"/>
    <w:rsid w:val="002B2454"/>
    <w:rsid w:val="002B250B"/>
    <w:rsid w:val="002C57B9"/>
    <w:rsid w:val="002C5C1C"/>
    <w:rsid w:val="002C653B"/>
    <w:rsid w:val="002C68EE"/>
    <w:rsid w:val="002D0355"/>
    <w:rsid w:val="002D1A84"/>
    <w:rsid w:val="002D2174"/>
    <w:rsid w:val="002D26F0"/>
    <w:rsid w:val="002D6188"/>
    <w:rsid w:val="002E0D2C"/>
    <w:rsid w:val="002E3A95"/>
    <w:rsid w:val="002E5D41"/>
    <w:rsid w:val="002F597A"/>
    <w:rsid w:val="002F7F7D"/>
    <w:rsid w:val="0030024A"/>
    <w:rsid w:val="00306F60"/>
    <w:rsid w:val="003072B4"/>
    <w:rsid w:val="0031725F"/>
    <w:rsid w:val="00317FFD"/>
    <w:rsid w:val="00322A85"/>
    <w:rsid w:val="003314AC"/>
    <w:rsid w:val="003335EC"/>
    <w:rsid w:val="00335DBC"/>
    <w:rsid w:val="00337FEA"/>
    <w:rsid w:val="00341268"/>
    <w:rsid w:val="0034480E"/>
    <w:rsid w:val="00347C9C"/>
    <w:rsid w:val="0035187F"/>
    <w:rsid w:val="00360FDF"/>
    <w:rsid w:val="00364827"/>
    <w:rsid w:val="0036540E"/>
    <w:rsid w:val="0036781F"/>
    <w:rsid w:val="00367AB3"/>
    <w:rsid w:val="00370B26"/>
    <w:rsid w:val="003710C3"/>
    <w:rsid w:val="00372BBF"/>
    <w:rsid w:val="00372F5F"/>
    <w:rsid w:val="0037413C"/>
    <w:rsid w:val="00375D9B"/>
    <w:rsid w:val="003766E8"/>
    <w:rsid w:val="0038041F"/>
    <w:rsid w:val="00383792"/>
    <w:rsid w:val="0038393A"/>
    <w:rsid w:val="00384234"/>
    <w:rsid w:val="003A0CFF"/>
    <w:rsid w:val="003A2841"/>
    <w:rsid w:val="003A5A55"/>
    <w:rsid w:val="003B03E9"/>
    <w:rsid w:val="003B27F9"/>
    <w:rsid w:val="003C1B06"/>
    <w:rsid w:val="003C6422"/>
    <w:rsid w:val="003D05F7"/>
    <w:rsid w:val="003D4991"/>
    <w:rsid w:val="003E1A54"/>
    <w:rsid w:val="003E2CAD"/>
    <w:rsid w:val="003E6AD1"/>
    <w:rsid w:val="003F77DE"/>
    <w:rsid w:val="004037C3"/>
    <w:rsid w:val="0041076F"/>
    <w:rsid w:val="0041130E"/>
    <w:rsid w:val="00411762"/>
    <w:rsid w:val="00411AFC"/>
    <w:rsid w:val="00412284"/>
    <w:rsid w:val="00413783"/>
    <w:rsid w:val="0041614F"/>
    <w:rsid w:val="004171E5"/>
    <w:rsid w:val="00420DDA"/>
    <w:rsid w:val="00425FBF"/>
    <w:rsid w:val="00432E6B"/>
    <w:rsid w:val="00432F41"/>
    <w:rsid w:val="0043382F"/>
    <w:rsid w:val="0043676A"/>
    <w:rsid w:val="004403DB"/>
    <w:rsid w:val="004436B1"/>
    <w:rsid w:val="004445DA"/>
    <w:rsid w:val="004455A2"/>
    <w:rsid w:val="0045174B"/>
    <w:rsid w:val="0045510C"/>
    <w:rsid w:val="00455D06"/>
    <w:rsid w:val="00456B60"/>
    <w:rsid w:val="00464E34"/>
    <w:rsid w:val="004658F8"/>
    <w:rsid w:val="0046685E"/>
    <w:rsid w:val="004720F5"/>
    <w:rsid w:val="00472651"/>
    <w:rsid w:val="004763B5"/>
    <w:rsid w:val="00477426"/>
    <w:rsid w:val="00477EDF"/>
    <w:rsid w:val="00480FDC"/>
    <w:rsid w:val="00492AD6"/>
    <w:rsid w:val="00495C3D"/>
    <w:rsid w:val="00497FC0"/>
    <w:rsid w:val="004B3494"/>
    <w:rsid w:val="004B5613"/>
    <w:rsid w:val="004C3420"/>
    <w:rsid w:val="004D1219"/>
    <w:rsid w:val="004D6707"/>
    <w:rsid w:val="004F000E"/>
    <w:rsid w:val="004F0742"/>
    <w:rsid w:val="004F0A4D"/>
    <w:rsid w:val="004F0C77"/>
    <w:rsid w:val="004F1248"/>
    <w:rsid w:val="004F6F36"/>
    <w:rsid w:val="005012D3"/>
    <w:rsid w:val="005030CF"/>
    <w:rsid w:val="005042E3"/>
    <w:rsid w:val="00504938"/>
    <w:rsid w:val="00507837"/>
    <w:rsid w:val="00507C9A"/>
    <w:rsid w:val="00512FEF"/>
    <w:rsid w:val="0051313B"/>
    <w:rsid w:val="0051539F"/>
    <w:rsid w:val="00515B4B"/>
    <w:rsid w:val="00521F4E"/>
    <w:rsid w:val="00523D56"/>
    <w:rsid w:val="00530E85"/>
    <w:rsid w:val="00537E90"/>
    <w:rsid w:val="00547BC0"/>
    <w:rsid w:val="0055601A"/>
    <w:rsid w:val="005604C0"/>
    <w:rsid w:val="005774BB"/>
    <w:rsid w:val="00587A61"/>
    <w:rsid w:val="00597C80"/>
    <w:rsid w:val="005A0E70"/>
    <w:rsid w:val="005A20F6"/>
    <w:rsid w:val="005A47C4"/>
    <w:rsid w:val="005A52AF"/>
    <w:rsid w:val="005A60BE"/>
    <w:rsid w:val="005B28D2"/>
    <w:rsid w:val="005B7957"/>
    <w:rsid w:val="005D0BE0"/>
    <w:rsid w:val="005D1AB6"/>
    <w:rsid w:val="005D2AE9"/>
    <w:rsid w:val="005D5D13"/>
    <w:rsid w:val="005D6898"/>
    <w:rsid w:val="005E0A47"/>
    <w:rsid w:val="005E443D"/>
    <w:rsid w:val="005F1F7A"/>
    <w:rsid w:val="005F2397"/>
    <w:rsid w:val="005F241C"/>
    <w:rsid w:val="005F3920"/>
    <w:rsid w:val="005F6F6C"/>
    <w:rsid w:val="00600417"/>
    <w:rsid w:val="0060184A"/>
    <w:rsid w:val="006021F2"/>
    <w:rsid w:val="00602E6E"/>
    <w:rsid w:val="00606776"/>
    <w:rsid w:val="00612121"/>
    <w:rsid w:val="006121ED"/>
    <w:rsid w:val="00624228"/>
    <w:rsid w:val="006314F3"/>
    <w:rsid w:val="00634784"/>
    <w:rsid w:val="0063761A"/>
    <w:rsid w:val="00640A74"/>
    <w:rsid w:val="00640B45"/>
    <w:rsid w:val="00642828"/>
    <w:rsid w:val="00644739"/>
    <w:rsid w:val="0064544B"/>
    <w:rsid w:val="006515F4"/>
    <w:rsid w:val="006519F2"/>
    <w:rsid w:val="00652069"/>
    <w:rsid w:val="00656BB9"/>
    <w:rsid w:val="00660898"/>
    <w:rsid w:val="00666707"/>
    <w:rsid w:val="0066718A"/>
    <w:rsid w:val="0067455C"/>
    <w:rsid w:val="006816CA"/>
    <w:rsid w:val="00683A42"/>
    <w:rsid w:val="00685FFE"/>
    <w:rsid w:val="006878AB"/>
    <w:rsid w:val="006A0E9E"/>
    <w:rsid w:val="006A1EC1"/>
    <w:rsid w:val="006A40B4"/>
    <w:rsid w:val="006A5ED3"/>
    <w:rsid w:val="006B2EA0"/>
    <w:rsid w:val="006C0449"/>
    <w:rsid w:val="006C18E9"/>
    <w:rsid w:val="006C197F"/>
    <w:rsid w:val="006C1AB2"/>
    <w:rsid w:val="006C31C8"/>
    <w:rsid w:val="006C3AF3"/>
    <w:rsid w:val="006C79C3"/>
    <w:rsid w:val="006D0C6A"/>
    <w:rsid w:val="006D2C8E"/>
    <w:rsid w:val="006D49B2"/>
    <w:rsid w:val="006D5059"/>
    <w:rsid w:val="006E03B8"/>
    <w:rsid w:val="006E06A6"/>
    <w:rsid w:val="006E4CB1"/>
    <w:rsid w:val="006E50C3"/>
    <w:rsid w:val="006E6234"/>
    <w:rsid w:val="006F134A"/>
    <w:rsid w:val="00704EAF"/>
    <w:rsid w:val="00713411"/>
    <w:rsid w:val="00717A8E"/>
    <w:rsid w:val="00720175"/>
    <w:rsid w:val="00722AF6"/>
    <w:rsid w:val="0072335E"/>
    <w:rsid w:val="007238A5"/>
    <w:rsid w:val="00733765"/>
    <w:rsid w:val="00733C45"/>
    <w:rsid w:val="007369B0"/>
    <w:rsid w:val="0074085E"/>
    <w:rsid w:val="00743274"/>
    <w:rsid w:val="00746DE7"/>
    <w:rsid w:val="0075155A"/>
    <w:rsid w:val="00756683"/>
    <w:rsid w:val="00761AF8"/>
    <w:rsid w:val="00761CD7"/>
    <w:rsid w:val="007628C0"/>
    <w:rsid w:val="00767E61"/>
    <w:rsid w:val="0077070B"/>
    <w:rsid w:val="00771503"/>
    <w:rsid w:val="007746E2"/>
    <w:rsid w:val="007810F7"/>
    <w:rsid w:val="00781B92"/>
    <w:rsid w:val="00782A16"/>
    <w:rsid w:val="00784131"/>
    <w:rsid w:val="00787DEF"/>
    <w:rsid w:val="007969DA"/>
    <w:rsid w:val="007A117D"/>
    <w:rsid w:val="007A1419"/>
    <w:rsid w:val="007A23FC"/>
    <w:rsid w:val="007A337C"/>
    <w:rsid w:val="007A3708"/>
    <w:rsid w:val="007A7AC7"/>
    <w:rsid w:val="007B04A4"/>
    <w:rsid w:val="007B354C"/>
    <w:rsid w:val="007B560F"/>
    <w:rsid w:val="007B5D5D"/>
    <w:rsid w:val="007B7367"/>
    <w:rsid w:val="007C2214"/>
    <w:rsid w:val="007C66F3"/>
    <w:rsid w:val="007C6C86"/>
    <w:rsid w:val="007C7566"/>
    <w:rsid w:val="007C77A7"/>
    <w:rsid w:val="007D06EC"/>
    <w:rsid w:val="007E4F27"/>
    <w:rsid w:val="007E6418"/>
    <w:rsid w:val="007E7AC7"/>
    <w:rsid w:val="007F101E"/>
    <w:rsid w:val="007F112D"/>
    <w:rsid w:val="007F278E"/>
    <w:rsid w:val="007F6158"/>
    <w:rsid w:val="008013CF"/>
    <w:rsid w:val="008026AF"/>
    <w:rsid w:val="00805ECA"/>
    <w:rsid w:val="008116DC"/>
    <w:rsid w:val="00822627"/>
    <w:rsid w:val="008226CF"/>
    <w:rsid w:val="0082454E"/>
    <w:rsid w:val="008245FE"/>
    <w:rsid w:val="008335E7"/>
    <w:rsid w:val="0083543F"/>
    <w:rsid w:val="00840720"/>
    <w:rsid w:val="00844D43"/>
    <w:rsid w:val="008455DE"/>
    <w:rsid w:val="00845832"/>
    <w:rsid w:val="00846ACD"/>
    <w:rsid w:val="00850146"/>
    <w:rsid w:val="00855F3E"/>
    <w:rsid w:val="00856620"/>
    <w:rsid w:val="00867EAA"/>
    <w:rsid w:val="00871CAA"/>
    <w:rsid w:val="008731F9"/>
    <w:rsid w:val="008733AD"/>
    <w:rsid w:val="00874B63"/>
    <w:rsid w:val="00874E3A"/>
    <w:rsid w:val="00876847"/>
    <w:rsid w:val="00877AFB"/>
    <w:rsid w:val="00880DDB"/>
    <w:rsid w:val="00893987"/>
    <w:rsid w:val="008959EB"/>
    <w:rsid w:val="008A24DE"/>
    <w:rsid w:val="008A584B"/>
    <w:rsid w:val="008B0A6C"/>
    <w:rsid w:val="008B1D74"/>
    <w:rsid w:val="008B357C"/>
    <w:rsid w:val="008B39B5"/>
    <w:rsid w:val="008B4929"/>
    <w:rsid w:val="008C14C0"/>
    <w:rsid w:val="008D376D"/>
    <w:rsid w:val="008D430C"/>
    <w:rsid w:val="008D7FF8"/>
    <w:rsid w:val="008E219B"/>
    <w:rsid w:val="008E3A12"/>
    <w:rsid w:val="008E55B3"/>
    <w:rsid w:val="008E64ED"/>
    <w:rsid w:val="008E6690"/>
    <w:rsid w:val="008F0C99"/>
    <w:rsid w:val="009003FA"/>
    <w:rsid w:val="00900D48"/>
    <w:rsid w:val="00900E60"/>
    <w:rsid w:val="009010EE"/>
    <w:rsid w:val="0090377B"/>
    <w:rsid w:val="00904A2F"/>
    <w:rsid w:val="00916286"/>
    <w:rsid w:val="0091658E"/>
    <w:rsid w:val="009209BC"/>
    <w:rsid w:val="00920D0B"/>
    <w:rsid w:val="00925316"/>
    <w:rsid w:val="009257FD"/>
    <w:rsid w:val="00932D82"/>
    <w:rsid w:val="00933521"/>
    <w:rsid w:val="00936FEC"/>
    <w:rsid w:val="00941098"/>
    <w:rsid w:val="00945765"/>
    <w:rsid w:val="00950730"/>
    <w:rsid w:val="00953CA1"/>
    <w:rsid w:val="00954C34"/>
    <w:rsid w:val="00960006"/>
    <w:rsid w:val="009622C1"/>
    <w:rsid w:val="00965CAC"/>
    <w:rsid w:val="009710CA"/>
    <w:rsid w:val="009711CB"/>
    <w:rsid w:val="0097132E"/>
    <w:rsid w:val="00972295"/>
    <w:rsid w:val="00973268"/>
    <w:rsid w:val="00973288"/>
    <w:rsid w:val="00974EA6"/>
    <w:rsid w:val="00976250"/>
    <w:rsid w:val="009809BA"/>
    <w:rsid w:val="00982863"/>
    <w:rsid w:val="00983F30"/>
    <w:rsid w:val="009949AC"/>
    <w:rsid w:val="00997548"/>
    <w:rsid w:val="009A66F5"/>
    <w:rsid w:val="009B3AB3"/>
    <w:rsid w:val="009B70CE"/>
    <w:rsid w:val="009C1CAF"/>
    <w:rsid w:val="009C3763"/>
    <w:rsid w:val="009C43C5"/>
    <w:rsid w:val="009C71FD"/>
    <w:rsid w:val="009C7A47"/>
    <w:rsid w:val="009D3860"/>
    <w:rsid w:val="009D4284"/>
    <w:rsid w:val="009D6511"/>
    <w:rsid w:val="009E112A"/>
    <w:rsid w:val="009E1C31"/>
    <w:rsid w:val="009E262A"/>
    <w:rsid w:val="009E2A0F"/>
    <w:rsid w:val="009E32C8"/>
    <w:rsid w:val="009E4ED0"/>
    <w:rsid w:val="009E6424"/>
    <w:rsid w:val="009E750C"/>
    <w:rsid w:val="009F0C34"/>
    <w:rsid w:val="009F2F25"/>
    <w:rsid w:val="009F4ED5"/>
    <w:rsid w:val="00A0445F"/>
    <w:rsid w:val="00A0682E"/>
    <w:rsid w:val="00A1444A"/>
    <w:rsid w:val="00A17160"/>
    <w:rsid w:val="00A20353"/>
    <w:rsid w:val="00A21E7C"/>
    <w:rsid w:val="00A22A1F"/>
    <w:rsid w:val="00A23197"/>
    <w:rsid w:val="00A30EB3"/>
    <w:rsid w:val="00A32DB7"/>
    <w:rsid w:val="00A36F6A"/>
    <w:rsid w:val="00A41DE1"/>
    <w:rsid w:val="00A42D55"/>
    <w:rsid w:val="00A440D0"/>
    <w:rsid w:val="00A47057"/>
    <w:rsid w:val="00A52F93"/>
    <w:rsid w:val="00A53D87"/>
    <w:rsid w:val="00A60827"/>
    <w:rsid w:val="00A61E1E"/>
    <w:rsid w:val="00A625A2"/>
    <w:rsid w:val="00A711AD"/>
    <w:rsid w:val="00A721A7"/>
    <w:rsid w:val="00A73B20"/>
    <w:rsid w:val="00A7780F"/>
    <w:rsid w:val="00A808C2"/>
    <w:rsid w:val="00A81860"/>
    <w:rsid w:val="00A81CE5"/>
    <w:rsid w:val="00A82BF8"/>
    <w:rsid w:val="00A8349E"/>
    <w:rsid w:val="00A94551"/>
    <w:rsid w:val="00A97CF6"/>
    <w:rsid w:val="00AA4C39"/>
    <w:rsid w:val="00AA5FE2"/>
    <w:rsid w:val="00AB02EE"/>
    <w:rsid w:val="00AB286B"/>
    <w:rsid w:val="00AB2B6A"/>
    <w:rsid w:val="00AB2D55"/>
    <w:rsid w:val="00AC2442"/>
    <w:rsid w:val="00AC2CE4"/>
    <w:rsid w:val="00AC439A"/>
    <w:rsid w:val="00AC4807"/>
    <w:rsid w:val="00AC5A18"/>
    <w:rsid w:val="00AD4152"/>
    <w:rsid w:val="00AD4CC0"/>
    <w:rsid w:val="00AD4EA3"/>
    <w:rsid w:val="00AD6A57"/>
    <w:rsid w:val="00AD7F8A"/>
    <w:rsid w:val="00AE0D2C"/>
    <w:rsid w:val="00AE0E3F"/>
    <w:rsid w:val="00AE1776"/>
    <w:rsid w:val="00AF14C7"/>
    <w:rsid w:val="00AF1A59"/>
    <w:rsid w:val="00AF670E"/>
    <w:rsid w:val="00AF727B"/>
    <w:rsid w:val="00B009F1"/>
    <w:rsid w:val="00B017FF"/>
    <w:rsid w:val="00B0264D"/>
    <w:rsid w:val="00B06F34"/>
    <w:rsid w:val="00B15EEE"/>
    <w:rsid w:val="00B1724D"/>
    <w:rsid w:val="00B17266"/>
    <w:rsid w:val="00B2246D"/>
    <w:rsid w:val="00B240C4"/>
    <w:rsid w:val="00B270B0"/>
    <w:rsid w:val="00B30381"/>
    <w:rsid w:val="00B30F9B"/>
    <w:rsid w:val="00B31570"/>
    <w:rsid w:val="00B32832"/>
    <w:rsid w:val="00B33465"/>
    <w:rsid w:val="00B53F08"/>
    <w:rsid w:val="00B621B5"/>
    <w:rsid w:val="00B637EE"/>
    <w:rsid w:val="00B709DF"/>
    <w:rsid w:val="00B71196"/>
    <w:rsid w:val="00B72BFC"/>
    <w:rsid w:val="00B730CA"/>
    <w:rsid w:val="00B732A4"/>
    <w:rsid w:val="00B81E34"/>
    <w:rsid w:val="00B877D4"/>
    <w:rsid w:val="00BA0B6D"/>
    <w:rsid w:val="00BA1A6D"/>
    <w:rsid w:val="00BA3F7A"/>
    <w:rsid w:val="00BA66FB"/>
    <w:rsid w:val="00BB2799"/>
    <w:rsid w:val="00BB47A3"/>
    <w:rsid w:val="00BB5D6B"/>
    <w:rsid w:val="00BC1D11"/>
    <w:rsid w:val="00BC26D3"/>
    <w:rsid w:val="00BC37EF"/>
    <w:rsid w:val="00BC6740"/>
    <w:rsid w:val="00BE060D"/>
    <w:rsid w:val="00BE0A4C"/>
    <w:rsid w:val="00BE209A"/>
    <w:rsid w:val="00BE2A7F"/>
    <w:rsid w:val="00BE5395"/>
    <w:rsid w:val="00BF2C40"/>
    <w:rsid w:val="00BF4350"/>
    <w:rsid w:val="00BF466F"/>
    <w:rsid w:val="00BF56BD"/>
    <w:rsid w:val="00C02DB8"/>
    <w:rsid w:val="00C12387"/>
    <w:rsid w:val="00C1317C"/>
    <w:rsid w:val="00C1378A"/>
    <w:rsid w:val="00C14F82"/>
    <w:rsid w:val="00C17E8A"/>
    <w:rsid w:val="00C23B4C"/>
    <w:rsid w:val="00C31B2D"/>
    <w:rsid w:val="00C354DF"/>
    <w:rsid w:val="00C3785D"/>
    <w:rsid w:val="00C41548"/>
    <w:rsid w:val="00C41970"/>
    <w:rsid w:val="00C437CC"/>
    <w:rsid w:val="00C4662B"/>
    <w:rsid w:val="00C50114"/>
    <w:rsid w:val="00C532F3"/>
    <w:rsid w:val="00C55BB4"/>
    <w:rsid w:val="00C56280"/>
    <w:rsid w:val="00C65DF5"/>
    <w:rsid w:val="00C74291"/>
    <w:rsid w:val="00C74EE9"/>
    <w:rsid w:val="00C76B21"/>
    <w:rsid w:val="00C77F0A"/>
    <w:rsid w:val="00C832AF"/>
    <w:rsid w:val="00C93B72"/>
    <w:rsid w:val="00CA2654"/>
    <w:rsid w:val="00CA6759"/>
    <w:rsid w:val="00CB3B9A"/>
    <w:rsid w:val="00CB5C76"/>
    <w:rsid w:val="00CB729A"/>
    <w:rsid w:val="00CC1851"/>
    <w:rsid w:val="00CC3F21"/>
    <w:rsid w:val="00CC58F7"/>
    <w:rsid w:val="00CC7914"/>
    <w:rsid w:val="00CD0B37"/>
    <w:rsid w:val="00CD7F73"/>
    <w:rsid w:val="00CE1328"/>
    <w:rsid w:val="00CE3296"/>
    <w:rsid w:val="00CE6F5A"/>
    <w:rsid w:val="00CE7549"/>
    <w:rsid w:val="00CE76DB"/>
    <w:rsid w:val="00CF1736"/>
    <w:rsid w:val="00CF2B44"/>
    <w:rsid w:val="00CF2D1B"/>
    <w:rsid w:val="00D0098D"/>
    <w:rsid w:val="00D01469"/>
    <w:rsid w:val="00D103FD"/>
    <w:rsid w:val="00D11258"/>
    <w:rsid w:val="00D16439"/>
    <w:rsid w:val="00D167D1"/>
    <w:rsid w:val="00D16D03"/>
    <w:rsid w:val="00D24489"/>
    <w:rsid w:val="00D24E93"/>
    <w:rsid w:val="00D26186"/>
    <w:rsid w:val="00D279B1"/>
    <w:rsid w:val="00D42AAD"/>
    <w:rsid w:val="00D516DE"/>
    <w:rsid w:val="00D5409E"/>
    <w:rsid w:val="00D57CF6"/>
    <w:rsid w:val="00D61B19"/>
    <w:rsid w:val="00D65BDA"/>
    <w:rsid w:val="00D677C3"/>
    <w:rsid w:val="00D7511C"/>
    <w:rsid w:val="00D7524B"/>
    <w:rsid w:val="00D8314C"/>
    <w:rsid w:val="00D8538A"/>
    <w:rsid w:val="00D87603"/>
    <w:rsid w:val="00D92761"/>
    <w:rsid w:val="00DA31BC"/>
    <w:rsid w:val="00DA76C0"/>
    <w:rsid w:val="00DB168C"/>
    <w:rsid w:val="00DB343A"/>
    <w:rsid w:val="00DB5EC4"/>
    <w:rsid w:val="00DC21B1"/>
    <w:rsid w:val="00DC344D"/>
    <w:rsid w:val="00DC36DA"/>
    <w:rsid w:val="00DD0713"/>
    <w:rsid w:val="00DD1319"/>
    <w:rsid w:val="00DD2AEE"/>
    <w:rsid w:val="00DE3876"/>
    <w:rsid w:val="00DE54CF"/>
    <w:rsid w:val="00DE5CF0"/>
    <w:rsid w:val="00DF2ADA"/>
    <w:rsid w:val="00DF4F33"/>
    <w:rsid w:val="00DF6264"/>
    <w:rsid w:val="00DF6D48"/>
    <w:rsid w:val="00DF765D"/>
    <w:rsid w:val="00DF7F93"/>
    <w:rsid w:val="00E01EAF"/>
    <w:rsid w:val="00E1376F"/>
    <w:rsid w:val="00E22058"/>
    <w:rsid w:val="00E221F8"/>
    <w:rsid w:val="00E22CB0"/>
    <w:rsid w:val="00E244DA"/>
    <w:rsid w:val="00E26649"/>
    <w:rsid w:val="00E27A45"/>
    <w:rsid w:val="00E333F4"/>
    <w:rsid w:val="00E407D6"/>
    <w:rsid w:val="00E40C49"/>
    <w:rsid w:val="00E42CEE"/>
    <w:rsid w:val="00E43134"/>
    <w:rsid w:val="00E50575"/>
    <w:rsid w:val="00E52AA6"/>
    <w:rsid w:val="00E56D25"/>
    <w:rsid w:val="00E57AC5"/>
    <w:rsid w:val="00E62052"/>
    <w:rsid w:val="00E632C0"/>
    <w:rsid w:val="00E6349C"/>
    <w:rsid w:val="00E63C1A"/>
    <w:rsid w:val="00E646DE"/>
    <w:rsid w:val="00E66A3B"/>
    <w:rsid w:val="00E74FA8"/>
    <w:rsid w:val="00E760E6"/>
    <w:rsid w:val="00E761F6"/>
    <w:rsid w:val="00E76F7F"/>
    <w:rsid w:val="00E779DB"/>
    <w:rsid w:val="00E77E9F"/>
    <w:rsid w:val="00E80216"/>
    <w:rsid w:val="00E8410A"/>
    <w:rsid w:val="00E8669C"/>
    <w:rsid w:val="00E92B65"/>
    <w:rsid w:val="00E9312D"/>
    <w:rsid w:val="00E95FF2"/>
    <w:rsid w:val="00EA18E8"/>
    <w:rsid w:val="00EA3EFE"/>
    <w:rsid w:val="00EA4838"/>
    <w:rsid w:val="00EB1264"/>
    <w:rsid w:val="00EB2753"/>
    <w:rsid w:val="00EB5633"/>
    <w:rsid w:val="00EB6AA7"/>
    <w:rsid w:val="00EC3143"/>
    <w:rsid w:val="00ED0926"/>
    <w:rsid w:val="00ED42E5"/>
    <w:rsid w:val="00ED49FE"/>
    <w:rsid w:val="00ED4D42"/>
    <w:rsid w:val="00ED66C1"/>
    <w:rsid w:val="00EE072F"/>
    <w:rsid w:val="00EE2BE5"/>
    <w:rsid w:val="00EF0F47"/>
    <w:rsid w:val="00EF1D01"/>
    <w:rsid w:val="00EF442C"/>
    <w:rsid w:val="00EF7BDF"/>
    <w:rsid w:val="00F02068"/>
    <w:rsid w:val="00F04253"/>
    <w:rsid w:val="00F12F58"/>
    <w:rsid w:val="00F141A7"/>
    <w:rsid w:val="00F16562"/>
    <w:rsid w:val="00F17E42"/>
    <w:rsid w:val="00F217CD"/>
    <w:rsid w:val="00F21BA3"/>
    <w:rsid w:val="00F273DF"/>
    <w:rsid w:val="00F31176"/>
    <w:rsid w:val="00F325D8"/>
    <w:rsid w:val="00F33320"/>
    <w:rsid w:val="00F34164"/>
    <w:rsid w:val="00F40158"/>
    <w:rsid w:val="00F40926"/>
    <w:rsid w:val="00F446B3"/>
    <w:rsid w:val="00F50A55"/>
    <w:rsid w:val="00F50C30"/>
    <w:rsid w:val="00F55756"/>
    <w:rsid w:val="00F55817"/>
    <w:rsid w:val="00F62015"/>
    <w:rsid w:val="00F64A07"/>
    <w:rsid w:val="00F64B0D"/>
    <w:rsid w:val="00F6504D"/>
    <w:rsid w:val="00F67317"/>
    <w:rsid w:val="00F706AA"/>
    <w:rsid w:val="00F712B0"/>
    <w:rsid w:val="00F722D8"/>
    <w:rsid w:val="00F73ADF"/>
    <w:rsid w:val="00F76C32"/>
    <w:rsid w:val="00F76D49"/>
    <w:rsid w:val="00F84ED7"/>
    <w:rsid w:val="00F85435"/>
    <w:rsid w:val="00F86D32"/>
    <w:rsid w:val="00F87696"/>
    <w:rsid w:val="00F92052"/>
    <w:rsid w:val="00F94354"/>
    <w:rsid w:val="00FA152D"/>
    <w:rsid w:val="00FA1E42"/>
    <w:rsid w:val="00FA6995"/>
    <w:rsid w:val="00FB396F"/>
    <w:rsid w:val="00FB6C0E"/>
    <w:rsid w:val="00FC0F03"/>
    <w:rsid w:val="00FC72F2"/>
    <w:rsid w:val="00FC7C51"/>
    <w:rsid w:val="00FC7E6C"/>
    <w:rsid w:val="00FD7913"/>
    <w:rsid w:val="00FE2242"/>
    <w:rsid w:val="00FE389C"/>
    <w:rsid w:val="00FE5681"/>
    <w:rsid w:val="00FE7355"/>
    <w:rsid w:val="00FE7A5A"/>
    <w:rsid w:val="00FF2090"/>
    <w:rsid w:val="00FF2238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BF9983-78B4-4D1C-B14D-1169A282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aliases w:val="Знак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aliases w:val="Знак1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F175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Знак2 Знак"/>
    <w:link w:val="2"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1 Знак"/>
    <w:link w:val="3"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717A8E"/>
    <w:pPr>
      <w:ind w:left="2160"/>
      <w:jc w:val="both"/>
    </w:pPr>
  </w:style>
  <w:style w:type="character" w:customStyle="1" w:styleId="a5">
    <w:name w:val="Основной текст с отступом Знак"/>
    <w:link w:val="a4"/>
    <w:rsid w:val="00717A8E"/>
    <w:rPr>
      <w:sz w:val="24"/>
      <w:szCs w:val="24"/>
    </w:rPr>
  </w:style>
  <w:style w:type="paragraph" w:styleId="a6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9E1C3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E1C31"/>
    <w:rPr>
      <w:sz w:val="24"/>
      <w:szCs w:val="24"/>
    </w:rPr>
  </w:style>
  <w:style w:type="paragraph" w:customStyle="1" w:styleId="Style9">
    <w:name w:val="Style9"/>
    <w:basedOn w:val="a"/>
    <w:rsid w:val="009E1C3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BF2C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F2C40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9809BA"/>
    <w:rPr>
      <w:b/>
      <w:bCs/>
      <w:color w:val="26282F"/>
    </w:rPr>
  </w:style>
  <w:style w:type="paragraph" w:styleId="ad">
    <w:name w:val="header"/>
    <w:basedOn w:val="a"/>
    <w:link w:val="ae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4E3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64E34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D3378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4F02-176D-4D8B-8AE7-0E93239D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Пользователь</cp:lastModifiedBy>
  <cp:revision>22</cp:revision>
  <cp:lastPrinted>2025-02-03T05:55:00Z</cp:lastPrinted>
  <dcterms:created xsi:type="dcterms:W3CDTF">2025-01-13T06:31:00Z</dcterms:created>
  <dcterms:modified xsi:type="dcterms:W3CDTF">2025-02-03T23:20:00Z</dcterms:modified>
</cp:coreProperties>
</file>