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F0F" w:rsidRDefault="00E50D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3400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F0F" w:rsidRDefault="00D50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F0F" w:rsidRDefault="00E50DD8">
      <w:pPr>
        <w:spacing w:after="0" w:line="240" w:lineRule="auto"/>
        <w:ind w:left="-180" w:right="-615"/>
        <w:jc w:val="both"/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  <w:t xml:space="preserve">АДМИНИСТРАЦИЯ ДАЛЬНЕРЕЧЕНСКОГО МУНИЦИПАЛЬНОГО РАЙОНА </w:t>
      </w:r>
    </w:p>
    <w:p w:rsidR="00D50F0F" w:rsidRDefault="00D50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50F0F" w:rsidRDefault="00E50DD8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ПОСТАНОВЛЕНИЕ</w:t>
      </w:r>
    </w:p>
    <w:p w:rsidR="00D50F0F" w:rsidRDefault="00E50DD8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50F0F" w:rsidRPr="00E50DD8" w:rsidRDefault="006257F5" w:rsidP="00E50DD8">
      <w:pPr>
        <w:tabs>
          <w:tab w:val="left" w:pos="342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19</w:t>
      </w:r>
      <w:r w:rsidR="004A4C0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сентября </w:t>
      </w:r>
      <w:r w:rsidR="00E50DD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2025 г.</w:t>
      </w:r>
      <w:r w:rsidR="00E50D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г. Дальнереченск</w:t>
      </w:r>
      <w:r w:rsidR="00E50D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E50D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E50D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E50D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</w:t>
      </w:r>
      <w:r w:rsidR="00E50DD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455</w:t>
      </w:r>
      <w:r w:rsidR="00E50DD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-па      </w:t>
      </w:r>
    </w:p>
    <w:p w:rsidR="00D50F0F" w:rsidRDefault="00D50F0F">
      <w:pPr>
        <w:spacing w:after="0" w:line="240" w:lineRule="auto"/>
        <w:ind w:left="283" w:hanging="283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F0F" w:rsidRDefault="00D50F0F">
      <w:pPr>
        <w:spacing w:after="0" w:line="240" w:lineRule="auto"/>
        <w:ind w:left="283" w:hanging="283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F0F" w:rsidRDefault="00E50DD8">
      <w:pPr>
        <w:widowControl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Дальнереченского муниципального района от 29 сентября 2023 года № 567-па «Об утверждении Примерного положения об оплате труда </w:t>
      </w:r>
    </w:p>
    <w:p w:rsidR="00D50F0F" w:rsidRDefault="00E50DD8">
      <w:pPr>
        <w:widowControl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работников отдельных муниципальных учреждений</w:t>
      </w:r>
    </w:p>
    <w:p w:rsidR="00D50F0F" w:rsidRDefault="00E50DD8">
      <w:pPr>
        <w:widowControl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Дальнереченского муниципального района»</w:t>
      </w:r>
    </w:p>
    <w:bookmarkEnd w:id="0"/>
    <w:p w:rsidR="00D50F0F" w:rsidRDefault="00D50F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F0F" w:rsidRDefault="00E50D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Решением Думы Дальнереченского муниципального района от </w:t>
      </w:r>
      <w:r w:rsidR="002B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09.09.2025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7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НПА  "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 внесении изменений в решение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Думы ДМР от </w:t>
      </w:r>
      <w:r w:rsidR="002B7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19.12.2024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</w:t>
      </w:r>
      <w:r w:rsidR="002B7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-МНПА "О бюджете Дальнереченского муниципального района на 202</w:t>
      </w:r>
      <w:r w:rsidR="002B7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и плановый период 202</w:t>
      </w:r>
      <w:r w:rsidR="002B7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202</w:t>
      </w:r>
      <w:r w:rsidR="002B7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годов"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на основании Устава Дальнереченского муниципального района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администрация Дальнереченского муниципального района </w:t>
      </w:r>
    </w:p>
    <w:p w:rsidR="00D50F0F" w:rsidRDefault="00D50F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F0F" w:rsidRDefault="00E50D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D50F0F" w:rsidRDefault="00D50F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F0F" w:rsidRDefault="00E50DD8" w:rsidP="00982E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82E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Внести изменения в Примерное </w:t>
      </w:r>
      <w:hyperlink r:id="rId7" w:anchor="P43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оплате труда работников отдельных муниципальных учреждений Дальнереченского муниципального района, утвержденное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Дальнереченсого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29 сентября 2023 года № 567-па </w:t>
      </w:r>
      <w:r w:rsidR="00982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</w:t>
      </w:r>
      <w:proofErr w:type="spellStart"/>
      <w:r w:rsidR="00982EF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Дальнереченсого</w:t>
      </w:r>
      <w:proofErr w:type="spellEnd"/>
      <w:r w:rsidR="00982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27 ноября 2023 года № 677-па)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Положение):</w:t>
      </w:r>
    </w:p>
    <w:p w:rsidR="00982EF7" w:rsidRDefault="00982EF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Провести индексацию с 1 октября 2025 года минимальных размеров должностных окладов работников отдельных муниципальных учреждений Дальнереченского муниципального района путем увеличения в 1,076 раза.</w:t>
      </w:r>
    </w:p>
    <w:p w:rsidR="00D50F0F" w:rsidRDefault="00982EF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E50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пункты 9,10,11 раздела </w:t>
      </w:r>
      <w:r w:rsidR="00E50D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E50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изложить в следующей редакции:</w:t>
      </w:r>
    </w:p>
    <w:p w:rsidR="00D50F0F" w:rsidRDefault="00E50DD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«9. Минимальные размеры окладов (должностных окладов), ставок заработной платы работников, занимающих должности специалистов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служащих, устанавливаются на основе отнесения занимаемых ими должностей к профессиональным квалификационным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группам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(далее – ПКГ), утвержденным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</w:t>
      </w:r>
      <w:r>
        <w:rPr>
          <w:rFonts w:ascii="Times New Roman" w:hAnsi="Times New Roman" w:cs="Times New Roman"/>
          <w:sz w:val="30"/>
          <w:szCs w:val="30"/>
        </w:rPr>
        <w:t>»:</w:t>
      </w:r>
    </w:p>
    <w:p w:rsidR="00D50F0F" w:rsidRDefault="00D50F0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50F0F" w:rsidRDefault="00D50F0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35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007"/>
        <w:gridCol w:w="4222"/>
        <w:gridCol w:w="2127"/>
      </w:tblGrid>
      <w:tr w:rsidR="00D50F0F" w:rsidTr="00790386">
        <w:trPr>
          <w:trHeight w:val="1313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</w:t>
            </w:r>
          </w:p>
          <w:p w:rsidR="00D50F0F" w:rsidRDefault="00E50DD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квалификационным уровням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Минимальный размер должностного оклада,</w:t>
            </w:r>
          </w:p>
          <w:p w:rsidR="00D50F0F" w:rsidRDefault="00E50DD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D50F0F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D50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F0F" w:rsidRDefault="00E50D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первого уровня</w:t>
            </w:r>
          </w:p>
          <w:p w:rsidR="00D50F0F" w:rsidRDefault="00D50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0F" w:rsidTr="00790386">
        <w:trPr>
          <w:trHeight w:val="1777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Кассир, архивариус, секретарь, делопроизводитель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1830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6466</w:t>
            </w:r>
          </w:p>
        </w:tc>
      </w:tr>
      <w:tr w:rsidR="00D50F0F" w:rsidTr="00790386">
        <w:trPr>
          <w:trHeight w:val="1777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1830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6719</w:t>
            </w:r>
          </w:p>
        </w:tc>
      </w:tr>
      <w:tr w:rsidR="00D50F0F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D50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F0F" w:rsidRDefault="00E50D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</w:p>
          <w:p w:rsidR="00D50F0F" w:rsidRDefault="00D50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0F" w:rsidTr="00790386">
        <w:trPr>
          <w:trHeight w:val="1336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1830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8437</w:t>
            </w:r>
          </w:p>
        </w:tc>
      </w:tr>
      <w:tr w:rsidR="00D50F0F" w:rsidTr="00790386">
        <w:trPr>
          <w:trHeight w:val="480"/>
        </w:trPr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D50F0F" w:rsidRDefault="00D50F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1830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9282</w:t>
            </w:r>
          </w:p>
        </w:tc>
      </w:tr>
      <w:tr w:rsidR="00D50F0F" w:rsidTr="00790386">
        <w:trPr>
          <w:trHeight w:val="2320"/>
        </w:trPr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D50F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 по которым устанавливается производное должностное наименование «старший»: старший диспетчер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D50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0F" w:rsidTr="00790386">
        <w:trPr>
          <w:trHeight w:val="150"/>
        </w:trPr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D50F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которым устанавливается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D50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0F" w:rsidTr="00790386">
        <w:trPr>
          <w:trHeight w:val="1777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устанавливаться 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внутридолжностная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категория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1830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9728</w:t>
            </w:r>
          </w:p>
        </w:tc>
      </w:tr>
      <w:tr w:rsidR="00D50F0F" w:rsidTr="00790386">
        <w:trPr>
          <w:trHeight w:val="495"/>
        </w:trPr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Механик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1830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10019</w:t>
            </w:r>
          </w:p>
        </w:tc>
      </w:tr>
      <w:tr w:rsidR="00D50F0F" w:rsidTr="00790386">
        <w:trPr>
          <w:trHeight w:val="1650"/>
        </w:trPr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D50F0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Должности служащих первого квалификационного уровня, по которым устанавливаться производное наименование «ведущий»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D50F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50F0F" w:rsidTr="00790386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5-й квалификационный уровень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1830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13372</w:t>
            </w:r>
          </w:p>
        </w:tc>
      </w:tr>
      <w:tr w:rsidR="00D50F0F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D50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F0F" w:rsidRDefault="00E50D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</w:p>
          <w:p w:rsidR="00D50F0F" w:rsidRDefault="00D50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0F" w:rsidTr="00790386">
        <w:trPr>
          <w:trHeight w:val="1777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(Инженер-программист) программист, бухгалтер,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экономист, юрисконсульт, специалист по кадрам, менеджер, специалист по защите информации, инженер по охране труда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1830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14315</w:t>
            </w:r>
          </w:p>
        </w:tc>
      </w:tr>
      <w:tr w:rsidR="00D50F0F" w:rsidTr="00790386">
        <w:trPr>
          <w:trHeight w:val="1777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1830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14740</w:t>
            </w:r>
          </w:p>
        </w:tc>
      </w:tr>
      <w:tr w:rsidR="00D50F0F" w:rsidTr="00790386">
        <w:trPr>
          <w:trHeight w:val="1777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1830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15181</w:t>
            </w:r>
          </w:p>
          <w:p w:rsidR="00D50F0F" w:rsidRDefault="00D50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0F" w:rsidTr="00790386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1830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15638</w:t>
            </w:r>
          </w:p>
          <w:p w:rsidR="00D50F0F" w:rsidRDefault="00D50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0F" w:rsidTr="00790386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квалификационный уровень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Главные специалисты: в отделах,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отделениях, лабораториях, мастерских;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 главного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бухгалтера</w:t>
            </w:r>
          </w:p>
          <w:p w:rsidR="00D50F0F" w:rsidRDefault="00D50F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1830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16106</w:t>
            </w:r>
          </w:p>
        </w:tc>
      </w:tr>
      <w:tr w:rsidR="00D50F0F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D50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F0F" w:rsidRDefault="00E50D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четвертого уровня</w:t>
            </w:r>
          </w:p>
          <w:p w:rsidR="00D50F0F" w:rsidRDefault="00D50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0F" w:rsidTr="00790386">
        <w:trPr>
          <w:trHeight w:val="998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1830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16604</w:t>
            </w:r>
          </w:p>
        </w:tc>
      </w:tr>
      <w:tr w:rsidR="00D50F0F" w:rsidTr="00790386">
        <w:trPr>
          <w:trHeight w:val="984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1830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17106</w:t>
            </w:r>
          </w:p>
        </w:tc>
      </w:tr>
      <w:tr w:rsidR="00D50F0F" w:rsidTr="00790386">
        <w:trPr>
          <w:trHeight w:val="970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1830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17619</w:t>
            </w:r>
          </w:p>
        </w:tc>
      </w:tr>
    </w:tbl>
    <w:p w:rsidR="00D50F0F" w:rsidRDefault="00D50F0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50F0F" w:rsidRDefault="00E50DD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Минимальные размеры окладов (должностных окладов), ставок заработной платы работников учреждений, осуществляющих              профессиональную деятельность по профессиям рабочих, устанавливаются на основе отнесения занимаемых ими должностей к квалификационным уровням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ПКГ</w:t>
        </w:r>
      </w:hyperlink>
      <w:r>
        <w:rPr>
          <w:rFonts w:ascii="Times New Roman" w:hAnsi="Times New Roman" w:cs="Times New Roman"/>
          <w:sz w:val="28"/>
          <w:szCs w:val="28"/>
        </w:rPr>
        <w:t>, утвержденным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рабочих»:</w:t>
      </w:r>
    </w:p>
    <w:p w:rsidR="00D50F0F" w:rsidRDefault="00D50F0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35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007"/>
        <w:gridCol w:w="4363"/>
        <w:gridCol w:w="1986"/>
      </w:tblGrid>
      <w:tr w:rsidR="00D50F0F" w:rsidTr="00790386">
        <w:trPr>
          <w:trHeight w:val="1265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Квалификационный уровень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Должности, отнесенные</w:t>
            </w:r>
          </w:p>
          <w:p w:rsidR="00D50F0F" w:rsidRDefault="00E50DD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 квалификационным уровням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Минимальный размер должностного оклада,</w:t>
            </w:r>
          </w:p>
          <w:p w:rsidR="00D50F0F" w:rsidRDefault="00E50DD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руб.</w:t>
            </w:r>
          </w:p>
        </w:tc>
      </w:tr>
      <w:tr w:rsidR="00D50F0F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Общеотраслевые профессии рабочих первого уровня</w:t>
            </w:r>
          </w:p>
        </w:tc>
      </w:tr>
      <w:tr w:rsidR="00D50F0F" w:rsidTr="00790386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1-й квалификационный уровень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дворник; сторож (вахтер); уборщик служебных помещений; подсобный рабочий, курьер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18303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7977</w:t>
            </w:r>
          </w:p>
        </w:tc>
      </w:tr>
      <w:tr w:rsidR="00D50F0F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Общеотраслевые профессии рабочих второго уровня</w:t>
            </w:r>
          </w:p>
        </w:tc>
      </w:tr>
      <w:tr w:rsidR="00D50F0F" w:rsidTr="00790386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1-й квалификационный уровень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af2"/>
              <w:widowControl w:val="0"/>
              <w:spacing w:before="280" w:beforeAutospacing="0" w:after="0" w:afterAutospacing="0"/>
              <w:ind w:right="-10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</w:t>
            </w:r>
          </w:p>
          <w:p w:rsidR="00D50F0F" w:rsidRDefault="00E50DD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автомобиля;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электромонтёр, электрик, плотник, рабочий по комплексному обслуживанию и ремонту зданий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18303B">
            <w:pPr>
              <w:widowControl w:val="0"/>
              <w:ind w:hanging="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10245</w:t>
            </w:r>
          </w:p>
        </w:tc>
      </w:tr>
      <w:tr w:rsidR="00D50F0F" w:rsidTr="00790386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2-й квалификационный уровень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18303B">
            <w:pPr>
              <w:widowControl w:val="0"/>
              <w:ind w:hanging="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10557</w:t>
            </w:r>
          </w:p>
        </w:tc>
      </w:tr>
      <w:tr w:rsidR="00D50F0F" w:rsidTr="00790386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F0F" w:rsidRDefault="00E50DD8">
            <w:pPr>
              <w:pStyle w:val="af2"/>
              <w:widowControl w:val="0"/>
              <w:spacing w:before="280" w:beforeAutospacing="0" w:after="0" w:afterAutospacing="0"/>
              <w:ind w:right="-108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18303B">
            <w:pPr>
              <w:widowControl w:val="0"/>
              <w:ind w:hanging="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10873</w:t>
            </w:r>
          </w:p>
        </w:tc>
      </w:tr>
      <w:tr w:rsidR="00D50F0F" w:rsidTr="00790386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F0F" w:rsidRDefault="00E50DD8">
            <w:pPr>
              <w:pStyle w:val="af2"/>
              <w:widowControl w:val="0"/>
              <w:spacing w:before="28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Наименования профессий рабочих, предусмотренных 1 - 3 квалификационными уровнями  настоящей профессиональной квалификационной группы, выполняющих важные (особо важные) и ответственные (особо ответственные работы): водитель автобуса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18303B">
            <w:pPr>
              <w:widowControl w:val="0"/>
              <w:ind w:hanging="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11198</w:t>
            </w:r>
          </w:p>
        </w:tc>
      </w:tr>
    </w:tbl>
    <w:p w:rsidR="00D50F0F" w:rsidRDefault="00D50F0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D50F0F" w:rsidRDefault="00D50F0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0F0F" w:rsidRDefault="00E50DD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Минимальные размеры окладов (должностных окладов), ставок заработной платы по должностям, не вошедшим в профессиональные квалификационные группы:</w:t>
      </w:r>
    </w:p>
    <w:p w:rsidR="00D50F0F" w:rsidRDefault="00D50F0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961"/>
        <w:gridCol w:w="4395"/>
      </w:tblGrid>
      <w:tr w:rsidR="00D50F0F" w:rsidTr="00790386">
        <w:trPr>
          <w:trHeight w:val="120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Должности, не вошедшие</w:t>
            </w:r>
          </w:p>
          <w:p w:rsidR="00D50F0F" w:rsidRDefault="00E50DD8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в профессиональные квалификационные группы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Минимальный размер оклада (должностного оклада), ставки</w:t>
            </w:r>
          </w:p>
          <w:p w:rsidR="00D50F0F" w:rsidRDefault="00E50DD8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заработной платы,</w:t>
            </w:r>
          </w:p>
          <w:p w:rsidR="00D50F0F" w:rsidRDefault="00E50DD8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руб.</w:t>
            </w:r>
          </w:p>
        </w:tc>
      </w:tr>
      <w:tr w:rsidR="00D50F0F" w:rsidTr="00790386">
        <w:trPr>
          <w:trHeight w:val="352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Специалист ИТ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18303B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14315</w:t>
            </w:r>
          </w:p>
        </w:tc>
      </w:tr>
      <w:tr w:rsidR="00D50F0F" w:rsidTr="0079038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Специалист по методической работе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18303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14315</w:t>
            </w:r>
          </w:p>
        </w:tc>
      </w:tr>
      <w:tr w:rsidR="00D50F0F" w:rsidTr="0079038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Системный администратор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18303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14315</w:t>
            </w:r>
          </w:p>
        </w:tc>
      </w:tr>
      <w:tr w:rsidR="00D50F0F" w:rsidTr="0079038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Специалист по закупкам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18303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14315</w:t>
            </w:r>
          </w:p>
        </w:tc>
      </w:tr>
      <w:tr w:rsidR="00D50F0F" w:rsidTr="0079038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E50DD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Оперативный дежурный ЕДДС-112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0F" w:rsidRDefault="0018303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8437</w:t>
            </w:r>
          </w:p>
        </w:tc>
      </w:tr>
    </w:tbl>
    <w:p w:rsidR="00D50F0F" w:rsidRDefault="00D50F0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50F0F" w:rsidRDefault="00D50F0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50F0F" w:rsidRDefault="0096030E">
      <w:pPr>
        <w:widowControl w:val="0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50DD8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Отделу по работе с территориями и делопроизводству администрации Дальнереченского муниципального района (Пенкина) разместить настоящее постановление на официальном сайте администрации Дальнереченского муниципального района в сети Интернет.</w:t>
      </w:r>
    </w:p>
    <w:p w:rsidR="00D50F0F" w:rsidRDefault="0096030E">
      <w:pPr>
        <w:widowControl w:val="0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50DD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возлагаю на заместителя главы администрации Дальнереченского муниципального района Попова А.Г.</w:t>
      </w:r>
    </w:p>
    <w:p w:rsidR="00D50F0F" w:rsidRDefault="0096030E">
      <w:pPr>
        <w:widowControl w:val="0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50DD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принятия.</w:t>
      </w:r>
    </w:p>
    <w:p w:rsidR="00D50F0F" w:rsidRDefault="00D50F0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F0F" w:rsidRDefault="00D50F0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F0F" w:rsidRDefault="00E50DD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</w:t>
      </w:r>
    </w:p>
    <w:p w:rsidR="00D50F0F" w:rsidRDefault="00E50D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Дальнереченского </w:t>
      </w:r>
    </w:p>
    <w:p w:rsidR="00D50F0F" w:rsidRDefault="00E50D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В.С. Дернов</w:t>
      </w:r>
    </w:p>
    <w:p w:rsidR="00D50F0F" w:rsidRDefault="00D50F0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50F0F" w:rsidRDefault="00D50F0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416D5" w:rsidRDefault="00E416D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50F0F" w:rsidRDefault="00D50F0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D50F0F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843E1"/>
    <w:multiLevelType w:val="multilevel"/>
    <w:tmpl w:val="7F30D22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6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position w:val="0"/>
        <w:sz w:val="26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6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position w:val="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position w:val="0"/>
        <w:sz w:val="26"/>
        <w:vertAlign w:val="baseline"/>
      </w:rPr>
    </w:lvl>
  </w:abstractNum>
  <w:abstractNum w:abstractNumId="1" w15:restartNumberingAfterBreak="0">
    <w:nsid w:val="3FA43F38"/>
    <w:multiLevelType w:val="multilevel"/>
    <w:tmpl w:val="0E94A8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50F0F"/>
    <w:rsid w:val="00147118"/>
    <w:rsid w:val="0018303B"/>
    <w:rsid w:val="002B78F2"/>
    <w:rsid w:val="003B25D5"/>
    <w:rsid w:val="004A4C0D"/>
    <w:rsid w:val="006257F5"/>
    <w:rsid w:val="00790386"/>
    <w:rsid w:val="0096030E"/>
    <w:rsid w:val="00982EF7"/>
    <w:rsid w:val="00A554F9"/>
    <w:rsid w:val="00D50F0F"/>
    <w:rsid w:val="00E416D5"/>
    <w:rsid w:val="00E5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1BC9"/>
  <w15:docId w15:val="{A2D5EF2C-A726-46F5-BD31-AD6E7CAC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C93"/>
    <w:pPr>
      <w:spacing w:after="200" w:line="276" w:lineRule="auto"/>
    </w:pPr>
  </w:style>
  <w:style w:type="paragraph" w:styleId="10">
    <w:name w:val="heading 1"/>
    <w:basedOn w:val="a"/>
    <w:next w:val="a"/>
    <w:qFormat/>
    <w:rsid w:val="00882B98"/>
    <w:pPr>
      <w:keepNext/>
      <w:spacing w:after="0" w:line="30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"/>
    <w:qFormat/>
    <w:rsid w:val="00882B9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5">
    <w:name w:val="Текст выноски Знак"/>
    <w:basedOn w:val="a2"/>
    <w:uiPriority w:val="99"/>
    <w:semiHidden/>
    <w:qFormat/>
    <w:rsid w:val="00DF0409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2"/>
    <w:uiPriority w:val="99"/>
    <w:qFormat/>
    <w:rsid w:val="00DF0409"/>
  </w:style>
  <w:style w:type="character" w:customStyle="1" w:styleId="a7">
    <w:name w:val="Нижний колонтитул Знак"/>
    <w:basedOn w:val="a2"/>
    <w:uiPriority w:val="99"/>
    <w:qFormat/>
    <w:rsid w:val="00DF04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2"/>
    <w:semiHidden/>
    <w:qFormat/>
    <w:rsid w:val="008E03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2"/>
    <w:link w:val="a9"/>
    <w:semiHidden/>
    <w:qFormat/>
    <w:rsid w:val="008E0396"/>
    <w:rPr>
      <w:rFonts w:ascii="Times New Roman" w:eastAsia="Times New Roman" w:hAnsi="Times New Roman" w:cs="Times New Roman"/>
      <w:spacing w:val="6"/>
      <w:sz w:val="28"/>
      <w:szCs w:val="20"/>
      <w:lang w:eastAsia="ru-RU"/>
    </w:rPr>
  </w:style>
  <w:style w:type="character" w:customStyle="1" w:styleId="aa">
    <w:name w:val="Текст Знак"/>
    <w:basedOn w:val="a2"/>
    <w:semiHidden/>
    <w:qFormat/>
    <w:rsid w:val="00882B9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Основной текст_"/>
    <w:link w:val="20"/>
    <w:qFormat/>
    <w:locked/>
    <w:rsid w:val="004537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-">
    <w:name w:val="Интернет-ссылка"/>
    <w:basedOn w:val="a2"/>
    <w:uiPriority w:val="99"/>
    <w:semiHidden/>
    <w:unhideWhenUsed/>
    <w:rsid w:val="00494E87"/>
    <w:rPr>
      <w:color w:val="0000FF"/>
      <w:u w:val="single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  <w:szCs w:val="22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semiHidden/>
    <w:unhideWhenUsed/>
    <w:rsid w:val="008E0396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"/>
    <w:basedOn w:val="a1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Times New Roman" w:hAnsi="Times New Roman" w:cs="Mangal"/>
    </w:rPr>
  </w:style>
  <w:style w:type="paragraph" w:styleId="ae">
    <w:name w:val="Balloon Text"/>
    <w:basedOn w:val="a"/>
    <w:uiPriority w:val="99"/>
    <w:semiHidden/>
    <w:unhideWhenUsed/>
    <w:qFormat/>
    <w:rsid w:val="00DF040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DF0409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DF04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DF0409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qFormat/>
    <w:rsid w:val="00DF0409"/>
    <w:pPr>
      <w:widowControl w:val="0"/>
    </w:pPr>
    <w:rPr>
      <w:rFonts w:eastAsia="Times New Roman" w:cs="Calibri"/>
      <w:szCs w:val="20"/>
      <w:lang w:eastAsia="ru-RU"/>
    </w:rPr>
  </w:style>
  <w:style w:type="paragraph" w:styleId="af2">
    <w:name w:val="Normal (Web)"/>
    <w:basedOn w:val="a"/>
    <w:unhideWhenUsed/>
    <w:qFormat/>
    <w:rsid w:val="00DF040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"/>
    <w:qFormat/>
    <w:rsid w:val="00723F03"/>
    <w:pPr>
      <w:spacing w:after="223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lign-right">
    <w:name w:val="align-right"/>
    <w:basedOn w:val="a"/>
    <w:qFormat/>
    <w:rsid w:val="00723F03"/>
    <w:pPr>
      <w:spacing w:after="223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723F03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semiHidden/>
    <w:unhideWhenUsed/>
    <w:qFormat/>
    <w:rsid w:val="008E039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6"/>
      <w:sz w:val="28"/>
      <w:szCs w:val="20"/>
      <w:lang w:eastAsia="ru-RU"/>
    </w:rPr>
  </w:style>
  <w:style w:type="paragraph" w:styleId="af3">
    <w:name w:val="Plain Text"/>
    <w:basedOn w:val="a"/>
    <w:semiHidden/>
    <w:unhideWhenUsed/>
    <w:qFormat/>
    <w:rsid w:val="00882B9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qFormat/>
    <w:rsid w:val="00882B9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 1."/>
    <w:basedOn w:val="a"/>
    <w:link w:val="11"/>
    <w:qFormat/>
    <w:rsid w:val="00900530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0">
    <w:name w:val="Стиль 1.1."/>
    <w:basedOn w:val="a"/>
    <w:qFormat/>
    <w:rsid w:val="00900530"/>
    <w:pPr>
      <w:tabs>
        <w:tab w:val="num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">
    <w:name w:val="Стиль 1.1.1."/>
    <w:basedOn w:val="a"/>
    <w:qFormat/>
    <w:rsid w:val="00900530"/>
    <w:pPr>
      <w:tabs>
        <w:tab w:val="num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">
    <w:name w:val="Стиль 1.1.1.1."/>
    <w:basedOn w:val="a"/>
    <w:qFormat/>
    <w:rsid w:val="00900530"/>
    <w:pPr>
      <w:tabs>
        <w:tab w:val="num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Стиль ппп_1)"/>
    <w:basedOn w:val="a"/>
    <w:qFormat/>
    <w:rsid w:val="00900530"/>
    <w:pPr>
      <w:tabs>
        <w:tab w:val="num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4">
    <w:name w:val="Стиль ппп_а)"/>
    <w:basedOn w:val="a"/>
    <w:qFormat/>
    <w:rsid w:val="00900530"/>
    <w:pPr>
      <w:tabs>
        <w:tab w:val="num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2">
    <w:name w:val="Основной текст2"/>
    <w:basedOn w:val="a"/>
    <w:qFormat/>
    <w:rsid w:val="0045379C"/>
    <w:pPr>
      <w:shd w:val="clear" w:color="auto" w:fill="FFFFFF"/>
      <w:spacing w:before="12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andard">
    <w:name w:val="Standard"/>
    <w:qFormat/>
    <w:rsid w:val="0045379C"/>
    <w:pPr>
      <w:ind w:firstLine="851"/>
    </w:pPr>
    <w:rPr>
      <w:rFonts w:ascii="Times New Roman" w:eastAsia="Arial Unicode MS" w:hAnsi="Times New Roman" w:cs="F"/>
      <w:kern w:val="2"/>
      <w:sz w:val="28"/>
    </w:rPr>
  </w:style>
  <w:style w:type="paragraph" w:customStyle="1" w:styleId="7">
    <w:name w:val="Основной текст7"/>
    <w:basedOn w:val="Standard"/>
    <w:qFormat/>
    <w:rsid w:val="0045379C"/>
  </w:style>
  <w:style w:type="paragraph" w:customStyle="1" w:styleId="s1">
    <w:name w:val="s_1"/>
    <w:basedOn w:val="a"/>
    <w:qFormat/>
    <w:rsid w:val="00494E8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 Знак Знак"/>
    <w:basedOn w:val="a"/>
    <w:qFormat/>
    <w:rsid w:val="00B0705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6">
    <w:name w:val="List Paragraph"/>
    <w:basedOn w:val="a"/>
    <w:uiPriority w:val="34"/>
    <w:qFormat/>
    <w:rsid w:val="001413E1"/>
    <w:pPr>
      <w:ind w:left="720"/>
      <w:contextualSpacing/>
    </w:pPr>
  </w:style>
  <w:style w:type="paragraph" w:customStyle="1" w:styleId="Style3">
    <w:name w:val="Style3"/>
    <w:basedOn w:val="a"/>
    <w:qFormat/>
    <w:pPr>
      <w:widowControl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3"/>
    <w:rsid w:val="00E07D13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EFD8216A5CFEBD46B8E259557621BD99658CA35BDCBDA9FB7530E3C31A273C30A49722A019FCNF11I" TargetMode="External"/><Relationship Id="rId3" Type="http://schemas.openxmlformats.org/officeDocument/2006/relationships/styles" Target="styles.xml"/><Relationship Id="rId7" Type="http://schemas.openxmlformats.org/officeDocument/2006/relationships/hyperlink" Target="file:///C:/Users/%D0%92%D0%BB%D0%B0%D0%B4%D0%B5%D0%BB%D0%B5%D1%86/AppData/Local/Microsoft/Windows/Temporary%20Internet%20Files/Content.Outlook/RLKC4YTW/%D0%94%D0%BB%D1%8F%20%D0%91%D0%A3%D0%90%D0%A3%D0%9A%D0%A3%20%D0%BE%D1%82%20%D1%84%D0%B8%D0%BD%D0%BE%D0%B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EFD8216A5CFEBD46B8E259557621BD966888A25FDCBDA9FB7530E3C31A273C30A49722A019FCNF1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E0577-CDFE-4B83-9AF7-3655791C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6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dc:description/>
  <cp:lastModifiedBy>Пользователь</cp:lastModifiedBy>
  <cp:revision>90</cp:revision>
  <cp:lastPrinted>2025-09-22T05:51:00Z</cp:lastPrinted>
  <dcterms:created xsi:type="dcterms:W3CDTF">2017-09-27T07:47:00Z</dcterms:created>
  <dcterms:modified xsi:type="dcterms:W3CDTF">2025-09-22T05:54:00Z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