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F4" w:rsidRDefault="00A877F4">
      <w:pPr>
        <w:pStyle w:val="ConsPlusNormal"/>
        <w:outlineLvl w:val="0"/>
      </w:pPr>
    </w:p>
    <w:p w:rsidR="00A877F4" w:rsidRDefault="00A877F4">
      <w:pPr>
        <w:pStyle w:val="ConsPlusNormal"/>
        <w:jc w:val="center"/>
        <w:outlineLvl w:val="0"/>
      </w:pPr>
    </w:p>
    <w:p w:rsidR="00A877F4" w:rsidRDefault="00F61B32">
      <w:pPr>
        <w:pStyle w:val="a7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>\</w:t>
      </w:r>
    </w:p>
    <w:p w:rsidR="00A877F4" w:rsidRDefault="00F61B32">
      <w:pPr>
        <w:pStyle w:val="1"/>
        <w:ind w:hanging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ДАЛЬНЕРЕЧЕНСКОГО МУНИЦИПАЛЬНОГО РАЙОНА</w:t>
      </w:r>
    </w:p>
    <w:p w:rsidR="00A877F4" w:rsidRDefault="00A877F4">
      <w:pPr>
        <w:jc w:val="center"/>
        <w:rPr>
          <w:sz w:val="24"/>
          <w:szCs w:val="24"/>
        </w:rPr>
      </w:pPr>
    </w:p>
    <w:p w:rsidR="00A877F4" w:rsidRDefault="00F61B32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77F4" w:rsidRPr="00707E5F" w:rsidRDefault="00344630" w:rsidP="00707E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 </w:t>
      </w:r>
      <w:proofErr w:type="gramStart"/>
      <w:r w:rsidR="009D7CE7">
        <w:rPr>
          <w:rFonts w:ascii="Times New Roman" w:hAnsi="Times New Roman" w:cs="Times New Roman"/>
          <w:b/>
          <w:u w:val="single"/>
        </w:rPr>
        <w:t>06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9D7CE7">
        <w:rPr>
          <w:rFonts w:ascii="Times New Roman" w:hAnsi="Times New Roman" w:cs="Times New Roman"/>
          <w:b/>
          <w:u w:val="single"/>
        </w:rPr>
        <w:t xml:space="preserve"> </w:t>
      </w:r>
      <w:r w:rsidR="00FB15FE">
        <w:rPr>
          <w:rFonts w:ascii="Times New Roman" w:hAnsi="Times New Roman" w:cs="Times New Roman"/>
          <w:b/>
          <w:u w:val="single"/>
        </w:rPr>
        <w:t>июня</w:t>
      </w:r>
      <w:proofErr w:type="gramEnd"/>
      <w:r w:rsidR="00FB15FE">
        <w:rPr>
          <w:rFonts w:ascii="Times New Roman" w:hAnsi="Times New Roman" w:cs="Times New Roman"/>
          <w:b/>
          <w:u w:val="single"/>
        </w:rPr>
        <w:t xml:space="preserve">  2025</w:t>
      </w:r>
      <w:r w:rsidR="00F61B32">
        <w:rPr>
          <w:rFonts w:ascii="Times New Roman" w:hAnsi="Times New Roman" w:cs="Times New Roman"/>
          <w:b/>
          <w:u w:val="single"/>
        </w:rPr>
        <w:t xml:space="preserve"> г.</w:t>
      </w:r>
      <w:r w:rsidR="00F61B32">
        <w:rPr>
          <w:rFonts w:ascii="Times New Roman" w:hAnsi="Times New Roman" w:cs="Times New Roman"/>
        </w:rPr>
        <w:t xml:space="preserve">                                    </w:t>
      </w:r>
      <w:r w:rsidR="00F61B32">
        <w:rPr>
          <w:rFonts w:ascii="Times New Roman" w:hAnsi="Times New Roman" w:cs="Times New Roman"/>
          <w:b/>
        </w:rPr>
        <w:t xml:space="preserve">г. Дальнереченск            </w:t>
      </w:r>
      <w:r w:rsidR="007458F2">
        <w:rPr>
          <w:rFonts w:ascii="Times New Roman" w:hAnsi="Times New Roman" w:cs="Times New Roman"/>
          <w:b/>
        </w:rPr>
        <w:t xml:space="preserve">                            </w:t>
      </w:r>
      <w:r w:rsidR="00F61B32">
        <w:rPr>
          <w:rFonts w:ascii="Times New Roman" w:hAnsi="Times New Roman" w:cs="Times New Roman"/>
          <w:b/>
        </w:rPr>
        <w:t xml:space="preserve">      </w:t>
      </w:r>
      <w:r w:rsidR="00FB15FE">
        <w:rPr>
          <w:rFonts w:ascii="Times New Roman" w:hAnsi="Times New Roman" w:cs="Times New Roman"/>
          <w:b/>
          <w:u w:val="single"/>
        </w:rPr>
        <w:t xml:space="preserve">№ </w:t>
      </w:r>
      <w:proofErr w:type="gramStart"/>
      <w:r w:rsidR="009D7CE7">
        <w:rPr>
          <w:rFonts w:ascii="Times New Roman" w:hAnsi="Times New Roman" w:cs="Times New Roman"/>
          <w:b/>
          <w:u w:val="single"/>
        </w:rPr>
        <w:t>307</w:t>
      </w:r>
      <w:r w:rsidR="00FB15FE">
        <w:rPr>
          <w:rFonts w:ascii="Times New Roman" w:hAnsi="Times New Roman" w:cs="Times New Roman"/>
          <w:b/>
          <w:u w:val="single"/>
        </w:rPr>
        <w:t xml:space="preserve"> </w:t>
      </w:r>
      <w:r w:rsidR="006B2685">
        <w:rPr>
          <w:rFonts w:ascii="Times New Roman" w:hAnsi="Times New Roman" w:cs="Times New Roman"/>
          <w:b/>
          <w:u w:val="single"/>
        </w:rPr>
        <w:t xml:space="preserve"> </w:t>
      </w:r>
      <w:r w:rsidR="00F61B32">
        <w:rPr>
          <w:rFonts w:ascii="Times New Roman" w:hAnsi="Times New Roman" w:cs="Times New Roman"/>
          <w:b/>
          <w:u w:val="single"/>
        </w:rPr>
        <w:t>-</w:t>
      </w:r>
      <w:proofErr w:type="gramEnd"/>
      <w:r w:rsidR="00F61B32">
        <w:rPr>
          <w:rFonts w:ascii="Times New Roman" w:hAnsi="Times New Roman" w:cs="Times New Roman"/>
          <w:b/>
          <w:u w:val="single"/>
        </w:rPr>
        <w:t>па</w:t>
      </w:r>
    </w:p>
    <w:p w:rsidR="00A877F4" w:rsidRDefault="00F61B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745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внесении изменений в постановление </w:t>
      </w:r>
      <w:r w:rsidR="008638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Дальнереченского муниципального района </w:t>
      </w:r>
      <w:r w:rsidR="00745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26 июля 2024г № 364-па «О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нормативах финансовых затрат по </w:t>
      </w:r>
      <w:r>
        <w:rPr>
          <w:rFonts w:ascii="Times New Roman" w:hAnsi="Times New Roman" w:cs="Times New Roman"/>
          <w:sz w:val="28"/>
          <w:szCs w:val="28"/>
        </w:rPr>
        <w:t>содержанию мест захоронения на территории Дальнереченского муниципального района</w:t>
      </w:r>
      <w:r w:rsidR="00745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F4" w:rsidRDefault="00A877F4">
      <w:pPr>
        <w:jc w:val="center"/>
      </w:pPr>
    </w:p>
    <w:p w:rsidR="00A877F4" w:rsidRDefault="00F61B32">
      <w:pPr>
        <w:pStyle w:val="ad"/>
        <w:spacing w:before="280" w:after="28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</w:t>
      </w:r>
      <w:r>
        <w:rPr>
          <w:bCs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руководствуясь Уставом администрации Дальнереченского муниципального района, администрация Дальнереченского муниципального района</w:t>
      </w:r>
    </w:p>
    <w:p w:rsidR="00A877F4" w:rsidRDefault="00F61B32">
      <w:pPr>
        <w:pStyle w:val="ad"/>
        <w:spacing w:before="280" w:after="28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bookmarkStart w:id="0" w:name="_GoBack"/>
      <w:bookmarkEnd w:id="0"/>
    </w:p>
    <w:p w:rsidR="00A877F4" w:rsidRDefault="007458F2" w:rsidP="00707E5F">
      <w:pPr>
        <w:pStyle w:val="ConsPlusTitle"/>
        <w:numPr>
          <w:ilvl w:val="0"/>
          <w:numId w:val="1"/>
        </w:numPr>
        <w:ind w:left="0"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</w:t>
      </w:r>
      <w:r w:rsidR="008638D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Дальнереченского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от 26 июля 2024г №364-па «О нормативах финансовых затрат по содержанию мест захоронения на территории Дальнереченского муниципально</w:t>
      </w:r>
      <w:r w:rsidR="00BD5918">
        <w:rPr>
          <w:rFonts w:ascii="Times New Roman" w:hAnsi="Times New Roman" w:cs="Times New Roman"/>
          <w:b w:val="0"/>
          <w:sz w:val="28"/>
          <w:szCs w:val="28"/>
        </w:rPr>
        <w:t>го района» изложив Приложение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редакции приложения к настоящему постановлению.</w:t>
      </w:r>
    </w:p>
    <w:p w:rsidR="00932043" w:rsidRDefault="00707E5F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rFonts w:ascii="Times New Roman" w:hAnsi="Times New Roman" w:cs="Times New Roman"/>
          <w:b w:val="0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сети Интернет</w:t>
      </w:r>
      <w:r w:rsidR="006D3C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2043" w:rsidRDefault="00707E5F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b w:val="0"/>
          <w:sz w:val="28"/>
          <w:szCs w:val="28"/>
        </w:rPr>
        <w:t xml:space="preserve"> </w:t>
      </w:r>
      <w:r w:rsidRPr="00932043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707E5F" w:rsidRPr="00932043" w:rsidRDefault="00F61B32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b w:val="0"/>
          <w:sz w:val="28"/>
          <w:szCs w:val="28"/>
        </w:rPr>
        <w:t xml:space="preserve"> </w:t>
      </w:r>
      <w:r w:rsidR="00707E5F" w:rsidRPr="0093204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обнародования в установленном порядке.</w:t>
      </w:r>
      <w:r w:rsidR="00707E5F" w:rsidRPr="009320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77F4" w:rsidRDefault="00A877F4" w:rsidP="00707E5F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932043" w:rsidRDefault="0093204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32043" w:rsidRDefault="0093204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77F4" w:rsidRDefault="00F61B3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Дальнереченского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В.С. Дернов </w:t>
      </w:r>
    </w:p>
    <w:p w:rsidR="00A877F4" w:rsidRDefault="00F61B32">
      <w:pPr>
        <w:pStyle w:val="ac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A877F4" w:rsidRDefault="00A877F4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7458F2" w:rsidRDefault="007458F2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77F4" w:rsidRDefault="00F61B32">
      <w:pPr>
        <w:pStyle w:val="ac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77F4" w:rsidRDefault="00F61B32">
      <w:pPr>
        <w:pStyle w:val="ac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Нормативы финансовых затрат</w:t>
      </w:r>
    </w:p>
    <w:p w:rsidR="00A877F4" w:rsidRDefault="00F61B3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содержанию мест захоронения на территории Дальнереченского муниципального района</w:t>
      </w: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58" w:type="dxa"/>
        <w:tblInd w:w="-313" w:type="dxa"/>
        <w:tblLook w:val="04A0" w:firstRow="1" w:lastRow="0" w:firstColumn="1" w:lastColumn="0" w:noHBand="0" w:noVBand="1"/>
      </w:tblPr>
      <w:tblGrid>
        <w:gridCol w:w="907"/>
        <w:gridCol w:w="5194"/>
        <w:gridCol w:w="1802"/>
        <w:gridCol w:w="1755"/>
      </w:tblGrid>
      <w:tr w:rsidR="00932043" w:rsidTr="00932043">
        <w:trPr>
          <w:trHeight w:val="64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работ (услуг)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Цена</w:t>
            </w:r>
          </w:p>
        </w:tc>
      </w:tr>
      <w:tr w:rsidR="00932043" w:rsidTr="00932043">
        <w:trPr>
          <w:trHeight w:val="34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2468C" w:rsidTr="00DC289A">
        <w:trPr>
          <w:trHeight w:val="130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Зимняя механизированная  уборка проездов, находящихся на территории кладбищ, либо примыкающих к  местам захоронений, используемых только для ритуальных услуг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34463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0,45</w:t>
            </w:r>
          </w:p>
        </w:tc>
      </w:tr>
      <w:tr w:rsidR="00E2468C" w:rsidTr="00483CB1">
        <w:trPr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D16F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Уборка </w:t>
            </w:r>
            <w:r w:rsidR="008A6F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веток, </w:t>
            </w:r>
            <w:r w:rsidR="00BD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листьев, сучьев,</w:t>
            </w: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мусора, содержание мусоросборников (контейнеров)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5,14</w:t>
            </w:r>
            <w:r w:rsidR="00E2468C"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468C" w:rsidTr="00483CB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Скашивание травы травокосилками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FB15FE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5,00</w:t>
            </w:r>
            <w:r w:rsidR="00E2468C"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468C" w:rsidTr="00483CB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грунтовых дорог без отсыпки (грейдирование)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06649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0,66</w:t>
            </w:r>
          </w:p>
        </w:tc>
      </w:tr>
      <w:tr w:rsidR="00E2468C" w:rsidTr="0093204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Подвоз грунта  с подсыпкой территорий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куб. 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06649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880,73</w:t>
            </w:r>
            <w:r w:rsidR="00E2468C"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7959" w:rsidTr="0093204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Санитарная валка деревьев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Default="00FB15FE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6500,00</w:t>
            </w:r>
          </w:p>
        </w:tc>
      </w:tr>
    </w:tbl>
    <w:p w:rsidR="00A877F4" w:rsidRDefault="00A877F4">
      <w:pPr>
        <w:pStyle w:val="ac"/>
        <w:rPr>
          <w:rFonts w:eastAsia="Calibri"/>
          <w:sz w:val="28"/>
          <w:szCs w:val="28"/>
          <w:lang w:eastAsia="en-US"/>
        </w:rPr>
      </w:pPr>
    </w:p>
    <w:sectPr w:rsidR="00A877F4">
      <w:pgSz w:w="11906" w:h="16838"/>
      <w:pgMar w:top="709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40E1"/>
    <w:multiLevelType w:val="multilevel"/>
    <w:tmpl w:val="72B4D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EA5927"/>
    <w:multiLevelType w:val="multilevel"/>
    <w:tmpl w:val="CA2EDE58"/>
    <w:lvl w:ilvl="0">
      <w:start w:val="1"/>
      <w:numFmt w:val="decimal"/>
      <w:lvlText w:val="%1."/>
      <w:lvlJc w:val="left"/>
      <w:pPr>
        <w:ind w:left="9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F4"/>
    <w:rsid w:val="00066490"/>
    <w:rsid w:val="00344630"/>
    <w:rsid w:val="00345444"/>
    <w:rsid w:val="00597959"/>
    <w:rsid w:val="00686A77"/>
    <w:rsid w:val="00696B62"/>
    <w:rsid w:val="006B2685"/>
    <w:rsid w:val="006D3CBF"/>
    <w:rsid w:val="00707E5F"/>
    <w:rsid w:val="007458F2"/>
    <w:rsid w:val="008638DC"/>
    <w:rsid w:val="008A6F19"/>
    <w:rsid w:val="00932043"/>
    <w:rsid w:val="009D7CE7"/>
    <w:rsid w:val="00A877F4"/>
    <w:rsid w:val="00AC7DFC"/>
    <w:rsid w:val="00BD5918"/>
    <w:rsid w:val="00D16F42"/>
    <w:rsid w:val="00DC289A"/>
    <w:rsid w:val="00DD6A81"/>
    <w:rsid w:val="00E2468C"/>
    <w:rsid w:val="00F61B32"/>
    <w:rsid w:val="00F70E44"/>
    <w:rsid w:val="00FB15FE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0203"/>
  <w15:docId w15:val="{197BCC19-ABAB-4D1D-8AB9-074EFFF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51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1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A1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Заголовок Знак"/>
    <w:basedOn w:val="a0"/>
    <w:qFormat/>
    <w:rsid w:val="005A190F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5A190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B222B"/>
  </w:style>
  <w:style w:type="character" w:customStyle="1" w:styleId="a6">
    <w:name w:val="Нижний колонтитул Знак"/>
    <w:basedOn w:val="a0"/>
    <w:uiPriority w:val="99"/>
    <w:semiHidden/>
    <w:qFormat/>
    <w:rsid w:val="001B222B"/>
  </w:style>
  <w:style w:type="paragraph" w:styleId="a7">
    <w:name w:val="Title"/>
    <w:basedOn w:val="a"/>
    <w:next w:val="a8"/>
    <w:qFormat/>
    <w:rsid w:val="005A19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rsid w:val="0045746E"/>
    <w:pPr>
      <w:widowControl w:val="0"/>
    </w:pPr>
    <w:rPr>
      <w:rFonts w:eastAsia="Times New Roman" w:cs="Calibri"/>
      <w:sz w:val="22"/>
      <w:szCs w:val="20"/>
    </w:rPr>
  </w:style>
  <w:style w:type="paragraph" w:customStyle="1" w:styleId="ConsPlusNonformat">
    <w:name w:val="ConsPlusNonformat"/>
    <w:qFormat/>
    <w:rsid w:val="0045746E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45746E"/>
    <w:pPr>
      <w:widowControl w:val="0"/>
    </w:pPr>
    <w:rPr>
      <w:rFonts w:eastAsia="Times New Roman" w:cs="Calibri"/>
      <w:b/>
      <w:sz w:val="22"/>
      <w:szCs w:val="20"/>
    </w:rPr>
  </w:style>
  <w:style w:type="paragraph" w:customStyle="1" w:styleId="acxspmiddle">
    <w:name w:val="acxspmiddle"/>
    <w:basedOn w:val="a"/>
    <w:qFormat/>
    <w:rsid w:val="0045746E"/>
    <w:pPr>
      <w:widowControl w:val="0"/>
      <w:spacing w:beforeAutospacing="1" w:afterAutospacing="1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ac">
    <w:name w:val="No Spacing"/>
    <w:uiPriority w:val="1"/>
    <w:qFormat/>
    <w:rsid w:val="005A190F"/>
    <w:rPr>
      <w:sz w:val="22"/>
    </w:rPr>
  </w:style>
  <w:style w:type="paragraph" w:customStyle="1" w:styleId="ad">
    <w:name w:val="a"/>
    <w:basedOn w:val="a"/>
    <w:qFormat/>
    <w:rsid w:val="005A19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5A19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1B222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B222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45746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D4D1-72B0-4554-8002-C400D9E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</cp:lastModifiedBy>
  <cp:revision>24</cp:revision>
  <cp:lastPrinted>2025-06-06T02:32:00Z</cp:lastPrinted>
  <dcterms:created xsi:type="dcterms:W3CDTF">2022-05-13T02:39:00Z</dcterms:created>
  <dcterms:modified xsi:type="dcterms:W3CDTF">2025-06-06T02:32:00Z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