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029" w:rsidRDefault="003D4B1C" w:rsidP="00E27DDF">
      <w:pPr>
        <w:spacing w:beforeAutospacing="0" w:afterAutospacing="0" w:line="0" w:lineRule="atLeast"/>
        <w:jc w:val="center"/>
        <w:rPr>
          <w:sz w:val="28"/>
          <w:szCs w:val="28"/>
        </w:rPr>
      </w:pPr>
      <w:r>
        <w:rPr>
          <w:noProof/>
          <w:sz w:val="28"/>
          <w:szCs w:val="28"/>
          <w:lang w:val="ru-RU" w:eastAsia="ru-RU"/>
        </w:rPr>
        <w:drawing>
          <wp:inline distT="0" distB="0" distL="0" distR="0">
            <wp:extent cx="646430" cy="780415"/>
            <wp:effectExtent l="0" t="0" r="127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6430" cy="780415"/>
                    </a:xfrm>
                    <a:prstGeom prst="rect">
                      <a:avLst/>
                    </a:prstGeom>
                    <a:noFill/>
                  </pic:spPr>
                </pic:pic>
              </a:graphicData>
            </a:graphic>
          </wp:inline>
        </w:drawing>
      </w:r>
    </w:p>
    <w:p w:rsidR="003D4B1C" w:rsidRPr="003D4B1C" w:rsidRDefault="003D4B1C" w:rsidP="00E27DDF">
      <w:pPr>
        <w:spacing w:beforeAutospacing="0" w:afterAutospacing="0" w:line="0" w:lineRule="atLeast"/>
        <w:jc w:val="center"/>
        <w:rPr>
          <w:sz w:val="16"/>
          <w:szCs w:val="16"/>
        </w:rPr>
      </w:pPr>
    </w:p>
    <w:p w:rsidR="00AC3029" w:rsidRDefault="00DD0646" w:rsidP="00E27DDF">
      <w:pPr>
        <w:spacing w:beforeAutospacing="0" w:afterAutospacing="0" w:line="0" w:lineRule="atLeast"/>
        <w:jc w:val="center"/>
        <w:rPr>
          <w:rFonts w:cs="Times New Roman"/>
          <w:b/>
          <w:bCs/>
          <w:sz w:val="26"/>
          <w:szCs w:val="26"/>
          <w:lang w:val="ru-RU"/>
        </w:rPr>
      </w:pPr>
      <w:r w:rsidRPr="00374F7A">
        <w:rPr>
          <w:rFonts w:cs="Times New Roman"/>
          <w:b/>
          <w:bCs/>
          <w:sz w:val="26"/>
          <w:szCs w:val="26"/>
          <w:lang w:val="ru-RU"/>
        </w:rPr>
        <w:t>АДМИНИСТРАЦИЯ ДАЛЬНЕРЕЧЕНСКОГО МУНИЦИПАЛЬНОГО РАЙОНА</w:t>
      </w:r>
    </w:p>
    <w:p w:rsidR="00374F7A" w:rsidRPr="003D4B1C" w:rsidRDefault="00374F7A" w:rsidP="00E27DDF">
      <w:pPr>
        <w:spacing w:beforeAutospacing="0" w:afterAutospacing="0" w:line="0" w:lineRule="atLeast"/>
        <w:jc w:val="center"/>
        <w:rPr>
          <w:b/>
          <w:bCs/>
          <w:sz w:val="16"/>
          <w:szCs w:val="16"/>
          <w:lang w:val="ru-RU"/>
        </w:rPr>
      </w:pPr>
    </w:p>
    <w:p w:rsidR="00AC3029" w:rsidRDefault="00DD0646" w:rsidP="00E27DDF">
      <w:pPr>
        <w:spacing w:beforeAutospacing="0" w:afterAutospacing="0" w:line="0" w:lineRule="atLeast"/>
        <w:jc w:val="center"/>
        <w:rPr>
          <w:b/>
          <w:sz w:val="28"/>
          <w:szCs w:val="28"/>
          <w:lang w:val="ru-RU"/>
        </w:rPr>
      </w:pPr>
      <w:r w:rsidRPr="00374F7A">
        <w:rPr>
          <w:b/>
          <w:sz w:val="28"/>
          <w:szCs w:val="28"/>
          <w:lang w:val="ru-RU"/>
        </w:rPr>
        <w:t>ПОСТАНОВЛЕНИЕ</w:t>
      </w:r>
    </w:p>
    <w:p w:rsidR="00374F7A" w:rsidRPr="003D4B1C" w:rsidRDefault="00374F7A" w:rsidP="00E27DDF">
      <w:pPr>
        <w:spacing w:beforeAutospacing="0" w:afterAutospacing="0" w:line="0" w:lineRule="atLeast"/>
        <w:jc w:val="center"/>
        <w:rPr>
          <w:b/>
          <w:sz w:val="16"/>
          <w:szCs w:val="16"/>
          <w:lang w:val="ru-RU"/>
        </w:rPr>
      </w:pPr>
    </w:p>
    <w:p w:rsidR="00AC3029" w:rsidRPr="003D4B1C" w:rsidRDefault="007B482B" w:rsidP="00E27DDF">
      <w:pPr>
        <w:tabs>
          <w:tab w:val="left" w:pos="3420"/>
        </w:tabs>
        <w:spacing w:beforeAutospacing="0" w:afterAutospacing="0" w:line="276" w:lineRule="auto"/>
        <w:jc w:val="center"/>
        <w:rPr>
          <w:b/>
          <w:sz w:val="24"/>
          <w:szCs w:val="24"/>
          <w:lang w:val="ru-RU"/>
        </w:rPr>
      </w:pPr>
      <w:r>
        <w:rPr>
          <w:b/>
          <w:sz w:val="24"/>
          <w:szCs w:val="24"/>
          <w:lang w:val="ru-RU"/>
        </w:rPr>
        <w:t>02</w:t>
      </w:r>
      <w:r w:rsidR="003D4B1C" w:rsidRPr="003D4B1C">
        <w:rPr>
          <w:b/>
          <w:sz w:val="24"/>
          <w:szCs w:val="24"/>
          <w:lang w:val="ru-RU"/>
        </w:rPr>
        <w:t xml:space="preserve"> </w:t>
      </w:r>
      <w:r>
        <w:rPr>
          <w:b/>
          <w:sz w:val="24"/>
          <w:szCs w:val="24"/>
          <w:lang w:val="ru-RU"/>
        </w:rPr>
        <w:t>апреля</w:t>
      </w:r>
      <w:r w:rsidR="00DD0646" w:rsidRPr="003D4B1C">
        <w:rPr>
          <w:b/>
          <w:sz w:val="24"/>
          <w:szCs w:val="24"/>
          <w:lang w:val="ru-RU"/>
        </w:rPr>
        <w:t xml:space="preserve"> 202</w:t>
      </w:r>
      <w:r w:rsidR="00A76413" w:rsidRPr="00A76413">
        <w:rPr>
          <w:b/>
          <w:sz w:val="24"/>
          <w:szCs w:val="24"/>
          <w:lang w:val="ru-RU"/>
        </w:rPr>
        <w:t>5</w:t>
      </w:r>
      <w:r w:rsidR="003D4B1C" w:rsidRPr="003D4B1C">
        <w:rPr>
          <w:b/>
          <w:sz w:val="24"/>
          <w:szCs w:val="24"/>
          <w:lang w:val="ru-RU"/>
        </w:rPr>
        <w:t xml:space="preserve"> </w:t>
      </w:r>
      <w:r w:rsidR="00DD0646" w:rsidRPr="003D4B1C">
        <w:rPr>
          <w:b/>
          <w:sz w:val="24"/>
          <w:szCs w:val="24"/>
          <w:lang w:val="ru-RU"/>
        </w:rPr>
        <w:t>г.</w:t>
      </w:r>
      <w:r w:rsidR="00DD0646" w:rsidRPr="003D4B1C">
        <w:rPr>
          <w:b/>
          <w:sz w:val="24"/>
          <w:szCs w:val="24"/>
          <w:lang w:val="ru-RU"/>
        </w:rPr>
        <w:tab/>
      </w:r>
      <w:r w:rsidR="003D4B1C">
        <w:rPr>
          <w:b/>
          <w:sz w:val="24"/>
          <w:szCs w:val="24"/>
          <w:lang w:val="ru-RU"/>
        </w:rPr>
        <w:t xml:space="preserve">  </w:t>
      </w:r>
      <w:r w:rsidR="00DD0646" w:rsidRPr="003D4B1C">
        <w:rPr>
          <w:b/>
          <w:sz w:val="24"/>
          <w:szCs w:val="24"/>
          <w:lang w:val="ru-RU"/>
        </w:rPr>
        <w:t xml:space="preserve">     г. Дальнереченск</w:t>
      </w:r>
      <w:r w:rsidR="00DD0646" w:rsidRPr="003D4B1C">
        <w:rPr>
          <w:b/>
          <w:sz w:val="24"/>
          <w:szCs w:val="24"/>
          <w:lang w:val="ru-RU"/>
        </w:rPr>
        <w:tab/>
        <w:t xml:space="preserve">           </w:t>
      </w:r>
      <w:r w:rsidR="003D4B1C">
        <w:rPr>
          <w:b/>
          <w:sz w:val="24"/>
          <w:szCs w:val="24"/>
          <w:lang w:val="ru-RU"/>
        </w:rPr>
        <w:t xml:space="preserve">   </w:t>
      </w:r>
      <w:r w:rsidR="00DD0646" w:rsidRPr="003D4B1C">
        <w:rPr>
          <w:b/>
          <w:sz w:val="24"/>
          <w:szCs w:val="24"/>
          <w:lang w:val="ru-RU"/>
        </w:rPr>
        <w:t xml:space="preserve">       </w:t>
      </w:r>
      <w:r w:rsidR="003D4B1C">
        <w:rPr>
          <w:b/>
          <w:sz w:val="24"/>
          <w:szCs w:val="24"/>
          <w:lang w:val="ru-RU"/>
        </w:rPr>
        <w:t xml:space="preserve"> </w:t>
      </w:r>
      <w:r w:rsidR="00DD0646" w:rsidRPr="003D4B1C">
        <w:rPr>
          <w:b/>
          <w:sz w:val="24"/>
          <w:szCs w:val="24"/>
          <w:lang w:val="ru-RU"/>
        </w:rPr>
        <w:t xml:space="preserve">                          № </w:t>
      </w:r>
      <w:r w:rsidR="00DA0551">
        <w:rPr>
          <w:b/>
          <w:sz w:val="24"/>
          <w:szCs w:val="24"/>
          <w:lang w:val="ru-RU"/>
        </w:rPr>
        <w:t xml:space="preserve">160 </w:t>
      </w:r>
      <w:r w:rsidR="00DD0646" w:rsidRPr="003D4B1C">
        <w:rPr>
          <w:b/>
          <w:sz w:val="24"/>
          <w:szCs w:val="24"/>
          <w:lang w:val="ru-RU"/>
        </w:rPr>
        <w:t>-па</w:t>
      </w:r>
    </w:p>
    <w:p w:rsidR="00374F7A" w:rsidRPr="00A360E8" w:rsidRDefault="00374F7A" w:rsidP="00E27DDF">
      <w:pPr>
        <w:tabs>
          <w:tab w:val="left" w:pos="3420"/>
        </w:tabs>
        <w:spacing w:beforeAutospacing="0" w:afterAutospacing="0" w:line="0" w:lineRule="atLeast"/>
        <w:jc w:val="center"/>
        <w:rPr>
          <w:sz w:val="16"/>
          <w:szCs w:val="16"/>
          <w:lang w:val="ru-RU"/>
        </w:rPr>
      </w:pPr>
    </w:p>
    <w:p w:rsidR="00FF241E" w:rsidRDefault="00DD0646" w:rsidP="007B482B">
      <w:pPr>
        <w:spacing w:beforeAutospacing="0" w:afterAutospacing="0"/>
        <w:jc w:val="center"/>
        <w:rPr>
          <w:b/>
          <w:sz w:val="28"/>
          <w:szCs w:val="28"/>
          <w:lang w:val="ru-RU"/>
        </w:rPr>
      </w:pPr>
      <w:r w:rsidRPr="00374F7A">
        <w:rPr>
          <w:b/>
          <w:sz w:val="28"/>
          <w:szCs w:val="28"/>
          <w:lang w:val="ru-RU"/>
        </w:rPr>
        <w:t>О</w:t>
      </w:r>
      <w:r w:rsidR="00FB5DE6">
        <w:rPr>
          <w:b/>
          <w:sz w:val="28"/>
          <w:szCs w:val="28"/>
          <w:lang w:val="ru-RU"/>
        </w:rPr>
        <w:t xml:space="preserve"> </w:t>
      </w:r>
      <w:r w:rsidR="003D4B1C">
        <w:rPr>
          <w:b/>
          <w:sz w:val="28"/>
          <w:szCs w:val="28"/>
          <w:lang w:val="ru-RU"/>
        </w:rPr>
        <w:t xml:space="preserve">внесении изменений в </w:t>
      </w:r>
      <w:r w:rsidR="007B482B" w:rsidRPr="007B482B">
        <w:rPr>
          <w:b/>
          <w:sz w:val="28"/>
          <w:szCs w:val="28"/>
          <w:lang w:val="ru-RU"/>
        </w:rPr>
        <w:t>постановление администрации Дальнереченского муниципального района от 31 июля 2023 года №</w:t>
      </w:r>
      <w:r w:rsidR="007B482B">
        <w:rPr>
          <w:b/>
          <w:sz w:val="28"/>
          <w:szCs w:val="28"/>
          <w:lang w:val="ru-RU"/>
        </w:rPr>
        <w:t xml:space="preserve"> </w:t>
      </w:r>
      <w:r w:rsidR="007B482B" w:rsidRPr="007B482B">
        <w:rPr>
          <w:b/>
          <w:sz w:val="28"/>
          <w:szCs w:val="28"/>
          <w:lang w:val="ru-RU"/>
        </w:rPr>
        <w:t>413-па</w:t>
      </w:r>
      <w:r w:rsidR="007B482B">
        <w:rPr>
          <w:b/>
          <w:sz w:val="28"/>
          <w:szCs w:val="28"/>
          <w:lang w:val="ru-RU"/>
        </w:rPr>
        <w:t xml:space="preserve"> и отмене </w:t>
      </w:r>
      <w:r w:rsidR="007B482B" w:rsidRPr="007B482B">
        <w:rPr>
          <w:b/>
          <w:sz w:val="28"/>
          <w:szCs w:val="28"/>
          <w:lang w:val="ru-RU"/>
        </w:rPr>
        <w:t>постановлени</w:t>
      </w:r>
      <w:r w:rsidR="007B482B">
        <w:rPr>
          <w:b/>
          <w:sz w:val="28"/>
          <w:szCs w:val="28"/>
          <w:lang w:val="ru-RU"/>
        </w:rPr>
        <w:t>я</w:t>
      </w:r>
      <w:r w:rsidR="007B482B" w:rsidRPr="007B482B">
        <w:rPr>
          <w:b/>
          <w:sz w:val="28"/>
          <w:szCs w:val="28"/>
          <w:lang w:val="ru-RU"/>
        </w:rPr>
        <w:t xml:space="preserve"> администрации Дальнереченского муниципального района от 27 августа 2024 года №</w:t>
      </w:r>
      <w:r w:rsidR="007B482B">
        <w:rPr>
          <w:b/>
          <w:sz w:val="28"/>
          <w:szCs w:val="28"/>
          <w:lang w:val="ru-RU"/>
        </w:rPr>
        <w:t xml:space="preserve"> </w:t>
      </w:r>
      <w:r w:rsidR="007B482B" w:rsidRPr="007B482B">
        <w:rPr>
          <w:b/>
          <w:sz w:val="28"/>
          <w:szCs w:val="28"/>
          <w:lang w:val="ru-RU"/>
        </w:rPr>
        <w:t>416-па</w:t>
      </w:r>
    </w:p>
    <w:p w:rsidR="007B482B" w:rsidRPr="00A360E8" w:rsidRDefault="007B482B" w:rsidP="007B482B">
      <w:pPr>
        <w:spacing w:beforeAutospacing="0" w:afterAutospacing="0"/>
        <w:jc w:val="center"/>
        <w:rPr>
          <w:sz w:val="16"/>
          <w:szCs w:val="16"/>
          <w:lang w:val="ru-RU"/>
        </w:rPr>
      </w:pPr>
    </w:p>
    <w:p w:rsidR="00AC3029" w:rsidRDefault="00FB02FE" w:rsidP="00A360E8">
      <w:pPr>
        <w:pStyle w:val="ConsPlusTitle"/>
        <w:widowControl/>
        <w:spacing w:beforeAutospacing="0" w:afterAutospacing="0"/>
        <w:ind w:firstLine="709"/>
        <w:jc w:val="both"/>
        <w:rPr>
          <w:b w:val="0"/>
          <w:sz w:val="28"/>
          <w:szCs w:val="28"/>
        </w:rPr>
      </w:pPr>
      <w:r w:rsidRPr="00FB02FE">
        <w:rPr>
          <w:b w:val="0"/>
          <w:sz w:val="28"/>
          <w:szCs w:val="28"/>
        </w:rPr>
        <w:t xml:space="preserve">В соответствии с Федеральным законом от 06.10.2003 </w:t>
      </w:r>
      <w:r w:rsidR="00903AE2">
        <w:rPr>
          <w:b w:val="0"/>
          <w:sz w:val="28"/>
          <w:szCs w:val="28"/>
        </w:rPr>
        <w:t>№</w:t>
      </w:r>
      <w:r w:rsidRPr="00FB02FE">
        <w:rPr>
          <w:b w:val="0"/>
          <w:sz w:val="28"/>
          <w:szCs w:val="28"/>
        </w:rPr>
        <w:t xml:space="preserve"> 131-ФЗ </w:t>
      </w:r>
      <w:r w:rsidR="005B311D">
        <w:rPr>
          <w:b w:val="0"/>
          <w:sz w:val="28"/>
          <w:szCs w:val="28"/>
        </w:rPr>
        <w:t>"</w:t>
      </w:r>
      <w:r w:rsidRPr="00FB02FE">
        <w:rPr>
          <w:b w:val="0"/>
          <w:sz w:val="28"/>
          <w:szCs w:val="28"/>
        </w:rPr>
        <w:t>Об общих принципах организации местного самоуправления в Российской Федерации</w:t>
      </w:r>
      <w:r w:rsidR="005B311D">
        <w:rPr>
          <w:b w:val="0"/>
          <w:sz w:val="28"/>
          <w:szCs w:val="28"/>
        </w:rPr>
        <w:t>"</w:t>
      </w:r>
      <w:r w:rsidR="004409B8">
        <w:rPr>
          <w:b w:val="0"/>
          <w:sz w:val="28"/>
          <w:szCs w:val="28"/>
        </w:rPr>
        <w:t>,</w:t>
      </w:r>
      <w:r w:rsidR="004409B8" w:rsidRPr="004409B8">
        <w:rPr>
          <w:b w:val="0"/>
          <w:sz w:val="28"/>
          <w:szCs w:val="28"/>
        </w:rPr>
        <w:t xml:space="preserve"> </w:t>
      </w:r>
      <w:r w:rsidR="007B482B" w:rsidRPr="007B482B">
        <w:rPr>
          <w:b w:val="0"/>
          <w:sz w:val="28"/>
          <w:szCs w:val="28"/>
        </w:rPr>
        <w:t xml:space="preserve">решением Думы Дальнереченского муниципального района от 27 апреля 2023 года № 368- МНПА </w:t>
      </w:r>
      <w:r w:rsidR="005B311D">
        <w:rPr>
          <w:b w:val="0"/>
          <w:sz w:val="28"/>
          <w:szCs w:val="28"/>
        </w:rPr>
        <w:t>"</w:t>
      </w:r>
      <w:r w:rsidR="007B482B" w:rsidRPr="007B482B">
        <w:rPr>
          <w:b w:val="0"/>
          <w:sz w:val="28"/>
          <w:szCs w:val="28"/>
        </w:rPr>
        <w:t>О порядке предоставления иных межбюджетных трансфертов</w:t>
      </w:r>
      <w:r w:rsidR="005B311D">
        <w:rPr>
          <w:b w:val="0"/>
          <w:sz w:val="28"/>
          <w:szCs w:val="28"/>
        </w:rPr>
        <w:t>"</w:t>
      </w:r>
      <w:r w:rsidR="007B482B" w:rsidRPr="007B482B">
        <w:rPr>
          <w:b w:val="0"/>
          <w:sz w:val="28"/>
          <w:szCs w:val="28"/>
        </w:rPr>
        <w:t xml:space="preserve">, в целях исполнения муниципальной программы Дальнереченского муниципального района  </w:t>
      </w:r>
      <w:r w:rsidR="005B311D">
        <w:rPr>
          <w:b w:val="0"/>
          <w:sz w:val="28"/>
          <w:szCs w:val="28"/>
        </w:rPr>
        <w:t>"</w:t>
      </w:r>
      <w:r w:rsidR="007B482B" w:rsidRPr="007B482B">
        <w:rPr>
          <w:b w:val="0"/>
          <w:sz w:val="28"/>
          <w:szCs w:val="28"/>
        </w:rPr>
        <w:t>Развитие и сохранение культуры, спорта, молодежной политики на территории Дальнереченского муниципального района на 2025-2029 годы</w:t>
      </w:r>
      <w:r w:rsidR="005B311D">
        <w:rPr>
          <w:b w:val="0"/>
          <w:sz w:val="28"/>
          <w:szCs w:val="28"/>
        </w:rPr>
        <w:t>"</w:t>
      </w:r>
      <w:r w:rsidR="007B482B" w:rsidRPr="007B482B">
        <w:rPr>
          <w:b w:val="0"/>
          <w:sz w:val="28"/>
          <w:szCs w:val="28"/>
        </w:rPr>
        <w:t>, утвержденной постановлением администрации Дальнереченского муниципального района от 15 ноября 2024г. № 593-па,</w:t>
      </w:r>
      <w:r w:rsidR="00DD0646">
        <w:rPr>
          <w:b w:val="0"/>
          <w:sz w:val="28"/>
          <w:szCs w:val="28"/>
        </w:rPr>
        <w:t xml:space="preserve"> руководствуясь Уставом Дальнереченского муниципального района, администрация Дальнереченского муниципального района </w:t>
      </w:r>
    </w:p>
    <w:p w:rsidR="00374F7A" w:rsidRPr="00A360E8" w:rsidRDefault="00374F7A" w:rsidP="00A360E8">
      <w:pPr>
        <w:pStyle w:val="ConsPlusTitle"/>
        <w:widowControl/>
        <w:spacing w:beforeAutospacing="0" w:afterAutospacing="0"/>
        <w:ind w:firstLine="709"/>
        <w:jc w:val="both"/>
        <w:rPr>
          <w:sz w:val="16"/>
          <w:szCs w:val="16"/>
        </w:rPr>
      </w:pPr>
    </w:p>
    <w:p w:rsidR="00AC3029" w:rsidRDefault="00DD0646" w:rsidP="00A360E8">
      <w:pPr>
        <w:spacing w:beforeAutospacing="0" w:afterAutospacing="0"/>
        <w:jc w:val="both"/>
        <w:rPr>
          <w:sz w:val="28"/>
          <w:szCs w:val="28"/>
          <w:lang w:val="ru-RU"/>
        </w:rPr>
      </w:pPr>
      <w:r w:rsidRPr="00374F7A">
        <w:rPr>
          <w:sz w:val="28"/>
          <w:szCs w:val="28"/>
          <w:lang w:val="ru-RU"/>
        </w:rPr>
        <w:t>ПОСТАНОВЛЯЕТ:</w:t>
      </w:r>
    </w:p>
    <w:p w:rsidR="00374F7A" w:rsidRPr="00A360E8" w:rsidRDefault="00374F7A" w:rsidP="00A360E8">
      <w:pPr>
        <w:spacing w:beforeAutospacing="0" w:afterAutospacing="0"/>
        <w:jc w:val="both"/>
        <w:rPr>
          <w:sz w:val="16"/>
          <w:szCs w:val="16"/>
          <w:lang w:val="ru-RU"/>
        </w:rPr>
      </w:pPr>
    </w:p>
    <w:p w:rsidR="007B482B" w:rsidRPr="007B482B" w:rsidRDefault="00DD0646" w:rsidP="007B482B">
      <w:pPr>
        <w:widowControl w:val="0"/>
        <w:spacing w:beforeAutospacing="0" w:afterAutospacing="0"/>
        <w:ind w:firstLine="709"/>
        <w:jc w:val="both"/>
        <w:rPr>
          <w:sz w:val="28"/>
          <w:szCs w:val="28"/>
          <w:lang w:val="ru-RU"/>
        </w:rPr>
      </w:pPr>
      <w:r w:rsidRPr="00374F7A">
        <w:rPr>
          <w:sz w:val="28"/>
          <w:szCs w:val="28"/>
          <w:lang w:val="ru-RU"/>
        </w:rPr>
        <w:t xml:space="preserve">1. </w:t>
      </w:r>
      <w:r w:rsidR="003D4B1C">
        <w:rPr>
          <w:sz w:val="28"/>
          <w:szCs w:val="28"/>
          <w:lang w:val="ru-RU"/>
        </w:rPr>
        <w:t>Внести следующие изменения в</w:t>
      </w:r>
      <w:r w:rsidR="007B482B">
        <w:rPr>
          <w:sz w:val="28"/>
          <w:szCs w:val="28"/>
          <w:lang w:val="ru-RU"/>
        </w:rPr>
        <w:t xml:space="preserve"> </w:t>
      </w:r>
      <w:r w:rsidR="007B482B" w:rsidRPr="007B482B">
        <w:rPr>
          <w:sz w:val="28"/>
          <w:szCs w:val="28"/>
          <w:lang w:val="ru-RU"/>
        </w:rPr>
        <w:t xml:space="preserve">постановление администрации Дальнереченского муниципального района от 31 июля 2023 года № 413-па </w:t>
      </w:r>
      <w:r w:rsidR="005B311D">
        <w:rPr>
          <w:sz w:val="28"/>
          <w:szCs w:val="28"/>
          <w:lang w:val="ru-RU"/>
        </w:rPr>
        <w:t>"</w:t>
      </w:r>
      <w:r w:rsidR="007B482B" w:rsidRPr="007B482B">
        <w:rPr>
          <w:sz w:val="28"/>
          <w:szCs w:val="28"/>
          <w:lang w:val="ru-RU"/>
        </w:rPr>
        <w:t xml:space="preserve">Об установлении расходного обязательства </w:t>
      </w:r>
      <w:r w:rsidR="005B311D">
        <w:rPr>
          <w:sz w:val="28"/>
          <w:szCs w:val="28"/>
          <w:lang w:val="ru-RU"/>
        </w:rPr>
        <w:t>"</w:t>
      </w:r>
      <w:r w:rsidR="007B482B" w:rsidRPr="007B482B">
        <w:rPr>
          <w:sz w:val="28"/>
          <w:szCs w:val="28"/>
          <w:lang w:val="ru-RU"/>
        </w:rPr>
        <w:t xml:space="preserve">Предоставление межбюджетного трансферта поселениям, находящимся на территории Дальнереченского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обеспечению жителей поселения услугами организаций культуры (приобретение музыкальной аппаратуры) </w:t>
      </w:r>
      <w:r w:rsidR="007B482B">
        <w:rPr>
          <w:sz w:val="28"/>
          <w:szCs w:val="28"/>
          <w:lang w:val="ru-RU"/>
        </w:rPr>
        <w:t>(</w:t>
      </w:r>
      <w:r w:rsidR="007B482B" w:rsidRPr="007B482B">
        <w:rPr>
          <w:sz w:val="28"/>
          <w:szCs w:val="28"/>
          <w:lang w:val="ru-RU"/>
        </w:rPr>
        <w:t xml:space="preserve">далее </w:t>
      </w:r>
      <w:r w:rsidR="007B482B">
        <w:rPr>
          <w:sz w:val="28"/>
          <w:szCs w:val="28"/>
          <w:lang w:val="ru-RU"/>
        </w:rPr>
        <w:t>–</w:t>
      </w:r>
      <w:r w:rsidR="007B482B" w:rsidRPr="007B482B">
        <w:rPr>
          <w:sz w:val="28"/>
          <w:szCs w:val="28"/>
          <w:lang w:val="ru-RU"/>
        </w:rPr>
        <w:t xml:space="preserve"> Постановление</w:t>
      </w:r>
      <w:r w:rsidR="007B482B">
        <w:rPr>
          <w:sz w:val="28"/>
          <w:szCs w:val="28"/>
          <w:lang w:val="ru-RU"/>
        </w:rPr>
        <w:t>)</w:t>
      </w:r>
      <w:r w:rsidR="007B482B" w:rsidRPr="007B482B">
        <w:rPr>
          <w:sz w:val="28"/>
          <w:szCs w:val="28"/>
          <w:lang w:val="ru-RU"/>
        </w:rPr>
        <w:t>:</w:t>
      </w:r>
    </w:p>
    <w:p w:rsidR="007B482B" w:rsidRPr="007B482B" w:rsidRDefault="007B482B" w:rsidP="007B482B">
      <w:pPr>
        <w:widowControl w:val="0"/>
        <w:spacing w:beforeAutospacing="0" w:afterAutospacing="0"/>
        <w:ind w:firstLine="709"/>
        <w:jc w:val="both"/>
        <w:rPr>
          <w:sz w:val="28"/>
          <w:szCs w:val="28"/>
          <w:lang w:val="ru-RU"/>
        </w:rPr>
      </w:pPr>
      <w:r w:rsidRPr="007B482B">
        <w:rPr>
          <w:sz w:val="28"/>
          <w:szCs w:val="28"/>
          <w:lang w:val="ru-RU"/>
        </w:rPr>
        <w:t xml:space="preserve">1.1. В преамбуле Постановления слова </w:t>
      </w:r>
      <w:r w:rsidR="005B311D">
        <w:rPr>
          <w:sz w:val="28"/>
          <w:szCs w:val="28"/>
          <w:lang w:val="ru-RU"/>
        </w:rPr>
        <w:t>"</w:t>
      </w:r>
      <w:r w:rsidRPr="007B482B">
        <w:rPr>
          <w:sz w:val="28"/>
          <w:szCs w:val="28"/>
          <w:lang w:val="ru-RU"/>
        </w:rPr>
        <w:t xml:space="preserve">в целях исполнения муниципальной программы Дальнереченского муниципального района  </w:t>
      </w:r>
      <w:r w:rsidR="005B311D">
        <w:rPr>
          <w:sz w:val="28"/>
          <w:szCs w:val="28"/>
          <w:lang w:val="ru-RU"/>
        </w:rPr>
        <w:t>"</w:t>
      </w:r>
      <w:r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2020-2025 годы</w:t>
      </w:r>
      <w:r w:rsidR="005B311D">
        <w:rPr>
          <w:sz w:val="28"/>
          <w:szCs w:val="28"/>
          <w:lang w:val="ru-RU"/>
        </w:rPr>
        <w:t>"</w:t>
      </w:r>
      <w:r w:rsidRPr="007B482B">
        <w:rPr>
          <w:sz w:val="28"/>
          <w:szCs w:val="28"/>
          <w:lang w:val="ru-RU"/>
        </w:rPr>
        <w:t>, утвержденную постановлением администрации Дальнереченского муниципального района от 08 ноября 2017 г. № 554-па и продленную на 2025 год постановлением администрации Дальнереченского муниципального района №</w:t>
      </w:r>
      <w:r>
        <w:rPr>
          <w:sz w:val="28"/>
          <w:szCs w:val="28"/>
          <w:lang w:val="ru-RU"/>
        </w:rPr>
        <w:t xml:space="preserve"> </w:t>
      </w:r>
      <w:r w:rsidRPr="007B482B">
        <w:rPr>
          <w:sz w:val="28"/>
          <w:szCs w:val="28"/>
          <w:lang w:val="ru-RU"/>
        </w:rPr>
        <w:t>641-па от 11.11.2022 г</w:t>
      </w:r>
      <w:r w:rsidR="005B311D">
        <w:rPr>
          <w:sz w:val="28"/>
          <w:szCs w:val="28"/>
          <w:lang w:val="ru-RU"/>
        </w:rPr>
        <w:t>"</w:t>
      </w:r>
      <w:r w:rsidRPr="007B482B">
        <w:rPr>
          <w:sz w:val="28"/>
          <w:szCs w:val="28"/>
          <w:lang w:val="ru-RU"/>
        </w:rPr>
        <w:t xml:space="preserve">  заменить на слова </w:t>
      </w:r>
      <w:r w:rsidR="005B311D">
        <w:rPr>
          <w:sz w:val="28"/>
          <w:szCs w:val="28"/>
          <w:lang w:val="ru-RU"/>
        </w:rPr>
        <w:t>"</w:t>
      </w:r>
      <w:r w:rsidRPr="007B482B">
        <w:rPr>
          <w:sz w:val="28"/>
          <w:szCs w:val="28"/>
          <w:lang w:val="ru-RU"/>
        </w:rPr>
        <w:t xml:space="preserve">в целях исполнения муниципальной программы Дальнереченского муниципального района  </w:t>
      </w:r>
      <w:r w:rsidR="005B311D">
        <w:rPr>
          <w:sz w:val="28"/>
          <w:szCs w:val="28"/>
          <w:lang w:val="ru-RU"/>
        </w:rPr>
        <w:t>"</w:t>
      </w:r>
      <w:r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2025-2029 годы</w:t>
      </w:r>
      <w:r w:rsidR="005B311D">
        <w:rPr>
          <w:sz w:val="28"/>
          <w:szCs w:val="28"/>
          <w:lang w:val="ru-RU"/>
        </w:rPr>
        <w:t>"</w:t>
      </w:r>
      <w:r w:rsidRPr="007B482B">
        <w:rPr>
          <w:sz w:val="28"/>
          <w:szCs w:val="28"/>
          <w:lang w:val="ru-RU"/>
        </w:rPr>
        <w:t xml:space="preserve">, утвержденной постановлением администрации Дальнереченского </w:t>
      </w:r>
      <w:r w:rsidRPr="007B482B">
        <w:rPr>
          <w:sz w:val="28"/>
          <w:szCs w:val="28"/>
          <w:lang w:val="ru-RU"/>
        </w:rPr>
        <w:lastRenderedPageBreak/>
        <w:t>муниципального района от 15 ноября 2024 г. № 593-па</w:t>
      </w:r>
      <w:r w:rsidR="005B311D">
        <w:rPr>
          <w:sz w:val="28"/>
          <w:szCs w:val="28"/>
          <w:lang w:val="ru-RU"/>
        </w:rPr>
        <w:t>"</w:t>
      </w:r>
      <w:r w:rsidRPr="007B482B">
        <w:rPr>
          <w:sz w:val="28"/>
          <w:szCs w:val="28"/>
          <w:lang w:val="ru-RU"/>
        </w:rPr>
        <w:t>;</w:t>
      </w:r>
    </w:p>
    <w:p w:rsidR="007B482B" w:rsidRPr="007B482B" w:rsidRDefault="007B482B" w:rsidP="007B482B">
      <w:pPr>
        <w:widowControl w:val="0"/>
        <w:spacing w:beforeAutospacing="0" w:afterAutospacing="0"/>
        <w:ind w:firstLine="709"/>
        <w:jc w:val="both"/>
        <w:rPr>
          <w:sz w:val="28"/>
          <w:szCs w:val="28"/>
          <w:lang w:val="ru-RU"/>
        </w:rPr>
      </w:pPr>
      <w:r w:rsidRPr="007B482B">
        <w:rPr>
          <w:sz w:val="28"/>
          <w:szCs w:val="28"/>
          <w:lang w:val="ru-RU"/>
        </w:rPr>
        <w:t xml:space="preserve">1.2. В пункте </w:t>
      </w:r>
      <w:r w:rsidR="005B311D">
        <w:rPr>
          <w:sz w:val="28"/>
          <w:szCs w:val="28"/>
          <w:lang w:val="ru-RU"/>
        </w:rPr>
        <w:t>1</w:t>
      </w:r>
      <w:r w:rsidR="00DB2495">
        <w:rPr>
          <w:sz w:val="28"/>
          <w:szCs w:val="28"/>
          <w:lang w:val="ru-RU"/>
        </w:rPr>
        <w:t xml:space="preserve"> </w:t>
      </w:r>
      <w:r w:rsidRPr="007B482B">
        <w:rPr>
          <w:sz w:val="28"/>
          <w:szCs w:val="28"/>
          <w:lang w:val="ru-RU"/>
        </w:rPr>
        <w:t xml:space="preserve">Постановления слова </w:t>
      </w:r>
      <w:r w:rsidR="005B311D">
        <w:rPr>
          <w:sz w:val="28"/>
          <w:szCs w:val="28"/>
          <w:lang w:val="ru-RU"/>
        </w:rPr>
        <w:t>"</w:t>
      </w:r>
      <w:r w:rsidRPr="007B482B">
        <w:rPr>
          <w:sz w:val="28"/>
          <w:szCs w:val="28"/>
          <w:lang w:val="ru-RU"/>
        </w:rPr>
        <w:t xml:space="preserve">в рамках реализации муниципальной программы Дальнереченского муниципального района </w:t>
      </w:r>
      <w:r w:rsidR="005B311D">
        <w:rPr>
          <w:sz w:val="28"/>
          <w:szCs w:val="28"/>
          <w:lang w:val="ru-RU"/>
        </w:rPr>
        <w:t>"</w:t>
      </w:r>
      <w:r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2020-2025 годы</w:t>
      </w:r>
      <w:r w:rsidR="005B311D">
        <w:rPr>
          <w:sz w:val="28"/>
          <w:szCs w:val="28"/>
          <w:lang w:val="ru-RU"/>
        </w:rPr>
        <w:t>"</w:t>
      </w:r>
      <w:r w:rsidRPr="007B482B">
        <w:rPr>
          <w:sz w:val="28"/>
          <w:szCs w:val="28"/>
          <w:lang w:val="ru-RU"/>
        </w:rPr>
        <w:t>, утвержденную постановлением администрации Дальнереченского муниципального района от 08 ноября 2017 г. № 554-па и продленную на 2025 год постановлением администрации Дальнереченского муниципального района №</w:t>
      </w:r>
      <w:r w:rsidR="00DB2495">
        <w:rPr>
          <w:sz w:val="28"/>
          <w:szCs w:val="28"/>
          <w:lang w:val="ru-RU"/>
        </w:rPr>
        <w:t xml:space="preserve"> </w:t>
      </w:r>
      <w:r w:rsidRPr="007B482B">
        <w:rPr>
          <w:sz w:val="28"/>
          <w:szCs w:val="28"/>
          <w:lang w:val="ru-RU"/>
        </w:rPr>
        <w:t>641-па от 11.11.2022 г</w:t>
      </w:r>
      <w:r w:rsidR="005B311D">
        <w:rPr>
          <w:sz w:val="28"/>
          <w:szCs w:val="28"/>
          <w:lang w:val="ru-RU"/>
        </w:rPr>
        <w:t>"</w:t>
      </w:r>
      <w:r w:rsidRPr="007B482B">
        <w:rPr>
          <w:sz w:val="28"/>
          <w:szCs w:val="28"/>
          <w:lang w:val="ru-RU"/>
        </w:rPr>
        <w:t xml:space="preserve"> заменить на слова </w:t>
      </w:r>
      <w:r w:rsidR="005B311D">
        <w:rPr>
          <w:sz w:val="28"/>
          <w:szCs w:val="28"/>
          <w:lang w:val="ru-RU"/>
        </w:rPr>
        <w:t>"</w:t>
      </w:r>
      <w:r w:rsidRPr="007B482B">
        <w:rPr>
          <w:sz w:val="28"/>
          <w:szCs w:val="28"/>
          <w:lang w:val="ru-RU"/>
        </w:rPr>
        <w:t xml:space="preserve">в рамках реализации муниципальной программы Дальнереченского муниципального района </w:t>
      </w:r>
      <w:r w:rsidR="005B311D">
        <w:rPr>
          <w:sz w:val="28"/>
          <w:szCs w:val="28"/>
          <w:lang w:val="ru-RU"/>
        </w:rPr>
        <w:t>"</w:t>
      </w:r>
      <w:r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2025-2029 годы</w:t>
      </w:r>
      <w:r w:rsidR="005B311D">
        <w:rPr>
          <w:sz w:val="28"/>
          <w:szCs w:val="28"/>
          <w:lang w:val="ru-RU"/>
        </w:rPr>
        <w:t>"</w:t>
      </w:r>
      <w:r w:rsidRPr="007B482B">
        <w:rPr>
          <w:sz w:val="28"/>
          <w:szCs w:val="28"/>
          <w:lang w:val="ru-RU"/>
        </w:rPr>
        <w:t>, утвержденной постановлением администрации Дальнереченского муниципального района от 15 ноября 2024 г. № 593-па</w:t>
      </w:r>
      <w:r w:rsidR="005B311D">
        <w:rPr>
          <w:sz w:val="28"/>
          <w:szCs w:val="28"/>
          <w:lang w:val="ru-RU"/>
        </w:rPr>
        <w:t>"</w:t>
      </w:r>
      <w:r w:rsidRPr="007B482B">
        <w:rPr>
          <w:sz w:val="28"/>
          <w:szCs w:val="28"/>
          <w:lang w:val="ru-RU"/>
        </w:rPr>
        <w:t>.</w:t>
      </w:r>
    </w:p>
    <w:p w:rsidR="007B482B" w:rsidRPr="007B482B" w:rsidRDefault="007B482B" w:rsidP="007B482B">
      <w:pPr>
        <w:widowControl w:val="0"/>
        <w:spacing w:beforeAutospacing="0" w:afterAutospacing="0"/>
        <w:ind w:firstLine="709"/>
        <w:jc w:val="both"/>
        <w:rPr>
          <w:sz w:val="28"/>
          <w:szCs w:val="28"/>
          <w:lang w:val="ru-RU"/>
        </w:rPr>
      </w:pPr>
      <w:r w:rsidRPr="007B482B">
        <w:rPr>
          <w:sz w:val="28"/>
          <w:szCs w:val="28"/>
          <w:lang w:val="ru-RU"/>
        </w:rPr>
        <w:t xml:space="preserve">2. Внести </w:t>
      </w:r>
      <w:r w:rsidR="005B311D">
        <w:rPr>
          <w:sz w:val="28"/>
          <w:szCs w:val="28"/>
          <w:lang w:val="ru-RU"/>
        </w:rPr>
        <w:t xml:space="preserve">следующие </w:t>
      </w:r>
      <w:r w:rsidRPr="007B482B">
        <w:rPr>
          <w:sz w:val="28"/>
          <w:szCs w:val="28"/>
          <w:lang w:val="ru-RU"/>
        </w:rPr>
        <w:t xml:space="preserve">изменения в Порядок исполнения расходного обязательства </w:t>
      </w:r>
      <w:r w:rsidR="005B311D">
        <w:rPr>
          <w:sz w:val="28"/>
          <w:szCs w:val="28"/>
          <w:lang w:val="ru-RU"/>
        </w:rPr>
        <w:t>"</w:t>
      </w:r>
      <w:r w:rsidRPr="007B482B">
        <w:rPr>
          <w:sz w:val="28"/>
          <w:szCs w:val="28"/>
          <w:lang w:val="ru-RU"/>
        </w:rPr>
        <w:t>Предоставление межбюджетного трансферта поселениям, находящимся на территории Дальнереченского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обеспечению жителей поселения услугами организаций культуры (приобретение музыкальной аппаратуры), утвержденный постановлением администрации Дальнереченского муниципального района от  31 июля 2023 года №</w:t>
      </w:r>
      <w:r w:rsidR="00DB2495">
        <w:rPr>
          <w:sz w:val="28"/>
          <w:szCs w:val="28"/>
          <w:lang w:val="ru-RU"/>
        </w:rPr>
        <w:t xml:space="preserve"> </w:t>
      </w:r>
      <w:r w:rsidRPr="007B482B">
        <w:rPr>
          <w:sz w:val="28"/>
          <w:szCs w:val="28"/>
          <w:lang w:val="ru-RU"/>
        </w:rPr>
        <w:t>413-п (далее – Порядок):</w:t>
      </w:r>
    </w:p>
    <w:p w:rsidR="007B482B" w:rsidRPr="007B482B" w:rsidRDefault="005B311D" w:rsidP="007B482B">
      <w:pPr>
        <w:widowControl w:val="0"/>
        <w:spacing w:beforeAutospacing="0" w:afterAutospacing="0"/>
        <w:ind w:firstLine="709"/>
        <w:jc w:val="both"/>
        <w:rPr>
          <w:sz w:val="28"/>
          <w:szCs w:val="28"/>
          <w:lang w:val="ru-RU"/>
        </w:rPr>
      </w:pPr>
      <w:r>
        <w:rPr>
          <w:sz w:val="28"/>
          <w:szCs w:val="28"/>
          <w:lang w:val="ru-RU"/>
        </w:rPr>
        <w:t>2.1.</w:t>
      </w:r>
      <w:r w:rsidR="007B482B" w:rsidRPr="007B482B">
        <w:rPr>
          <w:sz w:val="28"/>
          <w:szCs w:val="28"/>
          <w:lang w:val="ru-RU"/>
        </w:rPr>
        <w:t xml:space="preserve"> </w:t>
      </w:r>
      <w:r>
        <w:rPr>
          <w:sz w:val="28"/>
          <w:szCs w:val="28"/>
          <w:lang w:val="ru-RU"/>
        </w:rPr>
        <w:t>В</w:t>
      </w:r>
      <w:r w:rsidR="007B482B" w:rsidRPr="007B482B">
        <w:rPr>
          <w:sz w:val="28"/>
          <w:szCs w:val="28"/>
          <w:lang w:val="ru-RU"/>
        </w:rPr>
        <w:t xml:space="preserve"> пункте 1 Порядка слова </w:t>
      </w:r>
      <w:r>
        <w:rPr>
          <w:sz w:val="28"/>
          <w:szCs w:val="28"/>
          <w:lang w:val="ru-RU"/>
        </w:rPr>
        <w:t>"</w:t>
      </w:r>
      <w:r w:rsidR="007B482B" w:rsidRPr="007B482B">
        <w:rPr>
          <w:sz w:val="28"/>
          <w:szCs w:val="28"/>
          <w:lang w:val="ru-RU"/>
        </w:rPr>
        <w:t xml:space="preserve">муниципальной программы Дальнереченского муниципального района  </w:t>
      </w:r>
      <w:r>
        <w:rPr>
          <w:sz w:val="28"/>
          <w:szCs w:val="28"/>
          <w:lang w:val="ru-RU"/>
        </w:rPr>
        <w:t>"</w:t>
      </w:r>
      <w:r w:rsidR="007B482B"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2020-2025 годы</w:t>
      </w:r>
      <w:r>
        <w:rPr>
          <w:sz w:val="28"/>
          <w:szCs w:val="28"/>
          <w:lang w:val="ru-RU"/>
        </w:rPr>
        <w:t>"</w:t>
      </w:r>
      <w:r w:rsidR="007B482B" w:rsidRPr="007B482B">
        <w:rPr>
          <w:sz w:val="28"/>
          <w:szCs w:val="28"/>
          <w:lang w:val="ru-RU"/>
        </w:rPr>
        <w:t>, утвержденную постановлением администрации Дальнереченского муниципального района от 08 ноября 2017 г. № 554-па и продленную на 2025 год постановлением администрации Дальнереченского муниципального района №</w:t>
      </w:r>
      <w:r w:rsidR="00DB2495">
        <w:rPr>
          <w:sz w:val="28"/>
          <w:szCs w:val="28"/>
          <w:lang w:val="ru-RU"/>
        </w:rPr>
        <w:t xml:space="preserve"> </w:t>
      </w:r>
      <w:r w:rsidR="007B482B" w:rsidRPr="007B482B">
        <w:rPr>
          <w:sz w:val="28"/>
          <w:szCs w:val="28"/>
          <w:lang w:val="ru-RU"/>
        </w:rPr>
        <w:t>641-па от 11.11.2022 г</w:t>
      </w:r>
      <w:r>
        <w:rPr>
          <w:sz w:val="28"/>
          <w:szCs w:val="28"/>
          <w:lang w:val="ru-RU"/>
        </w:rPr>
        <w:t>"</w:t>
      </w:r>
      <w:r w:rsidR="007B482B" w:rsidRPr="007B482B">
        <w:rPr>
          <w:sz w:val="28"/>
          <w:szCs w:val="28"/>
          <w:lang w:val="ru-RU"/>
        </w:rPr>
        <w:t xml:space="preserve"> заменить на слова </w:t>
      </w:r>
      <w:r>
        <w:rPr>
          <w:sz w:val="28"/>
          <w:szCs w:val="28"/>
          <w:lang w:val="ru-RU"/>
        </w:rPr>
        <w:t>"</w:t>
      </w:r>
      <w:r w:rsidR="007B482B" w:rsidRPr="007B482B">
        <w:rPr>
          <w:sz w:val="28"/>
          <w:szCs w:val="28"/>
          <w:lang w:val="ru-RU"/>
        </w:rPr>
        <w:t xml:space="preserve">муниципальной программы Дальнереченского муниципального района  </w:t>
      </w:r>
      <w:r>
        <w:rPr>
          <w:sz w:val="28"/>
          <w:szCs w:val="28"/>
          <w:lang w:val="ru-RU"/>
        </w:rPr>
        <w:t>"</w:t>
      </w:r>
      <w:r w:rsidR="007B482B"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2025-2029 годы</w:t>
      </w:r>
      <w:r>
        <w:rPr>
          <w:sz w:val="28"/>
          <w:szCs w:val="28"/>
          <w:lang w:val="ru-RU"/>
        </w:rPr>
        <w:t>"</w:t>
      </w:r>
      <w:r w:rsidR="007B482B" w:rsidRPr="007B482B">
        <w:rPr>
          <w:sz w:val="28"/>
          <w:szCs w:val="28"/>
          <w:lang w:val="ru-RU"/>
        </w:rPr>
        <w:t>, утвержденной постановлением администрации Дальнереченского муниципального района от 15 ноября 20</w:t>
      </w:r>
      <w:r w:rsidR="00141588">
        <w:rPr>
          <w:sz w:val="28"/>
          <w:szCs w:val="28"/>
          <w:lang w:val="ru-RU"/>
        </w:rPr>
        <w:t>24</w:t>
      </w:r>
      <w:bookmarkStart w:id="0" w:name="_GoBack"/>
      <w:bookmarkEnd w:id="0"/>
      <w:r w:rsidR="007B482B" w:rsidRPr="007B482B">
        <w:rPr>
          <w:sz w:val="28"/>
          <w:szCs w:val="28"/>
          <w:lang w:val="ru-RU"/>
        </w:rPr>
        <w:t xml:space="preserve"> г. № 593-па</w:t>
      </w:r>
      <w:r>
        <w:rPr>
          <w:sz w:val="28"/>
          <w:szCs w:val="28"/>
          <w:lang w:val="ru-RU"/>
        </w:rPr>
        <w:t>"</w:t>
      </w:r>
      <w:r w:rsidR="007B482B" w:rsidRPr="007B482B">
        <w:rPr>
          <w:sz w:val="28"/>
          <w:szCs w:val="28"/>
          <w:lang w:val="ru-RU"/>
        </w:rPr>
        <w:t>;</w:t>
      </w:r>
    </w:p>
    <w:p w:rsidR="007B482B" w:rsidRPr="007B482B" w:rsidRDefault="005B311D" w:rsidP="007B482B">
      <w:pPr>
        <w:widowControl w:val="0"/>
        <w:spacing w:beforeAutospacing="0" w:afterAutospacing="0"/>
        <w:ind w:firstLine="709"/>
        <w:jc w:val="both"/>
        <w:rPr>
          <w:sz w:val="28"/>
          <w:szCs w:val="28"/>
          <w:lang w:val="ru-RU"/>
        </w:rPr>
      </w:pPr>
      <w:r>
        <w:rPr>
          <w:sz w:val="28"/>
          <w:szCs w:val="28"/>
          <w:lang w:val="ru-RU"/>
        </w:rPr>
        <w:t>2.2. В</w:t>
      </w:r>
      <w:r w:rsidR="007B482B" w:rsidRPr="007B482B">
        <w:rPr>
          <w:sz w:val="28"/>
          <w:szCs w:val="28"/>
          <w:lang w:val="ru-RU"/>
        </w:rPr>
        <w:t xml:space="preserve"> приложении 2 к Порядку по тексту слова </w:t>
      </w:r>
      <w:r>
        <w:rPr>
          <w:sz w:val="28"/>
          <w:szCs w:val="28"/>
          <w:lang w:val="ru-RU"/>
        </w:rPr>
        <w:t>"</w:t>
      </w:r>
      <w:r w:rsidR="007B482B" w:rsidRPr="007B482B">
        <w:rPr>
          <w:sz w:val="28"/>
          <w:szCs w:val="28"/>
          <w:lang w:val="ru-RU"/>
        </w:rPr>
        <w:t xml:space="preserve">муниципальной программы Дальнереченского муниципального района </w:t>
      </w:r>
      <w:r>
        <w:rPr>
          <w:sz w:val="28"/>
          <w:szCs w:val="28"/>
          <w:lang w:val="ru-RU"/>
        </w:rPr>
        <w:t>"</w:t>
      </w:r>
      <w:r w:rsidR="007B482B"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2020-2025 г.г</w:t>
      </w:r>
      <w:r>
        <w:rPr>
          <w:sz w:val="28"/>
          <w:szCs w:val="28"/>
          <w:lang w:val="ru-RU"/>
        </w:rPr>
        <w:t>"</w:t>
      </w:r>
      <w:r w:rsidR="007B482B" w:rsidRPr="007B482B">
        <w:rPr>
          <w:sz w:val="28"/>
          <w:szCs w:val="28"/>
          <w:lang w:val="ru-RU"/>
        </w:rPr>
        <w:t xml:space="preserve">, заменить на слова </w:t>
      </w:r>
      <w:r>
        <w:rPr>
          <w:sz w:val="28"/>
          <w:szCs w:val="28"/>
          <w:lang w:val="ru-RU"/>
        </w:rPr>
        <w:t>"</w:t>
      </w:r>
      <w:r w:rsidR="007B482B" w:rsidRPr="007B482B">
        <w:rPr>
          <w:sz w:val="28"/>
          <w:szCs w:val="28"/>
          <w:lang w:val="ru-RU"/>
        </w:rPr>
        <w:t xml:space="preserve">муниципальной программы Дальнереченского муниципального района </w:t>
      </w:r>
      <w:r>
        <w:rPr>
          <w:sz w:val="28"/>
          <w:szCs w:val="28"/>
          <w:lang w:val="ru-RU"/>
        </w:rPr>
        <w:t>"</w:t>
      </w:r>
      <w:r w:rsidR="007B482B" w:rsidRPr="007B482B">
        <w:rPr>
          <w:sz w:val="28"/>
          <w:szCs w:val="28"/>
          <w:lang w:val="ru-RU"/>
        </w:rPr>
        <w:t>Развитие и сохранение культуры, спорта, молодежной политики на территории Дальнереченского муниципального района на 2025-2029 г.г</w:t>
      </w:r>
      <w:r>
        <w:rPr>
          <w:sz w:val="28"/>
          <w:szCs w:val="28"/>
          <w:lang w:val="ru-RU"/>
        </w:rPr>
        <w:t>"</w:t>
      </w:r>
      <w:r w:rsidR="007B482B" w:rsidRPr="007B482B">
        <w:rPr>
          <w:sz w:val="28"/>
          <w:szCs w:val="28"/>
          <w:lang w:val="ru-RU"/>
        </w:rPr>
        <w:t xml:space="preserve"> в соответствующем падеже.</w:t>
      </w:r>
    </w:p>
    <w:p w:rsidR="007B482B" w:rsidRDefault="007B482B" w:rsidP="007B482B">
      <w:pPr>
        <w:widowControl w:val="0"/>
        <w:spacing w:beforeAutospacing="0" w:afterAutospacing="0"/>
        <w:ind w:firstLine="709"/>
        <w:jc w:val="both"/>
        <w:rPr>
          <w:sz w:val="28"/>
          <w:szCs w:val="28"/>
          <w:lang w:val="ru-RU"/>
        </w:rPr>
      </w:pPr>
      <w:r w:rsidRPr="007B482B">
        <w:rPr>
          <w:sz w:val="28"/>
          <w:szCs w:val="28"/>
          <w:lang w:val="ru-RU"/>
        </w:rPr>
        <w:t xml:space="preserve">3. </w:t>
      </w:r>
      <w:r w:rsidR="00DB2495">
        <w:rPr>
          <w:sz w:val="28"/>
          <w:szCs w:val="28"/>
          <w:lang w:val="ru-RU"/>
        </w:rPr>
        <w:t>Отменить</w:t>
      </w:r>
      <w:r w:rsidRPr="007B482B">
        <w:rPr>
          <w:sz w:val="28"/>
          <w:szCs w:val="28"/>
          <w:lang w:val="ru-RU"/>
        </w:rPr>
        <w:t xml:space="preserve"> постановление администрации Дальнереченского муниципального района от 27 августа 2024 года №</w:t>
      </w:r>
      <w:r w:rsidR="00DB2495">
        <w:rPr>
          <w:sz w:val="28"/>
          <w:szCs w:val="28"/>
          <w:lang w:val="ru-RU"/>
        </w:rPr>
        <w:t xml:space="preserve"> </w:t>
      </w:r>
      <w:r w:rsidRPr="007B482B">
        <w:rPr>
          <w:sz w:val="28"/>
          <w:szCs w:val="28"/>
          <w:lang w:val="ru-RU"/>
        </w:rPr>
        <w:t xml:space="preserve">416-па </w:t>
      </w:r>
      <w:r w:rsidR="005B311D">
        <w:rPr>
          <w:sz w:val="28"/>
          <w:szCs w:val="28"/>
          <w:lang w:val="ru-RU"/>
        </w:rPr>
        <w:t>"</w:t>
      </w:r>
      <w:r w:rsidRPr="007B482B">
        <w:rPr>
          <w:sz w:val="28"/>
          <w:szCs w:val="28"/>
          <w:lang w:val="ru-RU"/>
        </w:rPr>
        <w:t xml:space="preserve">Об установлении расходного обязательства </w:t>
      </w:r>
      <w:r w:rsidR="005B311D">
        <w:rPr>
          <w:sz w:val="28"/>
          <w:szCs w:val="28"/>
          <w:lang w:val="ru-RU"/>
        </w:rPr>
        <w:t>"</w:t>
      </w:r>
      <w:r w:rsidRPr="007B482B">
        <w:rPr>
          <w:sz w:val="28"/>
          <w:szCs w:val="28"/>
          <w:lang w:val="ru-RU"/>
        </w:rPr>
        <w:t xml:space="preserve">Предоставление межбюджетного трансферта поселениям, находящимся на территории Дальнереченского муниципального района, в целях софинансирования расходных обязательств, возникающих при выполнении полномочий органов местного самоуправления поселений по </w:t>
      </w:r>
      <w:r w:rsidRPr="007B482B">
        <w:rPr>
          <w:sz w:val="28"/>
          <w:szCs w:val="28"/>
          <w:lang w:val="ru-RU"/>
        </w:rPr>
        <w:lastRenderedPageBreak/>
        <w:t xml:space="preserve">обеспечению жителей поселения услугами организаций культуры (капитальный ремонт кровли МКУ </w:t>
      </w:r>
      <w:r w:rsidR="005B311D">
        <w:rPr>
          <w:sz w:val="28"/>
          <w:szCs w:val="28"/>
          <w:lang w:val="ru-RU"/>
        </w:rPr>
        <w:t>"</w:t>
      </w:r>
      <w:r w:rsidRPr="007B482B">
        <w:rPr>
          <w:sz w:val="28"/>
          <w:szCs w:val="28"/>
          <w:lang w:val="ru-RU"/>
        </w:rPr>
        <w:t>КДЦ с.Рождественка</w:t>
      </w:r>
      <w:r w:rsidR="005B311D">
        <w:rPr>
          <w:sz w:val="28"/>
          <w:szCs w:val="28"/>
          <w:lang w:val="ru-RU"/>
        </w:rPr>
        <w:t>"</w:t>
      </w:r>
      <w:r w:rsidRPr="007B482B">
        <w:rPr>
          <w:sz w:val="28"/>
          <w:szCs w:val="28"/>
          <w:lang w:val="ru-RU"/>
        </w:rPr>
        <w:t>)</w:t>
      </w:r>
      <w:r w:rsidR="005B311D">
        <w:rPr>
          <w:sz w:val="28"/>
          <w:szCs w:val="28"/>
          <w:lang w:val="ru-RU"/>
        </w:rPr>
        <w:t>"</w:t>
      </w:r>
      <w:r w:rsidRPr="007B482B">
        <w:rPr>
          <w:sz w:val="28"/>
          <w:szCs w:val="28"/>
          <w:lang w:val="ru-RU"/>
        </w:rPr>
        <w:t>.</w:t>
      </w:r>
    </w:p>
    <w:p w:rsidR="009D7799" w:rsidRPr="00374F7A" w:rsidRDefault="005B311D" w:rsidP="007B482B">
      <w:pPr>
        <w:widowControl w:val="0"/>
        <w:spacing w:beforeAutospacing="0" w:afterAutospacing="0"/>
        <w:ind w:firstLine="709"/>
        <w:jc w:val="both"/>
        <w:rPr>
          <w:sz w:val="28"/>
          <w:szCs w:val="28"/>
          <w:lang w:val="ru-RU"/>
        </w:rPr>
      </w:pPr>
      <w:r>
        <w:rPr>
          <w:sz w:val="28"/>
          <w:szCs w:val="28"/>
          <w:lang w:val="ru-RU"/>
        </w:rPr>
        <w:t>4</w:t>
      </w:r>
      <w:r w:rsidR="009D7799">
        <w:rPr>
          <w:sz w:val="28"/>
          <w:szCs w:val="28"/>
          <w:lang w:val="ru-RU"/>
        </w:rPr>
        <w:t xml:space="preserve">. </w:t>
      </w:r>
      <w:r w:rsidR="009D7799" w:rsidRPr="009D7799">
        <w:rPr>
          <w:sz w:val="28"/>
          <w:szCs w:val="28"/>
          <w:lang w:val="ru-RU"/>
        </w:rPr>
        <w:t>Отделу по работе с территориями и делопроизводству администрации Дальнереченского муниципального района (Пенкина) разместить настоящее постановление на официальном сайте администрации Дальнереченского муниципального в информационно-телекоммуникационной сети Интернет.</w:t>
      </w:r>
    </w:p>
    <w:p w:rsidR="00AC3029" w:rsidRPr="00374F7A" w:rsidRDefault="005B311D" w:rsidP="00A360E8">
      <w:pPr>
        <w:spacing w:beforeAutospacing="0" w:afterAutospacing="0"/>
        <w:ind w:firstLine="709"/>
        <w:jc w:val="both"/>
        <w:rPr>
          <w:sz w:val="28"/>
          <w:szCs w:val="28"/>
          <w:lang w:val="ru-RU"/>
        </w:rPr>
      </w:pPr>
      <w:r>
        <w:rPr>
          <w:sz w:val="28"/>
          <w:szCs w:val="28"/>
          <w:lang w:val="ru-RU"/>
        </w:rPr>
        <w:t>5</w:t>
      </w:r>
      <w:r w:rsidR="00DD0646" w:rsidRPr="00374F7A">
        <w:rPr>
          <w:sz w:val="28"/>
          <w:szCs w:val="28"/>
          <w:lang w:val="ru-RU"/>
        </w:rPr>
        <w:t>. Контроль за исполнением настоящего постановления возложить на заместителя главы администрации Дальнереченского муниципального района Попова А.</w:t>
      </w:r>
      <w:r w:rsidR="002C71CF">
        <w:rPr>
          <w:sz w:val="28"/>
          <w:szCs w:val="28"/>
          <w:lang w:val="ru-RU"/>
        </w:rPr>
        <w:t xml:space="preserve"> </w:t>
      </w:r>
      <w:r w:rsidR="00DD0646" w:rsidRPr="00374F7A">
        <w:rPr>
          <w:sz w:val="28"/>
          <w:szCs w:val="28"/>
          <w:lang w:val="ru-RU"/>
        </w:rPr>
        <w:t>Г.</w:t>
      </w:r>
    </w:p>
    <w:p w:rsidR="00AC3029" w:rsidRPr="00374F7A" w:rsidRDefault="005B311D" w:rsidP="00A360E8">
      <w:pPr>
        <w:spacing w:beforeAutospacing="0" w:afterAutospacing="0"/>
        <w:ind w:firstLine="709"/>
        <w:jc w:val="both"/>
        <w:rPr>
          <w:sz w:val="28"/>
          <w:szCs w:val="28"/>
          <w:lang w:val="ru-RU"/>
        </w:rPr>
      </w:pPr>
      <w:r>
        <w:rPr>
          <w:sz w:val="28"/>
          <w:szCs w:val="28"/>
          <w:lang w:val="ru-RU"/>
        </w:rPr>
        <w:t>6</w:t>
      </w:r>
      <w:r w:rsidR="00DD0646" w:rsidRPr="00374F7A">
        <w:rPr>
          <w:sz w:val="28"/>
          <w:szCs w:val="28"/>
          <w:lang w:val="ru-RU"/>
        </w:rPr>
        <w:t xml:space="preserve">. Настоящее постановление вступает в силу </w:t>
      </w:r>
      <w:r w:rsidR="002C71CF" w:rsidRPr="002C71CF">
        <w:rPr>
          <w:sz w:val="28"/>
          <w:szCs w:val="28"/>
          <w:lang w:val="ru-RU"/>
        </w:rPr>
        <w:t xml:space="preserve">со дня </w:t>
      </w:r>
      <w:r w:rsidR="009D7799">
        <w:rPr>
          <w:sz w:val="28"/>
          <w:szCs w:val="28"/>
          <w:lang w:val="ru-RU"/>
        </w:rPr>
        <w:t xml:space="preserve">его </w:t>
      </w:r>
      <w:r w:rsidR="00DB2495">
        <w:rPr>
          <w:sz w:val="28"/>
          <w:szCs w:val="28"/>
          <w:lang w:val="ru-RU"/>
        </w:rPr>
        <w:t>принятия</w:t>
      </w:r>
      <w:r w:rsidR="00DD0646" w:rsidRPr="00374F7A">
        <w:rPr>
          <w:sz w:val="28"/>
          <w:szCs w:val="28"/>
          <w:lang w:val="ru-RU"/>
        </w:rPr>
        <w:t>.</w:t>
      </w:r>
    </w:p>
    <w:p w:rsidR="00AC3029" w:rsidRPr="00374F7A" w:rsidRDefault="00AC3029" w:rsidP="00A360E8">
      <w:pPr>
        <w:spacing w:beforeAutospacing="0" w:afterAutospacing="0"/>
        <w:ind w:firstLine="709"/>
        <w:jc w:val="both"/>
        <w:rPr>
          <w:sz w:val="28"/>
          <w:szCs w:val="28"/>
          <w:lang w:val="ru-RU"/>
        </w:rPr>
      </w:pPr>
    </w:p>
    <w:p w:rsidR="009D7799" w:rsidRDefault="00DD0646" w:rsidP="00A360E8">
      <w:pPr>
        <w:spacing w:beforeAutospacing="0" w:afterAutospacing="0"/>
        <w:rPr>
          <w:sz w:val="28"/>
          <w:szCs w:val="28"/>
          <w:lang w:val="ru-RU"/>
        </w:rPr>
      </w:pPr>
      <w:r w:rsidRPr="00374F7A">
        <w:rPr>
          <w:sz w:val="28"/>
          <w:szCs w:val="28"/>
          <w:lang w:val="ru-RU"/>
        </w:rPr>
        <w:t>Глава</w:t>
      </w:r>
    </w:p>
    <w:p w:rsidR="00AC3029" w:rsidRPr="00374F7A" w:rsidRDefault="00DD0646" w:rsidP="00A360E8">
      <w:pPr>
        <w:spacing w:beforeAutospacing="0" w:afterAutospacing="0"/>
        <w:rPr>
          <w:sz w:val="28"/>
          <w:szCs w:val="28"/>
          <w:lang w:val="ru-RU"/>
        </w:rPr>
      </w:pPr>
      <w:r w:rsidRPr="00374F7A">
        <w:rPr>
          <w:sz w:val="28"/>
          <w:szCs w:val="28"/>
          <w:lang w:val="ru-RU"/>
        </w:rPr>
        <w:t>Дальнереченского</w:t>
      </w:r>
      <w:r w:rsidR="009D7799">
        <w:rPr>
          <w:sz w:val="28"/>
          <w:szCs w:val="28"/>
          <w:lang w:val="ru-RU"/>
        </w:rPr>
        <w:t xml:space="preserve"> </w:t>
      </w:r>
      <w:r w:rsidRPr="00374F7A">
        <w:rPr>
          <w:rFonts w:cs="Times New Roman"/>
          <w:color w:val="000000"/>
          <w:sz w:val="28"/>
          <w:szCs w:val="28"/>
          <w:lang w:val="ru-RU"/>
        </w:rPr>
        <w:t xml:space="preserve">муниципального района             </w:t>
      </w:r>
      <w:r w:rsidR="00A360E8">
        <w:rPr>
          <w:rFonts w:cs="Times New Roman"/>
          <w:color w:val="000000"/>
          <w:sz w:val="28"/>
          <w:szCs w:val="28"/>
          <w:lang w:val="ru-RU"/>
        </w:rPr>
        <w:t xml:space="preserve">   </w:t>
      </w:r>
      <w:r w:rsidRPr="00374F7A">
        <w:rPr>
          <w:rFonts w:cs="Times New Roman"/>
          <w:color w:val="000000"/>
          <w:sz w:val="28"/>
          <w:szCs w:val="28"/>
          <w:lang w:val="ru-RU"/>
        </w:rPr>
        <w:t xml:space="preserve">                              В. С. Дернов          </w:t>
      </w:r>
    </w:p>
    <w:sectPr w:rsidR="00AC3029" w:rsidRPr="00374F7A" w:rsidSect="005B311D">
      <w:pgSz w:w="11906" w:h="16838"/>
      <w:pgMar w:top="851" w:right="566" w:bottom="1135" w:left="1320" w:header="0" w:footer="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AC" w:rsidRDefault="007233AC" w:rsidP="00A360E8">
      <w:r>
        <w:separator/>
      </w:r>
    </w:p>
  </w:endnote>
  <w:endnote w:type="continuationSeparator" w:id="0">
    <w:p w:rsidR="007233AC" w:rsidRDefault="007233AC" w:rsidP="00A36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AC" w:rsidRDefault="007233AC" w:rsidP="00A360E8">
      <w:r>
        <w:separator/>
      </w:r>
    </w:p>
  </w:footnote>
  <w:footnote w:type="continuationSeparator" w:id="0">
    <w:p w:rsidR="007233AC" w:rsidRDefault="007233AC" w:rsidP="00A360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55213"/>
    <w:multiLevelType w:val="multilevel"/>
    <w:tmpl w:val="BF5A8E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2E636F4"/>
    <w:multiLevelType w:val="multilevel"/>
    <w:tmpl w:val="BC30F5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3EA3F31"/>
    <w:multiLevelType w:val="multilevel"/>
    <w:tmpl w:val="135C0B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90E654E"/>
    <w:multiLevelType w:val="multilevel"/>
    <w:tmpl w:val="6636A8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BA74F23"/>
    <w:multiLevelType w:val="multilevel"/>
    <w:tmpl w:val="503449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E4722AC"/>
    <w:multiLevelType w:val="multilevel"/>
    <w:tmpl w:val="A5AC2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97F74D0"/>
    <w:multiLevelType w:val="multilevel"/>
    <w:tmpl w:val="49C8DB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E444307"/>
    <w:multiLevelType w:val="multilevel"/>
    <w:tmpl w:val="59D6E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2CE4268"/>
    <w:multiLevelType w:val="multilevel"/>
    <w:tmpl w:val="B82274AA"/>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3882F46"/>
    <w:multiLevelType w:val="multilevel"/>
    <w:tmpl w:val="91E46D8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40A05CB"/>
    <w:multiLevelType w:val="multilevel"/>
    <w:tmpl w:val="FF6A3B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D0E45DC"/>
    <w:multiLevelType w:val="multilevel"/>
    <w:tmpl w:val="9514A33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E6403DB"/>
    <w:multiLevelType w:val="multilevel"/>
    <w:tmpl w:val="536A807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1"/>
  </w:num>
  <w:num w:numId="2">
    <w:abstractNumId w:val="10"/>
  </w:num>
  <w:num w:numId="3">
    <w:abstractNumId w:val="9"/>
  </w:num>
  <w:num w:numId="4">
    <w:abstractNumId w:val="6"/>
  </w:num>
  <w:num w:numId="5">
    <w:abstractNumId w:val="4"/>
  </w:num>
  <w:num w:numId="6">
    <w:abstractNumId w:val="2"/>
  </w:num>
  <w:num w:numId="7">
    <w:abstractNumId w:val="3"/>
  </w:num>
  <w:num w:numId="8">
    <w:abstractNumId w:val="5"/>
  </w:num>
  <w:num w:numId="9">
    <w:abstractNumId w:val="1"/>
  </w:num>
  <w:num w:numId="10">
    <w:abstractNumId w:val="8"/>
  </w:num>
  <w:num w:numId="11">
    <w:abstractNumId w:val="1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AC3029"/>
    <w:rsid w:val="000239AE"/>
    <w:rsid w:val="00141588"/>
    <w:rsid w:val="00184150"/>
    <w:rsid w:val="001B636C"/>
    <w:rsid w:val="002C71CF"/>
    <w:rsid w:val="002E5503"/>
    <w:rsid w:val="0030695C"/>
    <w:rsid w:val="00374F7A"/>
    <w:rsid w:val="003D4B1C"/>
    <w:rsid w:val="003F1529"/>
    <w:rsid w:val="004409B8"/>
    <w:rsid w:val="00485174"/>
    <w:rsid w:val="004A1C7B"/>
    <w:rsid w:val="00550171"/>
    <w:rsid w:val="00561FCF"/>
    <w:rsid w:val="005B311D"/>
    <w:rsid w:val="00603920"/>
    <w:rsid w:val="00632BED"/>
    <w:rsid w:val="00634244"/>
    <w:rsid w:val="00673651"/>
    <w:rsid w:val="007233AC"/>
    <w:rsid w:val="00735E42"/>
    <w:rsid w:val="007430F5"/>
    <w:rsid w:val="007B482B"/>
    <w:rsid w:val="008A71B8"/>
    <w:rsid w:val="00903AE2"/>
    <w:rsid w:val="00944E26"/>
    <w:rsid w:val="009A1F78"/>
    <w:rsid w:val="009B2969"/>
    <w:rsid w:val="009D7799"/>
    <w:rsid w:val="00A360E8"/>
    <w:rsid w:val="00A76413"/>
    <w:rsid w:val="00A838C4"/>
    <w:rsid w:val="00A85ACB"/>
    <w:rsid w:val="00AC3029"/>
    <w:rsid w:val="00B70049"/>
    <w:rsid w:val="00BB437B"/>
    <w:rsid w:val="00C6568B"/>
    <w:rsid w:val="00D50F4A"/>
    <w:rsid w:val="00D66192"/>
    <w:rsid w:val="00DA0551"/>
    <w:rsid w:val="00DB2495"/>
    <w:rsid w:val="00DD0646"/>
    <w:rsid w:val="00E27DDF"/>
    <w:rsid w:val="00EA6376"/>
    <w:rsid w:val="00ED5D6F"/>
    <w:rsid w:val="00FB02FE"/>
    <w:rsid w:val="00FB5DE6"/>
    <w:rsid w:val="00FF2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BAD7"/>
  <w15:docId w15:val="{D575A707-DCC5-46D0-BA07-DD4B4D8F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pPr>
      <w:spacing w:beforeAutospacing="1" w:afterAutospacing="1"/>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B73A5A"/>
    <w:rPr>
      <w:rFonts w:asciiTheme="majorHAnsi" w:eastAsiaTheme="majorEastAsia" w:hAnsiTheme="majorHAnsi" w:cstheme="majorBidi"/>
      <w:b/>
      <w:bCs/>
      <w:color w:val="365F91" w:themeColor="accent1" w:themeShade="BF"/>
      <w:sz w:val="28"/>
      <w:szCs w:val="28"/>
    </w:rPr>
  </w:style>
  <w:style w:type="paragraph" w:styleId="a3">
    <w:name w:val="Title"/>
    <w:basedOn w:val="a"/>
    <w:next w:val="a4"/>
    <w:qFormat/>
    <w:rsid w:val="00BB437B"/>
    <w:pPr>
      <w:keepNext/>
      <w:spacing w:before="240" w:after="120"/>
    </w:pPr>
    <w:rPr>
      <w:rFonts w:ascii="Liberation Sans" w:eastAsia="Microsoft YaHei" w:hAnsi="Liberation Sans" w:cs="Lucida Sans"/>
      <w:sz w:val="28"/>
      <w:szCs w:val="28"/>
    </w:rPr>
  </w:style>
  <w:style w:type="paragraph" w:styleId="a4">
    <w:name w:val="Body Text"/>
    <w:basedOn w:val="a"/>
    <w:rsid w:val="00BB437B"/>
    <w:pPr>
      <w:spacing w:after="140" w:line="276" w:lineRule="auto"/>
    </w:pPr>
  </w:style>
  <w:style w:type="paragraph" w:styleId="a5">
    <w:name w:val="List"/>
    <w:basedOn w:val="a4"/>
    <w:rsid w:val="00BB437B"/>
    <w:rPr>
      <w:rFonts w:cs="Lucida Sans"/>
    </w:rPr>
  </w:style>
  <w:style w:type="paragraph" w:styleId="a6">
    <w:name w:val="caption"/>
    <w:basedOn w:val="a"/>
    <w:qFormat/>
    <w:rsid w:val="00BB437B"/>
    <w:pPr>
      <w:suppressLineNumbers/>
      <w:spacing w:before="120" w:after="120"/>
    </w:pPr>
    <w:rPr>
      <w:rFonts w:cs="Lucida Sans"/>
      <w:i/>
      <w:iCs/>
      <w:sz w:val="24"/>
      <w:szCs w:val="24"/>
    </w:rPr>
  </w:style>
  <w:style w:type="paragraph" w:styleId="a7">
    <w:name w:val="index heading"/>
    <w:basedOn w:val="a"/>
    <w:qFormat/>
    <w:rsid w:val="00BB437B"/>
    <w:pPr>
      <w:suppressLineNumbers/>
    </w:pPr>
    <w:rPr>
      <w:rFonts w:cs="Lucida Sans"/>
    </w:rPr>
  </w:style>
  <w:style w:type="paragraph" w:customStyle="1" w:styleId="ConsPlusTitle">
    <w:name w:val="ConsPlusTitle"/>
    <w:qFormat/>
    <w:rsid w:val="00BB437B"/>
    <w:pPr>
      <w:widowControl w:val="0"/>
      <w:spacing w:beforeAutospacing="1" w:afterAutospacing="1"/>
    </w:pPr>
    <w:rPr>
      <w:rFonts w:cs="Times New Roman"/>
      <w:b/>
      <w:bCs/>
      <w:sz w:val="26"/>
      <w:szCs w:val="26"/>
      <w:lang w:val="ru-RU"/>
    </w:rPr>
  </w:style>
  <w:style w:type="paragraph" w:styleId="a8">
    <w:name w:val="header"/>
    <w:basedOn w:val="a"/>
    <w:link w:val="a9"/>
    <w:uiPriority w:val="99"/>
    <w:unhideWhenUsed/>
    <w:rsid w:val="00A360E8"/>
    <w:pPr>
      <w:tabs>
        <w:tab w:val="center" w:pos="4677"/>
        <w:tab w:val="right" w:pos="9355"/>
      </w:tabs>
    </w:pPr>
  </w:style>
  <w:style w:type="character" w:customStyle="1" w:styleId="a9">
    <w:name w:val="Верхний колонтитул Знак"/>
    <w:basedOn w:val="a0"/>
    <w:link w:val="a8"/>
    <w:uiPriority w:val="99"/>
    <w:rsid w:val="00A360E8"/>
  </w:style>
  <w:style w:type="paragraph" w:styleId="aa">
    <w:name w:val="footer"/>
    <w:basedOn w:val="a"/>
    <w:link w:val="ab"/>
    <w:uiPriority w:val="99"/>
    <w:unhideWhenUsed/>
    <w:rsid w:val="00A360E8"/>
    <w:pPr>
      <w:tabs>
        <w:tab w:val="center" w:pos="4677"/>
        <w:tab w:val="right" w:pos="9355"/>
      </w:tabs>
    </w:pPr>
  </w:style>
  <w:style w:type="character" w:customStyle="1" w:styleId="ab">
    <w:name w:val="Нижний колонтитул Знак"/>
    <w:basedOn w:val="a0"/>
    <w:link w:val="aa"/>
    <w:uiPriority w:val="99"/>
    <w:rsid w:val="00A360E8"/>
  </w:style>
  <w:style w:type="paragraph" w:styleId="ac">
    <w:name w:val="Balloon Text"/>
    <w:basedOn w:val="a"/>
    <w:link w:val="ad"/>
    <w:uiPriority w:val="99"/>
    <w:semiHidden/>
    <w:unhideWhenUsed/>
    <w:rsid w:val="00DA0551"/>
    <w:rPr>
      <w:rFonts w:ascii="Tahoma" w:hAnsi="Tahoma" w:cs="Tahoma"/>
      <w:sz w:val="16"/>
      <w:szCs w:val="16"/>
    </w:rPr>
  </w:style>
  <w:style w:type="character" w:customStyle="1" w:styleId="ad">
    <w:name w:val="Текст выноски Знак"/>
    <w:basedOn w:val="a0"/>
    <w:link w:val="ac"/>
    <w:uiPriority w:val="99"/>
    <w:semiHidden/>
    <w:rsid w:val="00DA05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941</Words>
  <Characters>5369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HH1302</dc:creator>
  <dc:description>Подготовлено экспертами Актион-МЦФЭР</dc:description>
  <cp:lastModifiedBy>Пользователь</cp:lastModifiedBy>
  <cp:revision>4</cp:revision>
  <cp:lastPrinted>2025-04-02T02:21:00Z</cp:lastPrinted>
  <dcterms:created xsi:type="dcterms:W3CDTF">2025-04-02T01:09:00Z</dcterms:created>
  <dcterms:modified xsi:type="dcterms:W3CDTF">2025-04-02T02:27:00Z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