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DF" w:rsidRDefault="00F4271C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F6DF3" id="_x0000_tole_rId3" o:spid="_x0000_s1026" style="position:absolute;margin-left:.05pt;margin-top:.05pt;width:50pt;height:5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SOvAEAANIDAAAOAAAAZHJzL2Uyb0RvYy54bWysU01v2zAMvQ/YfxB0X+y2WzEYcXpY0WHA&#10;sBVrdw4UmYoNSKJAabHz70fJrruPU4floFCk3iMfSW9vJmfFCSgO6Ft5samlAK+xG/yxld8f7968&#10;lyIm5Ttl0UMrzxDlze71q+0YGrjEHm0HJJjEx2YMrexTCk1VRd2DU3GDATwHDZJTia90rDpSI7M7&#10;W13W9XU1InWBUEOM7L2dg3JX+I0Bnb4aEyEJ20quLZWTynnIZ7XbquZIKvSDXspQ/1CFU4PnpCvV&#10;rUpK/KDhLyo3aMKIJm00ugqNGTQUDazmov5DzUOvAhQt3JwY1jbF/0erv5zuSQwdz04KrxyPaD/V&#10;/NsntLCnT91V7tEYYsNPH8I9LbfIZhY8GXL5n6WIqfT1vPYVpiQ0O6+v3tVvufuaQ4vNLNUzOFBM&#10;HwGdyEYricdWuqlOn2Oanz49ybk83g3Wsl811osx5/vNzczWc4Jc9VxnsdLZwoz5BoY1l3KzI2o6&#10;Hj5YEvNi8OZysU/rUcgYkB8aTvtC7ALJaCj7+EL8Cir50acV7waPlIcz65zVZaEH7M5lTiXAi1N6&#10;vSx53sxf7wX+/CnufgI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CBrLSO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>
        <w:rPr>
          <w:noProof/>
        </w:rPr>
        <w:drawing>
          <wp:inline distT="0" distB="0" distL="0" distR="0">
            <wp:extent cx="494030" cy="60769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2" t="-476" r="-522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440" cy="2032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3DF" w:rsidRDefault="004C13DF">
      <w:pPr>
        <w:jc w:val="center"/>
        <w:rPr>
          <w:sz w:val="12"/>
          <w:szCs w:val="12"/>
        </w:rPr>
      </w:pPr>
    </w:p>
    <w:p w:rsidR="004C13DF" w:rsidRDefault="00F4271C">
      <w:pPr>
        <w:pStyle w:val="aa"/>
        <w:jc w:val="center"/>
        <w:rPr>
          <w:b/>
        </w:rPr>
      </w:pPr>
      <w:r>
        <w:rPr>
          <w:b/>
        </w:rPr>
        <w:t>АДМИНИСТРАЦИЯ ДАЛЬНЕРЕЧЕНСКОГО МУНИЦИПАЛЬНОГО РАЙОНА</w:t>
      </w:r>
    </w:p>
    <w:p w:rsidR="004C13DF" w:rsidRDefault="00F4271C">
      <w:pPr>
        <w:pStyle w:val="aa"/>
        <w:ind w:firstLine="0"/>
        <w:jc w:val="center"/>
        <w:rPr>
          <w:b/>
        </w:rPr>
      </w:pPr>
      <w:r>
        <w:rPr>
          <w:b/>
          <w:spacing w:val="48"/>
        </w:rPr>
        <w:t>ПОСТАНОВЛЕНИЕ</w:t>
      </w:r>
    </w:p>
    <w:p w:rsidR="004C13DF" w:rsidRDefault="004C13DF">
      <w:pPr>
        <w:tabs>
          <w:tab w:val="left" w:pos="3420"/>
        </w:tabs>
        <w:jc w:val="both"/>
        <w:rPr>
          <w:color w:val="C9211E"/>
          <w:spacing w:val="48"/>
          <w:sz w:val="28"/>
          <w:szCs w:val="28"/>
        </w:rPr>
      </w:pPr>
    </w:p>
    <w:p w:rsidR="004C13DF" w:rsidRDefault="00F4271C">
      <w:pPr>
        <w:tabs>
          <w:tab w:val="left" w:pos="3420"/>
        </w:tabs>
        <w:jc w:val="both"/>
        <w:rPr>
          <w:b/>
          <w:bCs/>
        </w:rPr>
      </w:pPr>
      <w:r>
        <w:rPr>
          <w:b/>
          <w:bCs/>
        </w:rPr>
        <w:t>05 декабря 2024 года                                 г. Дальнереченск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№ 636 -па</w:t>
      </w:r>
    </w:p>
    <w:p w:rsidR="004C13DF" w:rsidRDefault="004C13DF">
      <w:pPr>
        <w:rPr>
          <w:b/>
          <w:bCs/>
          <w:sz w:val="16"/>
        </w:rPr>
      </w:pPr>
    </w:p>
    <w:p w:rsidR="004C13DF" w:rsidRDefault="00F4271C">
      <w:pPr>
        <w:jc w:val="center"/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4C13DF" w:rsidRDefault="00F4271C">
      <w:pPr>
        <w:jc w:val="center"/>
      </w:pPr>
      <w:r>
        <w:rPr>
          <w:b/>
          <w:sz w:val="28"/>
          <w:szCs w:val="28"/>
        </w:rPr>
        <w:t xml:space="preserve">«Развитие предпринимательства </w:t>
      </w:r>
    </w:p>
    <w:p w:rsidR="004C13DF" w:rsidRDefault="00F4271C">
      <w:pPr>
        <w:jc w:val="center"/>
      </w:pPr>
      <w:r>
        <w:rPr>
          <w:b/>
          <w:sz w:val="28"/>
          <w:szCs w:val="28"/>
        </w:rPr>
        <w:t>в Дальнереченском муниципальном</w:t>
      </w:r>
      <w:bookmarkStart w:id="0" w:name="bookmark2"/>
      <w:r>
        <w:rPr>
          <w:b/>
          <w:sz w:val="28"/>
          <w:szCs w:val="28"/>
        </w:rPr>
        <w:t xml:space="preserve"> районе на 2020-2026 годы</w:t>
      </w:r>
      <w:bookmarkEnd w:id="0"/>
      <w:r>
        <w:rPr>
          <w:b/>
          <w:sz w:val="28"/>
          <w:szCs w:val="28"/>
        </w:rPr>
        <w:t>»</w:t>
      </w:r>
    </w:p>
    <w:p w:rsidR="004C13DF" w:rsidRDefault="004C13DF">
      <w:pPr>
        <w:jc w:val="both"/>
        <w:rPr>
          <w:sz w:val="28"/>
          <w:szCs w:val="28"/>
        </w:rPr>
      </w:pPr>
    </w:p>
    <w:p w:rsidR="004C13DF" w:rsidRDefault="00F4271C">
      <w:pPr>
        <w:pStyle w:val="ConsPlusTitle"/>
        <w:widowControl/>
        <w:suppressAutoHyphens w:val="0"/>
        <w:spacing w:line="276" w:lineRule="auto"/>
        <w:jc w:val="both"/>
      </w:pPr>
      <w:r>
        <w:tab/>
      </w:r>
      <w:r>
        <w:rPr>
          <w:b w:val="0"/>
          <w:sz w:val="28"/>
          <w:szCs w:val="28"/>
        </w:rPr>
        <w:t xml:space="preserve">В </w:t>
      </w:r>
      <w:proofErr w:type="gramStart"/>
      <w:r>
        <w:rPr>
          <w:b w:val="0"/>
          <w:sz w:val="28"/>
          <w:szCs w:val="28"/>
        </w:rPr>
        <w:t>соответствии  с</w:t>
      </w:r>
      <w:proofErr w:type="gramEnd"/>
      <w:r>
        <w:rPr>
          <w:b w:val="0"/>
          <w:sz w:val="28"/>
          <w:szCs w:val="28"/>
        </w:rPr>
        <w:t xml:space="preserve"> постановлением администрации Дальнереченского муниципального района от 01 ноября 2019 года  № 455-па  «Об утверждении Порядка разработки, реализаци</w:t>
      </w:r>
      <w:r>
        <w:rPr>
          <w:b w:val="0"/>
          <w:sz w:val="28"/>
          <w:szCs w:val="28"/>
        </w:rPr>
        <w:t>и и оценки эффективности муниципальных программ Дальнереченского муниципального района» в целях содействия развитию малого и среднего предпринимательства, руководствуясь Уставом  Дальнереченского  муниципального  района, администрация Дальнереченского муни</w:t>
      </w:r>
      <w:r>
        <w:rPr>
          <w:b w:val="0"/>
          <w:sz w:val="28"/>
          <w:szCs w:val="28"/>
        </w:rPr>
        <w:t xml:space="preserve">ципального района </w:t>
      </w:r>
    </w:p>
    <w:p w:rsidR="004C13DF" w:rsidRDefault="004C13DF">
      <w:pPr>
        <w:spacing w:line="276" w:lineRule="auto"/>
        <w:jc w:val="both"/>
        <w:rPr>
          <w:sz w:val="16"/>
          <w:szCs w:val="16"/>
        </w:rPr>
      </w:pPr>
    </w:p>
    <w:p w:rsidR="004C13DF" w:rsidRDefault="004C13DF">
      <w:pPr>
        <w:spacing w:line="276" w:lineRule="auto"/>
        <w:jc w:val="both"/>
        <w:rPr>
          <w:sz w:val="16"/>
          <w:szCs w:val="16"/>
        </w:rPr>
      </w:pPr>
    </w:p>
    <w:p w:rsidR="004C13DF" w:rsidRDefault="00F4271C">
      <w:pPr>
        <w:spacing w:line="276" w:lineRule="auto"/>
        <w:jc w:val="both"/>
      </w:pPr>
      <w:r>
        <w:rPr>
          <w:sz w:val="28"/>
          <w:szCs w:val="28"/>
        </w:rPr>
        <w:t>ПОСТАНОВЛЯЕТ:</w:t>
      </w:r>
    </w:p>
    <w:p w:rsidR="004C13DF" w:rsidRDefault="004C13DF">
      <w:pPr>
        <w:spacing w:line="276" w:lineRule="auto"/>
        <w:ind w:firstLine="720"/>
        <w:jc w:val="both"/>
        <w:rPr>
          <w:sz w:val="16"/>
          <w:szCs w:val="16"/>
        </w:rPr>
      </w:pPr>
    </w:p>
    <w:p w:rsidR="004C13DF" w:rsidRDefault="00F4271C" w:rsidP="00F4271C">
      <w:pPr>
        <w:pStyle w:val="20"/>
        <w:suppressAutoHyphens w:val="0"/>
        <w:spacing w:after="0" w:line="276" w:lineRule="auto"/>
        <w:ind w:left="0" w:firstLine="709"/>
        <w:jc w:val="both"/>
      </w:pPr>
      <w:r>
        <w:rPr>
          <w:sz w:val="28"/>
          <w:szCs w:val="28"/>
        </w:rPr>
        <w:t>1. Внести изменения в муниципальную программу «Развитие предпринимательства в Дальнереченском муниципальном районе на 2020-2026 годы», утвержденной постановлением администрации Дальнереченского муниципального район от 23</w:t>
      </w:r>
      <w:r>
        <w:rPr>
          <w:sz w:val="28"/>
          <w:szCs w:val="28"/>
        </w:rPr>
        <w:t xml:space="preserve">.10.2017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524-па (далее – Программа), и продленную на 2026 год постановлением администрации Дальнереченского муни ципального района от 07 ноября 2023 года № 634-па и изложить текст Программы в соответствии с приложением к настоящему постановлению.</w:t>
      </w:r>
    </w:p>
    <w:p w:rsidR="004C13DF" w:rsidRDefault="00F4271C" w:rsidP="00F4271C">
      <w:pPr>
        <w:suppressAutoHyphens w:val="0"/>
        <w:spacing w:line="276" w:lineRule="auto"/>
        <w:ind w:firstLine="709"/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Отделу по работе с территориями и делопроизводству администрации Дальнереченского муниципального района обнародовать настоящее постановление в установленном порядке и разместить на официальном сайте администрации Дальнереченского муниципального района в </w:t>
      </w:r>
      <w:r>
        <w:rPr>
          <w:sz w:val="28"/>
          <w:szCs w:val="28"/>
        </w:rPr>
        <w:t>сети «Интернет».</w:t>
      </w:r>
    </w:p>
    <w:p w:rsidR="004C13DF" w:rsidRDefault="00F4271C" w:rsidP="00F4271C">
      <w:pPr>
        <w:suppressAutoHyphens w:val="0"/>
        <w:spacing w:line="276" w:lineRule="auto"/>
        <w:ind w:firstLine="709"/>
        <w:jc w:val="both"/>
      </w:pPr>
      <w:r>
        <w:rPr>
          <w:sz w:val="28"/>
          <w:szCs w:val="28"/>
        </w:rPr>
        <w:t>3. Настоящее постановление вступает в силу со дня его обнародования в установленном порядке.</w:t>
      </w:r>
    </w:p>
    <w:p w:rsidR="004C13DF" w:rsidRDefault="004C13DF">
      <w:pPr>
        <w:spacing w:line="360" w:lineRule="auto"/>
        <w:jc w:val="both"/>
        <w:rPr>
          <w:sz w:val="28"/>
          <w:szCs w:val="28"/>
        </w:rPr>
      </w:pPr>
    </w:p>
    <w:p w:rsidR="004C13DF" w:rsidRDefault="00F4271C">
      <w:pPr>
        <w:spacing w:line="276" w:lineRule="auto"/>
        <w:jc w:val="both"/>
      </w:pPr>
      <w:r>
        <w:rPr>
          <w:sz w:val="28"/>
          <w:szCs w:val="28"/>
        </w:rPr>
        <w:t>И. о. главы Дальнереченского</w:t>
      </w:r>
    </w:p>
    <w:p w:rsidR="004C13DF" w:rsidRDefault="00F4271C">
      <w:pPr>
        <w:spacing w:line="276" w:lineRule="auto"/>
        <w:jc w:val="both"/>
      </w:pPr>
      <w:r>
        <w:rPr>
          <w:sz w:val="28"/>
          <w:szCs w:val="28"/>
        </w:rPr>
        <w:t>муниципального района                                                                                    А.Г. Попов</w:t>
      </w:r>
    </w:p>
    <w:p w:rsidR="004C13DF" w:rsidRDefault="004C13DF">
      <w:pPr>
        <w:jc w:val="right"/>
        <w:rPr>
          <w:sz w:val="20"/>
          <w:szCs w:val="20"/>
        </w:rPr>
      </w:pPr>
    </w:p>
    <w:p w:rsidR="00F4271C" w:rsidRDefault="00F4271C">
      <w:pPr>
        <w:jc w:val="right"/>
        <w:rPr>
          <w:sz w:val="20"/>
          <w:szCs w:val="20"/>
        </w:rPr>
      </w:pPr>
    </w:p>
    <w:p w:rsidR="00F4271C" w:rsidRDefault="00F4271C">
      <w:pPr>
        <w:jc w:val="right"/>
        <w:rPr>
          <w:sz w:val="20"/>
          <w:szCs w:val="20"/>
        </w:rPr>
      </w:pPr>
    </w:p>
    <w:p w:rsidR="00F4271C" w:rsidRDefault="00F4271C">
      <w:pPr>
        <w:jc w:val="right"/>
        <w:rPr>
          <w:sz w:val="20"/>
          <w:szCs w:val="20"/>
        </w:rPr>
      </w:pPr>
    </w:p>
    <w:p w:rsidR="00F4271C" w:rsidRDefault="00F4271C">
      <w:pPr>
        <w:jc w:val="right"/>
        <w:rPr>
          <w:sz w:val="20"/>
          <w:szCs w:val="20"/>
        </w:rPr>
      </w:pPr>
    </w:p>
    <w:p w:rsidR="00F4271C" w:rsidRDefault="00F4271C">
      <w:pPr>
        <w:jc w:val="right"/>
        <w:rPr>
          <w:sz w:val="20"/>
          <w:szCs w:val="20"/>
        </w:rPr>
      </w:pPr>
    </w:p>
    <w:p w:rsidR="00F4271C" w:rsidRDefault="00F4271C">
      <w:pPr>
        <w:jc w:val="right"/>
        <w:rPr>
          <w:sz w:val="20"/>
          <w:szCs w:val="20"/>
        </w:rPr>
      </w:pPr>
    </w:p>
    <w:p w:rsidR="004C13DF" w:rsidRDefault="00F4271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</w:t>
      </w:r>
    </w:p>
    <w:p w:rsidR="004C13DF" w:rsidRDefault="00F4271C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администрации</w:t>
      </w:r>
    </w:p>
    <w:p w:rsidR="004C13DF" w:rsidRDefault="00F4271C">
      <w:pPr>
        <w:jc w:val="right"/>
        <w:rPr>
          <w:sz w:val="20"/>
          <w:szCs w:val="20"/>
        </w:rPr>
      </w:pPr>
      <w:r>
        <w:rPr>
          <w:sz w:val="20"/>
          <w:szCs w:val="20"/>
        </w:rPr>
        <w:t>Дальнереченского муниципального района</w:t>
      </w:r>
    </w:p>
    <w:p w:rsidR="004C13DF" w:rsidRDefault="00F4271C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>от 05 декабря 2024 года № 636-па</w:t>
      </w:r>
    </w:p>
    <w:p w:rsidR="004C13DF" w:rsidRDefault="004C13DF">
      <w:pPr>
        <w:jc w:val="right"/>
        <w:rPr>
          <w:color w:val="000000"/>
          <w:sz w:val="20"/>
          <w:szCs w:val="20"/>
        </w:rPr>
      </w:pPr>
    </w:p>
    <w:p w:rsidR="004C13DF" w:rsidRPr="00F4271C" w:rsidRDefault="00F4271C">
      <w:pPr>
        <w:jc w:val="center"/>
        <w:rPr>
          <w:b/>
          <w:sz w:val="28"/>
          <w:szCs w:val="28"/>
        </w:rPr>
      </w:pPr>
      <w:r w:rsidRPr="00F4271C">
        <w:rPr>
          <w:b/>
          <w:color w:val="000000"/>
          <w:sz w:val="28"/>
          <w:szCs w:val="28"/>
        </w:rPr>
        <w:t>Муниципальная программа «</w:t>
      </w:r>
      <w:r w:rsidRPr="00F4271C">
        <w:rPr>
          <w:b/>
          <w:sz w:val="28"/>
          <w:szCs w:val="28"/>
        </w:rPr>
        <w:t xml:space="preserve">«Развитие предпринимательства </w:t>
      </w:r>
    </w:p>
    <w:p w:rsidR="004C13DF" w:rsidRPr="00F4271C" w:rsidRDefault="00F4271C">
      <w:pPr>
        <w:jc w:val="center"/>
        <w:rPr>
          <w:b/>
          <w:sz w:val="28"/>
          <w:szCs w:val="28"/>
        </w:rPr>
      </w:pPr>
      <w:r w:rsidRPr="00F4271C">
        <w:rPr>
          <w:b/>
          <w:sz w:val="28"/>
          <w:szCs w:val="28"/>
        </w:rPr>
        <w:t>в Дальнереченском муниципальном районе на 2020-2026 годы»</w:t>
      </w:r>
    </w:p>
    <w:p w:rsidR="004C13DF" w:rsidRPr="00F4271C" w:rsidRDefault="004C13DF">
      <w:pPr>
        <w:jc w:val="center"/>
        <w:rPr>
          <w:color w:val="000000"/>
          <w:sz w:val="28"/>
          <w:szCs w:val="28"/>
        </w:rPr>
      </w:pPr>
    </w:p>
    <w:p w:rsidR="004C13DF" w:rsidRPr="00F4271C" w:rsidRDefault="004C13DF">
      <w:pPr>
        <w:jc w:val="right"/>
        <w:rPr>
          <w:sz w:val="28"/>
          <w:szCs w:val="28"/>
        </w:rPr>
      </w:pPr>
    </w:p>
    <w:p w:rsidR="004C13DF" w:rsidRPr="00F4271C" w:rsidRDefault="00F4271C">
      <w:pPr>
        <w:pStyle w:val="51"/>
        <w:spacing w:before="0"/>
        <w:jc w:val="center"/>
        <w:rPr>
          <w:b/>
          <w:color w:val="auto"/>
          <w:spacing w:val="60"/>
          <w:sz w:val="28"/>
          <w:szCs w:val="28"/>
        </w:rPr>
      </w:pPr>
      <w:r w:rsidRPr="00F4271C">
        <w:rPr>
          <w:b/>
          <w:color w:val="auto"/>
          <w:spacing w:val="60"/>
          <w:sz w:val="28"/>
          <w:szCs w:val="28"/>
        </w:rPr>
        <w:t>ПАСПОРТ</w:t>
      </w:r>
    </w:p>
    <w:p w:rsidR="004C13DF" w:rsidRPr="00F4271C" w:rsidRDefault="00F4271C">
      <w:pPr>
        <w:jc w:val="center"/>
        <w:rPr>
          <w:b/>
          <w:sz w:val="28"/>
          <w:szCs w:val="28"/>
        </w:rPr>
      </w:pPr>
      <w:proofErr w:type="gramStart"/>
      <w:r w:rsidRPr="00F4271C">
        <w:rPr>
          <w:b/>
          <w:sz w:val="28"/>
          <w:szCs w:val="28"/>
        </w:rPr>
        <w:t>Муниципальной  программы</w:t>
      </w:r>
      <w:proofErr w:type="gramEnd"/>
      <w:r w:rsidRPr="00F4271C">
        <w:rPr>
          <w:b/>
          <w:sz w:val="28"/>
          <w:szCs w:val="28"/>
        </w:rPr>
        <w:t xml:space="preserve">  «Развитие предпринимательства </w:t>
      </w:r>
    </w:p>
    <w:p w:rsidR="004C13DF" w:rsidRPr="00F4271C" w:rsidRDefault="00F4271C">
      <w:pPr>
        <w:jc w:val="center"/>
        <w:rPr>
          <w:b/>
          <w:sz w:val="28"/>
          <w:szCs w:val="28"/>
        </w:rPr>
      </w:pPr>
      <w:r w:rsidRPr="00F4271C">
        <w:rPr>
          <w:b/>
          <w:sz w:val="28"/>
          <w:szCs w:val="28"/>
        </w:rPr>
        <w:t>в Дальнереченском муниципальном районе на 2020-2026 годы»</w:t>
      </w:r>
    </w:p>
    <w:p w:rsidR="004C13DF" w:rsidRDefault="004C13DF">
      <w:pPr>
        <w:jc w:val="center"/>
        <w:rPr>
          <w:b/>
          <w:sz w:val="22"/>
          <w:szCs w:val="22"/>
        </w:rPr>
      </w:pPr>
    </w:p>
    <w:tbl>
      <w:tblPr>
        <w:tblW w:w="10125" w:type="dxa"/>
        <w:tblInd w:w="41" w:type="dxa"/>
        <w:tblLayout w:type="fixed"/>
        <w:tblLook w:val="0000" w:firstRow="0" w:lastRow="0" w:firstColumn="0" w:lastColumn="0" w:noHBand="0" w:noVBand="0"/>
      </w:tblPr>
      <w:tblGrid>
        <w:gridCol w:w="1856"/>
        <w:gridCol w:w="8269"/>
      </w:tblGrid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pStyle w:val="13"/>
              <w:widowControl w:val="0"/>
              <w:tabs>
                <w:tab w:val="left" w:pos="708"/>
              </w:tabs>
            </w:pPr>
            <w:r>
              <w:rPr>
                <w:sz w:val="22"/>
                <w:szCs w:val="22"/>
              </w:rPr>
              <w:t>Наименование</w:t>
            </w:r>
          </w:p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tabs>
                <w:tab w:val="left" w:pos="7500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«Развитие предпринимательства в Дальнереченском муниципальном районе на 2020-2026 годы» (далее - Программа).</w:t>
            </w:r>
          </w:p>
          <w:p w:rsidR="004C13DF" w:rsidRDefault="004C13DF">
            <w:pPr>
              <w:widowControl w:val="0"/>
              <w:tabs>
                <w:tab w:val="left" w:pos="7500"/>
              </w:tabs>
              <w:jc w:val="both"/>
            </w:pP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Распоряжение администрации Дальнереченского муниципального района от 11 августа  2017 г. № 156-ра, постановление администрации Дальнереченского муниципального района от 01 ноября 2019 года  № 455-па  «Об утверждении Порядка р</w:t>
            </w:r>
            <w:r>
              <w:rPr>
                <w:sz w:val="22"/>
                <w:szCs w:val="22"/>
              </w:rPr>
              <w:t>азработки, реализации и оценки эффективности муниципальных программ Дальнереченского муниципального района», постановление администрации Дальнереченского муниципального района от 14.06.2023 года № 319-па «Об утверждении Перечня муниципальных программ Дальн</w:t>
            </w:r>
            <w:r>
              <w:rPr>
                <w:sz w:val="22"/>
                <w:szCs w:val="22"/>
              </w:rPr>
              <w:t>ереченского муниципального района»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>Администрация  Дальнереченского  муниципального  района.</w:t>
            </w: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Основные разработчики Программы</w:t>
            </w:r>
          </w:p>
          <w:p w:rsidR="004C13DF" w:rsidRDefault="004C13D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>Отдел экономики администрации  Дальнереченского  муниципального  района.</w:t>
            </w:r>
          </w:p>
        </w:tc>
      </w:tr>
      <w:tr w:rsidR="004C13DF">
        <w:trPr>
          <w:trHeight w:val="48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Отдел экономики </w:t>
            </w:r>
            <w:proofErr w:type="gramStart"/>
            <w:r>
              <w:rPr>
                <w:sz w:val="22"/>
                <w:szCs w:val="22"/>
              </w:rPr>
              <w:t>администрации  Дальнереченского</w:t>
            </w:r>
            <w:proofErr w:type="gramEnd"/>
            <w:r>
              <w:rPr>
                <w:sz w:val="22"/>
                <w:szCs w:val="22"/>
              </w:rPr>
              <w:t xml:space="preserve">  муниципального  района.</w:t>
            </w:r>
          </w:p>
          <w:p w:rsidR="004C13DF" w:rsidRDefault="004C13DF">
            <w:pPr>
              <w:widowControl w:val="0"/>
              <w:jc w:val="both"/>
              <w:rPr>
                <w:sz w:val="12"/>
                <w:szCs w:val="12"/>
              </w:rPr>
            </w:pP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Соисполнители</w:t>
            </w:r>
          </w:p>
          <w:p w:rsidR="004C13DF" w:rsidRDefault="004C13D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Отдел по управлению муниципальным имуществом администрации Дальнереченского муниципального района</w:t>
            </w:r>
          </w:p>
          <w:p w:rsidR="004C13DF" w:rsidRDefault="004C13DF">
            <w:pPr>
              <w:widowControl w:val="0"/>
            </w:pP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>Участники Программы</w:t>
            </w:r>
          </w:p>
          <w:p w:rsidR="004C13DF" w:rsidRDefault="004C13D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предусмотрены.</w:t>
            </w: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>Координатор разработки Программы</w:t>
            </w:r>
          </w:p>
          <w:p w:rsidR="004C13DF" w:rsidRDefault="004C13DF">
            <w:pPr>
              <w:widowControl w:val="0"/>
              <w:jc w:val="both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Цели Программы:</w:t>
            </w:r>
          </w:p>
          <w:p w:rsidR="004C13DF" w:rsidRDefault="004C13DF">
            <w:pPr>
              <w:widowControl w:val="0"/>
            </w:pPr>
          </w:p>
          <w:p w:rsidR="004C13DF" w:rsidRDefault="004C13DF">
            <w:pPr>
              <w:widowControl w:val="0"/>
            </w:pPr>
          </w:p>
          <w:p w:rsidR="004C13DF" w:rsidRDefault="004C13DF">
            <w:pPr>
              <w:widowControl w:val="0"/>
            </w:pPr>
          </w:p>
          <w:p w:rsidR="004C13DF" w:rsidRDefault="004C13DF">
            <w:pPr>
              <w:widowControl w:val="0"/>
              <w:rPr>
                <w:sz w:val="22"/>
              </w:rPr>
            </w:pPr>
          </w:p>
          <w:p w:rsidR="004C13DF" w:rsidRDefault="004C13DF">
            <w:pPr>
              <w:widowControl w:val="0"/>
              <w:rPr>
                <w:sz w:val="22"/>
              </w:rPr>
            </w:pPr>
          </w:p>
          <w:p w:rsidR="004C13DF" w:rsidRDefault="004C13DF">
            <w:pPr>
              <w:widowControl w:val="0"/>
              <w:rPr>
                <w:sz w:val="22"/>
              </w:rPr>
            </w:pPr>
          </w:p>
          <w:p w:rsidR="004C13DF" w:rsidRDefault="004C13DF">
            <w:pPr>
              <w:widowControl w:val="0"/>
              <w:rPr>
                <w:sz w:val="22"/>
              </w:rPr>
            </w:pPr>
          </w:p>
          <w:p w:rsidR="004C13DF" w:rsidRDefault="00F4271C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Задачи Программы: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создание благоприятных условий для устойчивого развития малого и среднего предпринимательства,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субъектов малого и среднего предпринимательства, осуществляющих деятельность в сфере социального предпринимательства, </w:t>
            </w:r>
            <w:r>
              <w:rPr>
                <w:bCs/>
                <w:sz w:val="22"/>
                <w:szCs w:val="22"/>
              </w:rPr>
              <w:t xml:space="preserve">увеличение числа физических лиц, </w:t>
            </w:r>
            <w:proofErr w:type="gramStart"/>
            <w:r>
              <w:rPr>
                <w:bCs/>
                <w:sz w:val="22"/>
                <w:szCs w:val="22"/>
              </w:rPr>
              <w:t>применяющих  специальный</w:t>
            </w:r>
            <w:proofErr w:type="gramEnd"/>
            <w:r>
              <w:rPr>
                <w:bCs/>
                <w:sz w:val="22"/>
                <w:szCs w:val="22"/>
              </w:rPr>
              <w:t xml:space="preserve"> налоговый режим «Налог на профессиональный доход» (самозанятые граждане) </w:t>
            </w:r>
            <w:r>
              <w:rPr>
                <w:sz w:val="22"/>
                <w:szCs w:val="22"/>
              </w:rPr>
              <w:t>на терр</w:t>
            </w:r>
            <w:r>
              <w:rPr>
                <w:sz w:val="22"/>
                <w:szCs w:val="22"/>
              </w:rPr>
              <w:t>итории Дальнереченского муниципального района.</w:t>
            </w:r>
          </w:p>
          <w:p w:rsidR="004C13DF" w:rsidRDefault="00F4271C">
            <w:pPr>
              <w:widowControl w:val="0"/>
              <w:jc w:val="both"/>
              <w:outlineLvl w:val="2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финансовая поддержка субъектов малого и среднего предпринимательства,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субъектов малого и среднего предпринимательства, осуществляющих деятельность в сфере социального предпринимательства,</w:t>
            </w:r>
            <w:r>
              <w:rPr>
                <w:bCs/>
                <w:sz w:val="22"/>
                <w:szCs w:val="22"/>
              </w:rPr>
              <w:t xml:space="preserve"> физических лиц,</w:t>
            </w:r>
            <w:r>
              <w:rPr>
                <w:color w:val="000000"/>
                <w:sz w:val="22"/>
                <w:szCs w:val="22"/>
              </w:rPr>
              <w:t xml:space="preserve"> не </w:t>
            </w:r>
            <w:r>
              <w:rPr>
                <w:color w:val="000000"/>
                <w:sz w:val="22"/>
                <w:szCs w:val="22"/>
              </w:rPr>
              <w:t xml:space="preserve">являющихся индивидуальными </w:t>
            </w:r>
            <w:proofErr w:type="gramStart"/>
            <w:r>
              <w:rPr>
                <w:color w:val="000000"/>
                <w:sz w:val="22"/>
                <w:szCs w:val="22"/>
              </w:rPr>
              <w:t>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</w:t>
            </w:r>
            <w:proofErr w:type="gramEnd"/>
            <w:r>
              <w:rPr>
                <w:bCs/>
                <w:sz w:val="22"/>
                <w:szCs w:val="22"/>
              </w:rPr>
              <w:t xml:space="preserve"> специальный налоговый режим «Налог на профессиональный доход».</w:t>
            </w:r>
          </w:p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оказание имущественной поддержки субъектам малого и среднего предпринимательства,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субъектов малого и среднего предпринимательства,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ос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уществляющих деятельность в сфере социального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предпринимательства,</w:t>
            </w:r>
            <w:r>
              <w:rPr>
                <w:sz w:val="22"/>
                <w:szCs w:val="22"/>
              </w:rPr>
              <w:t>физических</w:t>
            </w:r>
            <w:proofErr w:type="gramEnd"/>
            <w:r>
              <w:rPr>
                <w:sz w:val="22"/>
                <w:szCs w:val="22"/>
              </w:rPr>
              <w:t xml:space="preserve"> лиц, </w:t>
            </w:r>
            <w:r>
              <w:rPr>
                <w:color w:val="000000"/>
                <w:sz w:val="22"/>
                <w:szCs w:val="22"/>
              </w:rPr>
              <w:t>не являющихся индивидуальными предпринимателями</w:t>
            </w:r>
            <w:r>
              <w:rPr>
                <w:sz w:val="22"/>
                <w:szCs w:val="22"/>
              </w:rPr>
              <w:t xml:space="preserve"> применяющим специальный налоговый режим «Налог на профессиональный доход.</w:t>
            </w:r>
          </w:p>
          <w:p w:rsidR="004C13DF" w:rsidRDefault="00F4271C">
            <w:pPr>
              <w:widowControl w:val="0"/>
              <w:tabs>
                <w:tab w:val="left" w:pos="252"/>
              </w:tabs>
              <w:jc w:val="both"/>
            </w:pPr>
            <w:r>
              <w:rPr>
                <w:sz w:val="22"/>
                <w:szCs w:val="22"/>
              </w:rPr>
              <w:t xml:space="preserve">- увеличение количества субъектов малого и среднего </w:t>
            </w:r>
            <w:r>
              <w:rPr>
                <w:sz w:val="22"/>
                <w:szCs w:val="22"/>
              </w:rPr>
              <w:t xml:space="preserve">предпринимательства </w:t>
            </w:r>
            <w:proofErr w:type="gramStart"/>
            <w:r>
              <w:rPr>
                <w:sz w:val="22"/>
                <w:szCs w:val="22"/>
              </w:rPr>
              <w:t>и  доли</w:t>
            </w:r>
            <w:proofErr w:type="gramEnd"/>
            <w:r>
              <w:rPr>
                <w:sz w:val="22"/>
                <w:szCs w:val="22"/>
              </w:rPr>
              <w:t xml:space="preserve"> производимых ими товаров (работ, услуг);</w:t>
            </w:r>
          </w:p>
          <w:p w:rsidR="004C13DF" w:rsidRDefault="00F4271C">
            <w:pPr>
              <w:widowControl w:val="0"/>
              <w:tabs>
                <w:tab w:val="left" w:pos="252"/>
              </w:tabs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создание и развитие инфраструктуры информационно-консультационной поддержки субъектов малого и среднего предпринимательства, </w:t>
            </w:r>
            <w:r>
              <w:rPr>
                <w:rFonts w:eastAsia="Calibri"/>
                <w:color w:val="000000"/>
                <w:sz w:val="22"/>
                <w:szCs w:val="22"/>
              </w:rPr>
              <w:t>субъектов малого и среднего предпринимательства, осуществляю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щих деятельность в сфере социального предпринимательства, </w:t>
            </w:r>
            <w:r>
              <w:rPr>
                <w:bCs/>
                <w:sz w:val="22"/>
                <w:szCs w:val="22"/>
              </w:rPr>
              <w:t>физических лиц,</w:t>
            </w:r>
            <w:r>
              <w:rPr>
                <w:color w:val="000000"/>
                <w:sz w:val="22"/>
                <w:szCs w:val="22"/>
              </w:rPr>
              <w:t xml:space="preserve"> не являющихся индивидуальными </w:t>
            </w:r>
            <w:proofErr w:type="gramStart"/>
            <w:r>
              <w:rPr>
                <w:color w:val="000000"/>
                <w:sz w:val="22"/>
                <w:szCs w:val="22"/>
              </w:rPr>
              <w:t>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</w:t>
            </w:r>
            <w:proofErr w:type="gramEnd"/>
            <w:r>
              <w:rPr>
                <w:bCs/>
                <w:sz w:val="22"/>
                <w:szCs w:val="22"/>
              </w:rPr>
              <w:t xml:space="preserve"> специальный налоговый режим «Налог на профессиональный доход», а также вовлечение молодежи  в предпринимательскую деятель</w:t>
            </w:r>
            <w:r>
              <w:rPr>
                <w:bCs/>
                <w:sz w:val="22"/>
                <w:szCs w:val="22"/>
              </w:rPr>
              <w:t>ность.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C13DF" w:rsidRDefault="00F4271C">
            <w:pPr>
              <w:widowControl w:val="0"/>
              <w:tabs>
                <w:tab w:val="left" w:pos="252"/>
              </w:tabs>
              <w:jc w:val="both"/>
            </w:pPr>
            <w:r>
              <w:rPr>
                <w:sz w:val="22"/>
                <w:szCs w:val="22"/>
              </w:rPr>
              <w:t>-  обеспечение взаимодействия бизнеса и местной власти по решению вопросов социально-экономического развития Дальнереченского муниципального района;</w:t>
            </w:r>
          </w:p>
          <w:p w:rsidR="004C13DF" w:rsidRDefault="00F4271C">
            <w:pPr>
              <w:widowControl w:val="0"/>
              <w:tabs>
                <w:tab w:val="left" w:pos="252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 популяризация продукции местных производителей, в том числе за пределами района; содействие в участии </w:t>
            </w:r>
            <w:r>
              <w:rPr>
                <w:color w:val="000000"/>
                <w:sz w:val="22"/>
                <w:szCs w:val="22"/>
              </w:rPr>
              <w:t>юридических лиц</w:t>
            </w:r>
            <w:r>
              <w:rPr>
                <w:sz w:val="22"/>
                <w:szCs w:val="22"/>
              </w:rPr>
              <w:t xml:space="preserve"> и индивидуальных предпринимателей (в том числе самозанятых </w:t>
            </w:r>
            <w:proofErr w:type="gramStart"/>
            <w:r>
              <w:rPr>
                <w:sz w:val="22"/>
                <w:szCs w:val="22"/>
              </w:rPr>
              <w:t>граждан  и</w:t>
            </w:r>
            <w:proofErr w:type="gramEnd"/>
            <w:r>
              <w:rPr>
                <w:sz w:val="22"/>
                <w:szCs w:val="22"/>
              </w:rPr>
              <w:t xml:space="preserve"> граждан, ведущих личны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подсобны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хозяйства) в выставках, ярмарка</w:t>
            </w:r>
            <w:r>
              <w:rPr>
                <w:sz w:val="22"/>
                <w:szCs w:val="22"/>
              </w:rPr>
              <w:t>х и иных реализуемых проектах на территории Приморского края;</w:t>
            </w:r>
          </w:p>
          <w:p w:rsidR="004C13DF" w:rsidRDefault="00F4271C">
            <w:pPr>
              <w:widowControl w:val="0"/>
              <w:tabs>
                <w:tab w:val="left" w:pos="252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повышение инвестиционной привлекательности Дальнереченского муниципального района;</w:t>
            </w:r>
          </w:p>
          <w:p w:rsidR="004C13DF" w:rsidRDefault="00F4271C">
            <w:pPr>
              <w:widowControl w:val="0"/>
              <w:tabs>
                <w:tab w:val="left" w:pos="252"/>
              </w:tabs>
              <w:jc w:val="both"/>
            </w:pPr>
            <w:r>
              <w:rPr>
                <w:sz w:val="22"/>
                <w:szCs w:val="22"/>
              </w:rPr>
              <w:t>- улучшение конкурентного климата на приоритетных рынках.</w:t>
            </w:r>
          </w:p>
        </w:tc>
      </w:tr>
      <w:tr w:rsidR="004C13DF">
        <w:trPr>
          <w:trHeight w:val="246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Целевые показатели, индикаторы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- увеличе</w:t>
            </w:r>
            <w:r>
              <w:rPr>
                <w:bCs/>
                <w:sz w:val="22"/>
                <w:szCs w:val="22"/>
              </w:rPr>
              <w:t xml:space="preserve">ние количества </w:t>
            </w:r>
            <w:proofErr w:type="gramStart"/>
            <w:r>
              <w:rPr>
                <w:bCs/>
                <w:sz w:val="22"/>
                <w:szCs w:val="22"/>
              </w:rPr>
              <w:t>субъектов  малого</w:t>
            </w:r>
            <w:proofErr w:type="gramEnd"/>
            <w:r>
              <w:rPr>
                <w:bCs/>
                <w:sz w:val="22"/>
                <w:szCs w:val="22"/>
              </w:rPr>
              <w:t xml:space="preserve"> и среднего предпринимательства </w:t>
            </w:r>
            <w:r>
              <w:rPr>
                <w:rFonts w:eastAsia="Calibri"/>
                <w:sz w:val="22"/>
                <w:szCs w:val="22"/>
              </w:rPr>
              <w:t>получивших информационную, финансовую, имущественную, консультационную поддержку</w:t>
            </w:r>
            <w:r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увеличение доли </w:t>
            </w:r>
            <w:proofErr w:type="gramStart"/>
            <w:r>
              <w:rPr>
                <w:sz w:val="22"/>
                <w:szCs w:val="22"/>
              </w:rPr>
              <w:t>количества  физических</w:t>
            </w:r>
            <w:proofErr w:type="gramEnd"/>
            <w:r>
              <w:rPr>
                <w:sz w:val="22"/>
                <w:szCs w:val="22"/>
              </w:rPr>
              <w:t xml:space="preserve"> лиц, </w:t>
            </w:r>
            <w:r>
              <w:rPr>
                <w:color w:val="000000"/>
                <w:sz w:val="22"/>
                <w:szCs w:val="22"/>
              </w:rPr>
              <w:t>не являющихся индивидуальными предпринимателями</w:t>
            </w:r>
            <w:r>
              <w:rPr>
                <w:sz w:val="22"/>
                <w:szCs w:val="22"/>
              </w:rPr>
              <w:t xml:space="preserve"> применяющих спец</w:t>
            </w:r>
            <w:r>
              <w:rPr>
                <w:sz w:val="22"/>
                <w:szCs w:val="22"/>
              </w:rPr>
              <w:t>иальный налоговый режим «Налог на профессиональный доход»;</w:t>
            </w:r>
          </w:p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увеличение количества малых предприятий и индивидуальных предпринимателей;</w:t>
            </w:r>
          </w:p>
          <w:p w:rsidR="004C13DF" w:rsidRDefault="00F4271C">
            <w:pPr>
              <w:widowControl w:val="0"/>
              <w:tabs>
                <w:tab w:val="left" w:pos="252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увеличение доли оборота малого бизнеса в валовом муниципальном продукте.</w:t>
            </w:r>
          </w:p>
        </w:tc>
      </w:tr>
      <w:tr w:rsidR="004C13DF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Сроки и этапы реализации Программы</w:t>
            </w:r>
          </w:p>
          <w:p w:rsidR="004C13DF" w:rsidRDefault="004C13D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2026 годы, этапы реализации не предусмотрены.</w:t>
            </w:r>
          </w:p>
          <w:p w:rsidR="004C13DF" w:rsidRDefault="004C13DF">
            <w:pPr>
              <w:widowControl w:val="0"/>
              <w:ind w:firstLine="175"/>
            </w:pPr>
          </w:p>
        </w:tc>
      </w:tr>
      <w:tr w:rsidR="004C13DF">
        <w:trPr>
          <w:trHeight w:val="168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основных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консультационная, финансовая и имущественная поддержка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субъектов малого и среднего предпринимательства,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субъектов малого и среднего предпринимательства, осущест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вляющих деятельность в сфере социального предпринимательства,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физических лиц,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являющихся индивидуальными предпринимателями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доход».</w:t>
            </w:r>
          </w:p>
        </w:tc>
      </w:tr>
      <w:tr w:rsidR="004C13DF">
        <w:trPr>
          <w:trHeight w:val="73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Объемы и источники финансирования</w:t>
            </w:r>
          </w:p>
          <w:p w:rsidR="004C13DF" w:rsidRDefault="004C13DF">
            <w:pPr>
              <w:widowControl w:val="0"/>
              <w:ind w:firstLine="567"/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</w:pPr>
            <w:r>
              <w:rPr>
                <w:sz w:val="22"/>
                <w:szCs w:val="22"/>
              </w:rPr>
              <w:t>1.Объем финансиров</w:t>
            </w:r>
            <w:r>
              <w:rPr>
                <w:sz w:val="22"/>
                <w:szCs w:val="22"/>
              </w:rPr>
              <w:t xml:space="preserve">ания Программы из местного и </w:t>
            </w:r>
            <w:proofErr w:type="gramStart"/>
            <w:r>
              <w:rPr>
                <w:sz w:val="22"/>
                <w:szCs w:val="22"/>
              </w:rPr>
              <w:t>краевого  бюджетов</w:t>
            </w:r>
            <w:proofErr w:type="gramEnd"/>
            <w:r>
              <w:rPr>
                <w:sz w:val="22"/>
                <w:szCs w:val="22"/>
              </w:rPr>
              <w:t xml:space="preserve">  составит </w:t>
            </w:r>
            <w:r>
              <w:rPr>
                <w:color w:val="000000"/>
                <w:sz w:val="22"/>
                <w:szCs w:val="22"/>
              </w:rPr>
              <w:t>10 566 870,00</w:t>
            </w:r>
            <w:r>
              <w:rPr>
                <w:sz w:val="22"/>
                <w:szCs w:val="22"/>
              </w:rPr>
              <w:t xml:space="preserve"> руб. в том числе по годам:</w:t>
            </w:r>
          </w:p>
          <w:tbl>
            <w:tblPr>
              <w:tblW w:w="8050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2039"/>
              <w:gridCol w:w="2147"/>
              <w:gridCol w:w="2724"/>
            </w:tblGrid>
            <w:tr w:rsidR="004C13DF">
              <w:tc>
                <w:tcPr>
                  <w:tcW w:w="1139" w:type="dxa"/>
                </w:tcPr>
                <w:p w:rsidR="004C13DF" w:rsidRDefault="004C13DF">
                  <w:pPr>
                    <w:widowControl w:val="0"/>
                    <w:ind w:firstLine="175"/>
                  </w:pPr>
                </w:p>
              </w:tc>
              <w:tc>
                <w:tcPr>
                  <w:tcW w:w="2039" w:type="dxa"/>
                </w:tcPr>
                <w:p w:rsidR="004C13DF" w:rsidRDefault="00F4271C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Всего:</w:t>
                  </w:r>
                </w:p>
              </w:tc>
              <w:tc>
                <w:tcPr>
                  <w:tcW w:w="2147" w:type="dxa"/>
                </w:tcPr>
                <w:p w:rsidR="004C13DF" w:rsidRDefault="00F4271C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Местный бюджет:</w:t>
                  </w:r>
                </w:p>
              </w:tc>
              <w:tc>
                <w:tcPr>
                  <w:tcW w:w="2724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Краевой бюджет:</w:t>
                  </w:r>
                </w:p>
              </w:tc>
            </w:tr>
            <w:tr w:rsidR="004C13DF">
              <w:trPr>
                <w:trHeight w:val="266"/>
              </w:trPr>
              <w:tc>
                <w:tcPr>
                  <w:tcW w:w="1139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2020 г. -</w:t>
                  </w:r>
                </w:p>
              </w:tc>
              <w:tc>
                <w:tcPr>
                  <w:tcW w:w="2039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10 136 870,00 руб.</w:t>
                  </w:r>
                </w:p>
              </w:tc>
              <w:tc>
                <w:tcPr>
                  <w:tcW w:w="2147" w:type="dxa"/>
                </w:tcPr>
                <w:p w:rsidR="004C13DF" w:rsidRDefault="00F4271C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136 870,00 руб.</w:t>
                  </w:r>
                </w:p>
              </w:tc>
              <w:tc>
                <w:tcPr>
                  <w:tcW w:w="2724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10 000 000,00 руб.</w:t>
                  </w:r>
                </w:p>
              </w:tc>
            </w:tr>
            <w:tr w:rsidR="004C13DF">
              <w:tc>
                <w:tcPr>
                  <w:tcW w:w="1139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2021 г. -</w:t>
                  </w:r>
                </w:p>
              </w:tc>
              <w:tc>
                <w:tcPr>
                  <w:tcW w:w="2039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30 000,00  руб.</w:t>
                  </w:r>
                </w:p>
              </w:tc>
              <w:tc>
                <w:tcPr>
                  <w:tcW w:w="2147" w:type="dxa"/>
                </w:tcPr>
                <w:p w:rsidR="004C13DF" w:rsidRDefault="00F4271C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30 000,00  руб.</w:t>
                  </w:r>
                </w:p>
              </w:tc>
              <w:tc>
                <w:tcPr>
                  <w:tcW w:w="2724" w:type="dxa"/>
                  <w:vAlign w:val="center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4C13DF">
              <w:tc>
                <w:tcPr>
                  <w:tcW w:w="1139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 xml:space="preserve">2022 </w:t>
                  </w:r>
                  <w:r>
                    <w:rPr>
                      <w:sz w:val="22"/>
                    </w:rPr>
                    <w:t>г. -</w:t>
                  </w:r>
                </w:p>
              </w:tc>
              <w:tc>
                <w:tcPr>
                  <w:tcW w:w="2039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240 000,00 руб.</w:t>
                  </w:r>
                </w:p>
              </w:tc>
              <w:tc>
                <w:tcPr>
                  <w:tcW w:w="2147" w:type="dxa"/>
                </w:tcPr>
                <w:p w:rsidR="004C13DF" w:rsidRDefault="00F4271C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240 000,00 руб.</w:t>
                  </w:r>
                </w:p>
              </w:tc>
              <w:tc>
                <w:tcPr>
                  <w:tcW w:w="2724" w:type="dxa"/>
                  <w:vAlign w:val="center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4C13DF">
              <w:tc>
                <w:tcPr>
                  <w:tcW w:w="1139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2023 г. -</w:t>
                  </w:r>
                </w:p>
              </w:tc>
              <w:tc>
                <w:tcPr>
                  <w:tcW w:w="2039" w:type="dxa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45 000,00 руб.</w:t>
                  </w:r>
                </w:p>
              </w:tc>
              <w:tc>
                <w:tcPr>
                  <w:tcW w:w="2147" w:type="dxa"/>
                </w:tcPr>
                <w:p w:rsidR="004C13DF" w:rsidRDefault="00F4271C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45 000,00 руб.</w:t>
                  </w:r>
                </w:p>
              </w:tc>
              <w:tc>
                <w:tcPr>
                  <w:tcW w:w="2724" w:type="dxa"/>
                  <w:vAlign w:val="center"/>
                </w:tcPr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4C13DF">
              <w:trPr>
                <w:trHeight w:val="80"/>
              </w:trPr>
              <w:tc>
                <w:tcPr>
                  <w:tcW w:w="1139" w:type="dxa"/>
                </w:tcPr>
                <w:p w:rsidR="004C13DF" w:rsidRDefault="00F4271C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г. -</w:t>
                  </w:r>
                </w:p>
                <w:p w:rsidR="004C13DF" w:rsidRDefault="00F4271C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2025 г. -</w:t>
                  </w:r>
                </w:p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2026 г. -</w:t>
                  </w:r>
                </w:p>
              </w:tc>
              <w:tc>
                <w:tcPr>
                  <w:tcW w:w="2039" w:type="dxa"/>
                </w:tcPr>
                <w:p w:rsidR="004C13DF" w:rsidRDefault="00F4271C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100 000,00 руб.</w:t>
                  </w:r>
                </w:p>
                <w:p w:rsidR="004C13DF" w:rsidRDefault="00F4271C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10 000,00 руб.</w:t>
                  </w:r>
                </w:p>
                <w:p w:rsidR="004C13DF" w:rsidRDefault="00F4271C">
                  <w:pPr>
                    <w:widowControl w:val="0"/>
                  </w:pPr>
                  <w:r>
                    <w:rPr>
                      <w:sz w:val="22"/>
                    </w:rPr>
                    <w:t>5 000,00 руб.</w:t>
                  </w:r>
                </w:p>
              </w:tc>
              <w:tc>
                <w:tcPr>
                  <w:tcW w:w="2147" w:type="dxa"/>
                </w:tcPr>
                <w:p w:rsidR="004C13DF" w:rsidRDefault="00F4271C">
                  <w:pPr>
                    <w:widowControl w:val="0"/>
                    <w:ind w:firstLine="175"/>
                    <w:rPr>
                      <w:sz w:val="22"/>
                    </w:rPr>
                  </w:pPr>
                  <w:r>
                    <w:rPr>
                      <w:sz w:val="22"/>
                    </w:rPr>
                    <w:t>100 000,00 руб.</w:t>
                  </w:r>
                </w:p>
                <w:p w:rsidR="004C13DF" w:rsidRDefault="00F4271C">
                  <w:pPr>
                    <w:widowControl w:val="0"/>
                    <w:ind w:firstLine="175"/>
                    <w:rPr>
                      <w:sz w:val="22"/>
                    </w:rPr>
                  </w:pPr>
                  <w:r>
                    <w:rPr>
                      <w:sz w:val="22"/>
                    </w:rPr>
                    <w:t>10 000,00 руб.</w:t>
                  </w:r>
                </w:p>
                <w:p w:rsidR="004C13DF" w:rsidRDefault="00F4271C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5 000,00 руб.</w:t>
                  </w:r>
                </w:p>
              </w:tc>
              <w:tc>
                <w:tcPr>
                  <w:tcW w:w="2724" w:type="dxa"/>
                  <w:vAlign w:val="center"/>
                </w:tcPr>
                <w:p w:rsidR="004C13DF" w:rsidRDefault="00F4271C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  <w:p w:rsidR="004C13DF" w:rsidRDefault="00F4271C">
                  <w:pPr>
                    <w:widowControl w:val="0"/>
                  </w:pPr>
                  <w:r>
                    <w:t>-</w:t>
                  </w:r>
                </w:p>
                <w:p w:rsidR="004C13DF" w:rsidRDefault="00F4271C">
                  <w:pPr>
                    <w:widowControl w:val="0"/>
                  </w:pPr>
                  <w:r>
                    <w:t>-</w:t>
                  </w:r>
                </w:p>
              </w:tc>
            </w:tr>
          </w:tbl>
          <w:p w:rsidR="004C13DF" w:rsidRDefault="004C13DF">
            <w:pPr>
              <w:widowControl w:val="0"/>
            </w:pPr>
          </w:p>
        </w:tc>
      </w:tr>
      <w:tr w:rsidR="004C13DF">
        <w:trPr>
          <w:trHeight w:val="297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tabs>
                <w:tab w:val="left" w:pos="-142"/>
              </w:tabs>
            </w:pPr>
            <w:r>
              <w:rPr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</w:pPr>
            <w:r>
              <w:t>- </w:t>
            </w:r>
            <w:r>
              <w:rPr>
                <w:sz w:val="22"/>
                <w:szCs w:val="22"/>
              </w:rPr>
              <w:t>увеличение количества малых и средних предприятий и индивидуальных предпринимателей -  на 1-3 % ежегодно;</w:t>
            </w:r>
          </w:p>
          <w:p w:rsidR="004C13DF" w:rsidRDefault="00F4271C">
            <w:pPr>
              <w:widowControl w:val="0"/>
              <w:tabs>
                <w:tab w:val="left" w:pos="252"/>
              </w:tabs>
              <w:jc w:val="both"/>
            </w:pPr>
            <w:r>
              <w:rPr>
                <w:sz w:val="22"/>
                <w:szCs w:val="22"/>
              </w:rPr>
              <w:t>- увеличение доли оборота малого бизнеса в валовом муниципальном продукте -  до 5 % ежегодно;</w:t>
            </w:r>
          </w:p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- увеличение количества вновь созданных рабочих мест на </w:t>
            </w:r>
            <w:r>
              <w:rPr>
                <w:sz w:val="22"/>
                <w:szCs w:val="22"/>
              </w:rPr>
              <w:t>малых и средних предприятиях - до 5 человек ежегодно;</w:t>
            </w:r>
          </w:p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- увеличение </w:t>
            </w:r>
            <w:r>
              <w:rPr>
                <w:color w:val="000000"/>
                <w:sz w:val="22"/>
                <w:szCs w:val="22"/>
              </w:rPr>
              <w:t xml:space="preserve">налогоплательщиков не являющихся индивидуальными </w:t>
            </w:r>
            <w:proofErr w:type="gramStart"/>
            <w:r>
              <w:rPr>
                <w:color w:val="000000"/>
                <w:sz w:val="22"/>
                <w:szCs w:val="22"/>
              </w:rPr>
              <w:t>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</w:t>
            </w:r>
            <w:proofErr w:type="gramEnd"/>
            <w:r>
              <w:rPr>
                <w:bCs/>
                <w:sz w:val="22"/>
                <w:szCs w:val="22"/>
              </w:rPr>
              <w:t xml:space="preserve"> специальный налоговый режим «Налог на профессиональный доход» на 1-5 % ежегодно;</w:t>
            </w:r>
          </w:p>
          <w:p w:rsidR="004C13DF" w:rsidRDefault="00F4271C">
            <w:pPr>
              <w:widowControl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увеличение  субъектов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малого и среднего предпринимательства, социальных предпринимателей получивших  информационную, финансовую, имущественную поддержку.</w:t>
            </w:r>
          </w:p>
          <w:p w:rsidR="004C13DF" w:rsidRDefault="004C13DF">
            <w:pPr>
              <w:widowControl w:val="0"/>
              <w:ind w:firstLine="175"/>
              <w:jc w:val="both"/>
              <w:rPr>
                <w:sz w:val="12"/>
                <w:szCs w:val="12"/>
              </w:rPr>
            </w:pPr>
          </w:p>
        </w:tc>
      </w:tr>
      <w:tr w:rsidR="004C13DF">
        <w:trPr>
          <w:trHeight w:val="224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tabs>
                <w:tab w:val="left" w:pos="-142"/>
              </w:tabs>
            </w:pPr>
            <w:r>
              <w:rPr>
                <w:sz w:val="22"/>
                <w:szCs w:val="22"/>
              </w:rPr>
              <w:t>Система контроля за реализацией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Общий контроль за выполнением Программы </w:t>
            </w:r>
            <w:proofErr w:type="gramStart"/>
            <w:r>
              <w:rPr>
                <w:sz w:val="22"/>
                <w:szCs w:val="22"/>
              </w:rPr>
              <w:t>осуществляет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Программы.</w:t>
            </w:r>
          </w:p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>Монито</w:t>
            </w:r>
            <w:r>
              <w:rPr>
                <w:sz w:val="22"/>
                <w:szCs w:val="22"/>
              </w:rPr>
              <w:t>ринг и контроль за реализацией по выполнению мероприятий Программы – осуществляет отдел экономики администрации Дальнереченского муниципального района.</w:t>
            </w:r>
          </w:p>
          <w:p w:rsidR="004C13DF" w:rsidRDefault="00F4271C">
            <w:pPr>
              <w:widowControl w:val="0"/>
              <w:jc w:val="both"/>
            </w:pPr>
            <w:r>
              <w:rPr>
                <w:sz w:val="22"/>
                <w:szCs w:val="22"/>
              </w:rPr>
              <w:t>Ежеквартально и ежегодно составляется - сводный отчет по установленной форме.</w:t>
            </w:r>
          </w:p>
          <w:p w:rsidR="004C13DF" w:rsidRDefault="00F4271C">
            <w:pPr>
              <w:widowControl w:val="0"/>
              <w:tabs>
                <w:tab w:val="left" w:pos="-142"/>
              </w:tabs>
              <w:jc w:val="both"/>
            </w:pPr>
            <w:r>
              <w:rPr>
                <w:sz w:val="22"/>
                <w:szCs w:val="22"/>
              </w:rPr>
              <w:t>Освещение вопросов субъект</w:t>
            </w:r>
            <w:r>
              <w:rPr>
                <w:sz w:val="22"/>
                <w:szCs w:val="22"/>
              </w:rPr>
              <w:t>ов малого и среднего предпринимательства в СМИ и на официальном сайте администрации Дальнереченского муниципального района в сети Интернет.</w:t>
            </w:r>
          </w:p>
        </w:tc>
      </w:tr>
    </w:tbl>
    <w:p w:rsidR="004C13DF" w:rsidRDefault="004C13DF"/>
    <w:p w:rsidR="004C13DF" w:rsidRPr="00F4271C" w:rsidRDefault="00F4271C">
      <w:pPr>
        <w:jc w:val="center"/>
        <w:rPr>
          <w:b/>
        </w:rPr>
      </w:pPr>
      <w:r w:rsidRPr="00F4271C">
        <w:rPr>
          <w:b/>
        </w:rPr>
        <w:t xml:space="preserve">1. Характеристика текущего состояния и прогноз развития соответствующей </w:t>
      </w:r>
    </w:p>
    <w:p w:rsidR="004C13DF" w:rsidRPr="00F4271C" w:rsidRDefault="00F4271C">
      <w:pPr>
        <w:jc w:val="center"/>
        <w:rPr>
          <w:b/>
        </w:rPr>
      </w:pPr>
      <w:r w:rsidRPr="00F4271C">
        <w:rPr>
          <w:b/>
        </w:rPr>
        <w:t>сферы реализации муниципальной программы</w:t>
      </w:r>
    </w:p>
    <w:p w:rsidR="004C13DF" w:rsidRPr="00F4271C" w:rsidRDefault="004C13DF">
      <w:pPr>
        <w:jc w:val="center"/>
      </w:pPr>
    </w:p>
    <w:p w:rsidR="004C13DF" w:rsidRPr="00F4271C" w:rsidRDefault="00F4271C">
      <w:pPr>
        <w:pStyle w:val="aa"/>
        <w:spacing w:before="0" w:line="240" w:lineRule="auto"/>
        <w:ind w:firstLine="567"/>
      </w:pPr>
      <w:r w:rsidRPr="00F4271C">
        <w:t xml:space="preserve">Администрацией </w:t>
      </w:r>
      <w:proofErr w:type="gramStart"/>
      <w:r w:rsidRPr="00F4271C">
        <w:t>Дальнереченского  муниципального</w:t>
      </w:r>
      <w:proofErr w:type="gramEnd"/>
      <w:r w:rsidRPr="00F4271C">
        <w:t xml:space="preserve">  района ведется целенаправленная работа по формированию благоприятного предпринимательского климата и созданию положительного образа предпринимателя в Дальнереченском  муниципальном  районе.</w:t>
      </w:r>
    </w:p>
    <w:p w:rsidR="004C13DF" w:rsidRPr="00F4271C" w:rsidRDefault="00F4271C">
      <w:pPr>
        <w:pStyle w:val="aa"/>
        <w:spacing w:before="0" w:line="240" w:lineRule="auto"/>
        <w:ind w:firstLine="567"/>
      </w:pPr>
      <w:r w:rsidRPr="00F4271C">
        <w:t>Настоящая Програ</w:t>
      </w:r>
      <w:r w:rsidRPr="00F4271C">
        <w:t xml:space="preserve">мма, направленная на развитие системы малого и среднего предпринимательства в </w:t>
      </w:r>
      <w:proofErr w:type="gramStart"/>
      <w:r w:rsidRPr="00F4271C">
        <w:t>Дальнереченском  муниципальном</w:t>
      </w:r>
      <w:proofErr w:type="gramEnd"/>
      <w:r w:rsidRPr="00F4271C">
        <w:t xml:space="preserve">  районе, позволит согласовать и скоординировать совместные действия органов государственной власти, органов местного самоуправления, предпринимател</w:t>
      </w:r>
      <w:r w:rsidRPr="00F4271C">
        <w:t>ьских структур, общественных, научных и образовательных организаций по развитию системы малого и среднего предпринимательства. Создаст благоприятные и эффективные условия ведения бизнеса для малого бизнеса, а также позволит участвовать на конкурсной основе</w:t>
      </w:r>
      <w:r w:rsidRPr="00F4271C">
        <w:t xml:space="preserve"> в поставке собственных товаров, работ, услуг по местным программам. </w:t>
      </w:r>
    </w:p>
    <w:p w:rsidR="004C13DF" w:rsidRPr="00F4271C" w:rsidRDefault="00F4271C">
      <w:pPr>
        <w:ind w:firstLine="567"/>
        <w:jc w:val="both"/>
      </w:pPr>
      <w:r w:rsidRPr="00F4271C">
        <w:t>Поддержка малого предпринимательства, формирование благоприятного климата для его дальнейшего развития, является одним из приоритетных направлений деятельности администрации муниципально</w:t>
      </w:r>
      <w:r w:rsidRPr="00F4271C">
        <w:t>го района. Органами местного самоуправления создана нормативно правовая база, регулирующая отношения бизнеса и власти.</w:t>
      </w:r>
    </w:p>
    <w:p w:rsidR="004C13DF" w:rsidRPr="00F4271C" w:rsidRDefault="00F4271C">
      <w:pPr>
        <w:ind w:firstLine="567"/>
        <w:jc w:val="both"/>
      </w:pPr>
      <w:r w:rsidRPr="00F4271C">
        <w:t>На территории Дальнереченского муниципального района по состоянию на 01.01.2023 года зарегистрировано 177 субъектов малого и среднего пре</w:t>
      </w:r>
      <w:r w:rsidRPr="00F4271C">
        <w:t xml:space="preserve">дпринимательства, из них 34 юридических лица и 143 индивидуальных предпринимателя. </w:t>
      </w:r>
    </w:p>
    <w:p w:rsidR="004C13DF" w:rsidRPr="00F4271C" w:rsidRDefault="00F4271C">
      <w:pPr>
        <w:suppressAutoHyphens w:val="0"/>
        <w:ind w:firstLine="567"/>
        <w:contextualSpacing/>
        <w:jc w:val="both"/>
      </w:pPr>
      <w:r w:rsidRPr="00F4271C">
        <w:t>Из общего оборота малых предприятий наибольшую долю (до 70 %) занимает оборот предприятий оптовой и розничной торговли, сельского хозяйства.</w:t>
      </w:r>
    </w:p>
    <w:p w:rsidR="004C13DF" w:rsidRPr="00F4271C" w:rsidRDefault="00F4271C">
      <w:pPr>
        <w:suppressAutoHyphens w:val="0"/>
        <w:ind w:firstLine="567"/>
        <w:jc w:val="both"/>
      </w:pPr>
      <w:r w:rsidRPr="00F4271C">
        <w:t xml:space="preserve">Число малых предприятий на 1 января 2023 года составило 34 единицы или 52,3 % от общего количества предприятий и организаций, действующих на территории района. </w:t>
      </w:r>
    </w:p>
    <w:p w:rsidR="004C13DF" w:rsidRPr="00F4271C" w:rsidRDefault="00F4271C">
      <w:pPr>
        <w:suppressAutoHyphens w:val="0"/>
        <w:ind w:firstLine="567"/>
        <w:jc w:val="both"/>
      </w:pPr>
      <w:r w:rsidRPr="00F4271C">
        <w:t>Число индивидуальных предпринимателей на территории района по состоянию на 01.01.2023 года сост</w:t>
      </w:r>
      <w:r w:rsidRPr="00F4271C">
        <w:t xml:space="preserve">авило 143. </w:t>
      </w:r>
    </w:p>
    <w:p w:rsidR="004C13DF" w:rsidRPr="00F4271C" w:rsidRDefault="00F4271C">
      <w:pPr>
        <w:suppressAutoHyphens w:val="0"/>
        <w:ind w:firstLine="567"/>
        <w:jc w:val="both"/>
        <w:outlineLvl w:val="2"/>
      </w:pPr>
      <w:r w:rsidRPr="00F4271C">
        <w:t xml:space="preserve">На территории района за 2023 год зарегистрировано 128 </w:t>
      </w:r>
      <w:proofErr w:type="gramStart"/>
      <w:r w:rsidRPr="00F4271C">
        <w:t>плательщиков</w:t>
      </w:r>
      <w:proofErr w:type="gramEnd"/>
      <w:r w:rsidRPr="00F4271C">
        <w:t xml:space="preserve"> </w:t>
      </w:r>
      <w:r w:rsidRPr="00F4271C">
        <w:rPr>
          <w:color w:val="000000"/>
        </w:rPr>
        <w:t>не являющихся индивидуальными предпринимателями</w:t>
      </w:r>
      <w:r w:rsidRPr="00F4271C">
        <w:rPr>
          <w:bCs/>
        </w:rPr>
        <w:t xml:space="preserve"> применяющих специальный налоговый режим «Налог на профессиональный доход».</w:t>
      </w:r>
    </w:p>
    <w:p w:rsidR="004C13DF" w:rsidRPr="00F4271C" w:rsidRDefault="00F4271C">
      <w:pPr>
        <w:suppressAutoHyphens w:val="0"/>
        <w:ind w:firstLine="567"/>
        <w:jc w:val="both"/>
        <w:outlineLvl w:val="2"/>
        <w:rPr>
          <w:rFonts w:eastAsia="Calibri"/>
          <w:bCs/>
        </w:rPr>
      </w:pPr>
      <w:r w:rsidRPr="00F4271C">
        <w:t xml:space="preserve">Оборот малых предприятий по оценочным данным составил </w:t>
      </w:r>
      <w:r w:rsidRPr="00F4271C">
        <w:t xml:space="preserve">за 2022 год 458,0 млн. руб. </w:t>
      </w:r>
    </w:p>
    <w:p w:rsidR="004C13DF" w:rsidRPr="00F4271C" w:rsidRDefault="00F4271C">
      <w:pPr>
        <w:widowControl w:val="0"/>
        <w:suppressAutoHyphens w:val="0"/>
        <w:ind w:firstLine="567"/>
        <w:contextualSpacing/>
        <w:jc w:val="both"/>
      </w:pPr>
      <w:r w:rsidRPr="00F4271C">
        <w:t>Для обеспечения взаимодействия администрации с субъектами малого и среднего предпринимательства в районе действует Совет по улучшению инвестиционного климата и развитию предпринимательства при администрации Дальнереченского мун</w:t>
      </w:r>
      <w:r w:rsidRPr="00F4271C">
        <w:t xml:space="preserve">иципального района. </w:t>
      </w:r>
    </w:p>
    <w:p w:rsidR="004C13DF" w:rsidRPr="00F4271C" w:rsidRDefault="00F4271C">
      <w:pPr>
        <w:ind w:firstLine="567"/>
        <w:contextualSpacing/>
        <w:jc w:val="both"/>
      </w:pPr>
      <w:r w:rsidRPr="00F4271C">
        <w:lastRenderedPageBreak/>
        <w:t>Проблема развития малого и среднего предпринимательства в Дальнереченском муниципальном районе состоит в недостатке инвестиций и удаленность рынков сбыта готовой продукции. А также недостаточном развитии социальной инфраструктуры район</w:t>
      </w:r>
      <w:r w:rsidRPr="00F4271C">
        <w:t>а.</w:t>
      </w:r>
    </w:p>
    <w:p w:rsidR="004C13DF" w:rsidRPr="00F4271C" w:rsidRDefault="00F4271C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71C">
        <w:rPr>
          <w:rFonts w:ascii="Times New Roman" w:hAnsi="Times New Roman" w:cs="Times New Roman"/>
          <w:bCs/>
          <w:sz w:val="24"/>
          <w:szCs w:val="24"/>
        </w:rPr>
        <w:t xml:space="preserve">В сфере малого и среднего предпринимательства в Дальнереченском районе имеются нерешенные проблемы, </w:t>
      </w:r>
      <w:r w:rsidRPr="00F4271C">
        <w:rPr>
          <w:rFonts w:ascii="Times New Roman" w:hAnsi="Times New Roman" w:cs="Times New Roman"/>
          <w:sz w:val="24"/>
          <w:szCs w:val="24"/>
        </w:rPr>
        <w:t>оказывающие негативное воздействие на развитие предпринимательства:</w:t>
      </w:r>
    </w:p>
    <w:p w:rsidR="004C13DF" w:rsidRPr="00F4271C" w:rsidRDefault="00F4271C">
      <w:pPr>
        <w:widowControl w:val="0"/>
        <w:suppressAutoHyphens w:val="0"/>
        <w:ind w:firstLine="567"/>
        <w:contextualSpacing/>
        <w:jc w:val="both"/>
      </w:pPr>
      <w:r w:rsidRPr="00F4271C">
        <w:t>- недостаток стартового капитала и профессиональной подготовки для успешного начала п</w:t>
      </w:r>
      <w:r w:rsidRPr="00F4271C">
        <w:t>редпринимательской деятельности;</w:t>
      </w:r>
    </w:p>
    <w:p w:rsidR="004C13DF" w:rsidRPr="00F4271C" w:rsidRDefault="00F4271C">
      <w:pPr>
        <w:widowControl w:val="0"/>
        <w:suppressAutoHyphens w:val="0"/>
        <w:ind w:firstLine="567"/>
        <w:contextualSpacing/>
        <w:jc w:val="both"/>
      </w:pPr>
      <w:r w:rsidRPr="00F4271C">
        <w:t>- недостаток средств для развития предпринимательской деятельности, приобретение основных средств;</w:t>
      </w:r>
    </w:p>
    <w:p w:rsidR="004C13DF" w:rsidRPr="00F4271C" w:rsidRDefault="00F4271C">
      <w:pPr>
        <w:widowControl w:val="0"/>
        <w:suppressAutoHyphens w:val="0"/>
        <w:ind w:firstLine="567"/>
        <w:contextualSpacing/>
        <w:jc w:val="both"/>
      </w:pPr>
      <w:r w:rsidRPr="00F4271C">
        <w:t>- отсутствие квалифицированных работников;</w:t>
      </w:r>
    </w:p>
    <w:p w:rsidR="004C13DF" w:rsidRPr="00F4271C" w:rsidRDefault="00F4271C">
      <w:pPr>
        <w:widowControl w:val="0"/>
        <w:suppressAutoHyphens w:val="0"/>
        <w:ind w:firstLine="567"/>
        <w:contextualSpacing/>
        <w:jc w:val="both"/>
      </w:pPr>
      <w:r w:rsidRPr="00F4271C">
        <w:t>- высокая стоимость современного производственного оборудования;</w:t>
      </w:r>
    </w:p>
    <w:p w:rsidR="004C13DF" w:rsidRPr="00F4271C" w:rsidRDefault="00F4271C">
      <w:pPr>
        <w:widowControl w:val="0"/>
        <w:suppressAutoHyphens w:val="0"/>
        <w:ind w:firstLine="567"/>
        <w:contextualSpacing/>
        <w:jc w:val="both"/>
      </w:pPr>
      <w:r w:rsidRPr="00F4271C">
        <w:t xml:space="preserve">- низкая </w:t>
      </w:r>
      <w:r w:rsidRPr="00F4271C">
        <w:t>покупательская способность населения;</w:t>
      </w:r>
    </w:p>
    <w:p w:rsidR="004C13DF" w:rsidRPr="00F4271C" w:rsidRDefault="00F4271C">
      <w:pPr>
        <w:widowControl w:val="0"/>
        <w:suppressAutoHyphens w:val="0"/>
        <w:ind w:firstLine="567"/>
        <w:contextualSpacing/>
        <w:jc w:val="both"/>
      </w:pPr>
      <w:r w:rsidRPr="00F4271C">
        <w:t>- низкая прибыльность социального предпринимательства;</w:t>
      </w:r>
    </w:p>
    <w:p w:rsidR="004C13DF" w:rsidRPr="00F4271C" w:rsidRDefault="00F4271C">
      <w:pPr>
        <w:pStyle w:val="aa"/>
        <w:spacing w:before="0" w:line="240" w:lineRule="auto"/>
        <w:ind w:firstLine="567"/>
        <w:contextualSpacing/>
      </w:pPr>
      <w:r w:rsidRPr="00F4271C">
        <w:t>- низкая доступность льготного банковского кредитования для вновь создаваемых малых предприятий и предпринимателей;</w:t>
      </w:r>
    </w:p>
    <w:p w:rsidR="004C13DF" w:rsidRPr="00F4271C" w:rsidRDefault="00F4271C">
      <w:pPr>
        <w:pStyle w:val="aa"/>
        <w:spacing w:before="0" w:line="240" w:lineRule="auto"/>
        <w:ind w:firstLine="567"/>
        <w:contextualSpacing/>
      </w:pPr>
      <w:r w:rsidRPr="00F4271C">
        <w:t>- недостаток квалифицированных кадров у субъект</w:t>
      </w:r>
      <w:r w:rsidRPr="00F4271C">
        <w:t>ов малого и среднего предпринимательства.</w:t>
      </w:r>
    </w:p>
    <w:p w:rsidR="004C13DF" w:rsidRPr="00F4271C" w:rsidRDefault="00F4271C">
      <w:pPr>
        <w:widowControl w:val="0"/>
        <w:suppressAutoHyphens w:val="0"/>
        <w:ind w:firstLine="567"/>
        <w:jc w:val="both"/>
      </w:pPr>
      <w:r w:rsidRPr="00F4271C">
        <w:t>Развитие малого и среднего предпринимательства требует ряд комплексных и согласованных действий органов местного самоуправления, субъектов малого и среднего предпринимательства, общественных объединений предпринима</w:t>
      </w:r>
      <w:r w:rsidRPr="00F4271C">
        <w:t>телей, организаций инфраструктуры поддержки предпринимательства.</w:t>
      </w:r>
    </w:p>
    <w:p w:rsidR="004C13DF" w:rsidRPr="00F4271C" w:rsidRDefault="00F4271C">
      <w:pPr>
        <w:widowControl w:val="0"/>
        <w:suppressAutoHyphens w:val="0"/>
        <w:ind w:firstLine="567"/>
        <w:jc w:val="both"/>
      </w:pPr>
      <w:r w:rsidRPr="00F4271C">
        <w:t>Решение проблемных вопросов предпринимательства, устранение негативных факторов и сохранение положительной динамики развития предполагает использования программно-целевого метода. Программный</w:t>
      </w:r>
      <w:r w:rsidRPr="00F4271C">
        <w:t xml:space="preserve"> подход позволит проводить планомерную работу по созданию благоприятного предпринимательского климата на территории Дальнереченского муниципального района.</w:t>
      </w:r>
    </w:p>
    <w:p w:rsidR="004C13DF" w:rsidRPr="00F4271C" w:rsidRDefault="004C13DF">
      <w:pPr>
        <w:pStyle w:val="aa"/>
        <w:spacing w:before="0" w:line="240" w:lineRule="auto"/>
      </w:pPr>
    </w:p>
    <w:p w:rsidR="004C13DF" w:rsidRPr="00F4271C" w:rsidRDefault="004C13DF">
      <w:pPr>
        <w:ind w:left="567"/>
        <w:jc w:val="center"/>
        <w:rPr>
          <w:b/>
        </w:rPr>
      </w:pPr>
    </w:p>
    <w:p w:rsidR="004C13DF" w:rsidRPr="00F4271C" w:rsidRDefault="00F4271C">
      <w:pPr>
        <w:ind w:left="567"/>
        <w:jc w:val="center"/>
        <w:rPr>
          <w:b/>
        </w:rPr>
      </w:pPr>
      <w:r w:rsidRPr="00F4271C">
        <w:rPr>
          <w:b/>
        </w:rPr>
        <w:t>2. Цели и задачи Программы.</w:t>
      </w:r>
    </w:p>
    <w:p w:rsidR="004C13DF" w:rsidRPr="00F4271C" w:rsidRDefault="004C13DF">
      <w:pPr>
        <w:ind w:firstLine="567"/>
        <w:jc w:val="center"/>
        <w:rPr>
          <w:b/>
        </w:rPr>
      </w:pPr>
    </w:p>
    <w:p w:rsidR="004C13DF" w:rsidRPr="00F4271C" w:rsidRDefault="00F4271C">
      <w:pPr>
        <w:ind w:firstLine="567"/>
        <w:jc w:val="both"/>
      </w:pPr>
      <w:r w:rsidRPr="00F4271C">
        <w:t xml:space="preserve">Основной целью Программы является создание благоприятных условий для </w:t>
      </w:r>
      <w:r w:rsidRPr="00F4271C">
        <w:t xml:space="preserve">устойчивого развития субъектов малого и среднего предпринимательства, в том числе предпринимателям, имеющим статус социального предприятия, </w:t>
      </w:r>
      <w:r w:rsidRPr="00F4271C">
        <w:rPr>
          <w:bCs/>
        </w:rPr>
        <w:t>физических лиц,</w:t>
      </w:r>
      <w:r w:rsidRPr="00F4271C">
        <w:rPr>
          <w:color w:val="000000"/>
        </w:rPr>
        <w:t xml:space="preserve"> не являющихся индивидуальными </w:t>
      </w:r>
      <w:proofErr w:type="gramStart"/>
      <w:r w:rsidRPr="00F4271C">
        <w:rPr>
          <w:color w:val="000000"/>
        </w:rPr>
        <w:t>предпринимателями</w:t>
      </w:r>
      <w:r w:rsidRPr="00F4271C">
        <w:rPr>
          <w:bCs/>
        </w:rPr>
        <w:t xml:space="preserve">  применяющих</w:t>
      </w:r>
      <w:proofErr w:type="gramEnd"/>
      <w:r w:rsidRPr="00F4271C">
        <w:rPr>
          <w:bCs/>
        </w:rPr>
        <w:t xml:space="preserve"> специальный налоговый режим «Налог на п</w:t>
      </w:r>
      <w:r w:rsidRPr="00F4271C">
        <w:rPr>
          <w:bCs/>
        </w:rPr>
        <w:t xml:space="preserve">рофессиональный доход» на территории </w:t>
      </w:r>
      <w:r w:rsidRPr="00F4271C">
        <w:t>Дальнереченского муниципального района.</w:t>
      </w:r>
    </w:p>
    <w:p w:rsidR="004C13DF" w:rsidRPr="00F4271C" w:rsidRDefault="00F4271C">
      <w:pPr>
        <w:ind w:firstLine="567"/>
        <w:jc w:val="both"/>
      </w:pPr>
      <w:r w:rsidRPr="00F4271C">
        <w:t>Достижение этой цели осуществляется путем решения следующих задач:</w:t>
      </w:r>
    </w:p>
    <w:p w:rsidR="004C13DF" w:rsidRPr="00F4271C" w:rsidRDefault="00F4271C">
      <w:pPr>
        <w:pStyle w:val="af1"/>
        <w:ind w:left="0" w:firstLine="567"/>
        <w:jc w:val="both"/>
      </w:pPr>
      <w:r w:rsidRPr="00F4271C">
        <w:t>- содействие развитию малого и среднего предпринимательства;</w:t>
      </w:r>
    </w:p>
    <w:p w:rsidR="004C13DF" w:rsidRPr="00F4271C" w:rsidRDefault="00F4271C">
      <w:pPr>
        <w:pStyle w:val="af1"/>
        <w:ind w:left="0" w:firstLine="567"/>
        <w:jc w:val="both"/>
      </w:pPr>
      <w:r w:rsidRPr="00F4271C">
        <w:t>- </w:t>
      </w:r>
      <w:r w:rsidRPr="00F4271C">
        <w:rPr>
          <w:bCs/>
        </w:rPr>
        <w:t>оказание финансовой, консультационной, информацио</w:t>
      </w:r>
      <w:r w:rsidRPr="00F4271C">
        <w:rPr>
          <w:bCs/>
        </w:rPr>
        <w:t>нной поддержки субъектам малого и среднего предпринимательства,</w:t>
      </w:r>
      <w:r w:rsidRPr="00F4271C">
        <w:rPr>
          <w:rFonts w:eastAsia="Calibri"/>
          <w:color w:val="000000"/>
        </w:rPr>
        <w:t xml:space="preserve"> предпринимателям, осуществляющих деятельность в сфере социального предпринимательства,</w:t>
      </w:r>
      <w:r w:rsidRPr="00F4271C">
        <w:rPr>
          <w:bCs/>
        </w:rPr>
        <w:t xml:space="preserve"> физических </w:t>
      </w:r>
      <w:proofErr w:type="gramStart"/>
      <w:r w:rsidRPr="00F4271C">
        <w:rPr>
          <w:bCs/>
        </w:rPr>
        <w:t>лиц,применяющих</w:t>
      </w:r>
      <w:proofErr w:type="gramEnd"/>
      <w:r w:rsidRPr="00F4271C">
        <w:rPr>
          <w:bCs/>
        </w:rPr>
        <w:t xml:space="preserve"> специальный налоговый режим «Налог на профессиональный доход», </w:t>
      </w:r>
      <w:r w:rsidRPr="00F4271C">
        <w:t>предназначенные</w:t>
      </w:r>
      <w:r w:rsidRPr="00F4271C">
        <w:t xml:space="preserve"> для внутреннего рынка Российской Федерации и (или) экспорта</w:t>
      </w:r>
      <w:r w:rsidRPr="00F4271C">
        <w:rPr>
          <w:bCs/>
        </w:rPr>
        <w:t xml:space="preserve">; </w:t>
      </w:r>
    </w:p>
    <w:p w:rsidR="004C13DF" w:rsidRPr="00F4271C" w:rsidRDefault="00F4271C">
      <w:pPr>
        <w:ind w:firstLine="567"/>
        <w:jc w:val="both"/>
        <w:outlineLvl w:val="2"/>
        <w:rPr>
          <w:bCs/>
        </w:rPr>
      </w:pPr>
      <w:r w:rsidRPr="00F4271C">
        <w:rPr>
          <w:bCs/>
        </w:rPr>
        <w:t>- </w:t>
      </w:r>
      <w:r w:rsidRPr="00F4271C">
        <w:t xml:space="preserve">увеличение количества субъектов малого и среднего предпринимательства </w:t>
      </w:r>
      <w:proofErr w:type="gramStart"/>
      <w:r w:rsidRPr="00F4271C">
        <w:t>и  доли</w:t>
      </w:r>
      <w:proofErr w:type="gramEnd"/>
      <w:r w:rsidRPr="00F4271C">
        <w:t xml:space="preserve">  производимых ими товаров (работ, услуг);</w:t>
      </w:r>
    </w:p>
    <w:p w:rsidR="004C13DF" w:rsidRPr="00F4271C" w:rsidRDefault="00F4271C">
      <w:pPr>
        <w:ind w:firstLine="567"/>
        <w:jc w:val="both"/>
        <w:outlineLvl w:val="2"/>
        <w:rPr>
          <w:bCs/>
        </w:rPr>
      </w:pPr>
      <w:r w:rsidRPr="00F4271C">
        <w:rPr>
          <w:bCs/>
        </w:rPr>
        <w:t xml:space="preserve">- </w:t>
      </w:r>
      <w:r w:rsidRPr="00F4271C">
        <w:t>развитие конкурентной среды на приоритетных рынках;</w:t>
      </w:r>
    </w:p>
    <w:p w:rsidR="004C13DF" w:rsidRPr="00F4271C" w:rsidRDefault="00F4271C">
      <w:pPr>
        <w:ind w:firstLine="567"/>
        <w:jc w:val="both"/>
        <w:outlineLvl w:val="2"/>
        <w:rPr>
          <w:bCs/>
        </w:rPr>
      </w:pPr>
      <w:r w:rsidRPr="00F4271C">
        <w:rPr>
          <w:bCs/>
        </w:rPr>
        <w:t xml:space="preserve">- </w:t>
      </w:r>
      <w:r w:rsidRPr="00F4271C">
        <w:t xml:space="preserve">оказание </w:t>
      </w:r>
      <w:r w:rsidRPr="00F4271C">
        <w:t>поддержки предпринимателям в организации и становлении собственного бизнеса;</w:t>
      </w:r>
    </w:p>
    <w:p w:rsidR="004C13DF" w:rsidRPr="00F4271C" w:rsidRDefault="00F4271C">
      <w:pPr>
        <w:ind w:firstLine="567"/>
        <w:jc w:val="both"/>
        <w:outlineLvl w:val="2"/>
        <w:rPr>
          <w:bCs/>
        </w:rPr>
      </w:pPr>
      <w:r w:rsidRPr="00F4271C">
        <w:rPr>
          <w:bCs/>
        </w:rPr>
        <w:t>- </w:t>
      </w:r>
      <w:r w:rsidRPr="00F4271C">
        <w:t>развитие информационно-консультационной и образовательной инфраструктуры поддержки малого и среднего предпринимательства, повышение эффективности ее деятельности;</w:t>
      </w:r>
    </w:p>
    <w:p w:rsidR="004C13DF" w:rsidRPr="00F4271C" w:rsidRDefault="00F4271C">
      <w:pPr>
        <w:ind w:firstLine="567"/>
        <w:jc w:val="both"/>
        <w:outlineLvl w:val="2"/>
        <w:rPr>
          <w:bCs/>
        </w:rPr>
      </w:pPr>
      <w:r w:rsidRPr="00F4271C">
        <w:rPr>
          <w:bCs/>
        </w:rPr>
        <w:t xml:space="preserve">- </w:t>
      </w:r>
      <w:r w:rsidRPr="00F4271C">
        <w:t>содействие в</w:t>
      </w:r>
      <w:r w:rsidRPr="00F4271C">
        <w:t xml:space="preserve"> продвижении </w:t>
      </w:r>
      <w:proofErr w:type="gramStart"/>
      <w:r w:rsidRPr="00F4271C">
        <w:t>сельскохозяйственной продукции</w:t>
      </w:r>
      <w:proofErr w:type="gramEnd"/>
      <w:r w:rsidRPr="00F4271C">
        <w:t xml:space="preserve"> выпускаемой субъектами малого и среднего предпринимательства, в том числе за пределы района;</w:t>
      </w:r>
    </w:p>
    <w:p w:rsidR="004C13DF" w:rsidRPr="00F4271C" w:rsidRDefault="00F4271C">
      <w:pPr>
        <w:ind w:firstLine="567"/>
        <w:jc w:val="both"/>
        <w:outlineLvl w:val="2"/>
        <w:rPr>
          <w:bCs/>
        </w:rPr>
      </w:pPr>
      <w:r w:rsidRPr="00F4271C">
        <w:rPr>
          <w:bCs/>
        </w:rPr>
        <w:t>- </w:t>
      </w:r>
      <w:r w:rsidRPr="00F4271C">
        <w:t>обеспечение взаимодействия бизнеса и местной власти по решению вопросов социально-экономического развития Дальнеречен</w:t>
      </w:r>
      <w:r w:rsidRPr="00F4271C">
        <w:t>ского муниципального района;</w:t>
      </w:r>
    </w:p>
    <w:p w:rsidR="004C13DF" w:rsidRPr="00F4271C" w:rsidRDefault="00F4271C">
      <w:pPr>
        <w:ind w:firstLine="567"/>
        <w:jc w:val="both"/>
        <w:outlineLvl w:val="2"/>
      </w:pPr>
      <w:r w:rsidRPr="00F4271C">
        <w:rPr>
          <w:bCs/>
        </w:rPr>
        <w:t xml:space="preserve">- </w:t>
      </w:r>
      <w:r w:rsidRPr="00F4271C">
        <w:t>увеличение темпов роста объемов инвестиций в сфере предпринимательства;</w:t>
      </w:r>
    </w:p>
    <w:p w:rsidR="004C13DF" w:rsidRPr="00F4271C" w:rsidRDefault="00F4271C">
      <w:pPr>
        <w:ind w:firstLine="567"/>
        <w:jc w:val="both"/>
        <w:outlineLvl w:val="2"/>
        <w:rPr>
          <w:bCs/>
        </w:rPr>
      </w:pPr>
      <w:r w:rsidRPr="00F4271C">
        <w:lastRenderedPageBreak/>
        <w:t>- увеличению количества вновь созданных рабочих мест на малых и средних предприятиях;</w:t>
      </w:r>
    </w:p>
    <w:p w:rsidR="004C13DF" w:rsidRPr="00F4271C" w:rsidRDefault="00F4271C">
      <w:pPr>
        <w:ind w:firstLine="567"/>
        <w:jc w:val="both"/>
        <w:outlineLvl w:val="2"/>
        <w:rPr>
          <w:bCs/>
        </w:rPr>
      </w:pPr>
      <w:r w:rsidRPr="00F4271C">
        <w:rPr>
          <w:bCs/>
        </w:rPr>
        <w:t>- </w:t>
      </w:r>
      <w:r w:rsidRPr="00F4271C">
        <w:t>расширение доступа субъектов малого и среднего предпринимательств</w:t>
      </w:r>
      <w:r w:rsidRPr="00F4271C">
        <w:t>а, в том числе предпринимателям, имеющим статус социального предприятия, физических лиц, не являющихся индивидуальными предпринимателями и применяющих специальный налоговый режим «Налог на профессиональный доход» к муниципальному имуществу Дальнереченского</w:t>
      </w:r>
      <w:r w:rsidRPr="00F4271C">
        <w:t xml:space="preserve"> муниципального района.</w:t>
      </w:r>
    </w:p>
    <w:p w:rsidR="004C13DF" w:rsidRPr="00F4271C" w:rsidRDefault="004C13DF">
      <w:pPr>
        <w:ind w:left="567"/>
        <w:rPr>
          <w:b/>
        </w:rPr>
      </w:pPr>
    </w:p>
    <w:p w:rsidR="004C13DF" w:rsidRPr="00F4271C" w:rsidRDefault="00F4271C">
      <w:pPr>
        <w:tabs>
          <w:tab w:val="left" w:pos="2730"/>
        </w:tabs>
        <w:suppressAutoHyphens w:val="0"/>
        <w:ind w:left="720"/>
        <w:contextualSpacing/>
        <w:jc w:val="center"/>
        <w:outlineLvl w:val="2"/>
        <w:rPr>
          <w:rFonts w:eastAsia="Calibri"/>
          <w:b/>
          <w:bCs/>
        </w:rPr>
      </w:pPr>
      <w:r w:rsidRPr="00F4271C">
        <w:rPr>
          <w:rFonts w:eastAsia="Calibri"/>
          <w:b/>
          <w:bCs/>
        </w:rPr>
        <w:t xml:space="preserve">3. Целевые индикаторы и </w:t>
      </w:r>
      <w:proofErr w:type="gramStart"/>
      <w:r w:rsidRPr="00F4271C">
        <w:rPr>
          <w:rFonts w:eastAsia="Calibri"/>
          <w:b/>
          <w:bCs/>
        </w:rPr>
        <w:t>показатели  муниципальной</w:t>
      </w:r>
      <w:proofErr w:type="gramEnd"/>
      <w:r w:rsidRPr="00F4271C">
        <w:rPr>
          <w:rFonts w:eastAsia="Calibri"/>
          <w:b/>
          <w:bCs/>
        </w:rPr>
        <w:t xml:space="preserve"> программы</w:t>
      </w:r>
    </w:p>
    <w:p w:rsidR="004C13DF" w:rsidRPr="00F4271C" w:rsidRDefault="004C13DF">
      <w:pPr>
        <w:tabs>
          <w:tab w:val="left" w:pos="2730"/>
        </w:tabs>
        <w:suppressAutoHyphens w:val="0"/>
        <w:ind w:left="720"/>
        <w:contextualSpacing/>
        <w:jc w:val="center"/>
        <w:outlineLvl w:val="2"/>
        <w:rPr>
          <w:rFonts w:eastAsia="Calibri"/>
          <w:b/>
          <w:bCs/>
        </w:rPr>
      </w:pPr>
    </w:p>
    <w:p w:rsidR="004C13DF" w:rsidRPr="00F4271C" w:rsidRDefault="00F4271C">
      <w:pPr>
        <w:tabs>
          <w:tab w:val="left" w:pos="567"/>
          <w:tab w:val="left" w:pos="2730"/>
        </w:tabs>
        <w:suppressAutoHyphens w:val="0"/>
        <w:ind w:firstLine="567"/>
        <w:jc w:val="both"/>
        <w:outlineLvl w:val="2"/>
        <w:rPr>
          <w:rFonts w:eastAsia="Calibri"/>
        </w:rPr>
      </w:pPr>
      <w:r w:rsidRPr="00F4271C">
        <w:rPr>
          <w:rFonts w:eastAsia="Calibri"/>
        </w:rPr>
        <w:t>Целевыми индикаторами муниципальной программы, характеризующими достижение её цели, являются:</w:t>
      </w:r>
    </w:p>
    <w:p w:rsidR="004C13DF" w:rsidRPr="00F4271C" w:rsidRDefault="00F4271C">
      <w:pPr>
        <w:suppressAutoHyphens w:val="0"/>
        <w:ind w:firstLine="567"/>
        <w:jc w:val="both"/>
        <w:outlineLvl w:val="2"/>
        <w:rPr>
          <w:bCs/>
          <w:color w:val="000000"/>
        </w:rPr>
      </w:pPr>
      <w:r w:rsidRPr="00F4271C">
        <w:rPr>
          <w:bCs/>
        </w:rPr>
        <w:t>- рост количества субъектов малого и среднего предпринимательства, получивши</w:t>
      </w:r>
      <w:r w:rsidRPr="00F4271C">
        <w:rPr>
          <w:bCs/>
        </w:rPr>
        <w:t>х информационную, финансовую, имущественную поддержку;</w:t>
      </w:r>
    </w:p>
    <w:p w:rsidR="004C13DF" w:rsidRPr="00F4271C" w:rsidRDefault="00F4271C">
      <w:pPr>
        <w:tabs>
          <w:tab w:val="left" w:pos="7560"/>
        </w:tabs>
        <w:suppressAutoHyphens w:val="0"/>
        <w:ind w:firstLine="567"/>
        <w:jc w:val="both"/>
        <w:outlineLvl w:val="2"/>
        <w:rPr>
          <w:rFonts w:eastAsia="Calibri"/>
          <w:bCs/>
        </w:rPr>
      </w:pPr>
      <w:r w:rsidRPr="00F4271C">
        <w:rPr>
          <w:bCs/>
          <w:color w:val="000000"/>
        </w:rPr>
        <w:t xml:space="preserve">- рост </w:t>
      </w:r>
      <w:proofErr w:type="gramStart"/>
      <w:r w:rsidRPr="00F4271C">
        <w:rPr>
          <w:bCs/>
          <w:color w:val="000000"/>
        </w:rPr>
        <w:t xml:space="preserve">числа </w:t>
      </w:r>
      <w:r w:rsidRPr="00F4271C">
        <w:rPr>
          <w:rFonts w:eastAsia="Calibri"/>
          <w:bCs/>
        </w:rPr>
        <w:t xml:space="preserve"> физических</w:t>
      </w:r>
      <w:proofErr w:type="gramEnd"/>
      <w:r w:rsidRPr="00F4271C">
        <w:rPr>
          <w:rFonts w:eastAsia="Calibri"/>
          <w:bCs/>
        </w:rPr>
        <w:t xml:space="preserve"> лиц,  применяющих специальный налоговый режим «Налог на профессиональный доход».</w:t>
      </w:r>
    </w:p>
    <w:p w:rsidR="004C13DF" w:rsidRPr="00F4271C" w:rsidRDefault="00F4271C">
      <w:pPr>
        <w:suppressAutoHyphens w:val="0"/>
        <w:ind w:firstLine="709"/>
        <w:jc w:val="center"/>
      </w:pPr>
      <w:r w:rsidRPr="00F4271C">
        <w:t>Основные риски Программы</w:t>
      </w:r>
    </w:p>
    <w:p w:rsidR="004C13DF" w:rsidRPr="00F4271C" w:rsidRDefault="00F4271C">
      <w:pPr>
        <w:suppressAutoHyphens w:val="0"/>
        <w:ind w:firstLine="709"/>
        <w:jc w:val="center"/>
      </w:pPr>
      <w:r w:rsidRPr="00F4271C">
        <w:t>Основные риски и комплекс мер по их предотвращению</w:t>
      </w:r>
    </w:p>
    <w:p w:rsidR="004C13DF" w:rsidRDefault="004C13DF">
      <w:pPr>
        <w:suppressAutoHyphens w:val="0"/>
        <w:ind w:firstLine="709"/>
        <w:jc w:val="center"/>
        <w:rPr>
          <w:b/>
          <w:sz w:val="22"/>
          <w:szCs w:val="22"/>
        </w:rPr>
      </w:pPr>
    </w:p>
    <w:tbl>
      <w:tblPr>
        <w:tblW w:w="98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4C13D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Возможные риски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Комплекс мер по предотвращению возможных рисков</w:t>
            </w:r>
          </w:p>
        </w:tc>
      </w:tr>
      <w:tr w:rsidR="004C13D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Изменение законодательства Российской Федерации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Мониторинг изменений законодательства Российской Федерации</w:t>
            </w:r>
          </w:p>
        </w:tc>
      </w:tr>
      <w:tr w:rsidR="004C13D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Недостаточность предоставляемой органами статистики Приморского края информации о деятельности </w:t>
            </w:r>
            <w:r>
              <w:rPr>
                <w:sz w:val="22"/>
                <w:szCs w:val="22"/>
              </w:rPr>
              <w:t>субъектов малого и среднего предпринимательства в разрезе муниципальных образований для проведения анализа развития предпринимательства на подведомственной территории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информации органами статистики Приморского края в разрезе муниципальных об</w:t>
            </w:r>
            <w:r>
              <w:rPr>
                <w:sz w:val="22"/>
                <w:szCs w:val="22"/>
              </w:rPr>
              <w:t>разований. Проведение оценки развития малого и среднего предпринимательства в условиях дефицита статистической информации.  Работа с главами сельских поселений Дальнереченского муниципального района по сбору информаций о деятельности субъектов предпринимат</w:t>
            </w:r>
            <w:r>
              <w:rPr>
                <w:sz w:val="22"/>
                <w:szCs w:val="22"/>
              </w:rPr>
              <w:t>ельства на подведомственной территории.</w:t>
            </w:r>
          </w:p>
        </w:tc>
      </w:tr>
      <w:tr w:rsidR="004C13D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Утеря актуальности  мероприятия Программы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Ежегодный анализ эффективности проводимых мероприятий Программы. Принятие коллегиального решения по направлению мероприятий Программы на заседании Совета по улучшению инвест</w:t>
            </w:r>
            <w:r>
              <w:rPr>
                <w:sz w:val="22"/>
                <w:szCs w:val="22"/>
              </w:rPr>
              <w:t>иционного климата и развитию предпринимательства при администрации Дальнереченского муниципального района.</w:t>
            </w:r>
          </w:p>
        </w:tc>
      </w:tr>
      <w:tr w:rsidR="004C13D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Низкая активность со стороны субъектов малого и среднего предпринимательства с целью принятии участия в мероприятиях Программы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Информированность суб</w:t>
            </w:r>
            <w:r>
              <w:rPr>
                <w:sz w:val="22"/>
                <w:szCs w:val="22"/>
              </w:rPr>
              <w:t>ъектов малого и среднего предпринимательства о мероприятиях Программы посредством размещения информации в социальных сетях, группе ВатСап, на проводимых заседаниях Совета.</w:t>
            </w:r>
          </w:p>
        </w:tc>
      </w:tr>
    </w:tbl>
    <w:p w:rsidR="004C13DF" w:rsidRDefault="004C13DF">
      <w:pPr>
        <w:jc w:val="both"/>
        <w:rPr>
          <w:sz w:val="16"/>
          <w:szCs w:val="16"/>
          <w:u w:val="single"/>
        </w:rPr>
      </w:pPr>
    </w:p>
    <w:p w:rsidR="004C13DF" w:rsidRPr="00F4271C" w:rsidRDefault="00F4271C">
      <w:pPr>
        <w:ind w:left="567"/>
        <w:jc w:val="center"/>
        <w:rPr>
          <w:b/>
        </w:rPr>
      </w:pPr>
      <w:bookmarkStart w:id="1" w:name="_GoBack"/>
      <w:r w:rsidRPr="00F4271C">
        <w:rPr>
          <w:b/>
        </w:rPr>
        <w:t>4. Этапы и сроки и реализации Программы.</w:t>
      </w:r>
    </w:p>
    <w:p w:rsidR="004C13DF" w:rsidRPr="00F4271C" w:rsidRDefault="004C13DF">
      <w:pPr>
        <w:ind w:firstLine="567"/>
        <w:jc w:val="both"/>
        <w:rPr>
          <w:b/>
        </w:rPr>
      </w:pPr>
    </w:p>
    <w:p w:rsidR="004C13DF" w:rsidRPr="00F4271C" w:rsidRDefault="00F4271C">
      <w:pPr>
        <w:ind w:firstLine="567"/>
        <w:jc w:val="both"/>
      </w:pPr>
      <w:r w:rsidRPr="00F4271C">
        <w:t>Мероприятия Программы реализуются с 2020</w:t>
      </w:r>
      <w:r w:rsidRPr="00F4271C">
        <w:t xml:space="preserve"> по 2026 годы, с ежегодной корректировкой мероприятий.</w:t>
      </w:r>
    </w:p>
    <w:p w:rsidR="004C13DF" w:rsidRPr="00F4271C" w:rsidRDefault="004C13DF">
      <w:pPr>
        <w:ind w:left="567"/>
        <w:jc w:val="center"/>
        <w:rPr>
          <w:rStyle w:val="a9"/>
        </w:rPr>
      </w:pPr>
    </w:p>
    <w:p w:rsidR="004C13DF" w:rsidRPr="00F4271C" w:rsidRDefault="00F4271C">
      <w:pPr>
        <w:ind w:left="567"/>
        <w:jc w:val="center"/>
        <w:rPr>
          <w:rStyle w:val="a9"/>
        </w:rPr>
      </w:pPr>
      <w:r w:rsidRPr="00F4271C">
        <w:rPr>
          <w:rStyle w:val="a9"/>
        </w:rPr>
        <w:t>5. Перечень основных мероприятий Программы.</w:t>
      </w:r>
    </w:p>
    <w:p w:rsidR="004C13DF" w:rsidRPr="00F4271C" w:rsidRDefault="004C13DF">
      <w:pPr>
        <w:ind w:left="567"/>
        <w:jc w:val="center"/>
        <w:rPr>
          <w:rStyle w:val="a9"/>
        </w:rPr>
      </w:pPr>
    </w:p>
    <w:p w:rsidR="004C13DF" w:rsidRPr="00F4271C" w:rsidRDefault="00F4271C">
      <w:pPr>
        <w:ind w:firstLine="567"/>
        <w:jc w:val="both"/>
        <w:rPr>
          <w:rStyle w:val="a9"/>
          <w:b w:val="0"/>
        </w:rPr>
      </w:pPr>
      <w:r w:rsidRPr="00F4271C">
        <w:rPr>
          <w:rStyle w:val="a9"/>
          <w:b w:val="0"/>
        </w:rPr>
        <w:t>Для достижения цели Программы и в соответствии с поставленными задачами разработаны основные мероприятия, по следующим направлениям деятельности (Приложени</w:t>
      </w:r>
      <w:r w:rsidRPr="00F4271C">
        <w:rPr>
          <w:rStyle w:val="a9"/>
          <w:b w:val="0"/>
        </w:rPr>
        <w:t>е № 1):</w:t>
      </w:r>
    </w:p>
    <w:p w:rsidR="004C13DF" w:rsidRPr="00F4271C" w:rsidRDefault="00F4271C">
      <w:pPr>
        <w:numPr>
          <w:ilvl w:val="1"/>
          <w:numId w:val="1"/>
        </w:numPr>
        <w:tabs>
          <w:tab w:val="left" w:pos="0"/>
          <w:tab w:val="left" w:pos="900"/>
        </w:tabs>
        <w:snapToGrid w:val="0"/>
        <w:ind w:left="0" w:firstLine="567"/>
        <w:jc w:val="both"/>
        <w:rPr>
          <w:bCs/>
        </w:rPr>
      </w:pPr>
      <w:r w:rsidRPr="00F4271C">
        <w:rPr>
          <w:bCs/>
        </w:rPr>
        <w:t xml:space="preserve">Финансовая, консультационная и имущественная поддержка субъектов малого </w:t>
      </w:r>
      <w:r w:rsidRPr="00F4271C">
        <w:t>и среднего предпринимательства</w:t>
      </w:r>
      <w:r w:rsidRPr="00F4271C">
        <w:rPr>
          <w:bCs/>
        </w:rPr>
        <w:t>.</w:t>
      </w:r>
    </w:p>
    <w:p w:rsidR="004C13DF" w:rsidRPr="00F4271C" w:rsidRDefault="00F4271C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F4271C">
        <w:rPr>
          <w:bCs/>
        </w:rPr>
        <w:t xml:space="preserve">Информационно-правовое обеспечение субъектов малого </w:t>
      </w:r>
      <w:r w:rsidRPr="00F4271C">
        <w:t>и среднего предпринимательства</w:t>
      </w:r>
      <w:r w:rsidRPr="00F4271C">
        <w:rPr>
          <w:bCs/>
        </w:rPr>
        <w:t>.</w:t>
      </w:r>
    </w:p>
    <w:p w:rsidR="004C13DF" w:rsidRPr="00F4271C" w:rsidRDefault="00F4271C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F4271C">
        <w:rPr>
          <w:bCs/>
        </w:rPr>
        <w:lastRenderedPageBreak/>
        <w:t>Информирование субъектов малого и среднего предпринимательст</w:t>
      </w:r>
      <w:r w:rsidRPr="00F4271C">
        <w:rPr>
          <w:bCs/>
        </w:rPr>
        <w:t xml:space="preserve">ва через средства массовой информации и(или) официальный сайт администрации Дальнереченского муниципального района об объектах муниципальной собственности, включенных в план приватизации, о наличии предполагаемых для сдачи в </w:t>
      </w:r>
      <w:proofErr w:type="gramStart"/>
      <w:r w:rsidRPr="00F4271C">
        <w:rPr>
          <w:bCs/>
        </w:rPr>
        <w:t>аренду,</w:t>
      </w:r>
      <w:r w:rsidRPr="00F4271C">
        <w:rPr>
          <w:bCs/>
          <w:color w:val="000000"/>
        </w:rPr>
        <w:t>безвозмездное</w:t>
      </w:r>
      <w:proofErr w:type="gramEnd"/>
      <w:r w:rsidRPr="00F4271C">
        <w:rPr>
          <w:bCs/>
          <w:color w:val="000000"/>
        </w:rPr>
        <w:t xml:space="preserve"> пользовани</w:t>
      </w:r>
      <w:r w:rsidRPr="00F4271C">
        <w:rPr>
          <w:bCs/>
          <w:color w:val="000000"/>
        </w:rPr>
        <w:t>е, доверительное управление</w:t>
      </w:r>
      <w:r w:rsidRPr="00F4271C">
        <w:rPr>
          <w:bCs/>
        </w:rPr>
        <w:t xml:space="preserve"> свободных нежилых помещений.</w:t>
      </w:r>
    </w:p>
    <w:p w:rsidR="004C13DF" w:rsidRPr="00F4271C" w:rsidRDefault="00F4271C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F4271C">
        <w:t>Возмещение части затрат субъектам малого и среднего предпринимательства, осуществляющих свою деятельность в области сельскохозяйственного производства.</w:t>
      </w:r>
    </w:p>
    <w:p w:rsidR="004C13DF" w:rsidRPr="00F4271C" w:rsidRDefault="00F4271C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F4271C">
        <w:t>Популяризация продукции местных производителей;</w:t>
      </w:r>
      <w:r w:rsidRPr="00F4271C">
        <w:t xml:space="preserve"> содействие в участии </w:t>
      </w:r>
      <w:r w:rsidRPr="00F4271C">
        <w:rPr>
          <w:color w:val="000000"/>
        </w:rPr>
        <w:t>юридических лиц</w:t>
      </w:r>
      <w:r w:rsidRPr="00F4271C">
        <w:t xml:space="preserve"> и индивидуальных </w:t>
      </w:r>
      <w:proofErr w:type="gramStart"/>
      <w:r w:rsidRPr="00F4271C">
        <w:t>предпринимателей  (</w:t>
      </w:r>
      <w:proofErr w:type="gramEnd"/>
      <w:r w:rsidRPr="00F4271C">
        <w:t>в том числе самозанятых граждан и граждан, ведущих личны</w:t>
      </w:r>
      <w:r w:rsidRPr="00F4271C">
        <w:rPr>
          <w:color w:val="000000"/>
        </w:rPr>
        <w:t>е</w:t>
      </w:r>
      <w:r w:rsidRPr="00F4271C">
        <w:t xml:space="preserve"> подсобны</w:t>
      </w:r>
      <w:r w:rsidRPr="00F4271C">
        <w:rPr>
          <w:color w:val="000000"/>
        </w:rPr>
        <w:t xml:space="preserve">е </w:t>
      </w:r>
      <w:r w:rsidRPr="00F4271C">
        <w:t xml:space="preserve"> хозяйства) в выставках, ярмарках и иных реализуемых проектах на территории Приморского края.</w:t>
      </w:r>
    </w:p>
    <w:p w:rsidR="004C13DF" w:rsidRPr="00F4271C" w:rsidRDefault="00F4271C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F4271C">
        <w:t>Проведение профессио</w:t>
      </w:r>
      <w:r w:rsidRPr="00F4271C">
        <w:t xml:space="preserve">нальных праздников, популяризация предпринимательской деятельности и </w:t>
      </w:r>
      <w:proofErr w:type="gramStart"/>
      <w:r w:rsidRPr="00F4271C">
        <w:t>формирование  положительного</w:t>
      </w:r>
      <w:proofErr w:type="gramEnd"/>
      <w:r w:rsidRPr="00F4271C">
        <w:t xml:space="preserve"> имиджа предпринимателя.</w:t>
      </w:r>
    </w:p>
    <w:p w:rsidR="004C13DF" w:rsidRPr="00F4271C" w:rsidRDefault="00F4271C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F4271C">
        <w:t>Проведение семинаров, бизнес-</w:t>
      </w:r>
      <w:proofErr w:type="gramStart"/>
      <w:r w:rsidRPr="00F4271C">
        <w:t>встреч,  встреч</w:t>
      </w:r>
      <w:proofErr w:type="gramEnd"/>
      <w:r w:rsidRPr="00F4271C">
        <w:t xml:space="preserve"> по обмену опытом по вопросам малого и среднего предпринимательства, социального </w:t>
      </w:r>
      <w:r w:rsidRPr="00F4271C">
        <w:t>предпринимательства и вопросам самозанятых граждан. Участие в краевых конференциях, съездах.</w:t>
      </w:r>
    </w:p>
    <w:p w:rsidR="004C13DF" w:rsidRPr="00F4271C" w:rsidRDefault="00F4271C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F4271C">
        <w:t xml:space="preserve">Возмещение части </w:t>
      </w:r>
      <w:proofErr w:type="gramStart"/>
      <w:r w:rsidRPr="00F4271C">
        <w:t>затрат</w:t>
      </w:r>
      <w:proofErr w:type="gramEnd"/>
      <w:r w:rsidRPr="00F4271C">
        <w:t xml:space="preserve"> осуществляющих деятельность в сфере социального предпринимательства.</w:t>
      </w:r>
    </w:p>
    <w:p w:rsidR="004C13DF" w:rsidRPr="00F4271C" w:rsidRDefault="00F4271C">
      <w:pPr>
        <w:pStyle w:val="ae"/>
        <w:spacing w:line="240" w:lineRule="auto"/>
        <w:ind w:left="0" w:firstLine="567"/>
      </w:pPr>
      <w:r w:rsidRPr="00F4271C">
        <w:t xml:space="preserve">Программа определяет следующие приоритетные направления </w:t>
      </w:r>
      <w:proofErr w:type="gramStart"/>
      <w:r w:rsidRPr="00F4271C">
        <w:t>поддержки  пре</w:t>
      </w:r>
      <w:r w:rsidRPr="00F4271C">
        <w:t>дпринимательства</w:t>
      </w:r>
      <w:proofErr w:type="gramEnd"/>
      <w:r w:rsidRPr="00F4271C">
        <w:t>:</w:t>
      </w:r>
    </w:p>
    <w:p w:rsidR="004C13DF" w:rsidRPr="00F4271C" w:rsidRDefault="00F4271C">
      <w:pPr>
        <w:pStyle w:val="ae"/>
        <w:spacing w:line="240" w:lineRule="auto"/>
        <w:ind w:left="0" w:firstLine="567"/>
      </w:pPr>
      <w:r w:rsidRPr="00F4271C">
        <w:t>- развитие конкурентной среды и обеспечение необходимых условий для более эффективного разделения труда между крупным и малым бизнесом;</w:t>
      </w:r>
    </w:p>
    <w:p w:rsidR="004C13DF" w:rsidRPr="00F4271C" w:rsidRDefault="00F4271C">
      <w:pPr>
        <w:pStyle w:val="ae"/>
        <w:spacing w:line="240" w:lineRule="auto"/>
        <w:ind w:left="0" w:firstLine="567"/>
      </w:pPr>
      <w:r w:rsidRPr="00F4271C">
        <w:t>- развитие инфраструктуры - производственных мощностей в сельскохозяйственной отрасли;</w:t>
      </w:r>
    </w:p>
    <w:p w:rsidR="004C13DF" w:rsidRPr="00F4271C" w:rsidRDefault="00F4271C">
      <w:pPr>
        <w:pStyle w:val="ae"/>
        <w:spacing w:line="240" w:lineRule="auto"/>
        <w:ind w:left="0" w:firstLine="567"/>
      </w:pPr>
      <w:r w:rsidRPr="00F4271C">
        <w:t>- поддержка все</w:t>
      </w:r>
      <w:r w:rsidRPr="00F4271C">
        <w:t>х видов инновационного бизнеса, главным образом, в высокотехнологичных и интеллектуальных отраслях;</w:t>
      </w:r>
    </w:p>
    <w:p w:rsidR="004C13DF" w:rsidRPr="00F4271C" w:rsidRDefault="00F4271C">
      <w:pPr>
        <w:pStyle w:val="ae"/>
        <w:spacing w:line="240" w:lineRule="auto"/>
        <w:ind w:left="0" w:firstLine="567"/>
      </w:pPr>
      <w:r w:rsidRPr="00F4271C">
        <w:t>- поддержка проектов, направленных на выпуск продукции массового спроса и создающих конкурентную среду на потребительском рынке;</w:t>
      </w:r>
    </w:p>
    <w:p w:rsidR="004C13DF" w:rsidRPr="00F4271C" w:rsidRDefault="00F4271C">
      <w:pPr>
        <w:pStyle w:val="ae"/>
        <w:spacing w:line="240" w:lineRule="auto"/>
        <w:ind w:left="0" w:firstLine="567"/>
      </w:pPr>
      <w:r w:rsidRPr="00F4271C">
        <w:t>- поддержка проектов, напра</w:t>
      </w:r>
      <w:r w:rsidRPr="00F4271C">
        <w:t>вленных на импортозамещение.</w:t>
      </w:r>
    </w:p>
    <w:p w:rsidR="004C13DF" w:rsidRPr="00F4271C" w:rsidRDefault="004C13DF">
      <w:pPr>
        <w:ind w:firstLine="709"/>
        <w:jc w:val="center"/>
        <w:rPr>
          <w:b/>
        </w:rPr>
      </w:pPr>
    </w:p>
    <w:p w:rsidR="004C13DF" w:rsidRPr="00F4271C" w:rsidRDefault="00F4271C">
      <w:pPr>
        <w:ind w:firstLine="567"/>
        <w:jc w:val="center"/>
        <w:rPr>
          <w:b/>
        </w:rPr>
      </w:pPr>
      <w:r w:rsidRPr="00F4271C">
        <w:rPr>
          <w:b/>
        </w:rPr>
        <w:t xml:space="preserve">6. Механизм </w:t>
      </w:r>
      <w:proofErr w:type="gramStart"/>
      <w:r w:rsidRPr="00F4271C">
        <w:rPr>
          <w:b/>
        </w:rPr>
        <w:t>реализации  Программы</w:t>
      </w:r>
      <w:proofErr w:type="gramEnd"/>
      <w:r w:rsidRPr="00F4271C">
        <w:rPr>
          <w:b/>
        </w:rPr>
        <w:t>.</w:t>
      </w:r>
    </w:p>
    <w:p w:rsidR="004C13DF" w:rsidRPr="00F4271C" w:rsidRDefault="004C13DF">
      <w:pPr>
        <w:ind w:firstLine="567"/>
        <w:jc w:val="both"/>
        <w:rPr>
          <w:b/>
        </w:rPr>
      </w:pPr>
    </w:p>
    <w:p w:rsidR="004C13DF" w:rsidRPr="00F4271C" w:rsidRDefault="00F4271C">
      <w:pPr>
        <w:ind w:firstLine="567"/>
        <w:jc w:val="both"/>
      </w:pPr>
      <w:r w:rsidRPr="00F4271C">
        <w:t>6.1. Информационно – правовое обеспечение субъектов малого и среднего предпринимательства предусматривает:</w:t>
      </w:r>
    </w:p>
    <w:p w:rsidR="004C13DF" w:rsidRPr="00F4271C" w:rsidRDefault="00F4271C">
      <w:pPr>
        <w:numPr>
          <w:ilvl w:val="0"/>
          <w:numId w:val="2"/>
        </w:numPr>
        <w:tabs>
          <w:tab w:val="left" w:pos="720"/>
        </w:tabs>
        <w:ind w:left="0" w:firstLine="567"/>
        <w:jc w:val="both"/>
      </w:pPr>
      <w:r w:rsidRPr="00F4271C">
        <w:t xml:space="preserve">ведение реестра субъектов малого и среднего предпринимательства - получателей </w:t>
      </w:r>
      <w:r w:rsidRPr="00F4271C">
        <w:t xml:space="preserve">муниципальной поддержки на официальном сайте ФНС России в электронном виде (обязанности по ведению реестра </w:t>
      </w:r>
      <w:proofErr w:type="gramStart"/>
      <w:r w:rsidRPr="00F4271C">
        <w:t>возложены  на</w:t>
      </w:r>
      <w:proofErr w:type="gramEnd"/>
      <w:r w:rsidRPr="00F4271C">
        <w:t xml:space="preserve"> отдел экономики);</w:t>
      </w:r>
    </w:p>
    <w:p w:rsidR="004C13DF" w:rsidRPr="00F4271C" w:rsidRDefault="00F4271C">
      <w:pPr>
        <w:numPr>
          <w:ilvl w:val="0"/>
          <w:numId w:val="2"/>
        </w:numPr>
        <w:tabs>
          <w:tab w:val="left" w:pos="720"/>
        </w:tabs>
        <w:ind w:left="0" w:firstLine="567"/>
        <w:jc w:val="both"/>
      </w:pPr>
      <w:r w:rsidRPr="00F4271C">
        <w:t>разработку нормативно-правовой документации по вопросам развития предпринимательства (осуществляет отдел экономики, ю</w:t>
      </w:r>
      <w:r w:rsidRPr="00F4271C">
        <w:t>ридический отдел, управление финансов совместно с администрациями сельских поселений);</w:t>
      </w:r>
    </w:p>
    <w:p w:rsidR="004C13DF" w:rsidRPr="00F4271C" w:rsidRDefault="00F4271C">
      <w:pPr>
        <w:numPr>
          <w:ilvl w:val="0"/>
          <w:numId w:val="2"/>
        </w:numPr>
        <w:tabs>
          <w:tab w:val="left" w:pos="720"/>
        </w:tabs>
        <w:ind w:left="0" w:firstLine="567"/>
        <w:jc w:val="both"/>
      </w:pPr>
      <w:r w:rsidRPr="00F4271C">
        <w:t>освещение проблем организации бизнеса и историй успешной предпринимательской деятельности в средствах массовой информации и на сайте администрации;</w:t>
      </w:r>
    </w:p>
    <w:p w:rsidR="004C13DF" w:rsidRPr="00F4271C" w:rsidRDefault="00F4271C">
      <w:pPr>
        <w:numPr>
          <w:ilvl w:val="0"/>
          <w:numId w:val="2"/>
        </w:numPr>
        <w:tabs>
          <w:tab w:val="left" w:pos="720"/>
        </w:tabs>
        <w:ind w:left="0" w:firstLine="567"/>
        <w:jc w:val="both"/>
      </w:pPr>
      <w:r w:rsidRPr="00F4271C">
        <w:t>содействие в организа</w:t>
      </w:r>
      <w:r w:rsidRPr="00F4271C">
        <w:t>ции обучения руководителей малых предприятий и индивидуальных предпринимателей.</w:t>
      </w:r>
    </w:p>
    <w:p w:rsidR="004C13DF" w:rsidRPr="00F4271C" w:rsidRDefault="00F4271C">
      <w:pPr>
        <w:tabs>
          <w:tab w:val="left" w:pos="720"/>
        </w:tabs>
        <w:ind w:firstLine="567"/>
        <w:jc w:val="both"/>
      </w:pPr>
      <w:r w:rsidRPr="00F4271C">
        <w:t xml:space="preserve">6.2. </w:t>
      </w:r>
      <w:r w:rsidRPr="00F4271C">
        <w:rPr>
          <w:bCs/>
        </w:rPr>
        <w:t>Финансовая и имущественная поддержка:</w:t>
      </w:r>
    </w:p>
    <w:p w:rsidR="004C13DF" w:rsidRPr="00F4271C" w:rsidRDefault="00F4271C">
      <w:pPr>
        <w:numPr>
          <w:ilvl w:val="0"/>
          <w:numId w:val="4"/>
        </w:numPr>
        <w:ind w:left="0" w:firstLine="567"/>
        <w:jc w:val="both"/>
      </w:pPr>
      <w:r w:rsidRPr="00F4271C">
        <w:t>финансовая поддержка субъектов малого и среднего предпринимательства предоставляется в виде субсидии единовременно из расчета до 200,</w:t>
      </w:r>
      <w:r w:rsidRPr="00F4271C">
        <w:t>00 тыс. рублей на одного получателя. Субсидии выделяются субъектам малого и среднего предпринимательства на оплату расходов, в целях возмещения части затрат при ведении сельскохозяйственной деятельности.</w:t>
      </w:r>
    </w:p>
    <w:p w:rsidR="004C13DF" w:rsidRPr="00F4271C" w:rsidRDefault="00F4271C">
      <w:pPr>
        <w:numPr>
          <w:ilvl w:val="0"/>
          <w:numId w:val="4"/>
        </w:numPr>
        <w:ind w:left="0" w:firstLine="567"/>
        <w:jc w:val="both"/>
      </w:pPr>
      <w:r w:rsidRPr="00F4271C">
        <w:t>финансовая поддержка субъектов малого и среднего пре</w:t>
      </w:r>
      <w:r w:rsidRPr="00F4271C">
        <w:t xml:space="preserve">дпринимательства предоставляется в виде субсидии единовременно из расчета до 50,00 тыс. рублей на одного </w:t>
      </w:r>
      <w:proofErr w:type="gramStart"/>
      <w:r w:rsidRPr="00F4271C">
        <w:t>получателя.Субсидии</w:t>
      </w:r>
      <w:proofErr w:type="gramEnd"/>
      <w:r w:rsidRPr="00F4271C">
        <w:t xml:space="preserve"> выделяются субъектам малого и среднего предпринимательства осуществляющих деятельность в сфере социального предпринимательства.</w:t>
      </w:r>
    </w:p>
    <w:p w:rsidR="004C13DF" w:rsidRPr="00F4271C" w:rsidRDefault="00F4271C">
      <w:pPr>
        <w:numPr>
          <w:ilvl w:val="0"/>
          <w:numId w:val="3"/>
        </w:numPr>
        <w:tabs>
          <w:tab w:val="left" w:pos="709"/>
        </w:tabs>
        <w:ind w:left="0" w:firstLine="567"/>
        <w:jc w:val="both"/>
      </w:pPr>
      <w:r w:rsidRPr="00F4271C">
        <w:lastRenderedPageBreak/>
        <w:t>пре</w:t>
      </w:r>
      <w:r w:rsidRPr="00F4271C">
        <w:t xml:space="preserve">доставление муниципальных преференций субъектам малого и среднего предпринимательства в виде предоставления муниципального имущества в </w:t>
      </w:r>
      <w:proofErr w:type="gramStart"/>
      <w:r w:rsidRPr="00F4271C">
        <w:t>аренду,</w:t>
      </w:r>
      <w:r w:rsidRPr="00F4271C">
        <w:rPr>
          <w:bCs/>
          <w:color w:val="000000"/>
        </w:rPr>
        <w:t>безвозмездное</w:t>
      </w:r>
      <w:proofErr w:type="gramEnd"/>
      <w:r w:rsidRPr="00F4271C">
        <w:rPr>
          <w:bCs/>
          <w:color w:val="000000"/>
        </w:rPr>
        <w:t xml:space="preserve"> пользование, доверительное управление</w:t>
      </w:r>
      <w:r w:rsidRPr="00F4271C">
        <w:rPr>
          <w:color w:val="000000"/>
        </w:rPr>
        <w:t xml:space="preserve"> без проведения аукционов.</w:t>
      </w:r>
    </w:p>
    <w:p w:rsidR="004C13DF" w:rsidRPr="00F4271C" w:rsidRDefault="00F4271C">
      <w:pPr>
        <w:ind w:firstLine="567"/>
        <w:jc w:val="both"/>
        <w:rPr>
          <w:bCs/>
        </w:rPr>
      </w:pPr>
      <w:r w:rsidRPr="00F4271C">
        <w:rPr>
          <w:bCs/>
        </w:rPr>
        <w:t>6.3. Организация и проведение конкур</w:t>
      </w:r>
      <w:r w:rsidRPr="00F4271C">
        <w:rPr>
          <w:bCs/>
        </w:rPr>
        <w:t>сных мероприятий и профессиональных праздников в целях популяризации предпринимательской деятельности:</w:t>
      </w:r>
    </w:p>
    <w:p w:rsidR="004C13DF" w:rsidRPr="00F4271C" w:rsidRDefault="00F4271C">
      <w:pPr>
        <w:numPr>
          <w:ilvl w:val="0"/>
          <w:numId w:val="5"/>
        </w:numPr>
        <w:snapToGrid w:val="0"/>
        <w:ind w:left="0" w:firstLine="567"/>
        <w:jc w:val="both"/>
      </w:pPr>
      <w:r w:rsidRPr="00F4271C">
        <w:t>проведение семинаров, бизнес-</w:t>
      </w:r>
      <w:proofErr w:type="gramStart"/>
      <w:r w:rsidRPr="00F4271C">
        <w:t>встреч,  встреч</w:t>
      </w:r>
      <w:proofErr w:type="gramEnd"/>
      <w:r w:rsidRPr="00F4271C">
        <w:t xml:space="preserve"> по обмену опытом по вопросам малого предпринимательства; </w:t>
      </w:r>
    </w:p>
    <w:p w:rsidR="004C13DF" w:rsidRPr="00F4271C" w:rsidRDefault="00F4271C">
      <w:pPr>
        <w:numPr>
          <w:ilvl w:val="0"/>
          <w:numId w:val="5"/>
        </w:numPr>
        <w:snapToGrid w:val="0"/>
        <w:ind w:left="0" w:firstLine="567"/>
        <w:jc w:val="both"/>
      </w:pPr>
      <w:r w:rsidRPr="00F4271C">
        <w:t>участие в краевых конференциях, съездах;</w:t>
      </w:r>
    </w:p>
    <w:p w:rsidR="004C13DF" w:rsidRPr="00F4271C" w:rsidRDefault="00F4271C">
      <w:pPr>
        <w:numPr>
          <w:ilvl w:val="0"/>
          <w:numId w:val="5"/>
        </w:numPr>
        <w:snapToGrid w:val="0"/>
        <w:ind w:left="0" w:firstLine="567"/>
        <w:jc w:val="both"/>
      </w:pPr>
      <w:r w:rsidRPr="00F4271C">
        <w:t>проведени</w:t>
      </w:r>
      <w:r w:rsidRPr="00F4271C">
        <w:t xml:space="preserve">е профессиональных праздников, популяризация предпринимательской деятельности и </w:t>
      </w:r>
      <w:proofErr w:type="gramStart"/>
      <w:r w:rsidRPr="00F4271C">
        <w:t>формирование  положительного</w:t>
      </w:r>
      <w:proofErr w:type="gramEnd"/>
      <w:r w:rsidRPr="00F4271C">
        <w:t xml:space="preserve"> имиджа предпринимателя;</w:t>
      </w:r>
    </w:p>
    <w:p w:rsidR="004C13DF" w:rsidRPr="00F4271C" w:rsidRDefault="00F4271C">
      <w:pPr>
        <w:numPr>
          <w:ilvl w:val="0"/>
          <w:numId w:val="5"/>
        </w:numPr>
        <w:ind w:left="0" w:firstLine="567"/>
        <w:jc w:val="both"/>
      </w:pPr>
      <w:r w:rsidRPr="00F4271C">
        <w:t xml:space="preserve">привлечение субъектов малого и среднего предпринимательства для выполнения муниципальных заказов </w:t>
      </w:r>
      <w:proofErr w:type="gramStart"/>
      <w:r w:rsidRPr="00F4271C">
        <w:t>на условиях</w:t>
      </w:r>
      <w:proofErr w:type="gramEnd"/>
      <w:r w:rsidRPr="00F4271C">
        <w:t xml:space="preserve"> определенных </w:t>
      </w:r>
      <w:r w:rsidRPr="00F4271C">
        <w:t>законодательством;</w:t>
      </w:r>
    </w:p>
    <w:p w:rsidR="004C13DF" w:rsidRPr="00F4271C" w:rsidRDefault="00F4271C">
      <w:pPr>
        <w:numPr>
          <w:ilvl w:val="0"/>
          <w:numId w:val="5"/>
        </w:numPr>
        <w:ind w:left="0" w:firstLine="567"/>
        <w:jc w:val="both"/>
      </w:pPr>
      <w:r w:rsidRPr="00F4271C">
        <w:t>участие в конкурсах и аукционах на право аренды и приобретения в собственность муниципальных объектов.</w:t>
      </w:r>
      <w:r w:rsidRPr="00F4271C">
        <w:tab/>
      </w:r>
      <w:r w:rsidRPr="00F4271C">
        <w:tab/>
      </w:r>
    </w:p>
    <w:p w:rsidR="004C13DF" w:rsidRPr="00F4271C" w:rsidRDefault="00F4271C">
      <w:pPr>
        <w:ind w:firstLine="567"/>
        <w:jc w:val="both"/>
      </w:pPr>
      <w:r w:rsidRPr="00F4271C">
        <w:t>6.4. Вовлечение в предпринимательскую деятельность социально незащищенных слоев населения.</w:t>
      </w:r>
    </w:p>
    <w:p w:rsidR="004C13DF" w:rsidRPr="00F4271C" w:rsidRDefault="00F4271C">
      <w:pPr>
        <w:ind w:firstLine="567"/>
        <w:jc w:val="both"/>
      </w:pPr>
      <w:r w:rsidRPr="00F4271C">
        <w:t>Для вовлечения в предпринимательскую деят</w:t>
      </w:r>
      <w:r w:rsidRPr="00F4271C">
        <w:t xml:space="preserve">ельность социально незащищенных групп населения предусматривается широкое информирование этих групп населения о положениях настоящей Программы, организация тесного сотрудничества с центром занятости населения, с обществом инвалидов, структурами социальной </w:t>
      </w:r>
      <w:r w:rsidRPr="00F4271C">
        <w:t xml:space="preserve">защиты населения, органами местного самоуправления.  </w:t>
      </w:r>
    </w:p>
    <w:p w:rsidR="004C13DF" w:rsidRPr="00F4271C" w:rsidRDefault="00F4271C">
      <w:pPr>
        <w:ind w:firstLine="567"/>
        <w:jc w:val="both"/>
      </w:pPr>
      <w:r w:rsidRPr="00F4271C">
        <w:t xml:space="preserve">6.5. Финансовая поддержка субъектов малого и среднего предпринимательства устанавливается Порядками предоставления субсидий на реализацию мероприятий </w:t>
      </w:r>
      <w:r w:rsidRPr="00F4271C">
        <w:rPr>
          <w:bCs/>
        </w:rPr>
        <w:t xml:space="preserve">муниципальной программы </w:t>
      </w:r>
      <w:r w:rsidRPr="00F4271C">
        <w:t>«Развитие предпринимательств</w:t>
      </w:r>
      <w:r w:rsidRPr="00F4271C">
        <w:t xml:space="preserve">а в Дальнереченском муниципальном </w:t>
      </w:r>
      <w:proofErr w:type="gramStart"/>
      <w:r w:rsidRPr="00F4271C">
        <w:t>районе  на</w:t>
      </w:r>
      <w:proofErr w:type="gramEnd"/>
      <w:r w:rsidRPr="00F4271C">
        <w:t xml:space="preserve">  2020-2026 годы».</w:t>
      </w:r>
      <w:bookmarkStart w:id="2" w:name="_Toc18387603"/>
    </w:p>
    <w:p w:rsidR="004C13DF" w:rsidRPr="00F4271C" w:rsidRDefault="00F4271C">
      <w:pPr>
        <w:ind w:firstLine="567"/>
        <w:jc w:val="both"/>
      </w:pPr>
      <w:r w:rsidRPr="00F4271C">
        <w:t xml:space="preserve">Порядок предоставления субсидии утверждается постановлением администрации Дальнереченского муниципального района. Разработчиком муниципальной программы «Развитие предпринимательства </w:t>
      </w:r>
      <w:proofErr w:type="gramStart"/>
      <w:r w:rsidRPr="00F4271C">
        <w:t>в  Дальнере</w:t>
      </w:r>
      <w:r w:rsidRPr="00F4271C">
        <w:t>ченском</w:t>
      </w:r>
      <w:proofErr w:type="gramEnd"/>
      <w:r w:rsidRPr="00F4271C">
        <w:t xml:space="preserve"> муниципальном районе на 2020-2026 годы» является отдел экономики администрации Дальнереченского муниципального района. Исполнителем мероприятий в рамках имущественной поддержки является отдел по управлению муниципальным имуществом администрации Дал</w:t>
      </w:r>
      <w:r w:rsidRPr="00F4271C">
        <w:t>ьнереченского муниципального района.</w:t>
      </w:r>
    </w:p>
    <w:p w:rsidR="004C13DF" w:rsidRPr="00F4271C" w:rsidRDefault="004C13DF">
      <w:pPr>
        <w:ind w:firstLine="567"/>
        <w:jc w:val="both"/>
      </w:pPr>
    </w:p>
    <w:p w:rsidR="004C13DF" w:rsidRPr="00F4271C" w:rsidRDefault="00F4271C">
      <w:pPr>
        <w:pStyle w:val="110"/>
        <w:ind w:firstLine="567"/>
        <w:jc w:val="center"/>
        <w:rPr>
          <w:sz w:val="24"/>
          <w:szCs w:val="24"/>
        </w:rPr>
      </w:pPr>
      <w:r w:rsidRPr="00F4271C">
        <w:rPr>
          <w:sz w:val="24"/>
          <w:szCs w:val="24"/>
        </w:rPr>
        <w:t>7. Ресурсное обеспечение Программ</w:t>
      </w:r>
      <w:bookmarkEnd w:id="2"/>
      <w:r w:rsidRPr="00F4271C">
        <w:rPr>
          <w:sz w:val="24"/>
          <w:szCs w:val="24"/>
        </w:rPr>
        <w:t>ы.</w:t>
      </w:r>
    </w:p>
    <w:p w:rsidR="004C13DF" w:rsidRPr="00F4271C" w:rsidRDefault="004C13DF">
      <w:pPr>
        <w:ind w:firstLine="567"/>
      </w:pPr>
    </w:p>
    <w:p w:rsidR="004C13DF" w:rsidRPr="00F4271C" w:rsidRDefault="00F4271C">
      <w:pPr>
        <w:ind w:firstLine="567"/>
        <w:jc w:val="both"/>
      </w:pPr>
      <w:r w:rsidRPr="00F4271C">
        <w:t>Мероприятия Программы реализуется за счет средств местного бюджета и на условиях софинансирования из краевого бюджета. Общий объем финансирования Программы на 2020-2026 годы составл</w:t>
      </w:r>
      <w:r w:rsidRPr="00F4271C">
        <w:t>яе</w:t>
      </w:r>
      <w:r w:rsidRPr="00F4271C">
        <w:rPr>
          <w:color w:val="000000"/>
        </w:rPr>
        <w:t xml:space="preserve">т 10 566 870,00 </w:t>
      </w:r>
      <w:r w:rsidRPr="00F4271C">
        <w:t xml:space="preserve">рублей, из них, за счет средств местного бюджета: 2020 год – 136 870,00 рублей; 2021 год – 30 000,00 рублей; 2022 год – 240 000,00 рублей; 2023 год – 45 000,00 рублей; 2024 год – 100 000,00 рублей; 2025 год - 10 000,00 рублей; 2026 год – </w:t>
      </w:r>
      <w:r w:rsidRPr="00F4271C">
        <w:t>5 000,00 рублей, за счет средств краевого бюджета 2020 год -  10 000 000,00 рублей.</w:t>
      </w:r>
    </w:p>
    <w:p w:rsidR="004C13DF" w:rsidRPr="00F4271C" w:rsidRDefault="00F427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71C">
        <w:rPr>
          <w:rFonts w:ascii="Times New Roman" w:hAnsi="Times New Roman" w:cs="Times New Roman"/>
          <w:sz w:val="24"/>
          <w:szCs w:val="24"/>
        </w:rPr>
        <w:t xml:space="preserve"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</w:t>
      </w:r>
      <w:r w:rsidRPr="00F4271C">
        <w:rPr>
          <w:rFonts w:ascii="Times New Roman" w:hAnsi="Times New Roman" w:cs="Times New Roman"/>
          <w:sz w:val="24"/>
          <w:szCs w:val="24"/>
        </w:rPr>
        <w:t>действовавших в 2023 году.</w:t>
      </w:r>
    </w:p>
    <w:p w:rsidR="004C13DF" w:rsidRPr="00F4271C" w:rsidRDefault="00F427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71C">
        <w:rPr>
          <w:rFonts w:ascii="Times New Roman" w:hAnsi="Times New Roman" w:cs="Times New Roman"/>
          <w:sz w:val="24"/>
          <w:szCs w:val="24"/>
        </w:rPr>
        <w:t>Объем расходов на осуществление мероприятий Программы может ежегодно уточняться на основе анализа полученных результатов и исходя из утвержденных ассигнований и лимитов бюджетных обязательств.</w:t>
      </w:r>
    </w:p>
    <w:p w:rsidR="004C13DF" w:rsidRPr="00F4271C" w:rsidRDefault="004C13D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3DF" w:rsidRPr="00F4271C" w:rsidRDefault="00F4271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1C">
        <w:rPr>
          <w:rFonts w:ascii="Times New Roman" w:hAnsi="Times New Roman" w:cs="Times New Roman"/>
          <w:b/>
          <w:sz w:val="24"/>
          <w:szCs w:val="24"/>
        </w:rPr>
        <w:t>8. Управление и система контроля за</w:t>
      </w:r>
      <w:r w:rsidRPr="00F4271C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Программы.</w:t>
      </w:r>
    </w:p>
    <w:p w:rsidR="004C13DF" w:rsidRPr="00F4271C" w:rsidRDefault="004C13DF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3DF" w:rsidRPr="00F4271C" w:rsidRDefault="00F4271C">
      <w:pPr>
        <w:ind w:firstLine="567"/>
        <w:jc w:val="both"/>
      </w:pPr>
      <w:r w:rsidRPr="00F4271C">
        <w:t xml:space="preserve">Контроль за исполнением Программы осуществляет Администрация Дальнереченского муниципального района. </w:t>
      </w:r>
    </w:p>
    <w:p w:rsidR="004C13DF" w:rsidRPr="00F4271C" w:rsidRDefault="00F4271C">
      <w:pPr>
        <w:ind w:firstLine="567"/>
        <w:jc w:val="both"/>
      </w:pPr>
      <w:r w:rsidRPr="00F4271C">
        <w:t>Отдел экономики осуществляет текущее управление и контроль за исполнением мероприятий Программы.</w:t>
      </w:r>
    </w:p>
    <w:p w:rsidR="004C13DF" w:rsidRPr="00F4271C" w:rsidRDefault="00F427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71C">
        <w:rPr>
          <w:rFonts w:ascii="Times New Roman" w:hAnsi="Times New Roman" w:cs="Times New Roman"/>
          <w:sz w:val="24"/>
          <w:szCs w:val="24"/>
        </w:rPr>
        <w:t>Текущий контроль за ходом исполн</w:t>
      </w:r>
      <w:r w:rsidRPr="00F4271C">
        <w:rPr>
          <w:rFonts w:ascii="Times New Roman" w:hAnsi="Times New Roman" w:cs="Times New Roman"/>
          <w:sz w:val="24"/>
          <w:szCs w:val="24"/>
        </w:rPr>
        <w:t>ения мероприятий Программы включает:</w:t>
      </w:r>
    </w:p>
    <w:p w:rsidR="004C13DF" w:rsidRPr="00F4271C" w:rsidRDefault="00F4271C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54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71C">
        <w:rPr>
          <w:rFonts w:ascii="Times New Roman" w:hAnsi="Times New Roman" w:cs="Times New Roman"/>
          <w:sz w:val="24"/>
          <w:szCs w:val="24"/>
        </w:rPr>
        <w:lastRenderedPageBreak/>
        <w:t>мониторинг хода выполнения Программы;</w:t>
      </w:r>
    </w:p>
    <w:p w:rsidR="004C13DF" w:rsidRPr="00F4271C" w:rsidRDefault="00F4271C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71C">
        <w:rPr>
          <w:rFonts w:ascii="Times New Roman" w:hAnsi="Times New Roman" w:cs="Times New Roman"/>
          <w:sz w:val="24"/>
          <w:szCs w:val="24"/>
        </w:rPr>
        <w:t>формирование отчета о целевом использовании предоставленных субсидий и выполнении мероприятий Программы в срок до 15 февраля года, следующего за отчетным финансовым годом;</w:t>
      </w:r>
    </w:p>
    <w:p w:rsidR="004C13DF" w:rsidRPr="00F4271C" w:rsidRDefault="00F4271C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54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71C">
        <w:rPr>
          <w:rFonts w:ascii="Times New Roman" w:hAnsi="Times New Roman" w:cs="Times New Roman"/>
          <w:sz w:val="24"/>
          <w:szCs w:val="24"/>
        </w:rPr>
        <w:t xml:space="preserve">предоставление ежеквартального отчета о ходе </w:t>
      </w:r>
      <w:proofErr w:type="gramStart"/>
      <w:r w:rsidRPr="00F4271C">
        <w:rPr>
          <w:rFonts w:ascii="Times New Roman" w:hAnsi="Times New Roman" w:cs="Times New Roman"/>
          <w:sz w:val="24"/>
          <w:szCs w:val="24"/>
        </w:rPr>
        <w:t>выполнения  мероприятий</w:t>
      </w:r>
      <w:proofErr w:type="gramEnd"/>
      <w:r w:rsidRPr="00F4271C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C13DF" w:rsidRPr="00F4271C" w:rsidRDefault="00F427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71C">
        <w:rPr>
          <w:rFonts w:ascii="Times New Roman" w:hAnsi="Times New Roman" w:cs="Times New Roman"/>
          <w:sz w:val="24"/>
          <w:szCs w:val="24"/>
        </w:rPr>
        <w:t>Заказчик Программы с учетом выделенных на ее реализацию средств районного бюджета ежегодно уточняет целевые показатели и затраты на программные мероприятия.</w:t>
      </w:r>
    </w:p>
    <w:p w:rsidR="004C13DF" w:rsidRPr="00F4271C" w:rsidRDefault="004C13DF">
      <w:pPr>
        <w:ind w:firstLine="567"/>
        <w:jc w:val="both"/>
      </w:pPr>
    </w:p>
    <w:p w:rsidR="004C13DF" w:rsidRPr="00F4271C" w:rsidRDefault="00F4271C">
      <w:pPr>
        <w:widowControl w:val="0"/>
        <w:ind w:left="360"/>
        <w:jc w:val="center"/>
        <w:rPr>
          <w:b/>
        </w:rPr>
      </w:pPr>
      <w:r w:rsidRPr="00F4271C">
        <w:rPr>
          <w:b/>
        </w:rPr>
        <w:t>9. Оценка эффектив</w:t>
      </w:r>
      <w:r w:rsidRPr="00F4271C">
        <w:rPr>
          <w:b/>
        </w:rPr>
        <w:t>ности реализации Программы</w:t>
      </w:r>
    </w:p>
    <w:p w:rsidR="004C13DF" w:rsidRPr="00F4271C" w:rsidRDefault="004C13DF">
      <w:pPr>
        <w:widowControl w:val="0"/>
        <w:ind w:firstLine="567"/>
        <w:jc w:val="both"/>
        <w:rPr>
          <w:b/>
        </w:rPr>
      </w:pPr>
    </w:p>
    <w:p w:rsidR="004C13DF" w:rsidRPr="00F4271C" w:rsidRDefault="00F4271C">
      <w:pPr>
        <w:widowControl w:val="0"/>
        <w:ind w:firstLine="567"/>
        <w:jc w:val="both"/>
      </w:pPr>
      <w:r w:rsidRPr="00F4271C">
        <w:t>Реализация мероприятий Программы позволит к концу 2026 года обеспечить благоприятные условия для развития малого и среднего предпринимательства в Дальнереченском муниципальном районе:</w:t>
      </w:r>
    </w:p>
    <w:bookmarkEnd w:id="1"/>
    <w:p w:rsidR="004C13DF" w:rsidRDefault="004C13DF">
      <w:pPr>
        <w:ind w:firstLine="567"/>
        <w:jc w:val="right"/>
        <w:rPr>
          <w:sz w:val="22"/>
          <w:szCs w:val="22"/>
        </w:rPr>
      </w:pPr>
    </w:p>
    <w:tbl>
      <w:tblPr>
        <w:tblW w:w="10774" w:type="dxa"/>
        <w:tblInd w:w="-206" w:type="dxa"/>
        <w:tblLayout w:type="fixed"/>
        <w:tblLook w:val="01E0" w:firstRow="1" w:lastRow="1" w:firstColumn="1" w:lastColumn="1" w:noHBand="0" w:noVBand="0"/>
      </w:tblPr>
      <w:tblGrid>
        <w:gridCol w:w="656"/>
        <w:gridCol w:w="3447"/>
        <w:gridCol w:w="970"/>
        <w:gridCol w:w="968"/>
        <w:gridCol w:w="971"/>
        <w:gridCol w:w="969"/>
        <w:gridCol w:w="966"/>
        <w:gridCol w:w="970"/>
        <w:gridCol w:w="857"/>
      </w:tblGrid>
      <w:tr w:rsidR="004C13D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022</w:t>
            </w:r>
          </w:p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прогноз</w:t>
            </w:r>
          </w:p>
        </w:tc>
      </w:tr>
      <w:tr w:rsidR="004C13D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 (единиц).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4C13DF" w:rsidRDefault="00F4271C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4C13DF" w:rsidRDefault="00F4271C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</w:tr>
      <w:tr w:rsidR="004C13D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консультаций специалистами администрации Дальнереченского муниципального </w:t>
            </w:r>
            <w:r>
              <w:rPr>
                <w:color w:val="000000"/>
                <w:sz w:val="22"/>
                <w:szCs w:val="22"/>
              </w:rPr>
              <w:t>района для  субъектов малого и среднего предпринимательства, социальных предпринимателей получивших  информационную, финансовую, имущественную поддержку.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4C13DF" w:rsidRDefault="00F4271C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4C13DF" w:rsidRDefault="004C13DF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4C13DF" w:rsidRDefault="004C13DF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4C13DF" w:rsidRDefault="00F4271C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</w:tr>
      <w:tr w:rsidR="004C13D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</w:rPr>
              <w:t>налогоплательщиков не являющихся индивидуальными 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2"/>
              </w:rPr>
            </w:pPr>
          </w:p>
          <w:p w:rsidR="004C13DF" w:rsidRDefault="004C13DF">
            <w:pPr>
              <w:widowControl w:val="0"/>
              <w:rPr>
                <w:sz w:val="22"/>
              </w:rPr>
            </w:pPr>
          </w:p>
          <w:p w:rsidR="004C13DF" w:rsidRDefault="00F4271C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2"/>
              </w:rPr>
            </w:pPr>
          </w:p>
          <w:p w:rsidR="004C13DF" w:rsidRDefault="004C13DF">
            <w:pPr>
              <w:widowControl w:val="0"/>
              <w:jc w:val="center"/>
              <w:rPr>
                <w:sz w:val="22"/>
              </w:rPr>
            </w:pPr>
          </w:p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4C13D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Субсидирование части затрат,  связанных с приобретением основных средств, </w:t>
            </w:r>
            <w:r>
              <w:rPr>
                <w:sz w:val="22"/>
                <w:szCs w:val="22"/>
              </w:rPr>
              <w:t>используемых в ходе предпринимательской деятельности (количество получателей поддержки)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от 1 и    более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2"/>
              </w:rPr>
            </w:pPr>
          </w:p>
          <w:p w:rsidR="004C13DF" w:rsidRDefault="004C13DF">
            <w:pPr>
              <w:widowControl w:val="0"/>
              <w:jc w:val="center"/>
              <w:rPr>
                <w:sz w:val="22"/>
              </w:rPr>
            </w:pPr>
          </w:p>
          <w:p w:rsidR="004C13DF" w:rsidRDefault="00F4271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</w:tr>
    </w:tbl>
    <w:p w:rsidR="004C13DF" w:rsidRDefault="004C13DF">
      <w:pPr>
        <w:sectPr w:rsidR="004C13DF">
          <w:pgSz w:w="11906" w:h="16838"/>
          <w:pgMar w:top="850" w:right="618" w:bottom="850" w:left="1134" w:header="0" w:footer="0" w:gutter="0"/>
          <w:pgNumType w:start="1"/>
          <w:cols w:space="720"/>
          <w:formProt w:val="0"/>
          <w:docGrid w:linePitch="360"/>
        </w:sectPr>
      </w:pPr>
    </w:p>
    <w:p w:rsidR="004C13DF" w:rsidRDefault="00F4271C">
      <w:pPr>
        <w:ind w:right="111"/>
        <w:jc w:val="right"/>
      </w:pPr>
      <w:r>
        <w:rPr>
          <w:sz w:val="20"/>
          <w:szCs w:val="20"/>
        </w:rPr>
        <w:lastRenderedPageBreak/>
        <w:tab/>
        <w:t>Приложение № 1 к муниципальной программе</w:t>
      </w:r>
    </w:p>
    <w:p w:rsidR="004C13DF" w:rsidRDefault="004C13DF">
      <w:pPr>
        <w:jc w:val="center"/>
        <w:rPr>
          <w:bCs/>
          <w:sz w:val="22"/>
          <w:szCs w:val="22"/>
        </w:rPr>
      </w:pPr>
    </w:p>
    <w:p w:rsidR="004C13DF" w:rsidRDefault="00F4271C">
      <w:pPr>
        <w:jc w:val="center"/>
        <w:rPr>
          <w:bCs/>
          <w:sz w:val="22"/>
          <w:szCs w:val="22"/>
        </w:rPr>
      </w:pPr>
      <w:r>
        <w:rPr>
          <w:bCs/>
        </w:rPr>
        <w:t xml:space="preserve">Мероприятия по реализации муниципальной программы </w:t>
      </w:r>
    </w:p>
    <w:p w:rsidR="004C13DF" w:rsidRDefault="00F4271C">
      <w:pPr>
        <w:jc w:val="center"/>
        <w:rPr>
          <w:b/>
        </w:rPr>
      </w:pPr>
      <w:r>
        <w:rPr>
          <w:b/>
        </w:rPr>
        <w:t>«Развитие предпринимательства в Дальнереченском муниципальном районе на 2020-2026 годы»</w:t>
      </w:r>
    </w:p>
    <w:p w:rsidR="004C13DF" w:rsidRDefault="004C13DF">
      <w:pPr>
        <w:jc w:val="center"/>
        <w:rPr>
          <w:b/>
          <w:sz w:val="12"/>
          <w:szCs w:val="12"/>
        </w:rPr>
      </w:pPr>
    </w:p>
    <w:tbl>
      <w:tblPr>
        <w:tblW w:w="16440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692"/>
        <w:gridCol w:w="1274"/>
        <w:gridCol w:w="1075"/>
        <w:gridCol w:w="812"/>
        <w:gridCol w:w="827"/>
        <w:gridCol w:w="549"/>
        <w:gridCol w:w="531"/>
        <w:gridCol w:w="1095"/>
        <w:gridCol w:w="1470"/>
        <w:gridCol w:w="1019"/>
        <w:gridCol w:w="1141"/>
        <w:gridCol w:w="1019"/>
        <w:gridCol w:w="1125"/>
        <w:gridCol w:w="1088"/>
        <w:gridCol w:w="942"/>
        <w:gridCol w:w="1781"/>
      </w:tblGrid>
      <w:tr w:rsidR="004C13DF">
        <w:trPr>
          <w:tblHeader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в разрезе источников</w:t>
            </w:r>
          </w:p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рублей,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Объем финансирования, </w:t>
            </w:r>
            <w:r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Координатор,  главный распорядитель (распорядитель) бюджетных средств, исполнитель</w:t>
            </w:r>
          </w:p>
        </w:tc>
      </w:tr>
      <w:tr w:rsidR="004C13DF">
        <w:trPr>
          <w:trHeight w:val="1694"/>
          <w:tblHeader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Рз,ПРз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ЦС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2026г.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trHeight w:val="292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4C13DF" w:rsidRDefault="00F4271C">
            <w:pPr>
              <w:widowControl w:val="0"/>
              <w:suppressAutoHyphens w:val="0"/>
            </w:pPr>
            <w:r>
              <w:rPr>
                <w:b/>
                <w:sz w:val="20"/>
                <w:szCs w:val="20"/>
              </w:rPr>
              <w:t>«Развитие предпринимательства</w:t>
            </w:r>
          </w:p>
          <w:p w:rsidR="004C13DF" w:rsidRDefault="00F4271C">
            <w:pPr>
              <w:widowControl w:val="0"/>
              <w:suppressAutoHyphens w:val="0"/>
            </w:pPr>
            <w:r>
              <w:rPr>
                <w:b/>
                <w:sz w:val="20"/>
                <w:szCs w:val="20"/>
              </w:rPr>
              <w:t xml:space="preserve">в Дальнереченском муниципальном районе на 2020 – </w:t>
            </w:r>
            <w:proofErr w:type="gramStart"/>
            <w:r>
              <w:rPr>
                <w:b/>
                <w:sz w:val="20"/>
                <w:szCs w:val="20"/>
              </w:rPr>
              <w:t>2026  годы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  <w:p w:rsidR="004C13DF" w:rsidRDefault="004C13DF">
            <w:pPr>
              <w:widowControl w:val="0"/>
              <w:suppressAutoHyphens w:val="0"/>
              <w:rPr>
                <w:b/>
                <w:sz w:val="20"/>
                <w:szCs w:val="20"/>
              </w:rPr>
            </w:pPr>
          </w:p>
          <w:p w:rsidR="004C13DF" w:rsidRDefault="004C13D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0390000000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в</w:t>
            </w:r>
          </w:p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т.ч.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ind w:lef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10 136 870,00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3DF" w:rsidRDefault="00F4271C">
            <w:pPr>
              <w:widowControl w:val="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экономики </w:t>
            </w:r>
            <w:r>
              <w:rPr>
                <w:sz w:val="18"/>
                <w:szCs w:val="18"/>
              </w:rPr>
              <w:t>администрации Дальнереченского муниципального района</w:t>
            </w:r>
          </w:p>
        </w:tc>
      </w:tr>
      <w:tr w:rsidR="004C13DF">
        <w:trPr>
          <w:trHeight w:val="37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136 870,00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trHeight w:val="38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trHeight w:val="38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trHeight w:val="40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Финансовая и имущественная поддержка </w:t>
            </w:r>
            <w:r>
              <w:rPr>
                <w:b/>
                <w:sz w:val="20"/>
                <w:szCs w:val="20"/>
              </w:rPr>
              <w:t>субъектов малого и среднего предпринимательства, самозанятых граждан и граждан, ведущих личны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подсобны</w:t>
            </w:r>
            <w:r>
              <w:rPr>
                <w:b/>
                <w:color w:val="000000"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</w:rPr>
              <w:t xml:space="preserve"> хозяйства»</w:t>
            </w:r>
          </w:p>
        </w:tc>
      </w:tr>
      <w:tr w:rsidR="004C13DF">
        <w:trPr>
          <w:trHeight w:val="25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реализации основного мероприятия: </w:t>
            </w:r>
            <w:r>
              <w:rPr>
                <w:b/>
                <w:sz w:val="20"/>
                <w:szCs w:val="20"/>
              </w:rPr>
              <w:t>КБ</w:t>
            </w:r>
            <w:r>
              <w:rPr>
                <w:b/>
                <w:sz w:val="20"/>
                <w:szCs w:val="20"/>
              </w:rPr>
              <w:t>К 001 0412 0390100000 000</w:t>
            </w:r>
          </w:p>
        </w:tc>
      </w:tr>
      <w:tr w:rsidR="004C13DF">
        <w:trPr>
          <w:cantSplit/>
          <w:trHeight w:val="3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cantSplit/>
          <w:trHeight w:val="207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</w:pPr>
            <w:r>
              <w:rPr>
                <w:sz w:val="20"/>
                <w:szCs w:val="20"/>
              </w:rPr>
              <w:t xml:space="preserve">Возмещение части затрат субъектам малого и среднего предпринимательства, осуществляющих свою деятельность в области сельскохозяйственного производства: на </w:t>
            </w:r>
            <w:r>
              <w:rPr>
                <w:color w:val="000000"/>
                <w:sz w:val="20"/>
                <w:szCs w:val="20"/>
              </w:rPr>
              <w:t>техническое переоснащение сельскохозяйственного производства, приобретение техники, строите</w:t>
            </w:r>
            <w:r>
              <w:rPr>
                <w:color w:val="000000"/>
                <w:sz w:val="20"/>
                <w:szCs w:val="20"/>
              </w:rPr>
              <w:t>льство</w:t>
            </w:r>
            <w:r>
              <w:rPr>
                <w:sz w:val="20"/>
                <w:szCs w:val="20"/>
              </w:rPr>
              <w:t xml:space="preserve"> (реконструкцию) производственных зданий (помещений) и приобретение племенного скота.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</w:pPr>
            <w:r>
              <w:rPr>
                <w:sz w:val="20"/>
                <w:szCs w:val="20"/>
              </w:rPr>
              <w:t>0390163461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Всего в т.ч.</w:t>
            </w:r>
          </w:p>
          <w:p w:rsidR="004C13DF" w:rsidRDefault="00F4271C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C13DF" w:rsidRDefault="00F4271C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Дальнереченского </w:t>
            </w:r>
            <w:r>
              <w:rPr>
                <w:sz w:val="20"/>
                <w:szCs w:val="20"/>
              </w:rPr>
              <w:t>муниципального района</w:t>
            </w:r>
          </w:p>
        </w:tc>
      </w:tr>
      <w:tr w:rsidR="004C13DF">
        <w:trPr>
          <w:cantSplit/>
          <w:trHeight w:val="1733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</w:pPr>
            <w:r>
              <w:rPr>
                <w:sz w:val="20"/>
                <w:szCs w:val="20"/>
              </w:rPr>
              <w:t>Возмещение части затрат субъектам малого и среднего предпринимательства, осуществляющих свою деятельность в сфере социального предпринимательства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0390163463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в т.ч.</w:t>
            </w: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 w:rsidR="004C13DF">
        <w:trPr>
          <w:trHeight w:val="45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tabs>
                <w:tab w:val="left" w:pos="252"/>
              </w:tabs>
              <w:suppressAutoHyphens w:val="0"/>
            </w:pPr>
            <w:r>
              <w:rPr>
                <w:sz w:val="20"/>
                <w:szCs w:val="20"/>
              </w:rPr>
              <w:t xml:space="preserve">Популяризация продукции местных производителей; содействие в участии </w:t>
            </w:r>
            <w:r>
              <w:rPr>
                <w:color w:val="000000"/>
                <w:sz w:val="20"/>
                <w:szCs w:val="20"/>
              </w:rPr>
              <w:t>юридических лиц</w:t>
            </w:r>
            <w:r>
              <w:rPr>
                <w:sz w:val="20"/>
                <w:szCs w:val="20"/>
              </w:rPr>
              <w:t xml:space="preserve"> и индивидуальных предпринимателей  (в том числе самозанятых граждан и граждан, ведущих личны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подсоб</w:t>
            </w:r>
            <w:r>
              <w:rPr>
                <w:sz w:val="20"/>
                <w:szCs w:val="20"/>
              </w:rPr>
              <w:lastRenderedPageBreak/>
              <w:t>ны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 xml:space="preserve"> хозяйства) в выставках, ярмарках и иных реализуемых проектах на территории Приморского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0390123462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 w:rsidR="004C13DF" w:rsidRDefault="00F4271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4C13DF" w:rsidRDefault="00F4271C">
            <w:pPr>
              <w:widowControl w:val="0"/>
              <w:suppressAutoHyphens w:val="0"/>
              <w:spacing w:before="684" w:after="684"/>
              <w:jc w:val="center"/>
            </w:pPr>
            <w:r>
              <w:rPr>
                <w:sz w:val="20"/>
                <w:szCs w:val="20"/>
              </w:rPr>
              <w:t xml:space="preserve">Главы сельских поселений, отдел экономики администрации Дальнереченского муниципального </w:t>
            </w:r>
            <w:r>
              <w:rPr>
                <w:sz w:val="20"/>
                <w:szCs w:val="20"/>
              </w:rPr>
              <w:lastRenderedPageBreak/>
              <w:t>района,  МКУ «РИДЦ»</w:t>
            </w:r>
          </w:p>
        </w:tc>
      </w:tr>
      <w:tr w:rsidR="004C13DF">
        <w:trPr>
          <w:trHeight w:val="450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tabs>
                <w:tab w:val="left" w:pos="252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затрат субъектам малого и среднего предпринимательства, связанных</w:t>
            </w:r>
            <w:r>
              <w:rPr>
                <w:sz w:val="20"/>
                <w:szCs w:val="20"/>
              </w:rPr>
              <w:t xml:space="preserve"> с производством хлеба и мучных кондитерских изделий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0390163464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в т.ч.</w:t>
            </w: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4C13DF" w:rsidRDefault="00F4271C">
            <w:pPr>
              <w:widowControl w:val="0"/>
              <w:suppressAutoHyphens w:val="0"/>
              <w:spacing w:before="228" w:after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 w:rsidR="004C13DF">
        <w:trPr>
          <w:trHeight w:val="450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tabs>
                <w:tab w:val="left" w:pos="709"/>
              </w:tabs>
              <w:suppressAutoHyphens w:val="0"/>
            </w:pPr>
            <w:r>
              <w:rPr>
                <w:color w:val="000000"/>
                <w:sz w:val="20"/>
                <w:szCs w:val="20"/>
              </w:rPr>
              <w:t xml:space="preserve">Предоставление субъектам малого и среднего предпринимательства муниципального имущества в аренду, </w:t>
            </w:r>
            <w:r>
              <w:rPr>
                <w:bCs/>
                <w:color w:val="000000"/>
                <w:sz w:val="20"/>
                <w:szCs w:val="20"/>
              </w:rPr>
              <w:t>безвозмездное пользование, доверительное управление</w:t>
            </w:r>
            <w:r>
              <w:rPr>
                <w:color w:val="000000"/>
                <w:sz w:val="20"/>
                <w:szCs w:val="20"/>
              </w:rPr>
              <w:t xml:space="preserve"> без проведения аукционов.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Отдел по управлению муниципальным имущест</w:t>
            </w:r>
            <w:r>
              <w:rPr>
                <w:sz w:val="20"/>
                <w:szCs w:val="20"/>
              </w:rPr>
              <w:t>вом администрации Дальнереченского муниципального района</w:t>
            </w:r>
          </w:p>
        </w:tc>
      </w:tr>
      <w:tr w:rsidR="004C13DF">
        <w:trPr>
          <w:trHeight w:val="4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4C13DF" w:rsidRDefault="00F4271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</w:tr>
      <w:tr w:rsidR="004C13DF">
        <w:trPr>
          <w:trHeight w:val="26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Направления </w:t>
            </w:r>
            <w:r>
              <w:rPr>
                <w:color w:val="000000"/>
                <w:sz w:val="20"/>
                <w:szCs w:val="20"/>
              </w:rPr>
              <w:t>реализации основного мероприятия</w:t>
            </w:r>
            <w:r>
              <w:rPr>
                <w:b/>
                <w:color w:val="000000"/>
                <w:sz w:val="20"/>
                <w:szCs w:val="20"/>
              </w:rPr>
              <w:t>:      КБК   001 0412 0390223450 000</w:t>
            </w:r>
          </w:p>
        </w:tc>
      </w:tr>
      <w:tr w:rsidR="004C13DF">
        <w:trPr>
          <w:trHeight w:val="29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35 860,00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trHeight w:val="141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оведение профессиональных праздников, популяризация предпринимательской деятельности и формирование  положительного </w:t>
            </w:r>
            <w:r>
              <w:rPr>
                <w:sz w:val="20"/>
                <w:szCs w:val="20"/>
              </w:rPr>
              <w:lastRenderedPageBreak/>
              <w:t>имиджа предпринимателя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 w:rsidR="004C13DF" w:rsidRDefault="00F4271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35 860,00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 w:rsidR="004C13DF">
        <w:trPr>
          <w:trHeight w:val="141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Проведение семинаров, бизнес-</w:t>
            </w:r>
            <w:proofErr w:type="gramStart"/>
            <w:r>
              <w:rPr>
                <w:sz w:val="20"/>
                <w:szCs w:val="20"/>
              </w:rPr>
              <w:t>встреч,  встреч</w:t>
            </w:r>
            <w:proofErr w:type="gramEnd"/>
            <w:r>
              <w:rPr>
                <w:sz w:val="20"/>
                <w:szCs w:val="20"/>
              </w:rPr>
              <w:t xml:space="preserve"> по обмену опытом по вопросам малого предпринимательства и вопросам самозанятых граждан. Участие в краевых конференциях, съездах.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 w:rsidR="004C13DF" w:rsidRDefault="00F4271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 w:rsidR="004C13DF">
        <w:trPr>
          <w:trHeight w:val="147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Развитие социального предпринимательства.</w:t>
            </w:r>
          </w:p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Проведение семинаров, бизнес-встреч,  встреч по обмену опытом по вопросам развития социального предпринимательства.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 w:rsidR="004C13DF" w:rsidRDefault="00F4271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 w:rsidR="004C13DF">
        <w:trPr>
          <w:trHeight w:val="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4C13D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4C13D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trHeight w:val="938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Проведение семинаров, бизнес-встреч,  встреч по обмену опытом по вопросам развития субъектов малого и среднего предпринимательства, субъектов малого и среднего пред</w:t>
            </w:r>
            <w:r>
              <w:rPr>
                <w:sz w:val="20"/>
                <w:szCs w:val="20"/>
              </w:rPr>
              <w:lastRenderedPageBreak/>
              <w:t>принимательства, осуществляющих деятельность в сфере социального предприниматель</w:t>
            </w:r>
            <w:r>
              <w:rPr>
                <w:sz w:val="20"/>
                <w:szCs w:val="20"/>
              </w:rPr>
              <w:t>ства,  физических лиц, не являющихся индивидуальными предпринимателями применяющих специальный налоговый режим «Налог на профессиональный доход»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C13DF" w:rsidRDefault="00F4271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 w:rsidR="004C13DF" w:rsidRDefault="00F4271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trHeight w:val="137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Привлечение субъектов малого и среднего предпринимательства для выполнения муниципальных заказов </w:t>
            </w:r>
            <w:proofErr w:type="gramStart"/>
            <w:r>
              <w:rPr>
                <w:sz w:val="20"/>
                <w:szCs w:val="20"/>
              </w:rPr>
              <w:t>на условиях</w:t>
            </w:r>
            <w:proofErr w:type="gramEnd"/>
            <w:r>
              <w:rPr>
                <w:sz w:val="20"/>
                <w:szCs w:val="20"/>
              </w:rPr>
              <w:t xml:space="preserve"> определенных законодательством. Участие в конкурсах и аукционах на право аренды и приобретения в собственность муниципальных объектов.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</w:t>
            </w:r>
            <w:r>
              <w:rPr>
                <w:color w:val="000000"/>
                <w:sz w:val="20"/>
                <w:szCs w:val="20"/>
              </w:rPr>
              <w:t>ансирование</w:t>
            </w:r>
          </w:p>
          <w:p w:rsidR="004C13DF" w:rsidRDefault="00F4271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 w:rsidR="004C13DF" w:rsidRDefault="00F427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«Информационно – правовое обеспечение малого и среднего предпринимательства»</w:t>
            </w:r>
          </w:p>
        </w:tc>
      </w:tr>
      <w:tr w:rsidR="004C13DF"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реализации основного мероприятия: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</w:tr>
      <w:tr w:rsidR="004C13DF">
        <w:trPr>
          <w:trHeight w:val="136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Освещение проблем организации бизнеса и историй </w:t>
            </w:r>
            <w:r>
              <w:rPr>
                <w:sz w:val="20"/>
                <w:szCs w:val="20"/>
              </w:rPr>
              <w:t>успешной предпринимательской деятельности в средствах массовой информации и на сайте администрации</w:t>
            </w:r>
          </w:p>
          <w:p w:rsidR="004C13DF" w:rsidRDefault="004C13DF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</w:t>
            </w: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 w:rsidR="004C13DF">
        <w:trPr>
          <w:trHeight w:val="4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одействие в организации обучения руководителей   малых предприятий и индивидуальных предпринимателей  из числа социально не   защищенных слоев населения.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</w:t>
            </w:r>
          </w:p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3DF">
        <w:trPr>
          <w:trHeight w:val="38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 w:rsidR="004C13DF" w:rsidRDefault="00F4271C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Федеральный проект «Акселерация </w:t>
            </w:r>
            <w:r>
              <w:rPr>
                <w:b/>
                <w:sz w:val="20"/>
                <w:szCs w:val="20"/>
              </w:rPr>
              <w:t xml:space="preserve">субъектов </w:t>
            </w:r>
            <w:r>
              <w:rPr>
                <w:b/>
                <w:sz w:val="20"/>
                <w:szCs w:val="20"/>
              </w:rPr>
              <w:t>малого и среднего предпринимательства»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</w:tr>
      <w:tr w:rsidR="004C13DF">
        <w:trPr>
          <w:trHeight w:val="1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3DF" w:rsidRDefault="00F427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реализации основного мероприятия: </w:t>
            </w:r>
            <w:r>
              <w:rPr>
                <w:b/>
                <w:sz w:val="20"/>
                <w:szCs w:val="20"/>
              </w:rPr>
              <w:t>КБК 001 0412 039I500000 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DF" w:rsidRDefault="004C13DF">
            <w:pPr>
              <w:widowControl w:val="0"/>
              <w:rPr>
                <w:sz w:val="20"/>
                <w:szCs w:val="20"/>
              </w:rPr>
            </w:pPr>
          </w:p>
        </w:tc>
      </w:tr>
      <w:tr w:rsidR="004C13DF">
        <w:trPr>
          <w:trHeight w:val="778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Финансовое обеспечение планируемых затрат по проекту «Строительство мини-фермы в 100 дойных коров в Дальнереченском </w:t>
            </w:r>
            <w:r>
              <w:rPr>
                <w:sz w:val="20"/>
                <w:szCs w:val="20"/>
              </w:rPr>
              <w:t>муниципальном районе», победившему на конкурсе проектов развития малого и среднего предпринимательства в муниципальных образованиях Приморского края до 2025 года,  а именно на приобретение, установку и ввод в эксплуатацию мини-цеха по производ</w:t>
            </w:r>
            <w:r>
              <w:rPr>
                <w:sz w:val="20"/>
                <w:szCs w:val="20"/>
              </w:rPr>
              <w:lastRenderedPageBreak/>
              <w:t>ству молочных</w:t>
            </w:r>
            <w:r>
              <w:rPr>
                <w:sz w:val="20"/>
                <w:szCs w:val="20"/>
              </w:rPr>
              <w:t xml:space="preserve"> продуктов за счет средств краевого бюджета.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592350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 w:rsidR="004C13DF">
        <w:trPr>
          <w:trHeight w:val="1270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Субс</w:t>
            </w:r>
            <w:r>
              <w:rPr>
                <w:sz w:val="20"/>
                <w:szCs w:val="20"/>
              </w:rPr>
              <w:t>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592350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Дальнереченского муниципального </w:t>
            </w:r>
            <w:r>
              <w:rPr>
                <w:sz w:val="20"/>
                <w:szCs w:val="20"/>
              </w:rPr>
              <w:t>района</w:t>
            </w:r>
          </w:p>
        </w:tc>
      </w:tr>
      <w:tr w:rsidR="004C13DF">
        <w:trPr>
          <w:trHeight w:val="710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Финансовое обеспечение планируемых затрат по проекту «Строительство мини-фермы в 100 дойных коров в Дальнереченском муниципальном районе», победившему на конкурсе проектов развития малого и среднего предпринимательства в муниципальных образованиях</w:t>
            </w:r>
            <w:r>
              <w:rPr>
                <w:sz w:val="20"/>
                <w:szCs w:val="20"/>
              </w:rPr>
              <w:t xml:space="preserve"> Приморского края до 2025 года,  а именно на приобретение, установку и ввод в эксплуатацию мини-цеха по производству молочных продуктов за счет средств местного бюджета на условиях софинансирования.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039I5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101 010,00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 w:rsidR="004C13DF">
        <w:trPr>
          <w:trHeight w:val="120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4C1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Субс</w:t>
            </w:r>
            <w:r>
              <w:rPr>
                <w:sz w:val="20"/>
                <w:szCs w:val="20"/>
              </w:rPr>
              <w:t>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039I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101 010,00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DF" w:rsidRDefault="00F42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DF" w:rsidRDefault="00F4271C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Дальнереченского муниципального </w:t>
            </w:r>
            <w:r>
              <w:rPr>
                <w:sz w:val="20"/>
                <w:szCs w:val="20"/>
              </w:rPr>
              <w:t>района</w:t>
            </w:r>
          </w:p>
        </w:tc>
      </w:tr>
    </w:tbl>
    <w:p w:rsidR="004C13DF" w:rsidRDefault="004C13DF">
      <w:pPr>
        <w:rPr>
          <w:sz w:val="20"/>
          <w:szCs w:val="20"/>
        </w:rPr>
      </w:pPr>
    </w:p>
    <w:sectPr w:rsidR="004C13DF">
      <w:headerReference w:type="default" r:id="rId10"/>
      <w:footerReference w:type="default" r:id="rId11"/>
      <w:pgSz w:w="16838" w:h="11906" w:orient="landscape"/>
      <w:pgMar w:top="975" w:right="709" w:bottom="993" w:left="709" w:header="52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271C">
      <w:r>
        <w:separator/>
      </w:r>
    </w:p>
  </w:endnote>
  <w:endnote w:type="continuationSeparator" w:id="0">
    <w:p w:rsidR="00000000" w:rsidRDefault="00F4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DF" w:rsidRDefault="004C13DF">
    <w:pPr>
      <w:pStyle w:val="14"/>
      <w:ind w:right="-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271C">
      <w:r>
        <w:separator/>
      </w:r>
    </w:p>
  </w:footnote>
  <w:footnote w:type="continuationSeparator" w:id="0">
    <w:p w:rsidR="00000000" w:rsidRDefault="00F4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DF" w:rsidRDefault="004C13DF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74A"/>
    <w:multiLevelType w:val="multilevel"/>
    <w:tmpl w:val="2FB491B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E08F3"/>
    <w:multiLevelType w:val="multilevel"/>
    <w:tmpl w:val="118A2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6211EB"/>
    <w:multiLevelType w:val="multilevel"/>
    <w:tmpl w:val="4F9454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F656F"/>
    <w:multiLevelType w:val="multilevel"/>
    <w:tmpl w:val="489E5A1C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num" w:pos="0"/>
        </w:tabs>
        <w:ind w:left="2547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6264BAB"/>
    <w:multiLevelType w:val="multilevel"/>
    <w:tmpl w:val="53C06A20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70FAB"/>
    <w:multiLevelType w:val="multilevel"/>
    <w:tmpl w:val="6A60664C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F27EA2"/>
    <w:multiLevelType w:val="multilevel"/>
    <w:tmpl w:val="E4C88DC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3DF"/>
    <w:rsid w:val="004C13DF"/>
    <w:rsid w:val="00F4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86FB"/>
  <w15:docId w15:val="{D4206A07-1881-4302-9455-3FE92D2C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5E68"/>
    <w:pPr>
      <w:keepNext/>
      <w:outlineLvl w:val="0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F7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Заголовок 1 Знак"/>
    <w:basedOn w:val="a0"/>
    <w:qFormat/>
    <w:rsid w:val="00895E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95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аголовок 5 Знак"/>
    <w:basedOn w:val="a0"/>
    <w:uiPriority w:val="9"/>
    <w:semiHidden/>
    <w:qFormat/>
    <w:rsid w:val="00BF70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  <w:rsid w:val="00BF70EE"/>
  </w:style>
  <w:style w:type="character" w:styleId="a9">
    <w:name w:val="Strong"/>
    <w:basedOn w:val="a0"/>
    <w:qFormat/>
    <w:rsid w:val="00BF70EE"/>
    <w:rPr>
      <w:b/>
      <w:bCs/>
    </w:rPr>
  </w:style>
  <w:style w:type="character" w:customStyle="1" w:styleId="2">
    <w:name w:val="Основной текст с отступом 2 Знак"/>
    <w:basedOn w:val="a0"/>
    <w:uiPriority w:val="99"/>
    <w:qFormat/>
    <w:rsid w:val="00E74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next w:val="aa"/>
    <w:qFormat/>
    <w:rsid w:val="00BF70EE"/>
    <w:rPr>
      <w:rFonts w:ascii="Arial" w:eastAsia="Times New Roman" w:hAnsi="Arial" w:cs="Arial"/>
      <w:b/>
      <w:bCs/>
      <w:sz w:val="22"/>
      <w:lang w:eastAsia="ru-RU"/>
    </w:rPr>
  </w:style>
  <w:style w:type="paragraph" w:styleId="aa">
    <w:name w:val="Body Text"/>
    <w:basedOn w:val="a"/>
    <w:rsid w:val="00BF70EE"/>
    <w:pPr>
      <w:spacing w:before="120" w:line="288" w:lineRule="auto"/>
      <w:ind w:firstLine="709"/>
      <w:jc w:val="both"/>
    </w:pPr>
  </w:style>
  <w:style w:type="paragraph" w:styleId="ab">
    <w:name w:val="List"/>
    <w:basedOn w:val="aa"/>
    <w:rsid w:val="00F126E7"/>
    <w:rPr>
      <w:rFonts w:cs="Mangal"/>
    </w:rPr>
  </w:style>
  <w:style w:type="paragraph" w:customStyle="1" w:styleId="12">
    <w:name w:val="Название объекта1"/>
    <w:basedOn w:val="a"/>
    <w:qFormat/>
    <w:rsid w:val="00F126E7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F126E7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F126E7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qFormat/>
    <w:rsid w:val="00895E68"/>
    <w:pPr>
      <w:widowContro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895E68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BF70EE"/>
    <w:pPr>
      <w:spacing w:line="360" w:lineRule="auto"/>
      <w:ind w:left="709"/>
      <w:jc w:val="both"/>
    </w:pPr>
  </w:style>
  <w:style w:type="paragraph" w:customStyle="1" w:styleId="af">
    <w:name w:val="Верхний и нижний колонтитулы"/>
    <w:basedOn w:val="a"/>
    <w:qFormat/>
    <w:rsid w:val="00F126E7"/>
  </w:style>
  <w:style w:type="paragraph" w:customStyle="1" w:styleId="af0">
    <w:name w:val="Колонтитул"/>
    <w:basedOn w:val="a"/>
    <w:qFormat/>
    <w:rsid w:val="00F126E7"/>
  </w:style>
  <w:style w:type="paragraph" w:customStyle="1" w:styleId="13">
    <w:name w:val="Верхний колонтитул1"/>
    <w:basedOn w:val="a"/>
    <w:rsid w:val="00BF70EE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F70E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F70EE"/>
    <w:pPr>
      <w:widowControl w:val="0"/>
      <w:ind w:firstLine="720"/>
    </w:pPr>
    <w:rPr>
      <w:rFonts w:ascii="Arial" w:eastAsia="MS Mincho" w:hAnsi="Arial" w:cs="Arial"/>
      <w:szCs w:val="20"/>
      <w:lang w:eastAsia="ru-RU"/>
    </w:rPr>
  </w:style>
  <w:style w:type="paragraph" w:styleId="af1">
    <w:name w:val="List Paragraph"/>
    <w:basedOn w:val="a"/>
    <w:uiPriority w:val="34"/>
    <w:qFormat/>
    <w:rsid w:val="002E3196"/>
    <w:pPr>
      <w:ind w:left="720"/>
      <w:contextualSpacing/>
    </w:pPr>
  </w:style>
  <w:style w:type="paragraph" w:customStyle="1" w:styleId="af2">
    <w:name w:val="Содержимое врезки"/>
    <w:basedOn w:val="a"/>
    <w:qFormat/>
    <w:rsid w:val="00F126E7"/>
  </w:style>
  <w:style w:type="paragraph" w:customStyle="1" w:styleId="af3">
    <w:name w:val="Содержимое таблицы"/>
    <w:basedOn w:val="a"/>
    <w:qFormat/>
    <w:rsid w:val="00F126E7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F126E7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qFormat/>
    <w:rsid w:val="006C6681"/>
    <w:pPr>
      <w:keepNext/>
      <w:outlineLvl w:val="0"/>
    </w:pPr>
    <w:rPr>
      <w:b/>
      <w:bCs/>
      <w:sz w:val="28"/>
      <w:szCs w:val="20"/>
    </w:rPr>
  </w:style>
  <w:style w:type="paragraph" w:styleId="20">
    <w:name w:val="Body Text Indent 2"/>
    <w:basedOn w:val="a"/>
    <w:uiPriority w:val="99"/>
    <w:unhideWhenUsed/>
    <w:qFormat/>
    <w:rsid w:val="00E74E6C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FB19F3"/>
    <w:pPr>
      <w:widowControl w:val="0"/>
      <w:suppressAutoHyphens w:val="0"/>
    </w:pPr>
    <w:rPr>
      <w:rFonts w:ascii="Courier New" w:eastAsia="Times New Roman" w:hAnsi="Courier New" w:cs="Courier New"/>
      <w:szCs w:val="20"/>
      <w:lang w:eastAsia="ru-RU"/>
    </w:rPr>
  </w:style>
  <w:style w:type="table" w:styleId="af5">
    <w:name w:val="Table Grid"/>
    <w:basedOn w:val="a1"/>
    <w:uiPriority w:val="59"/>
    <w:rsid w:val="005415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93AF-544E-4E4C-9316-BA47AF26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17</Pages>
  <Words>4994</Words>
  <Characters>28469</Characters>
  <Application>Microsoft Office Word</Application>
  <DocSecurity>0</DocSecurity>
  <Lines>237</Lines>
  <Paragraphs>66</Paragraphs>
  <ScaleCrop>false</ScaleCrop>
  <Company>Home</Company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dc:description/>
  <cp:lastModifiedBy>Пользователь</cp:lastModifiedBy>
  <cp:revision>25</cp:revision>
  <cp:lastPrinted>2024-12-05T14:25:00Z</cp:lastPrinted>
  <dcterms:created xsi:type="dcterms:W3CDTF">2023-09-19T04:18:00Z</dcterms:created>
  <dcterms:modified xsi:type="dcterms:W3CDTF">2024-12-05T04:59:00Z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