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АДМИНИСТРАЦИЯ   ДАЛЬНЕРЕЧЕНС</w:t>
      </w:r>
      <w:r>
        <w:rPr>
          <w:rFonts w:eastAsia="Times New Roman" w:cs="Arial" w:ascii="Times New Roman" w:hAnsi="Times New Roman"/>
          <w:b/>
          <w:bCs/>
          <w:spacing w:val="32"/>
          <w:kern w:val="2"/>
          <w:sz w:val="24"/>
          <w:szCs w:val="24"/>
          <w:lang w:eastAsia="ru-RU"/>
        </w:rPr>
        <w:t>КОГО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 xml:space="preserve"> 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Arial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19 июня 2024 г.                                 г. Дальнереченск</w:t>
        <w:tab/>
        <w:tab/>
        <w:t xml:space="preserve">                       </w:t>
        <w:tab/>
        <w:t xml:space="preserve">   № 287-па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44"/>
      </w:tblGrid>
      <w:tr>
        <w:trPr/>
        <w:tc>
          <w:tcPr>
            <w:tcW w:w="9444" w:type="dxa"/>
            <w:tcBorders/>
          </w:tcPr>
          <w:p>
            <w:pPr>
              <w:pStyle w:val="Normal"/>
              <w:spacing w:lineRule="auto" w:line="220" w:before="0" w:after="0"/>
              <w:ind w:left="-142" w:firstLine="142"/>
              <w:jc w:val="center"/>
              <w:rPr>
                <w:rFonts w:ascii="Times New Roman" w:hAnsi="Times New Roman" w:eastAsia="Times New Roman" w:cs="Times New Roman"/>
                <w:b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Порядок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 иные цели, не связанные с финансовым обеспечением выполнения муниципального  задания, утвержденный </w:t>
            </w: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>постановлением администрации Дальнереченского муниципального района</w:t>
            </w:r>
          </w:p>
          <w:p>
            <w:pPr>
              <w:pStyle w:val="Normal"/>
              <w:spacing w:lineRule="auto" w:line="220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ПОСТАНОВЛЯЕТ: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kern w:val="2"/>
          <w:sz w:val="28"/>
          <w:szCs w:val="28"/>
          <w:lang w:eastAsia="ar-SA"/>
        </w:rPr>
        <w:t xml:space="preserve">1. Внести изменения в </w:t>
      </w:r>
      <w:r>
        <w:rPr>
          <w:rFonts w:eastAsia="Times New Roman" w:cs="Calibri" w:ascii="Times New Roman" w:hAnsi="Times New Roman"/>
          <w:spacing w:val="2"/>
          <w:kern w:val="2"/>
          <w:sz w:val="28"/>
          <w:szCs w:val="28"/>
          <w:lang w:eastAsia="ar-SA"/>
        </w:rPr>
        <w:t xml:space="preserve">Порядок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>
        <w:rPr>
          <w:rFonts w:cs="Times New Roman" w:ascii="Times New Roman" w:hAnsi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 (далее – Порядок), утвержденный постановлением администрации Дальнереченского муниципального района от 03.02.2021 г. № 59-па (в редакции постановлений администрации Дальнереченского муниципального района от 30.03.2021 №135-па, от 11.01.2022 №4-па):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Приложение №1 к Порядку изложить в редакции Приложения 1 к настоящему постановлению.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 момента обнародования в установленном порядке  и </w:t>
      </w:r>
      <w:r>
        <w:rPr>
          <w:rFonts w:cs="Times New Roman" w:ascii="Times New Roman" w:hAnsi="Times New Roman"/>
          <w:sz w:val="28"/>
          <w:szCs w:val="28"/>
        </w:rPr>
        <w:t>применяется к правоотношениям, возникшим с 01.01.2024 г.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 Дальнереченского муниципального района  А.Г.Попова.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Дальнереченского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 района </w:t>
        <w:tab/>
        <w:t xml:space="preserve">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19.06.2024 г. № 287-па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1 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11.01.2022 г. № 4-па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субсидий на иные цели, предоставляемых за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0"/>
        <w:gridCol w:w="7035"/>
        <w:gridCol w:w="1776"/>
      </w:tblGrid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"Социальная поддержка инвалидов в Дальнереченском муниципальном районе на 2020-2024 годы»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расходы, связанные с проведением  капитального ремонта муниципальных образовательных учреждений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приобретение муниципальными учреждениями имущества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проведение мероприятий по энергосбережению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расходы связанные с организацией и проведением государственной аттестации выпускников  общеобразовательных организаций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0" w:name="_Hlk634351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обеспечение питанием детей, обучающихся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муниципальной программы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 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на развитие кадрового потенциала работников системы образования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кадрового потенциала системы общего образования в Дальнереченском муниципальном районе в 2021-2024 годах»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проведение специальной оценки условий труда и оценка профессиональных рисков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"Развитие образования на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развитием спортивной инфраструктуры в рамках реализации муниципальной программы Дальнереченского муниципального района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реализацией проекта инициативного бюджетирования "Школьный двор с.Рождественка" по направлению "Молодежный бюджет"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>
        <w:trPr>
          <w:trHeight w:val="79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Субсидия на расходы, связанные с реализацией проекта инициативного бюджетирования "Сохраним историю. Музей под открытым небом с.Веденка" по направлению "Молодежный бюджет"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2" w:name="sub_1300"/>
      <w:bookmarkStart w:id="3" w:name="sub_1300"/>
      <w:bookmarkEnd w:id="3"/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4679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f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f668b8"/>
    <w:pPr>
      <w:keepNext w:val="true"/>
      <w:keepLines/>
      <w:widowControl/>
      <w:numPr>
        <w:ilvl w:val="0"/>
        <w:numId w:val="1"/>
      </w:numPr>
      <w:bidi w:val="0"/>
      <w:spacing w:lineRule="auto" w:line="218" w:before="0" w:after="1"/>
      <w:ind w:left="4004" w:right="1824" w:hanging="2151"/>
      <w:jc w:val="both"/>
      <w:outlineLvl w:val="0"/>
    </w:pPr>
    <w:rPr>
      <w:rFonts w:ascii="Times New Roman" w:hAnsi="Times New Roman" w:eastAsia="Times New Roman" w:cs="Times New Roman"/>
      <w:color w:val="000000"/>
      <w:kern w:val="0"/>
      <w:sz w:val="3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12dee"/>
    <w:rPr/>
  </w:style>
  <w:style w:type="character" w:styleId="Pagenumber">
    <w:name w:val="page number"/>
    <w:basedOn w:val="DefaultParagraphFont"/>
    <w:qFormat/>
    <w:rsid w:val="00312dee"/>
    <w:rPr/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312dee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312dee"/>
    <w:rPr>
      <w:sz w:val="20"/>
      <w:szCs w:val="20"/>
    </w:rPr>
  </w:style>
  <w:style w:type="character" w:styleId="11" w:customStyle="1">
    <w:name w:val="Текст сноски Знак1"/>
    <w:basedOn w:val="DefaultParagraphFont"/>
    <w:link w:val="a7"/>
    <w:uiPriority w:val="99"/>
    <w:qFormat/>
    <w:rsid w:val="00312de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312dee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link w:val="1"/>
    <w:qFormat/>
    <w:rsid w:val="00f668b8"/>
    <w:rPr>
      <w:rFonts w:ascii="Times New Roman" w:hAnsi="Times New Roman" w:eastAsia="Times New Roman" w:cs="Times New Roman"/>
      <w:color w:val="000000"/>
      <w:sz w:val="32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179be"/>
    <w:rPr/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11"/>
    <w:uiPriority w:val="99"/>
    <w:rsid w:val="00312de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12d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c"/>
    <w:uiPriority w:val="99"/>
    <w:unhideWhenUsed/>
    <w:rsid w:val="002179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" w:customStyle="1">
    <w:name w:val="Знак5 Знак Знак Знак"/>
    <w:basedOn w:val="Normal"/>
    <w:qFormat/>
    <w:rsid w:val="00e76525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LibreOffice/6.4.4.2$Linux_X86_64 LibreOffice_project/40$Build-2</Application>
  <Pages>4</Pages>
  <Words>727</Words>
  <Characters>5900</Characters>
  <CharactersWithSpaces>6785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2021-02-04T07:53:00Z</dcterms:created>
  <dc:creator>Владелец</dc:creator>
  <dc:description/>
  <dc:language>ru-RU</dc:language>
  <cp:lastModifiedBy/>
  <cp:lastPrinted>2024-06-20T00:58:00Z</cp:lastPrinted>
  <dcterms:modified xsi:type="dcterms:W3CDTF">2024-06-20T16:14:57Z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