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CB" w:rsidRPr="008C52CB" w:rsidRDefault="008C52CB" w:rsidP="008C52CB">
      <w:pPr>
        <w:pageBreakBefore/>
        <w:jc w:val="center"/>
        <w:rPr>
          <w:rFonts w:eastAsia="NSimSun" w:cs="Mangal"/>
          <w:kern w:val="2"/>
          <w:sz w:val="12"/>
          <w:szCs w:val="12"/>
          <w:lang w:eastAsia="zh-CN" w:bidi="hi-IN"/>
        </w:rPr>
      </w:pPr>
      <w:r>
        <w:rPr>
          <w:sz w:val="22"/>
          <w:szCs w:val="22"/>
        </w:rPr>
        <w:br w:type="page"/>
      </w:r>
      <w:r w:rsidRPr="008C52CB">
        <w:rPr>
          <w:rFonts w:ascii="Liberation Serif" w:eastAsia="NSimSun" w:hAnsi="Liberation Serif" w:cs="Mangal"/>
          <w:noProof/>
          <w:kern w:val="2"/>
          <w:sz w:val="24"/>
          <w:szCs w:val="24"/>
          <w:lang w:eastAsia="ru-RU"/>
        </w:rPr>
        <w:lastRenderedPageBreak/>
        <w:drawing>
          <wp:inline distT="0" distB="0" distL="0" distR="0" wp14:anchorId="65455CD9" wp14:editId="3107CDEF">
            <wp:extent cx="492125" cy="6076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7" t="-467" r="-517" b="-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eastAsia="NSimSun" w:cs="Mangal"/>
          <w:kern w:val="2"/>
          <w:sz w:val="12"/>
          <w:szCs w:val="12"/>
          <w:lang w:eastAsia="zh-CN" w:bidi="hi-IN"/>
        </w:rPr>
      </w:pP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76" w:lineRule="auto"/>
        <w:jc w:val="center"/>
        <w:textAlignment w:val="baseline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8C52CB">
        <w:rPr>
          <w:rFonts w:eastAsia="NSimSun" w:cs="Mangal"/>
          <w:b/>
          <w:kern w:val="2"/>
          <w:sz w:val="26"/>
          <w:szCs w:val="26"/>
          <w:lang w:eastAsia="zh-CN" w:bidi="hi-IN"/>
        </w:rPr>
        <w:t>АДМИНИСТРАЦИЯ ДАЛЬНЕРЕЧЕНСКОГО МУНИЦИПАЛЬНОГО РАЙОНА</w:t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40" w:line="276" w:lineRule="auto"/>
        <w:jc w:val="center"/>
        <w:textAlignment w:val="baseline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8C52CB">
        <w:rPr>
          <w:rFonts w:eastAsia="NSimSun" w:cs="Mangal"/>
          <w:b/>
          <w:spacing w:val="48"/>
          <w:kern w:val="2"/>
          <w:sz w:val="26"/>
          <w:szCs w:val="26"/>
          <w:lang w:eastAsia="zh-CN" w:bidi="hi-IN"/>
        </w:rPr>
        <w:t>ПОСТАНОВЛЕНИЕ</w:t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eastAsia="NSimSun" w:cs="Mangal"/>
          <w:spacing w:val="48"/>
          <w:kern w:val="2"/>
          <w:sz w:val="26"/>
          <w:szCs w:val="26"/>
          <w:lang w:eastAsia="zh-CN" w:bidi="hi-IN"/>
        </w:rPr>
      </w:pP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420"/>
        </w:tabs>
        <w:jc w:val="both"/>
        <w:textAlignment w:val="baseline"/>
        <w:rPr>
          <w:rFonts w:eastAsia="NSimSun" w:cs="Mangal"/>
          <w:b/>
          <w:bCs/>
          <w:kern w:val="2"/>
          <w:sz w:val="26"/>
          <w:szCs w:val="26"/>
          <w:lang w:eastAsia="zh-CN" w:bidi="hi-IN"/>
        </w:rPr>
      </w:pPr>
      <w:r w:rsidRPr="008C52CB">
        <w:rPr>
          <w:rFonts w:eastAsia="NSimSun" w:cs="Mangal"/>
          <w:b/>
          <w:bCs/>
          <w:kern w:val="2"/>
          <w:sz w:val="26"/>
          <w:szCs w:val="26"/>
          <w:lang w:eastAsia="zh-CN" w:bidi="hi-IN"/>
        </w:rPr>
        <w:t xml:space="preserve">23 ноября 2023 г.              </w:t>
      </w:r>
      <w:r>
        <w:rPr>
          <w:rFonts w:eastAsia="NSimSun" w:cs="Mangal"/>
          <w:b/>
          <w:bCs/>
          <w:kern w:val="2"/>
          <w:sz w:val="26"/>
          <w:szCs w:val="26"/>
          <w:lang w:eastAsia="zh-CN" w:bidi="hi-IN"/>
        </w:rPr>
        <w:t xml:space="preserve">    </w:t>
      </w:r>
      <w:r w:rsidRPr="008C52CB">
        <w:rPr>
          <w:rFonts w:eastAsia="NSimSun" w:cs="Mangal"/>
          <w:b/>
          <w:bCs/>
          <w:kern w:val="2"/>
          <w:sz w:val="26"/>
          <w:szCs w:val="26"/>
          <w:lang w:eastAsia="zh-CN" w:bidi="hi-IN"/>
        </w:rPr>
        <w:t xml:space="preserve">       г. Дальнереченск</w:t>
      </w:r>
      <w:r w:rsidRPr="008C52CB">
        <w:rPr>
          <w:rFonts w:eastAsia="NSimSun" w:cs="Mangal"/>
          <w:b/>
          <w:bCs/>
          <w:kern w:val="2"/>
          <w:sz w:val="26"/>
          <w:szCs w:val="26"/>
          <w:lang w:eastAsia="zh-CN" w:bidi="hi-IN"/>
        </w:rPr>
        <w:tab/>
      </w:r>
      <w:r w:rsidRPr="008C52CB">
        <w:rPr>
          <w:rFonts w:eastAsia="NSimSun" w:cs="Mangal"/>
          <w:b/>
          <w:bCs/>
          <w:kern w:val="2"/>
          <w:sz w:val="26"/>
          <w:szCs w:val="26"/>
          <w:lang w:eastAsia="zh-CN" w:bidi="hi-IN"/>
        </w:rPr>
        <w:tab/>
        <w:t xml:space="preserve">            </w:t>
      </w:r>
      <w:r>
        <w:rPr>
          <w:rFonts w:eastAsia="NSimSun" w:cs="Mangal"/>
          <w:b/>
          <w:bCs/>
          <w:kern w:val="2"/>
          <w:sz w:val="26"/>
          <w:szCs w:val="26"/>
          <w:lang w:eastAsia="zh-CN" w:bidi="hi-IN"/>
        </w:rPr>
        <w:t xml:space="preserve">   </w:t>
      </w:r>
      <w:r w:rsidRPr="008C52CB">
        <w:rPr>
          <w:rFonts w:eastAsia="NSimSun" w:cs="Mangal"/>
          <w:b/>
          <w:bCs/>
          <w:kern w:val="2"/>
          <w:sz w:val="26"/>
          <w:szCs w:val="26"/>
          <w:lang w:eastAsia="zh-CN" w:bidi="hi-IN"/>
        </w:rPr>
        <w:t xml:space="preserve">          </w:t>
      </w:r>
      <w:r>
        <w:rPr>
          <w:rFonts w:eastAsia="NSimSun" w:cs="Mangal"/>
          <w:b/>
          <w:bCs/>
          <w:kern w:val="2"/>
          <w:sz w:val="26"/>
          <w:szCs w:val="26"/>
          <w:lang w:eastAsia="zh-CN" w:bidi="hi-IN"/>
        </w:rPr>
        <w:t xml:space="preserve">   </w:t>
      </w:r>
      <w:bookmarkStart w:id="0" w:name="_GoBack"/>
      <w:bookmarkEnd w:id="0"/>
      <w:r w:rsidRPr="008C52CB">
        <w:rPr>
          <w:rFonts w:eastAsia="NSimSun" w:cs="Mangal"/>
          <w:b/>
          <w:bCs/>
          <w:kern w:val="2"/>
          <w:sz w:val="26"/>
          <w:szCs w:val="26"/>
          <w:lang w:eastAsia="zh-CN" w:bidi="hi-IN"/>
        </w:rPr>
        <w:t xml:space="preserve">  № 668-па</w:t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420"/>
        </w:tabs>
        <w:jc w:val="both"/>
        <w:textAlignment w:val="baseline"/>
        <w:rPr>
          <w:rFonts w:eastAsia="NSimSun" w:cs="Mangal"/>
          <w:b/>
          <w:bCs/>
          <w:kern w:val="2"/>
          <w:sz w:val="26"/>
          <w:szCs w:val="26"/>
          <w:lang w:eastAsia="zh-CN" w:bidi="hi-IN"/>
        </w:rPr>
      </w:pP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Liberation Serif" w:eastAsia="NSimSun" w:hAnsi="Liberation Serif" w:cs="Mangal"/>
          <w:b/>
          <w:kern w:val="2"/>
          <w:sz w:val="26"/>
          <w:szCs w:val="26"/>
          <w:lang w:eastAsia="zh-CN" w:bidi="hi-IN"/>
        </w:rPr>
      </w:pPr>
      <w:r w:rsidRPr="008C52CB">
        <w:rPr>
          <w:rFonts w:eastAsia="NSimSun" w:cs="Mangal"/>
          <w:b/>
          <w:kern w:val="2"/>
          <w:sz w:val="26"/>
          <w:szCs w:val="26"/>
          <w:lang w:eastAsia="zh-CN" w:bidi="hi-IN"/>
        </w:rPr>
        <w:t>О продлении срока действия муниципальной программы</w:t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8C52CB">
        <w:rPr>
          <w:rFonts w:eastAsia="NSimSun" w:cs="Mangal"/>
          <w:b/>
          <w:kern w:val="2"/>
          <w:sz w:val="26"/>
          <w:szCs w:val="26"/>
          <w:lang w:eastAsia="zh-CN" w:bidi="hi-IN"/>
        </w:rPr>
        <w:t xml:space="preserve"> </w:t>
      </w:r>
      <w:r w:rsidRPr="008C52CB">
        <w:rPr>
          <w:rFonts w:eastAsia="NSimSun"/>
          <w:b/>
          <w:bCs/>
          <w:kern w:val="2"/>
          <w:sz w:val="26"/>
          <w:szCs w:val="26"/>
          <w:lang w:eastAsia="zh-CN" w:bidi="hi-IN"/>
        </w:rPr>
        <w:t>«</w:t>
      </w:r>
      <w:r w:rsidRPr="008C52CB">
        <w:rPr>
          <w:rFonts w:eastAsia="NSimSun"/>
          <w:b/>
          <w:kern w:val="2"/>
          <w:sz w:val="26"/>
          <w:szCs w:val="26"/>
          <w:lang w:eastAsia="zh-CN" w:bidi="hi-IN"/>
        </w:rPr>
        <w:t>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</w:t>
      </w:r>
      <w:r w:rsidRPr="008C52CB">
        <w:rPr>
          <w:rFonts w:eastAsia="NSimSun"/>
          <w:b/>
          <w:bCs/>
          <w:kern w:val="2"/>
          <w:sz w:val="26"/>
          <w:szCs w:val="26"/>
          <w:lang w:eastAsia="zh-CN" w:bidi="hi-IN"/>
        </w:rPr>
        <w:t>»</w:t>
      </w:r>
      <w:r w:rsidRPr="008C52CB">
        <w:rPr>
          <w:rFonts w:eastAsia="NSimSun" w:cs="Mangal"/>
          <w:b/>
          <w:kern w:val="2"/>
          <w:sz w:val="26"/>
          <w:szCs w:val="26"/>
          <w:lang w:eastAsia="zh-CN" w:bidi="hi-IN"/>
        </w:rPr>
        <w:t>, на 2026 год</w:t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1"/>
        <w:jc w:val="both"/>
        <w:textAlignment w:val="baseline"/>
        <w:rPr>
          <w:rFonts w:eastAsia="NSimSun" w:cs="Mangal"/>
          <w:kern w:val="2"/>
          <w:sz w:val="26"/>
          <w:szCs w:val="26"/>
          <w:lang w:eastAsia="zh-CN" w:bidi="hi-IN"/>
        </w:rPr>
      </w:pP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1"/>
        <w:jc w:val="both"/>
        <w:textAlignment w:val="baseline"/>
        <w:rPr>
          <w:b/>
          <w:bCs/>
          <w:kern w:val="2"/>
          <w:sz w:val="26"/>
          <w:szCs w:val="26"/>
          <w:lang w:eastAsia="ru-RU" w:bidi="hi-IN"/>
        </w:rPr>
      </w:pPr>
      <w:r w:rsidRPr="008C52CB">
        <w:rPr>
          <w:bCs/>
          <w:kern w:val="2"/>
          <w:sz w:val="26"/>
          <w:szCs w:val="26"/>
          <w:lang w:eastAsia="ru-RU" w:bidi="hi-IN"/>
        </w:rPr>
        <w:t>В соответствии с постановлением администрации Дальнереченского муниципального района от 01 ноября 2019 года № 455-па «Об утверждении Порядка разработки, реализации и оценки эффективности муниципальных программ Дальнереченского муниципального района» в целях противодействия злоупотреблению наркотиками и их незаконному обороту, руководствуясь Уставом Дальнереченского муниципального района, администрация Дальнереченского муниципального района</w:t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1"/>
        <w:jc w:val="both"/>
        <w:textAlignment w:val="baseline"/>
        <w:rPr>
          <w:rFonts w:eastAsia="NSimSun" w:cs="Mangal"/>
          <w:kern w:val="2"/>
          <w:sz w:val="26"/>
          <w:szCs w:val="26"/>
          <w:lang w:eastAsia="zh-CN" w:bidi="hi-IN"/>
        </w:rPr>
      </w:pP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1"/>
        <w:jc w:val="both"/>
        <w:textAlignment w:val="baseline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8C52CB">
        <w:rPr>
          <w:rFonts w:eastAsia="NSimSun" w:cs="Mangal"/>
          <w:kern w:val="2"/>
          <w:sz w:val="26"/>
          <w:szCs w:val="26"/>
          <w:lang w:eastAsia="zh-CN" w:bidi="hi-IN"/>
        </w:rPr>
        <w:t>ПОСТАНОВЛЯЕТ:</w:t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1"/>
        <w:jc w:val="both"/>
        <w:textAlignment w:val="baseline"/>
        <w:rPr>
          <w:rFonts w:eastAsia="NSimSun" w:cs="Mangal"/>
          <w:kern w:val="2"/>
          <w:sz w:val="26"/>
          <w:szCs w:val="26"/>
          <w:lang w:eastAsia="zh-CN" w:bidi="hi-IN"/>
        </w:rPr>
      </w:pP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1"/>
        <w:jc w:val="both"/>
        <w:textAlignment w:val="baseline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8C52CB">
        <w:rPr>
          <w:rFonts w:eastAsia="NSimSun" w:cs="Mangal"/>
          <w:kern w:val="2"/>
          <w:sz w:val="26"/>
          <w:szCs w:val="26"/>
          <w:lang w:eastAsia="zh-CN" w:bidi="hi-IN"/>
        </w:rPr>
        <w:t xml:space="preserve"> 1. Продлить срок действия муниципальной программы </w:t>
      </w:r>
      <w:r w:rsidRPr="008C52CB">
        <w:rPr>
          <w:rFonts w:eastAsia="NSimSun"/>
          <w:kern w:val="2"/>
          <w:sz w:val="26"/>
          <w:szCs w:val="26"/>
          <w:lang w:eastAsia="zh-CN" w:bidi="hi-IN"/>
        </w:rPr>
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годы»</w:t>
      </w:r>
      <w:r w:rsidRPr="008C52CB">
        <w:rPr>
          <w:rFonts w:eastAsia="NSimSun" w:cs="Mangal"/>
          <w:kern w:val="2"/>
          <w:sz w:val="26"/>
          <w:szCs w:val="26"/>
          <w:lang w:eastAsia="zh-CN" w:bidi="hi-IN"/>
        </w:rPr>
        <w:t xml:space="preserve">, </w:t>
      </w:r>
      <w:r w:rsidRPr="008C52CB">
        <w:rPr>
          <w:rFonts w:eastAsia="NSimSun"/>
          <w:kern w:val="2"/>
          <w:sz w:val="26"/>
          <w:szCs w:val="26"/>
          <w:lang w:eastAsia="zh-CN" w:bidi="hi-IN"/>
        </w:rPr>
        <w:t xml:space="preserve">утвержденной постановлением администрации Дальнереченского муниципального район от </w:t>
      </w:r>
      <w:r w:rsidRPr="008C52CB">
        <w:rPr>
          <w:rFonts w:eastAsia="NSimSun"/>
          <w:color w:val="1A1A1A"/>
          <w:kern w:val="2"/>
          <w:sz w:val="26"/>
          <w:szCs w:val="26"/>
          <w:shd w:val="clear" w:color="auto" w:fill="FFFFFF"/>
          <w:lang w:eastAsia="zh-CN" w:bidi="hi-IN"/>
        </w:rPr>
        <w:t>03.11.2017 г. № 545-па</w:t>
      </w:r>
      <w:r w:rsidRPr="008C52CB">
        <w:rPr>
          <w:rFonts w:eastAsia="NSimSun"/>
          <w:kern w:val="2"/>
          <w:sz w:val="26"/>
          <w:szCs w:val="26"/>
          <w:lang w:eastAsia="zh-CN" w:bidi="hi-IN"/>
        </w:rPr>
        <w:t xml:space="preserve"> (далее</w:t>
      </w:r>
      <w:r w:rsidRPr="008C52CB">
        <w:rPr>
          <w:rFonts w:eastAsia="NSimSun" w:cs="Mangal"/>
          <w:kern w:val="2"/>
          <w:sz w:val="26"/>
          <w:szCs w:val="26"/>
          <w:lang w:eastAsia="zh-CN" w:bidi="hi-IN"/>
        </w:rPr>
        <w:t xml:space="preserve"> – Программа, Постановление), на 2026 год и изложить те</w:t>
      </w:r>
      <w:proofErr w:type="gramStart"/>
      <w:r w:rsidRPr="008C52CB">
        <w:rPr>
          <w:rFonts w:eastAsia="NSimSun" w:cs="Mangal"/>
          <w:kern w:val="2"/>
          <w:sz w:val="26"/>
          <w:szCs w:val="26"/>
          <w:lang w:eastAsia="zh-CN" w:bidi="hi-IN"/>
        </w:rPr>
        <w:t>кст Пр</w:t>
      </w:r>
      <w:proofErr w:type="gramEnd"/>
      <w:r w:rsidRPr="008C52CB">
        <w:rPr>
          <w:rFonts w:eastAsia="NSimSun" w:cs="Mangal"/>
          <w:kern w:val="2"/>
          <w:sz w:val="26"/>
          <w:szCs w:val="26"/>
          <w:lang w:eastAsia="zh-CN" w:bidi="hi-IN"/>
        </w:rPr>
        <w:t>ограммы в соответствии с приложением к настоящему постановлению.</w:t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1"/>
        <w:jc w:val="both"/>
        <w:textAlignment w:val="baseline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8C52CB">
        <w:rPr>
          <w:rFonts w:eastAsia="NSimSun" w:cs="Mangal"/>
          <w:kern w:val="2"/>
          <w:sz w:val="26"/>
          <w:szCs w:val="26"/>
          <w:lang w:eastAsia="zh-CN" w:bidi="hi-IN"/>
        </w:rPr>
        <w:t>2.Управлению финансов администрации Дальнереченского муниципального района предусмотреть финансирование мероприятий Программы при формировании проекта бюджета Дальнереченского муниципального района на 2024-2026 годы.</w:t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1"/>
        <w:jc w:val="both"/>
        <w:textAlignment w:val="baseline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8C52CB">
        <w:rPr>
          <w:rFonts w:eastAsia="NSimSun" w:cs="Mangal"/>
          <w:kern w:val="2"/>
          <w:sz w:val="26"/>
          <w:szCs w:val="26"/>
          <w:lang w:eastAsia="zh-CN" w:bidi="hi-IN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1"/>
        <w:jc w:val="both"/>
        <w:textAlignment w:val="baseline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8C52CB">
        <w:rPr>
          <w:rFonts w:eastAsia="NSimSun" w:cs="Mangal"/>
          <w:kern w:val="2"/>
          <w:sz w:val="26"/>
          <w:szCs w:val="26"/>
          <w:lang w:eastAsia="zh-CN" w:bidi="hi-IN"/>
        </w:rPr>
        <w:t>4. Настоящее постановление вступает в силу со дня его обнародования в установленном порядке.</w:t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textAlignment w:val="baseline"/>
        <w:rPr>
          <w:rFonts w:eastAsia="NSimSun" w:cs="Mangal"/>
          <w:kern w:val="2"/>
          <w:sz w:val="26"/>
          <w:szCs w:val="26"/>
          <w:lang w:eastAsia="zh-CN" w:bidi="hi-IN"/>
        </w:rPr>
      </w:pP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both"/>
        <w:textAlignment w:val="baseline"/>
        <w:rPr>
          <w:rFonts w:eastAsia="NSimSun" w:cs="Mangal"/>
          <w:kern w:val="2"/>
          <w:sz w:val="26"/>
          <w:szCs w:val="26"/>
          <w:lang w:eastAsia="zh-CN" w:bidi="hi-IN"/>
        </w:rPr>
      </w:pP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Liberation Serif" w:eastAsia="NSimSun" w:hAnsi="Liberation Serif" w:cs="Mangal"/>
          <w:kern w:val="2"/>
          <w:sz w:val="26"/>
          <w:szCs w:val="26"/>
          <w:lang w:eastAsia="zh-CN" w:bidi="hi-IN"/>
        </w:rPr>
      </w:pPr>
      <w:r w:rsidRPr="008C52CB">
        <w:rPr>
          <w:rFonts w:eastAsia="NSimSun" w:cs="Mangal"/>
          <w:kern w:val="2"/>
          <w:sz w:val="26"/>
          <w:szCs w:val="26"/>
          <w:lang w:eastAsia="zh-CN" w:bidi="hi-IN"/>
        </w:rPr>
        <w:t>Глава Дальнереченского</w:t>
      </w:r>
    </w:p>
    <w:p w:rsidR="008C52CB" w:rsidRPr="008C52CB" w:rsidRDefault="008C52CB" w:rsidP="008C52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proofErr w:type="gramStart"/>
      <w:r w:rsidRPr="008C52CB">
        <w:rPr>
          <w:rFonts w:eastAsia="NSimSun" w:cs="Mangal"/>
          <w:kern w:val="2"/>
          <w:sz w:val="26"/>
          <w:szCs w:val="26"/>
          <w:lang w:eastAsia="zh-CN" w:bidi="hi-IN"/>
        </w:rPr>
        <w:t>муниципального</w:t>
      </w:r>
      <w:proofErr w:type="gramEnd"/>
      <w:r w:rsidRPr="008C52CB">
        <w:rPr>
          <w:rFonts w:eastAsia="NSimSun" w:cs="Mangal"/>
          <w:kern w:val="2"/>
          <w:sz w:val="26"/>
          <w:szCs w:val="26"/>
          <w:lang w:eastAsia="zh-CN" w:bidi="hi-IN"/>
        </w:rPr>
        <w:t xml:space="preserve"> района                                                                           В.С. Дернов</w:t>
      </w:r>
    </w:p>
    <w:p w:rsidR="008C52CB" w:rsidRDefault="008C52C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36C7C" w:rsidRPr="00EB774C" w:rsidRDefault="001A430A" w:rsidP="00144962">
      <w:pPr>
        <w:ind w:right="-340"/>
        <w:jc w:val="right"/>
        <w:rPr>
          <w:sz w:val="22"/>
          <w:szCs w:val="22"/>
        </w:rPr>
      </w:pPr>
      <w:r w:rsidRPr="00EB774C">
        <w:rPr>
          <w:sz w:val="22"/>
          <w:szCs w:val="22"/>
        </w:rPr>
        <w:lastRenderedPageBreak/>
        <w:t xml:space="preserve">Приложение </w:t>
      </w:r>
      <w:proofErr w:type="gramStart"/>
      <w:r w:rsidRPr="00EB774C">
        <w:rPr>
          <w:sz w:val="22"/>
          <w:szCs w:val="22"/>
        </w:rPr>
        <w:t>к</w:t>
      </w:r>
      <w:proofErr w:type="gramEnd"/>
    </w:p>
    <w:p w:rsidR="00636C7C" w:rsidRPr="00EB774C" w:rsidRDefault="001A430A">
      <w:pPr>
        <w:ind w:right="-340"/>
        <w:jc w:val="right"/>
        <w:rPr>
          <w:sz w:val="22"/>
          <w:szCs w:val="22"/>
        </w:rPr>
      </w:pPr>
      <w:r w:rsidRPr="00EB774C">
        <w:rPr>
          <w:sz w:val="22"/>
          <w:szCs w:val="22"/>
        </w:rPr>
        <w:t>постановлению администрации</w:t>
      </w:r>
    </w:p>
    <w:p w:rsidR="00636C7C" w:rsidRPr="00EB774C" w:rsidRDefault="001A430A">
      <w:pPr>
        <w:ind w:right="-340"/>
        <w:jc w:val="right"/>
        <w:rPr>
          <w:sz w:val="22"/>
          <w:szCs w:val="22"/>
        </w:rPr>
      </w:pPr>
      <w:r w:rsidRPr="00EB774C">
        <w:rPr>
          <w:sz w:val="22"/>
          <w:szCs w:val="22"/>
        </w:rPr>
        <w:t xml:space="preserve">Дальнереченского муниципального района </w:t>
      </w:r>
    </w:p>
    <w:p w:rsidR="00636C7C" w:rsidRPr="00EB774C" w:rsidRDefault="001A430A">
      <w:pPr>
        <w:ind w:right="-340"/>
        <w:jc w:val="right"/>
        <w:rPr>
          <w:sz w:val="22"/>
          <w:szCs w:val="22"/>
        </w:rPr>
      </w:pPr>
      <w:r w:rsidRPr="00EB774C">
        <w:rPr>
          <w:sz w:val="22"/>
          <w:szCs w:val="22"/>
        </w:rPr>
        <w:t xml:space="preserve">от </w:t>
      </w:r>
      <w:r w:rsidR="004B78DA">
        <w:rPr>
          <w:sz w:val="22"/>
          <w:szCs w:val="22"/>
        </w:rPr>
        <w:t>23.11.2023</w:t>
      </w:r>
      <w:r w:rsidR="00A96760" w:rsidRPr="00EB774C">
        <w:rPr>
          <w:sz w:val="22"/>
          <w:szCs w:val="22"/>
        </w:rPr>
        <w:t xml:space="preserve"> </w:t>
      </w:r>
      <w:r w:rsidRPr="00EB774C">
        <w:rPr>
          <w:sz w:val="22"/>
          <w:szCs w:val="22"/>
        </w:rPr>
        <w:t xml:space="preserve">№ </w:t>
      </w:r>
      <w:r w:rsidR="004B78DA">
        <w:rPr>
          <w:sz w:val="22"/>
          <w:szCs w:val="22"/>
        </w:rPr>
        <w:t>668</w:t>
      </w:r>
      <w:r w:rsidR="00A96760" w:rsidRPr="00EB774C">
        <w:rPr>
          <w:sz w:val="22"/>
          <w:szCs w:val="22"/>
        </w:rPr>
        <w:t>-па</w:t>
      </w:r>
    </w:p>
    <w:p w:rsidR="00144962" w:rsidRDefault="001A43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44962" w:rsidRPr="00144962" w:rsidRDefault="00144962">
      <w:pPr>
        <w:jc w:val="center"/>
        <w:rPr>
          <w:b/>
          <w:szCs w:val="26"/>
        </w:rPr>
      </w:pPr>
      <w:r w:rsidRPr="00144962">
        <w:rPr>
          <w:b/>
          <w:szCs w:val="26"/>
        </w:rPr>
        <w:t>МУНИЦИПАЛЬНАЯ ПРОГРАММА</w:t>
      </w:r>
    </w:p>
    <w:p w:rsidR="00636C7C" w:rsidRPr="00144962" w:rsidRDefault="001A430A">
      <w:pPr>
        <w:jc w:val="center"/>
        <w:rPr>
          <w:b/>
          <w:sz w:val="32"/>
          <w:szCs w:val="28"/>
        </w:rPr>
      </w:pPr>
      <w:r w:rsidRPr="00144962">
        <w:rPr>
          <w:b/>
          <w:szCs w:val="26"/>
        </w:rPr>
        <w:tab/>
      </w:r>
      <w:r w:rsidR="00144962" w:rsidRPr="00144962">
        <w:rPr>
          <w:b/>
          <w:szCs w:val="26"/>
        </w:rPr>
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</w:t>
      </w:r>
      <w:r w:rsidR="007E0FE3">
        <w:rPr>
          <w:b/>
          <w:szCs w:val="26"/>
        </w:rPr>
        <w:t>6</w:t>
      </w:r>
      <w:r w:rsidR="00144962" w:rsidRPr="00144962">
        <w:rPr>
          <w:b/>
          <w:szCs w:val="26"/>
        </w:rPr>
        <w:t xml:space="preserve"> годы»</w:t>
      </w:r>
      <w:r w:rsidRPr="00144962">
        <w:rPr>
          <w:b/>
          <w:szCs w:val="26"/>
        </w:rPr>
        <w:t xml:space="preserve"> </w:t>
      </w:r>
    </w:p>
    <w:p w:rsidR="00144962" w:rsidRDefault="00144962">
      <w:pPr>
        <w:jc w:val="center"/>
        <w:rPr>
          <w:b/>
        </w:rPr>
      </w:pPr>
    </w:p>
    <w:p w:rsidR="00636C7C" w:rsidRDefault="001A430A">
      <w:pPr>
        <w:jc w:val="center"/>
        <w:rPr>
          <w:b/>
        </w:rPr>
      </w:pPr>
      <w:r>
        <w:rPr>
          <w:b/>
        </w:rPr>
        <w:t>ПАСПОРТ</w:t>
      </w:r>
    </w:p>
    <w:p w:rsidR="00636C7C" w:rsidRDefault="001A430A">
      <w:pPr>
        <w:jc w:val="center"/>
        <w:rPr>
          <w:b/>
          <w:szCs w:val="28"/>
        </w:rPr>
      </w:pPr>
      <w:r>
        <w:rPr>
          <w:b/>
        </w:rPr>
        <w:t xml:space="preserve">Муниципальной программы </w:t>
      </w:r>
      <w:r>
        <w:rPr>
          <w:b/>
          <w:szCs w:val="28"/>
        </w:rPr>
        <w:t>«</w:t>
      </w:r>
      <w:r>
        <w:rPr>
          <w:rFonts w:eastAsia="MS Mincho"/>
          <w:b/>
          <w:szCs w:val="28"/>
        </w:rPr>
        <w:t xml:space="preserve">Комплексные меры противодействия злоупотреблению наркотиками и их незаконному обороту </w:t>
      </w:r>
      <w:r>
        <w:rPr>
          <w:b/>
          <w:szCs w:val="28"/>
        </w:rPr>
        <w:t>на территории Дальнереченского муниципального района на 2020-202</w:t>
      </w:r>
      <w:r w:rsidR="007E0FE3">
        <w:rPr>
          <w:b/>
          <w:szCs w:val="28"/>
        </w:rPr>
        <w:t>6</w:t>
      </w:r>
      <w:r>
        <w:rPr>
          <w:b/>
          <w:szCs w:val="28"/>
        </w:rPr>
        <w:t xml:space="preserve"> годы»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2"/>
        <w:gridCol w:w="7335"/>
      </w:tblGrid>
      <w:tr w:rsidR="002C48FC" w:rsidRPr="001145B8" w:rsidTr="009C5182">
        <w:trPr>
          <w:trHeight w:val="360"/>
        </w:trPr>
        <w:tc>
          <w:tcPr>
            <w:tcW w:w="2872" w:type="dxa"/>
          </w:tcPr>
          <w:p w:rsidR="002C48FC" w:rsidRPr="001145B8" w:rsidRDefault="002C48FC" w:rsidP="00B50D1A">
            <w:pPr>
              <w:pStyle w:val="ae"/>
              <w:widowControl w:val="0"/>
              <w:tabs>
                <w:tab w:val="left" w:pos="708"/>
              </w:tabs>
            </w:pPr>
            <w:r w:rsidRPr="001145B8">
              <w:rPr>
                <w:sz w:val="22"/>
                <w:szCs w:val="22"/>
              </w:rPr>
              <w:t>Наименование</w:t>
            </w:r>
          </w:p>
          <w:p w:rsidR="002C48FC" w:rsidRPr="001145B8" w:rsidRDefault="002C48FC" w:rsidP="00B50D1A">
            <w:pPr>
              <w:widowControl w:val="0"/>
            </w:pPr>
            <w:r w:rsidRPr="001145B8">
              <w:rPr>
                <w:sz w:val="22"/>
                <w:szCs w:val="22"/>
              </w:rPr>
              <w:t>Программы</w:t>
            </w:r>
          </w:p>
        </w:tc>
        <w:tc>
          <w:tcPr>
            <w:tcW w:w="7335" w:type="dxa"/>
          </w:tcPr>
          <w:p w:rsidR="002C48FC" w:rsidRPr="00CA4EF9" w:rsidRDefault="002C48FC" w:rsidP="00CD4282">
            <w:pPr>
              <w:widowControl w:val="0"/>
              <w:tabs>
                <w:tab w:val="left" w:pos="7500"/>
              </w:tabs>
              <w:jc w:val="both"/>
              <w:rPr>
                <w:sz w:val="22"/>
                <w:szCs w:val="22"/>
              </w:rPr>
            </w:pPr>
            <w:r w:rsidRPr="00CA4EF9">
              <w:rPr>
                <w:sz w:val="22"/>
                <w:szCs w:val="22"/>
              </w:rPr>
      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</w:t>
            </w:r>
            <w:r w:rsidR="00CD4282">
              <w:rPr>
                <w:sz w:val="22"/>
                <w:szCs w:val="22"/>
              </w:rPr>
              <w:t>6</w:t>
            </w:r>
            <w:r w:rsidRPr="00CA4EF9">
              <w:rPr>
                <w:sz w:val="22"/>
                <w:szCs w:val="22"/>
              </w:rPr>
              <w:t xml:space="preserve"> годы» (далее - Программа).</w:t>
            </w:r>
          </w:p>
        </w:tc>
      </w:tr>
      <w:tr w:rsidR="002C48FC" w:rsidRPr="001145B8" w:rsidTr="009C5182">
        <w:trPr>
          <w:trHeight w:val="360"/>
        </w:trPr>
        <w:tc>
          <w:tcPr>
            <w:tcW w:w="2872" w:type="dxa"/>
          </w:tcPr>
          <w:p w:rsidR="002C48FC" w:rsidRPr="001145B8" w:rsidRDefault="002C48FC" w:rsidP="00B50D1A">
            <w:pPr>
              <w:widowControl w:val="0"/>
            </w:pPr>
            <w:r w:rsidRPr="001145B8">
              <w:rPr>
                <w:sz w:val="22"/>
                <w:szCs w:val="22"/>
              </w:rPr>
              <w:t>Основание разработки Программы</w:t>
            </w:r>
          </w:p>
        </w:tc>
        <w:tc>
          <w:tcPr>
            <w:tcW w:w="7335" w:type="dxa"/>
          </w:tcPr>
          <w:p w:rsidR="002C48FC" w:rsidRPr="006B16CF" w:rsidRDefault="006060F0" w:rsidP="00CD428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2"/>
                <w:szCs w:val="22"/>
              </w:rPr>
              <w:t>П</w:t>
            </w:r>
            <w:r w:rsidR="002C48FC" w:rsidRPr="001145B8">
              <w:rPr>
                <w:sz w:val="22"/>
                <w:szCs w:val="22"/>
              </w:rPr>
              <w:t>остановление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</w:t>
            </w:r>
            <w:r w:rsidR="002C48FC">
              <w:rPr>
                <w:bCs/>
                <w:sz w:val="26"/>
                <w:szCs w:val="26"/>
              </w:rPr>
              <w:t xml:space="preserve">, </w:t>
            </w:r>
            <w:r w:rsidR="002C48FC" w:rsidRPr="005E4B98">
              <w:rPr>
                <w:bCs/>
                <w:sz w:val="22"/>
                <w:szCs w:val="26"/>
              </w:rPr>
              <w:t xml:space="preserve">Постановление администрации Дальнереченского муниципального района от </w:t>
            </w:r>
            <w:r w:rsidR="00CD4282">
              <w:rPr>
                <w:bCs/>
                <w:sz w:val="22"/>
                <w:szCs w:val="26"/>
              </w:rPr>
              <w:t>24.06.2023</w:t>
            </w:r>
            <w:r w:rsidR="002C48FC" w:rsidRPr="005E4B98">
              <w:rPr>
                <w:bCs/>
                <w:sz w:val="22"/>
                <w:szCs w:val="26"/>
              </w:rPr>
              <w:t xml:space="preserve"> № </w:t>
            </w:r>
            <w:r w:rsidR="00CD4282">
              <w:rPr>
                <w:bCs/>
                <w:sz w:val="22"/>
                <w:szCs w:val="26"/>
              </w:rPr>
              <w:t>319</w:t>
            </w:r>
            <w:r w:rsidR="00C940F0">
              <w:rPr>
                <w:bCs/>
                <w:sz w:val="22"/>
                <w:szCs w:val="26"/>
              </w:rPr>
              <w:t>-па</w:t>
            </w:r>
            <w:r w:rsidR="002C48FC" w:rsidRPr="005E4B98">
              <w:rPr>
                <w:bCs/>
                <w:sz w:val="22"/>
                <w:szCs w:val="26"/>
              </w:rPr>
              <w:t xml:space="preserve"> «Об утверждении перечня муниципальных программ».</w:t>
            </w:r>
          </w:p>
        </w:tc>
      </w:tr>
      <w:tr w:rsidR="002C48FC" w:rsidRPr="001145B8" w:rsidTr="009C5182">
        <w:trPr>
          <w:trHeight w:val="360"/>
        </w:trPr>
        <w:tc>
          <w:tcPr>
            <w:tcW w:w="2872" w:type="dxa"/>
          </w:tcPr>
          <w:p w:rsidR="002C48FC" w:rsidRPr="001145B8" w:rsidRDefault="002C48FC" w:rsidP="00B50D1A">
            <w:pPr>
              <w:widowControl w:val="0"/>
            </w:pPr>
            <w:r w:rsidRPr="001145B8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335" w:type="dxa"/>
          </w:tcPr>
          <w:p w:rsidR="002C48FC" w:rsidRPr="001145B8" w:rsidRDefault="002C48FC" w:rsidP="00B50D1A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>Администрация  Дальнереч</w:t>
            </w:r>
            <w:r>
              <w:rPr>
                <w:sz w:val="22"/>
                <w:szCs w:val="22"/>
              </w:rPr>
              <w:t>енского  муниципального  района</w:t>
            </w:r>
          </w:p>
        </w:tc>
      </w:tr>
      <w:tr w:rsidR="002C48FC" w:rsidRPr="001145B8" w:rsidTr="009C5182">
        <w:trPr>
          <w:trHeight w:val="604"/>
        </w:trPr>
        <w:tc>
          <w:tcPr>
            <w:tcW w:w="2872" w:type="dxa"/>
          </w:tcPr>
          <w:p w:rsidR="002C48FC" w:rsidRPr="00827273" w:rsidRDefault="002C48FC" w:rsidP="00B50D1A">
            <w:pPr>
              <w:widowControl w:val="0"/>
            </w:pPr>
            <w:r w:rsidRPr="001145B8">
              <w:rPr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335" w:type="dxa"/>
          </w:tcPr>
          <w:p w:rsidR="002C48FC" w:rsidRPr="001145B8" w:rsidRDefault="002C48FC" w:rsidP="00B50D1A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Муниципальное казенное учреждение «Районный информационно-досуговый центр» Дальнереченского муниципального района </w:t>
            </w:r>
          </w:p>
        </w:tc>
      </w:tr>
      <w:tr w:rsidR="002C48FC" w:rsidRPr="001145B8" w:rsidTr="009C5182">
        <w:trPr>
          <w:trHeight w:val="488"/>
        </w:trPr>
        <w:tc>
          <w:tcPr>
            <w:tcW w:w="2872" w:type="dxa"/>
          </w:tcPr>
          <w:p w:rsidR="002C48FC" w:rsidRPr="001145B8" w:rsidRDefault="002C48FC" w:rsidP="00B50D1A">
            <w:pPr>
              <w:widowControl w:val="0"/>
            </w:pPr>
            <w:r w:rsidRPr="001145B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35" w:type="dxa"/>
          </w:tcPr>
          <w:p w:rsidR="002C48FC" w:rsidRPr="001145B8" w:rsidRDefault="002C48FC" w:rsidP="00B50D1A">
            <w:pPr>
              <w:widowControl w:val="0"/>
              <w:jc w:val="both"/>
              <w:rPr>
                <w:sz w:val="12"/>
                <w:szCs w:val="12"/>
              </w:rPr>
            </w:pPr>
            <w:r w:rsidRPr="00827273">
              <w:rPr>
                <w:sz w:val="22"/>
                <w:szCs w:val="22"/>
              </w:rPr>
              <w:t>Администрация  Дальнереченского  муниципального  района</w:t>
            </w:r>
          </w:p>
        </w:tc>
      </w:tr>
      <w:tr w:rsidR="002C48FC" w:rsidRPr="001145B8" w:rsidTr="009C5182">
        <w:trPr>
          <w:trHeight w:val="360"/>
        </w:trPr>
        <w:tc>
          <w:tcPr>
            <w:tcW w:w="2872" w:type="dxa"/>
          </w:tcPr>
          <w:p w:rsidR="002C48FC" w:rsidRPr="001145B8" w:rsidRDefault="002C48FC" w:rsidP="00B50D1A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>Соисполнители</w:t>
            </w:r>
          </w:p>
          <w:p w:rsidR="002C48FC" w:rsidRPr="001145B8" w:rsidRDefault="002C48FC" w:rsidP="00B50D1A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335" w:type="dxa"/>
          </w:tcPr>
          <w:p w:rsidR="002C48FC" w:rsidRPr="00C4207C" w:rsidRDefault="002C48FC" w:rsidP="00B50D1A">
            <w:pPr>
              <w:widowControl w:val="0"/>
              <w:rPr>
                <w:sz w:val="22"/>
                <w:szCs w:val="22"/>
              </w:rPr>
            </w:pPr>
            <w:r w:rsidRPr="00993F6E">
              <w:rPr>
                <w:sz w:val="22"/>
                <w:szCs w:val="22"/>
              </w:rPr>
              <w:t>Муниципальное казенное учреждение «Районный информационно-досуговый центр» Дальнереченского муниципального района</w:t>
            </w:r>
            <w:r>
              <w:rPr>
                <w:sz w:val="22"/>
                <w:szCs w:val="22"/>
              </w:rPr>
              <w:t xml:space="preserve">; </w:t>
            </w:r>
            <w:r w:rsidRPr="00993F6E">
              <w:rPr>
                <w:sz w:val="22"/>
                <w:szCs w:val="22"/>
              </w:rPr>
              <w:t>Муниципальное казенное учреждение</w:t>
            </w:r>
            <w:r w:rsidRPr="00827273">
              <w:rPr>
                <w:sz w:val="22"/>
                <w:szCs w:val="22"/>
              </w:rPr>
              <w:t xml:space="preserve"> «Управление народного образования»</w:t>
            </w:r>
            <w:r>
              <w:rPr>
                <w:sz w:val="22"/>
                <w:szCs w:val="22"/>
              </w:rPr>
              <w:t xml:space="preserve"> </w:t>
            </w:r>
            <w:r w:rsidRPr="00993F6E">
              <w:rPr>
                <w:sz w:val="22"/>
                <w:szCs w:val="22"/>
              </w:rPr>
              <w:t>Дальнереченского муниципального района</w:t>
            </w:r>
            <w:r>
              <w:rPr>
                <w:sz w:val="22"/>
                <w:szCs w:val="22"/>
              </w:rPr>
              <w:t>.</w:t>
            </w:r>
          </w:p>
        </w:tc>
      </w:tr>
      <w:tr w:rsidR="002C48FC" w:rsidRPr="001145B8" w:rsidTr="009C5182">
        <w:trPr>
          <w:trHeight w:val="360"/>
        </w:trPr>
        <w:tc>
          <w:tcPr>
            <w:tcW w:w="2872" w:type="dxa"/>
          </w:tcPr>
          <w:p w:rsidR="002C48FC" w:rsidRPr="001145B8" w:rsidRDefault="002C48FC" w:rsidP="00B50D1A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>Участники Программы</w:t>
            </w:r>
          </w:p>
          <w:p w:rsidR="002C48FC" w:rsidRPr="001145B8" w:rsidRDefault="002C48FC" w:rsidP="00B50D1A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7335" w:type="dxa"/>
          </w:tcPr>
          <w:p w:rsidR="002C48FC" w:rsidRPr="001145B8" w:rsidRDefault="002C48FC" w:rsidP="00B50D1A">
            <w:pPr>
              <w:widowControl w:val="0"/>
            </w:pPr>
            <w:r w:rsidRPr="00827273">
              <w:rPr>
                <w:sz w:val="22"/>
                <w:szCs w:val="22"/>
              </w:rPr>
              <w:t>отделение по контролю за оборотом наркотиков МО МВД «Дальнереченский»; КГБУЗ «Дальнереченская ЦГБ»</w:t>
            </w:r>
            <w:r>
              <w:rPr>
                <w:sz w:val="22"/>
                <w:szCs w:val="22"/>
              </w:rPr>
              <w:t>.</w:t>
            </w:r>
          </w:p>
        </w:tc>
      </w:tr>
      <w:tr w:rsidR="002C48FC" w:rsidRPr="001145B8" w:rsidTr="009C5182">
        <w:trPr>
          <w:trHeight w:val="360"/>
        </w:trPr>
        <w:tc>
          <w:tcPr>
            <w:tcW w:w="2872" w:type="dxa"/>
          </w:tcPr>
          <w:p w:rsidR="002C48FC" w:rsidRPr="001145B8" w:rsidRDefault="002C48FC" w:rsidP="00B50D1A">
            <w:pPr>
              <w:widowControl w:val="0"/>
              <w:jc w:val="both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7335" w:type="dxa"/>
          </w:tcPr>
          <w:p w:rsidR="002C48FC" w:rsidRPr="001145B8" w:rsidRDefault="002C48FC" w:rsidP="00B50D1A">
            <w:pPr>
              <w:widowControl w:val="0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Не предусмотрены.</w:t>
            </w:r>
          </w:p>
        </w:tc>
      </w:tr>
      <w:tr w:rsidR="002C48FC" w:rsidRPr="001145B8" w:rsidTr="009C5182">
        <w:trPr>
          <w:trHeight w:val="360"/>
        </w:trPr>
        <w:tc>
          <w:tcPr>
            <w:tcW w:w="2872" w:type="dxa"/>
          </w:tcPr>
          <w:p w:rsidR="002C48FC" w:rsidRPr="001145B8" w:rsidRDefault="002C48FC" w:rsidP="002C623B">
            <w:pPr>
              <w:widowControl w:val="0"/>
              <w:jc w:val="both"/>
              <w:rPr>
                <w:sz w:val="12"/>
                <w:szCs w:val="12"/>
              </w:rPr>
            </w:pPr>
            <w:r w:rsidRPr="001145B8">
              <w:rPr>
                <w:sz w:val="22"/>
                <w:szCs w:val="22"/>
              </w:rPr>
              <w:t>Координатор разработки Программы</w:t>
            </w:r>
          </w:p>
        </w:tc>
        <w:tc>
          <w:tcPr>
            <w:tcW w:w="7335" w:type="dxa"/>
          </w:tcPr>
          <w:p w:rsidR="002C48FC" w:rsidRPr="001145B8" w:rsidRDefault="002C48FC" w:rsidP="00B50D1A">
            <w:pPr>
              <w:widowControl w:val="0"/>
            </w:pPr>
            <w:r w:rsidRPr="001145B8">
              <w:rPr>
                <w:sz w:val="22"/>
                <w:szCs w:val="22"/>
              </w:rPr>
              <w:t>Не предусмотрены.</w:t>
            </w:r>
          </w:p>
        </w:tc>
      </w:tr>
      <w:tr w:rsidR="002C48FC" w:rsidRPr="001145B8" w:rsidTr="009C5182">
        <w:trPr>
          <w:trHeight w:val="360"/>
        </w:trPr>
        <w:tc>
          <w:tcPr>
            <w:tcW w:w="2872" w:type="dxa"/>
          </w:tcPr>
          <w:p w:rsidR="002C48FC" w:rsidRPr="001145B8" w:rsidRDefault="002C48FC" w:rsidP="00B50D1A">
            <w:pPr>
              <w:widowControl w:val="0"/>
            </w:pPr>
            <w:r w:rsidRPr="001145B8">
              <w:rPr>
                <w:sz w:val="22"/>
                <w:szCs w:val="22"/>
              </w:rPr>
              <w:t>Цели Программы:</w:t>
            </w:r>
          </w:p>
          <w:p w:rsidR="002C48FC" w:rsidRPr="001145B8" w:rsidRDefault="002C48FC" w:rsidP="00B50D1A"/>
          <w:p w:rsidR="002C48FC" w:rsidRPr="001145B8" w:rsidRDefault="002C48FC" w:rsidP="00B50D1A">
            <w:pPr>
              <w:rPr>
                <w:sz w:val="22"/>
                <w:szCs w:val="22"/>
              </w:rPr>
            </w:pPr>
          </w:p>
          <w:p w:rsidR="002C48FC" w:rsidRPr="001145B8" w:rsidRDefault="002C48FC" w:rsidP="00B50D1A">
            <w:pPr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335" w:type="dxa"/>
          </w:tcPr>
          <w:p w:rsidR="002C48FC" w:rsidRPr="008D5936" w:rsidRDefault="002C48FC" w:rsidP="002C623B">
            <w:pPr>
              <w:widowControl w:val="0"/>
              <w:ind w:firstLine="394"/>
              <w:jc w:val="both"/>
              <w:rPr>
                <w:sz w:val="22"/>
                <w:szCs w:val="22"/>
              </w:rPr>
            </w:pPr>
            <w:r w:rsidRPr="00E15302">
              <w:rPr>
                <w:sz w:val="22"/>
                <w:szCs w:val="22"/>
              </w:rPr>
              <w:t>Ста</w:t>
            </w:r>
            <w:r w:rsidRPr="008D5936">
              <w:rPr>
                <w:sz w:val="22"/>
                <w:szCs w:val="22"/>
              </w:rPr>
              <w:t>билизация и сокращение распространения наркомании и связанных с ней преступлений и правонарушений.</w:t>
            </w:r>
          </w:p>
          <w:p w:rsidR="002C48FC" w:rsidRPr="008D5936" w:rsidRDefault="002C48FC" w:rsidP="002C623B">
            <w:pPr>
              <w:widowControl w:val="0"/>
              <w:ind w:firstLine="394"/>
              <w:jc w:val="both"/>
              <w:rPr>
                <w:sz w:val="22"/>
                <w:szCs w:val="22"/>
              </w:rPr>
            </w:pPr>
            <w:r w:rsidRPr="008D5936">
              <w:rPr>
                <w:sz w:val="22"/>
                <w:szCs w:val="22"/>
              </w:rPr>
              <w:t>Для достижения поставленной цели необходимо решение ряда задач:</w:t>
            </w:r>
          </w:p>
          <w:p w:rsidR="002C48FC" w:rsidRPr="008D5936" w:rsidRDefault="002C48FC" w:rsidP="002C623B">
            <w:pPr>
              <w:pStyle w:val="aa"/>
              <w:widowControl w:val="0"/>
              <w:numPr>
                <w:ilvl w:val="0"/>
                <w:numId w:val="1"/>
              </w:numPr>
              <w:ind w:left="0" w:firstLine="394"/>
              <w:jc w:val="both"/>
              <w:rPr>
                <w:sz w:val="22"/>
                <w:szCs w:val="22"/>
              </w:rPr>
            </w:pPr>
            <w:r w:rsidRPr="008D5936">
              <w:rPr>
                <w:sz w:val="22"/>
                <w:szCs w:val="22"/>
              </w:rPr>
              <w:t>профилактика распространения наркомании и связанных с ней правонарушений;</w:t>
            </w:r>
          </w:p>
          <w:p w:rsidR="002C48FC" w:rsidRPr="001145B8" w:rsidRDefault="002C48FC" w:rsidP="002C623B">
            <w:pPr>
              <w:pStyle w:val="aa"/>
              <w:widowControl w:val="0"/>
              <w:numPr>
                <w:ilvl w:val="0"/>
                <w:numId w:val="1"/>
              </w:numPr>
              <w:ind w:left="0" w:firstLine="394"/>
              <w:jc w:val="both"/>
              <w:rPr>
                <w:b/>
                <w:bCs/>
              </w:rPr>
            </w:pPr>
            <w:r w:rsidRPr="008D5936">
              <w:rPr>
                <w:sz w:val="22"/>
                <w:szCs w:val="22"/>
              </w:rPr>
              <w:t>противодействие незаконному обороту наркотических средств и психотропных веществ.</w:t>
            </w:r>
          </w:p>
        </w:tc>
      </w:tr>
      <w:tr w:rsidR="002C48FC" w:rsidRPr="001145B8" w:rsidTr="009C5182">
        <w:trPr>
          <w:trHeight w:val="360"/>
        </w:trPr>
        <w:tc>
          <w:tcPr>
            <w:tcW w:w="2872" w:type="dxa"/>
          </w:tcPr>
          <w:p w:rsidR="002C48FC" w:rsidRPr="001145B8" w:rsidRDefault="002C48FC" w:rsidP="00B50D1A">
            <w:pPr>
              <w:widowControl w:val="0"/>
            </w:pPr>
            <w:r w:rsidRPr="001145B8">
              <w:rPr>
                <w:sz w:val="22"/>
                <w:szCs w:val="22"/>
              </w:rPr>
              <w:t>Целевые показатели, индикаторы Программы</w:t>
            </w:r>
          </w:p>
        </w:tc>
        <w:tc>
          <w:tcPr>
            <w:tcW w:w="7335" w:type="dxa"/>
          </w:tcPr>
          <w:p w:rsidR="002C48FC" w:rsidRPr="00E15302" w:rsidRDefault="002C48FC" w:rsidP="00B50D1A">
            <w:pPr>
              <w:widowControl w:val="0"/>
              <w:jc w:val="both"/>
              <w:rPr>
                <w:sz w:val="22"/>
                <w:szCs w:val="22"/>
              </w:rPr>
            </w:pPr>
            <w:r w:rsidRPr="00E15302">
              <w:rPr>
                <w:sz w:val="22"/>
                <w:szCs w:val="22"/>
              </w:rPr>
              <w:t>- доля зарегистрированных (выявленных) тяжких и особо тяжких преступлений в сфере незаконного оборота наркотиков (в процентах);</w:t>
            </w:r>
          </w:p>
          <w:p w:rsidR="002C48FC" w:rsidRPr="00E15302" w:rsidRDefault="002C48FC" w:rsidP="00B50D1A">
            <w:pPr>
              <w:widowControl w:val="0"/>
              <w:jc w:val="both"/>
              <w:rPr>
                <w:sz w:val="22"/>
                <w:szCs w:val="22"/>
              </w:rPr>
            </w:pPr>
            <w:r w:rsidRPr="00E15302">
              <w:rPr>
                <w:sz w:val="22"/>
                <w:szCs w:val="22"/>
              </w:rPr>
              <w:t>- доля больных наркоманией, прошедших лечение и реабилитацию, длительность ремиссии у которых составляет не менее 3 лет, по отношению к общему числу больных наркоманией, прошедших лечение и реабилитацию (в процентах);</w:t>
            </w:r>
          </w:p>
          <w:p w:rsidR="002C48FC" w:rsidRPr="00E15302" w:rsidRDefault="002C48FC" w:rsidP="00B50D1A">
            <w:pPr>
              <w:widowControl w:val="0"/>
              <w:jc w:val="both"/>
              <w:rPr>
                <w:sz w:val="22"/>
                <w:szCs w:val="22"/>
              </w:rPr>
            </w:pPr>
            <w:r w:rsidRPr="00E15302">
              <w:rPr>
                <w:sz w:val="22"/>
                <w:szCs w:val="22"/>
              </w:rPr>
              <w:t>- доля по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процентах);</w:t>
            </w:r>
          </w:p>
          <w:p w:rsidR="002C48FC" w:rsidRPr="00E15302" w:rsidRDefault="002C48FC" w:rsidP="00B50D1A">
            <w:pPr>
              <w:widowControl w:val="0"/>
              <w:jc w:val="both"/>
              <w:rPr>
                <w:sz w:val="22"/>
                <w:szCs w:val="22"/>
              </w:rPr>
            </w:pPr>
            <w:r w:rsidRPr="00E15302">
              <w:rPr>
                <w:sz w:val="22"/>
                <w:szCs w:val="22"/>
              </w:rPr>
              <w:t xml:space="preserve">- доля потребляющих наркотики лиц, выявленных в рамках медицинских </w:t>
            </w:r>
            <w:r w:rsidRPr="00E15302">
              <w:rPr>
                <w:sz w:val="22"/>
                <w:szCs w:val="22"/>
              </w:rPr>
              <w:lastRenderedPageBreak/>
              <w:t>обследований, связанных с призывом в армию, в общем количестве обследованных.</w:t>
            </w:r>
          </w:p>
        </w:tc>
      </w:tr>
      <w:tr w:rsidR="002C48FC" w:rsidRPr="001145B8" w:rsidTr="009C5182">
        <w:trPr>
          <w:trHeight w:val="360"/>
        </w:trPr>
        <w:tc>
          <w:tcPr>
            <w:tcW w:w="2872" w:type="dxa"/>
          </w:tcPr>
          <w:p w:rsidR="002C48FC" w:rsidRPr="001145B8" w:rsidRDefault="002C48FC" w:rsidP="002C623B">
            <w:pPr>
              <w:widowControl w:val="0"/>
              <w:rPr>
                <w:sz w:val="12"/>
                <w:szCs w:val="12"/>
              </w:rPr>
            </w:pPr>
            <w:r w:rsidRPr="001145B8">
              <w:rPr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7335" w:type="dxa"/>
          </w:tcPr>
          <w:p w:rsidR="002C48FC" w:rsidRPr="001145B8" w:rsidRDefault="002C48FC" w:rsidP="00B50D1A">
            <w:pPr>
              <w:widowControl w:val="0"/>
            </w:pPr>
            <w:r w:rsidRPr="001145B8">
              <w:rPr>
                <w:sz w:val="22"/>
                <w:szCs w:val="22"/>
              </w:rPr>
              <w:t>2020 – 202</w:t>
            </w:r>
            <w:r w:rsidR="007E0FE3">
              <w:rPr>
                <w:sz w:val="22"/>
                <w:szCs w:val="22"/>
              </w:rPr>
              <w:t>6</w:t>
            </w:r>
            <w:r w:rsidRPr="001145B8">
              <w:rPr>
                <w:sz w:val="22"/>
                <w:szCs w:val="22"/>
              </w:rPr>
              <w:t xml:space="preserve"> годы, этапы реализации не предусмотрены.</w:t>
            </w:r>
          </w:p>
          <w:p w:rsidR="002C48FC" w:rsidRPr="001145B8" w:rsidRDefault="002C48FC" w:rsidP="00B50D1A">
            <w:pPr>
              <w:widowControl w:val="0"/>
              <w:ind w:firstLine="175"/>
            </w:pPr>
          </w:p>
        </w:tc>
      </w:tr>
      <w:tr w:rsidR="002C48FC" w:rsidRPr="001145B8" w:rsidTr="009C5182">
        <w:trPr>
          <w:trHeight w:val="735"/>
        </w:trPr>
        <w:tc>
          <w:tcPr>
            <w:tcW w:w="2872" w:type="dxa"/>
          </w:tcPr>
          <w:p w:rsidR="002C48FC" w:rsidRPr="001145B8" w:rsidRDefault="002C48FC" w:rsidP="00B50D1A">
            <w:pPr>
              <w:widowControl w:val="0"/>
            </w:pPr>
            <w:r w:rsidRPr="001145B8">
              <w:rPr>
                <w:sz w:val="22"/>
                <w:szCs w:val="22"/>
              </w:rPr>
              <w:t>Объемы и источники финансирования</w:t>
            </w:r>
          </w:p>
          <w:p w:rsidR="002C48FC" w:rsidRPr="001145B8" w:rsidRDefault="002C48FC" w:rsidP="00B50D1A">
            <w:pPr>
              <w:widowControl w:val="0"/>
              <w:ind w:firstLine="567"/>
            </w:pPr>
          </w:p>
        </w:tc>
        <w:tc>
          <w:tcPr>
            <w:tcW w:w="7335" w:type="dxa"/>
          </w:tcPr>
          <w:p w:rsidR="002C48FC" w:rsidRPr="00E15302" w:rsidRDefault="002C48FC" w:rsidP="00B50D1A">
            <w:pPr>
              <w:widowControl w:val="0"/>
              <w:rPr>
                <w:sz w:val="22"/>
                <w:szCs w:val="22"/>
              </w:rPr>
            </w:pPr>
            <w:r w:rsidRPr="001145B8">
              <w:rPr>
                <w:sz w:val="22"/>
                <w:szCs w:val="22"/>
              </w:rPr>
              <w:t xml:space="preserve">Объем финансирования Программы из местного и краевого бюджетов  составит </w:t>
            </w:r>
            <w:r w:rsidR="007F587C">
              <w:rPr>
                <w:sz w:val="22"/>
                <w:szCs w:val="22"/>
              </w:rPr>
              <w:t>29</w:t>
            </w:r>
            <w:r w:rsidR="000C3426" w:rsidRPr="000C3426">
              <w:rPr>
                <w:sz w:val="22"/>
                <w:szCs w:val="22"/>
              </w:rPr>
              <w:t>3</w:t>
            </w:r>
            <w:r w:rsidR="000C3426">
              <w:rPr>
                <w:sz w:val="22"/>
                <w:szCs w:val="22"/>
              </w:rPr>
              <w:t xml:space="preserve"> </w:t>
            </w:r>
            <w:r w:rsidR="000C3426" w:rsidRPr="000C3426">
              <w:rPr>
                <w:sz w:val="22"/>
                <w:szCs w:val="22"/>
              </w:rPr>
              <w:t>698,00</w:t>
            </w:r>
            <w:r w:rsidRPr="00E15302">
              <w:rPr>
                <w:sz w:val="22"/>
                <w:szCs w:val="22"/>
              </w:rPr>
              <w:t xml:space="preserve"> рублей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145B8">
              <w:rPr>
                <w:sz w:val="22"/>
                <w:szCs w:val="22"/>
              </w:rPr>
              <w:t xml:space="preserve"> в том числе</w:t>
            </w:r>
            <w:r w:rsidR="002C623B">
              <w:rPr>
                <w:sz w:val="22"/>
                <w:szCs w:val="22"/>
              </w:rPr>
              <w:t xml:space="preserve"> р</w:t>
            </w:r>
            <w:r w:rsidRPr="00E15302">
              <w:rPr>
                <w:sz w:val="22"/>
                <w:szCs w:val="22"/>
              </w:rPr>
              <w:t>аспределение объемов финансирования по годам:</w:t>
            </w:r>
          </w:p>
          <w:tbl>
            <w:tblPr>
              <w:tblW w:w="805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2040"/>
              <w:gridCol w:w="2146"/>
              <w:gridCol w:w="2724"/>
            </w:tblGrid>
            <w:tr w:rsidR="002C48FC" w:rsidRPr="001145B8" w:rsidTr="007E0FE3">
              <w:tc>
                <w:tcPr>
                  <w:tcW w:w="1140" w:type="dxa"/>
                </w:tcPr>
                <w:p w:rsidR="002C48FC" w:rsidRPr="001145B8" w:rsidRDefault="002C48FC" w:rsidP="00B50D1A">
                  <w:pPr>
                    <w:widowControl w:val="0"/>
                    <w:ind w:firstLine="175"/>
                  </w:pPr>
                </w:p>
              </w:tc>
              <w:tc>
                <w:tcPr>
                  <w:tcW w:w="2040" w:type="dxa"/>
                </w:tcPr>
                <w:p w:rsidR="002C48FC" w:rsidRPr="001145B8" w:rsidRDefault="002C48FC" w:rsidP="00B50D1A">
                  <w:pPr>
                    <w:widowControl w:val="0"/>
                    <w:ind w:firstLine="175"/>
                  </w:pPr>
                  <w:r w:rsidRPr="001145B8">
                    <w:rPr>
                      <w:sz w:val="22"/>
                    </w:rPr>
                    <w:t>Всего:</w:t>
                  </w:r>
                </w:p>
              </w:tc>
              <w:tc>
                <w:tcPr>
                  <w:tcW w:w="2146" w:type="dxa"/>
                </w:tcPr>
                <w:p w:rsidR="002C48FC" w:rsidRPr="001145B8" w:rsidRDefault="002C48FC" w:rsidP="00B50D1A">
                  <w:pPr>
                    <w:widowControl w:val="0"/>
                    <w:ind w:firstLine="175"/>
                  </w:pPr>
                  <w:r w:rsidRPr="001145B8">
                    <w:rPr>
                      <w:sz w:val="22"/>
                    </w:rPr>
                    <w:t>Местный бюджет:</w:t>
                  </w:r>
                </w:p>
              </w:tc>
              <w:tc>
                <w:tcPr>
                  <w:tcW w:w="2724" w:type="dxa"/>
                </w:tcPr>
                <w:p w:rsidR="002C48FC" w:rsidRPr="001145B8" w:rsidRDefault="002C48FC" w:rsidP="00B50D1A">
                  <w:pPr>
                    <w:widowControl w:val="0"/>
                  </w:pPr>
                  <w:r w:rsidRPr="001145B8">
                    <w:rPr>
                      <w:sz w:val="22"/>
                    </w:rPr>
                    <w:t>Краевой бюджет:</w:t>
                  </w:r>
                </w:p>
              </w:tc>
            </w:tr>
            <w:tr w:rsidR="002C48FC" w:rsidRPr="001145B8" w:rsidTr="007E0FE3">
              <w:trPr>
                <w:trHeight w:val="266"/>
              </w:trPr>
              <w:tc>
                <w:tcPr>
                  <w:tcW w:w="1140" w:type="dxa"/>
                </w:tcPr>
                <w:p w:rsidR="002C48FC" w:rsidRPr="001145B8" w:rsidRDefault="002C48FC" w:rsidP="00B50D1A">
                  <w:pPr>
                    <w:widowControl w:val="0"/>
                  </w:pPr>
                  <w:r w:rsidRPr="001145B8">
                    <w:rPr>
                      <w:sz w:val="22"/>
                    </w:rPr>
                    <w:t>2020 г. -</w:t>
                  </w:r>
                </w:p>
              </w:tc>
              <w:tc>
                <w:tcPr>
                  <w:tcW w:w="2040" w:type="dxa"/>
                </w:tcPr>
                <w:p w:rsidR="002C48FC" w:rsidRPr="00906C23" w:rsidRDefault="002C48FC" w:rsidP="00B50D1A">
                  <w:pPr>
                    <w:widowControl w:val="0"/>
                  </w:pPr>
                  <w:r w:rsidRPr="00906C23">
                    <w:rPr>
                      <w:sz w:val="22"/>
                      <w:szCs w:val="22"/>
                    </w:rPr>
                    <w:t xml:space="preserve">30 000 </w:t>
                  </w:r>
                  <w:r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2146" w:type="dxa"/>
                </w:tcPr>
                <w:p w:rsidR="002C48FC" w:rsidRPr="00906C23" w:rsidRDefault="002C48FC" w:rsidP="00B50D1A">
                  <w:pPr>
                    <w:widowControl w:val="0"/>
                  </w:pPr>
                  <w:r w:rsidRPr="00906C23">
                    <w:rPr>
                      <w:sz w:val="22"/>
                      <w:szCs w:val="22"/>
                    </w:rPr>
                    <w:t xml:space="preserve">30 000 </w:t>
                  </w:r>
                  <w:r>
                    <w:rPr>
                      <w:sz w:val="22"/>
                      <w:szCs w:val="22"/>
                    </w:rPr>
                    <w:t>рублей</w:t>
                  </w:r>
                </w:p>
              </w:tc>
              <w:tc>
                <w:tcPr>
                  <w:tcW w:w="2724" w:type="dxa"/>
                </w:tcPr>
                <w:p w:rsidR="002C48FC" w:rsidRPr="001145B8" w:rsidRDefault="002C48FC" w:rsidP="00B50D1A">
                  <w:pPr>
                    <w:widowControl w:val="0"/>
                  </w:pPr>
                  <w:r>
                    <w:rPr>
                      <w:sz w:val="22"/>
                    </w:rPr>
                    <w:t xml:space="preserve">          -</w:t>
                  </w:r>
                </w:p>
              </w:tc>
            </w:tr>
            <w:tr w:rsidR="002C48FC" w:rsidRPr="001145B8" w:rsidTr="007E0FE3">
              <w:tc>
                <w:tcPr>
                  <w:tcW w:w="1140" w:type="dxa"/>
                </w:tcPr>
                <w:p w:rsidR="002C48FC" w:rsidRPr="001145B8" w:rsidRDefault="002C48FC" w:rsidP="00B50D1A">
                  <w:pPr>
                    <w:widowControl w:val="0"/>
                  </w:pPr>
                  <w:r w:rsidRPr="001145B8">
                    <w:rPr>
                      <w:sz w:val="22"/>
                    </w:rPr>
                    <w:t>2021 г. -</w:t>
                  </w:r>
                </w:p>
              </w:tc>
              <w:tc>
                <w:tcPr>
                  <w:tcW w:w="2040" w:type="dxa"/>
                </w:tcPr>
                <w:p w:rsidR="002C48FC" w:rsidRPr="00906C23" w:rsidRDefault="002C48FC" w:rsidP="00B50D1A">
                  <w:pPr>
                    <w:widowControl w:val="0"/>
                  </w:pPr>
                  <w:r w:rsidRPr="00906C23">
                    <w:rPr>
                      <w:sz w:val="22"/>
                      <w:szCs w:val="22"/>
                    </w:rPr>
                    <w:t>71 798</w:t>
                  </w:r>
                  <w:r>
                    <w:rPr>
                      <w:sz w:val="22"/>
                      <w:szCs w:val="22"/>
                    </w:rPr>
                    <w:t xml:space="preserve"> рублей</w:t>
                  </w:r>
                </w:p>
              </w:tc>
              <w:tc>
                <w:tcPr>
                  <w:tcW w:w="2146" w:type="dxa"/>
                </w:tcPr>
                <w:p w:rsidR="002C48FC" w:rsidRPr="00906C23" w:rsidRDefault="002C48FC" w:rsidP="00B50D1A">
                  <w:pPr>
                    <w:widowControl w:val="0"/>
                  </w:pPr>
                  <w:r w:rsidRPr="00906C23">
                    <w:rPr>
                      <w:sz w:val="22"/>
                      <w:szCs w:val="22"/>
                    </w:rPr>
                    <w:t>71 798</w:t>
                  </w:r>
                  <w:r>
                    <w:rPr>
                      <w:sz w:val="22"/>
                      <w:szCs w:val="22"/>
                    </w:rPr>
                    <w:t xml:space="preserve">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2C48FC" w:rsidRPr="001145B8" w:rsidRDefault="002C48FC" w:rsidP="00B50D1A">
                  <w:pPr>
                    <w:widowControl w:val="0"/>
                  </w:pPr>
                  <w:r w:rsidRPr="001145B8">
                    <w:rPr>
                      <w:sz w:val="22"/>
                    </w:rPr>
                    <w:t xml:space="preserve">          -</w:t>
                  </w:r>
                </w:p>
              </w:tc>
            </w:tr>
            <w:tr w:rsidR="002C48FC" w:rsidRPr="001145B8" w:rsidTr="007E0FE3">
              <w:tc>
                <w:tcPr>
                  <w:tcW w:w="1140" w:type="dxa"/>
                </w:tcPr>
                <w:p w:rsidR="002C48FC" w:rsidRPr="001145B8" w:rsidRDefault="002C48FC" w:rsidP="00B50D1A">
                  <w:pPr>
                    <w:widowControl w:val="0"/>
                  </w:pPr>
                  <w:r w:rsidRPr="001145B8">
                    <w:rPr>
                      <w:sz w:val="22"/>
                    </w:rPr>
                    <w:t>2022 г. -</w:t>
                  </w:r>
                </w:p>
              </w:tc>
              <w:tc>
                <w:tcPr>
                  <w:tcW w:w="2040" w:type="dxa"/>
                </w:tcPr>
                <w:p w:rsidR="002C48FC" w:rsidRPr="00906C23" w:rsidRDefault="002C48FC" w:rsidP="00B50D1A">
                  <w:pPr>
                    <w:widowControl w:val="0"/>
                  </w:pPr>
                  <w:r w:rsidRPr="00906C23">
                    <w:rPr>
                      <w:sz w:val="22"/>
                      <w:szCs w:val="22"/>
                    </w:rPr>
                    <w:t>50 900 рублей</w:t>
                  </w:r>
                </w:p>
              </w:tc>
              <w:tc>
                <w:tcPr>
                  <w:tcW w:w="2146" w:type="dxa"/>
                </w:tcPr>
                <w:p w:rsidR="002C48FC" w:rsidRPr="00906C23" w:rsidRDefault="002C48FC" w:rsidP="00B50D1A">
                  <w:pPr>
                    <w:widowControl w:val="0"/>
                  </w:pPr>
                  <w:r w:rsidRPr="00906C23">
                    <w:rPr>
                      <w:sz w:val="22"/>
                      <w:szCs w:val="22"/>
                    </w:rPr>
                    <w:t>50 900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2C48FC" w:rsidRPr="001145B8" w:rsidRDefault="002C48FC" w:rsidP="00B50D1A">
                  <w:pPr>
                    <w:widowControl w:val="0"/>
                  </w:pPr>
                  <w:r w:rsidRPr="001145B8">
                    <w:rPr>
                      <w:sz w:val="22"/>
                    </w:rPr>
                    <w:t xml:space="preserve">          -</w:t>
                  </w:r>
                </w:p>
              </w:tc>
            </w:tr>
            <w:tr w:rsidR="002C48FC" w:rsidRPr="001145B8" w:rsidTr="007E0FE3">
              <w:tc>
                <w:tcPr>
                  <w:tcW w:w="1140" w:type="dxa"/>
                </w:tcPr>
                <w:p w:rsidR="002C48FC" w:rsidRPr="001145B8" w:rsidRDefault="002C48FC" w:rsidP="00B50D1A">
                  <w:pPr>
                    <w:widowControl w:val="0"/>
                  </w:pPr>
                  <w:r w:rsidRPr="001145B8">
                    <w:rPr>
                      <w:sz w:val="22"/>
                    </w:rPr>
                    <w:t>2023 г. -</w:t>
                  </w:r>
                </w:p>
              </w:tc>
              <w:tc>
                <w:tcPr>
                  <w:tcW w:w="2040" w:type="dxa"/>
                </w:tcPr>
                <w:p w:rsidR="002C48FC" w:rsidRPr="00906C23" w:rsidRDefault="002C48FC" w:rsidP="00B50D1A">
                  <w:pPr>
                    <w:widowControl w:val="0"/>
                  </w:pPr>
                  <w:r w:rsidRPr="00906C23">
                    <w:rPr>
                      <w:sz w:val="22"/>
                      <w:szCs w:val="22"/>
                    </w:rPr>
                    <w:t>60 500 рублей</w:t>
                  </w:r>
                </w:p>
              </w:tc>
              <w:tc>
                <w:tcPr>
                  <w:tcW w:w="2146" w:type="dxa"/>
                </w:tcPr>
                <w:p w:rsidR="002C48FC" w:rsidRPr="00906C23" w:rsidRDefault="002C48FC" w:rsidP="00B50D1A">
                  <w:pPr>
                    <w:widowControl w:val="0"/>
                  </w:pPr>
                  <w:r w:rsidRPr="00906C23">
                    <w:rPr>
                      <w:sz w:val="22"/>
                      <w:szCs w:val="22"/>
                    </w:rPr>
                    <w:t>60 500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2C48FC" w:rsidRPr="001145B8" w:rsidRDefault="002C48FC" w:rsidP="00B50D1A">
                  <w:pPr>
                    <w:widowControl w:val="0"/>
                  </w:pPr>
                  <w:r w:rsidRPr="001145B8">
                    <w:rPr>
                      <w:sz w:val="22"/>
                    </w:rPr>
                    <w:t xml:space="preserve">          -</w:t>
                  </w:r>
                </w:p>
              </w:tc>
            </w:tr>
            <w:tr w:rsidR="002C48FC" w:rsidRPr="001145B8" w:rsidTr="007E0FE3">
              <w:trPr>
                <w:trHeight w:val="80"/>
              </w:trPr>
              <w:tc>
                <w:tcPr>
                  <w:tcW w:w="1140" w:type="dxa"/>
                </w:tcPr>
                <w:p w:rsidR="002C48FC" w:rsidRPr="001145B8" w:rsidRDefault="002C48FC" w:rsidP="00B50D1A">
                  <w:pPr>
                    <w:widowControl w:val="0"/>
                    <w:rPr>
                      <w:sz w:val="22"/>
                    </w:rPr>
                  </w:pPr>
                  <w:r w:rsidRPr="001145B8">
                    <w:rPr>
                      <w:sz w:val="22"/>
                    </w:rPr>
                    <w:t>2024 г. -</w:t>
                  </w:r>
                </w:p>
                <w:p w:rsidR="007E0FE3" w:rsidRDefault="002C48FC" w:rsidP="00B50D1A">
                  <w:pPr>
                    <w:widowControl w:val="0"/>
                    <w:rPr>
                      <w:sz w:val="22"/>
                    </w:rPr>
                  </w:pPr>
                  <w:r w:rsidRPr="001145B8">
                    <w:rPr>
                      <w:sz w:val="22"/>
                    </w:rPr>
                    <w:t xml:space="preserve">2025 г. -  </w:t>
                  </w:r>
                </w:p>
                <w:p w:rsidR="002C48FC" w:rsidRPr="001145B8" w:rsidRDefault="007E0FE3" w:rsidP="00B50D1A">
                  <w:pPr>
                    <w:widowControl w:val="0"/>
                  </w:pPr>
                  <w:r>
                    <w:rPr>
                      <w:sz w:val="22"/>
                    </w:rPr>
                    <w:t>2026 г. -</w:t>
                  </w:r>
                  <w:r w:rsidR="002C48FC" w:rsidRPr="001145B8">
                    <w:rPr>
                      <w:sz w:val="22"/>
                    </w:rPr>
                    <w:t xml:space="preserve">               </w:t>
                  </w:r>
                </w:p>
              </w:tc>
              <w:tc>
                <w:tcPr>
                  <w:tcW w:w="2040" w:type="dxa"/>
                </w:tcPr>
                <w:p w:rsidR="002C48FC" w:rsidRDefault="002C48FC" w:rsidP="00B50D1A">
                  <w:pPr>
                    <w:widowControl w:val="0"/>
                    <w:rPr>
                      <w:sz w:val="22"/>
                      <w:szCs w:val="22"/>
                    </w:rPr>
                  </w:pPr>
                  <w:r w:rsidRPr="00906C23">
                    <w:rPr>
                      <w:sz w:val="22"/>
                      <w:szCs w:val="22"/>
                    </w:rPr>
                    <w:t>60 500 рублей</w:t>
                  </w:r>
                </w:p>
                <w:p w:rsidR="002C48FC" w:rsidRDefault="007F587C" w:rsidP="00B50D1A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E7752">
                    <w:rPr>
                      <w:sz w:val="22"/>
                      <w:szCs w:val="22"/>
                    </w:rPr>
                    <w:t>0 0</w:t>
                  </w:r>
                  <w:r w:rsidR="002C48FC">
                    <w:rPr>
                      <w:sz w:val="22"/>
                      <w:szCs w:val="22"/>
                    </w:rPr>
                    <w:t>00 рублей</w:t>
                  </w:r>
                </w:p>
                <w:p w:rsidR="007E0FE3" w:rsidRPr="00906C23" w:rsidRDefault="000C3426" w:rsidP="007E0FE3">
                  <w:pPr>
                    <w:widowControl w:val="0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E0FE3">
                    <w:rPr>
                      <w:sz w:val="22"/>
                      <w:szCs w:val="22"/>
                    </w:rPr>
                    <w:t>0 000 рублей</w:t>
                  </w:r>
                </w:p>
              </w:tc>
              <w:tc>
                <w:tcPr>
                  <w:tcW w:w="2146" w:type="dxa"/>
                </w:tcPr>
                <w:p w:rsidR="002C48FC" w:rsidRDefault="002C48FC" w:rsidP="00B50D1A">
                  <w:pPr>
                    <w:widowControl w:val="0"/>
                    <w:rPr>
                      <w:sz w:val="22"/>
                      <w:szCs w:val="22"/>
                    </w:rPr>
                  </w:pPr>
                  <w:r w:rsidRPr="00906C23">
                    <w:rPr>
                      <w:sz w:val="22"/>
                      <w:szCs w:val="22"/>
                    </w:rPr>
                    <w:t>60 500 рублей</w:t>
                  </w:r>
                </w:p>
                <w:p w:rsidR="002C48FC" w:rsidRDefault="007F587C" w:rsidP="00B50D1A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DE7752">
                    <w:rPr>
                      <w:sz w:val="22"/>
                      <w:szCs w:val="22"/>
                    </w:rPr>
                    <w:t>0 0</w:t>
                  </w:r>
                  <w:r w:rsidR="002C48FC">
                    <w:rPr>
                      <w:sz w:val="22"/>
                      <w:szCs w:val="22"/>
                    </w:rPr>
                    <w:t>00 рублей</w:t>
                  </w:r>
                </w:p>
                <w:p w:rsidR="007E0FE3" w:rsidRPr="00906C23" w:rsidRDefault="000C3426" w:rsidP="00B50D1A">
                  <w:pPr>
                    <w:widowControl w:val="0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7E0FE3">
                    <w:rPr>
                      <w:sz w:val="22"/>
                      <w:szCs w:val="22"/>
                    </w:rPr>
                    <w:t>0 000 рублей</w:t>
                  </w:r>
                </w:p>
              </w:tc>
              <w:tc>
                <w:tcPr>
                  <w:tcW w:w="2724" w:type="dxa"/>
                  <w:vAlign w:val="center"/>
                </w:tcPr>
                <w:p w:rsidR="002C48FC" w:rsidRPr="001145B8" w:rsidRDefault="002C48FC" w:rsidP="00B50D1A">
                  <w:pPr>
                    <w:widowControl w:val="0"/>
                    <w:rPr>
                      <w:sz w:val="22"/>
                    </w:rPr>
                  </w:pPr>
                  <w:r w:rsidRPr="001145B8">
                    <w:rPr>
                      <w:sz w:val="22"/>
                    </w:rPr>
                    <w:t xml:space="preserve">          -</w:t>
                  </w:r>
                </w:p>
                <w:p w:rsidR="002C48FC" w:rsidRDefault="007E0FE3" w:rsidP="00B50D1A">
                  <w:pPr>
                    <w:widowControl w:val="0"/>
                  </w:pPr>
                  <w:r>
                    <w:t xml:space="preserve">        </w:t>
                  </w:r>
                  <w:r w:rsidR="002C48FC" w:rsidRPr="001145B8">
                    <w:t>-</w:t>
                  </w:r>
                </w:p>
                <w:p w:rsidR="007E0FE3" w:rsidRPr="007E0FE3" w:rsidRDefault="007E0FE3" w:rsidP="007E0FE3">
                  <w:pPr>
                    <w:widowControl w:val="0"/>
                    <w:rPr>
                      <w:sz w:val="22"/>
                    </w:rPr>
                  </w:pPr>
                  <w:r>
                    <w:t xml:space="preserve">        -</w:t>
                  </w:r>
                </w:p>
              </w:tc>
            </w:tr>
          </w:tbl>
          <w:p w:rsidR="002C48FC" w:rsidRPr="001145B8" w:rsidRDefault="002C48FC" w:rsidP="00B50D1A">
            <w:pPr>
              <w:widowControl w:val="0"/>
            </w:pPr>
          </w:p>
        </w:tc>
      </w:tr>
      <w:tr w:rsidR="002C48FC" w:rsidRPr="001145B8" w:rsidTr="009C5182">
        <w:trPr>
          <w:trHeight w:val="2955"/>
        </w:trPr>
        <w:tc>
          <w:tcPr>
            <w:tcW w:w="2872" w:type="dxa"/>
          </w:tcPr>
          <w:p w:rsidR="002C48FC" w:rsidRPr="001145B8" w:rsidRDefault="002C48FC" w:rsidP="00B50D1A">
            <w:pPr>
              <w:widowControl w:val="0"/>
              <w:tabs>
                <w:tab w:val="left" w:pos="-142"/>
              </w:tabs>
            </w:pPr>
            <w:r w:rsidRPr="001145B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335" w:type="dxa"/>
          </w:tcPr>
          <w:p w:rsidR="002C48FC" w:rsidRPr="005D041A" w:rsidRDefault="002C48FC" w:rsidP="00B50D1A">
            <w:pPr>
              <w:widowControl w:val="0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- </w:t>
            </w:r>
            <w:r w:rsidRPr="005D041A">
              <w:rPr>
                <w:sz w:val="22"/>
              </w:rPr>
              <w:t>увеличить долю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наркотиков;</w:t>
            </w:r>
          </w:p>
          <w:p w:rsidR="002C48FC" w:rsidRPr="005D041A" w:rsidRDefault="002C48FC" w:rsidP="00B50D1A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2C623B">
              <w:rPr>
                <w:sz w:val="22"/>
              </w:rPr>
              <w:t>увеличить до 5</w:t>
            </w:r>
            <w:r w:rsidRPr="005D041A">
              <w:rPr>
                <w:sz w:val="22"/>
              </w:rPr>
              <w:t xml:space="preserve">% доли больных наркоманией, прошедших лечение и реабилитацию, длительность </w:t>
            </w:r>
            <w:proofErr w:type="gramStart"/>
            <w:r w:rsidRPr="005D041A">
              <w:rPr>
                <w:sz w:val="22"/>
              </w:rPr>
              <w:t>ремиссии</w:t>
            </w:r>
            <w:proofErr w:type="gramEnd"/>
            <w:r w:rsidRPr="005D041A">
              <w:rPr>
                <w:sz w:val="22"/>
              </w:rPr>
              <w:t xml:space="preserve"> у которых составляет не менее 3 лет, по отношению к общему числу больных наркоманией, прошедших лечение;</w:t>
            </w:r>
          </w:p>
          <w:p w:rsidR="002C48FC" w:rsidRPr="005D041A" w:rsidRDefault="002C48FC" w:rsidP="00B50D1A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5D041A">
              <w:rPr>
                <w:sz w:val="22"/>
              </w:rPr>
              <w:t>охватить про</w:t>
            </w:r>
            <w:r w:rsidR="002C623B">
              <w:rPr>
                <w:sz w:val="22"/>
              </w:rPr>
              <w:t>филактическими мероприятиями 93</w:t>
            </w:r>
            <w:r w:rsidRPr="005D041A">
              <w:rPr>
                <w:sz w:val="22"/>
              </w:rPr>
              <w:t>% подростков и молодежи в возрасте от 11 до 24 лет;</w:t>
            </w:r>
          </w:p>
          <w:p w:rsidR="002C48FC" w:rsidRPr="001145B8" w:rsidRDefault="002C48FC" w:rsidP="00B50D1A">
            <w:pPr>
              <w:widowControl w:val="0"/>
              <w:jc w:val="both"/>
              <w:rPr>
                <w:sz w:val="12"/>
                <w:szCs w:val="12"/>
              </w:rPr>
            </w:pPr>
            <w:r>
              <w:rPr>
                <w:sz w:val="22"/>
              </w:rPr>
              <w:t xml:space="preserve">- </w:t>
            </w:r>
            <w:r w:rsidR="002C623B">
              <w:rPr>
                <w:sz w:val="22"/>
              </w:rPr>
              <w:t>повысить до 1</w:t>
            </w:r>
            <w:r w:rsidRPr="005D041A">
              <w:rPr>
                <w:sz w:val="22"/>
              </w:rPr>
              <w:t xml:space="preserve">% </w:t>
            </w:r>
            <w:proofErr w:type="spellStart"/>
            <w:r w:rsidRPr="005D041A">
              <w:rPr>
                <w:sz w:val="22"/>
              </w:rPr>
              <w:t>выявляемости</w:t>
            </w:r>
            <w:proofErr w:type="spellEnd"/>
            <w:r w:rsidRPr="005D041A">
              <w:rPr>
                <w:sz w:val="22"/>
              </w:rPr>
              <w:t xml:space="preserve"> лиц, потребляющих наркотики от общего количества обследованных по результатам медицинских обследований, связанных с призывом в армию</w:t>
            </w:r>
            <w:r>
              <w:rPr>
                <w:sz w:val="22"/>
              </w:rPr>
              <w:t>.</w:t>
            </w:r>
          </w:p>
        </w:tc>
      </w:tr>
      <w:tr w:rsidR="002C48FC" w:rsidRPr="001145B8" w:rsidTr="009C5182">
        <w:trPr>
          <w:trHeight w:val="2244"/>
        </w:trPr>
        <w:tc>
          <w:tcPr>
            <w:tcW w:w="2872" w:type="dxa"/>
          </w:tcPr>
          <w:p w:rsidR="002C48FC" w:rsidRPr="001145B8" w:rsidRDefault="002C48FC" w:rsidP="00B50D1A">
            <w:pPr>
              <w:widowControl w:val="0"/>
              <w:tabs>
                <w:tab w:val="left" w:pos="-142"/>
              </w:tabs>
            </w:pPr>
            <w:r w:rsidRPr="001145B8">
              <w:rPr>
                <w:sz w:val="22"/>
                <w:szCs w:val="22"/>
              </w:rPr>
              <w:t>Система контроля за реализацией программы</w:t>
            </w:r>
          </w:p>
        </w:tc>
        <w:tc>
          <w:tcPr>
            <w:tcW w:w="7335" w:type="dxa"/>
          </w:tcPr>
          <w:p w:rsidR="002C48FC" w:rsidRPr="001145B8" w:rsidRDefault="002C48FC" w:rsidP="00B50D1A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>Общий контроль за выполнением Программы осуществляет заказчик Программы.</w:t>
            </w:r>
          </w:p>
          <w:p w:rsidR="002C48FC" w:rsidRPr="001145B8" w:rsidRDefault="002C48FC" w:rsidP="00B50D1A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 xml:space="preserve">Мониторинг и контроль за реализацией по выполнению мероприятий Программы – </w:t>
            </w:r>
            <w:r>
              <w:rPr>
                <w:sz w:val="22"/>
                <w:szCs w:val="22"/>
              </w:rPr>
              <w:t>Муниципальное казенное учреждение «Районный информационно-досуговый центр» Дальнереченского муниципального района</w:t>
            </w:r>
            <w:r w:rsidRPr="001145B8">
              <w:rPr>
                <w:sz w:val="22"/>
                <w:szCs w:val="22"/>
              </w:rPr>
              <w:t>.</w:t>
            </w:r>
          </w:p>
          <w:p w:rsidR="002C48FC" w:rsidRPr="001145B8" w:rsidRDefault="002C48FC" w:rsidP="00B50D1A">
            <w:pPr>
              <w:widowControl w:val="0"/>
              <w:jc w:val="both"/>
            </w:pPr>
            <w:r w:rsidRPr="001145B8">
              <w:rPr>
                <w:sz w:val="22"/>
                <w:szCs w:val="22"/>
              </w:rPr>
              <w:t>Ежеквартально и ежегодно составляется - сводный отчет по установленной форме.</w:t>
            </w:r>
          </w:p>
          <w:p w:rsidR="002C48FC" w:rsidRPr="001145B8" w:rsidRDefault="002C48FC" w:rsidP="00B50D1A">
            <w:pPr>
              <w:widowControl w:val="0"/>
              <w:tabs>
                <w:tab w:val="left" w:pos="-142"/>
              </w:tabs>
              <w:jc w:val="both"/>
            </w:pPr>
            <w:r w:rsidRPr="001145B8">
              <w:rPr>
                <w:sz w:val="22"/>
                <w:szCs w:val="22"/>
              </w:rPr>
              <w:t xml:space="preserve">Освещение вопросов </w:t>
            </w:r>
            <w:r>
              <w:rPr>
                <w:sz w:val="22"/>
                <w:szCs w:val="22"/>
              </w:rPr>
              <w:t>наркомании и незаконному</w:t>
            </w:r>
            <w:r w:rsidRPr="001145B8">
              <w:rPr>
                <w:sz w:val="22"/>
                <w:szCs w:val="22"/>
              </w:rPr>
              <w:t xml:space="preserve"> в СМИ и на официальном сайте администрации Дальнереченского муниципального района в сети Интернет.</w:t>
            </w:r>
          </w:p>
        </w:tc>
      </w:tr>
    </w:tbl>
    <w:p w:rsidR="00EB774C" w:rsidRDefault="00EB774C" w:rsidP="009C5182">
      <w:pPr>
        <w:ind w:firstLine="567"/>
        <w:jc w:val="center"/>
        <w:rPr>
          <w:b/>
          <w:sz w:val="26"/>
          <w:szCs w:val="26"/>
        </w:rPr>
      </w:pPr>
    </w:p>
    <w:p w:rsidR="002C48FC" w:rsidRPr="00C87579" w:rsidRDefault="002C48FC" w:rsidP="009C5182">
      <w:pPr>
        <w:ind w:firstLine="567"/>
        <w:jc w:val="center"/>
        <w:rPr>
          <w:b/>
          <w:sz w:val="26"/>
          <w:szCs w:val="26"/>
        </w:rPr>
      </w:pPr>
      <w:r w:rsidRPr="00C87579">
        <w:rPr>
          <w:b/>
          <w:sz w:val="26"/>
          <w:szCs w:val="26"/>
        </w:rPr>
        <w:t xml:space="preserve">1. Общие положения 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ab/>
        <w:t>Объектом регулирования программными методами является система управления с целью сокращения распространения наркомании и связанных с ней преступлений и правонарушений.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Предмет регулирования - общественные отношения в части противодействия незаконному обороту наркотических средств и психотропных веществ, внедрение новых методов и средств лечения, а также медицинской и социально-психологической реабилитации лиц, больных наркоманией.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Сфера действия программы – осуществление мероприятий, направленных на профилактическую работу с населением района, на сокращение распространения наркомании и связанных с ней преступлений и правонарушений. </w:t>
      </w:r>
    </w:p>
    <w:p w:rsidR="002C48FC" w:rsidRPr="00C87579" w:rsidRDefault="002C48FC" w:rsidP="009C5182">
      <w:pPr>
        <w:widowControl w:val="0"/>
        <w:ind w:firstLine="567"/>
        <w:jc w:val="center"/>
        <w:outlineLvl w:val="0"/>
        <w:rPr>
          <w:b/>
          <w:bCs/>
          <w:iCs/>
          <w:sz w:val="26"/>
          <w:szCs w:val="26"/>
        </w:rPr>
      </w:pPr>
      <w:r w:rsidRPr="00C87579">
        <w:rPr>
          <w:b/>
          <w:bCs/>
          <w:iCs/>
          <w:sz w:val="26"/>
          <w:szCs w:val="26"/>
        </w:rPr>
        <w:t>Понятия, используемые в программе: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1) антинаркотическая пропаганда – пропаганда здорового образа жизни, том числе физической культуры и спорта, направленная на формирование в обществе негативного отношения к наркомании;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lastRenderedPageBreak/>
        <w:t>2) больной наркоманией - лицо, которому по результатам медицинского освидетельствования, проведенного в соответствии с федеральным законодательством, поставлен диагноз «наркомания»;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3) ввоз (вывоз) наркотических средств, психотропных веществ и их </w:t>
      </w:r>
      <w:proofErr w:type="spellStart"/>
      <w:r w:rsidRPr="00C87579">
        <w:rPr>
          <w:sz w:val="26"/>
          <w:szCs w:val="26"/>
        </w:rPr>
        <w:t>прекурсоров</w:t>
      </w:r>
      <w:proofErr w:type="spellEnd"/>
      <w:r w:rsidRPr="00C87579">
        <w:rPr>
          <w:sz w:val="26"/>
          <w:szCs w:val="26"/>
        </w:rPr>
        <w:t xml:space="preserve"> (далее – ввоз (вывоз)) - перемещение наркотических средств, психотропных веществ и их </w:t>
      </w:r>
      <w:proofErr w:type="spellStart"/>
      <w:r w:rsidRPr="00C87579">
        <w:rPr>
          <w:sz w:val="26"/>
          <w:szCs w:val="26"/>
        </w:rPr>
        <w:t>прекурсоров</w:t>
      </w:r>
      <w:proofErr w:type="spellEnd"/>
      <w:r w:rsidRPr="00C87579">
        <w:rPr>
          <w:sz w:val="26"/>
          <w:szCs w:val="26"/>
        </w:rPr>
        <w:t xml:space="preserve"> с таможенной территории другого государства на таможенную территорию Российской Федерации или с таможенной территории Российской Федерации на таможенную территорию другого государства;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4) изготовление наркотических средств, психотропных веществ - действия, в результате которых на основе наркотических средств, психотропных веществ или их </w:t>
      </w:r>
      <w:proofErr w:type="spellStart"/>
      <w:r w:rsidRPr="00C87579">
        <w:rPr>
          <w:sz w:val="26"/>
          <w:szCs w:val="26"/>
        </w:rPr>
        <w:t>прекурсоров</w:t>
      </w:r>
      <w:proofErr w:type="spellEnd"/>
      <w:r w:rsidRPr="00C87579">
        <w:rPr>
          <w:sz w:val="26"/>
          <w:szCs w:val="26"/>
        </w:rPr>
        <w:t xml:space="preserve"> получены готовые к использованию и потреблению формы наркотических средств, психотропных веществ или содержащие их лекарственные средства;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5) наркомания - заболевание, обусловленное зависимостью от наркотического средства или психотропного вещества;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6) наркотические средства –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</w:r>
      <w:proofErr w:type="spellStart"/>
      <w:r w:rsidRPr="00C87579">
        <w:rPr>
          <w:sz w:val="26"/>
          <w:szCs w:val="26"/>
        </w:rPr>
        <w:t>прекурсоров</w:t>
      </w:r>
      <w:proofErr w:type="spellEnd"/>
      <w:r w:rsidRPr="00C87579">
        <w:rPr>
          <w:sz w:val="26"/>
          <w:szCs w:val="26"/>
        </w:rPr>
        <w:t>, подлежащих контролю в Российской Федерации в соответствии с законодательством Российской Федерации, международными договорами, в том числе Единой конвенцией о наркотических средствах 1961 года;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7) 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8) незаконный оборот наркотических средств, психотропных веществ и их </w:t>
      </w:r>
      <w:proofErr w:type="spellStart"/>
      <w:r w:rsidRPr="00C87579">
        <w:rPr>
          <w:sz w:val="26"/>
          <w:szCs w:val="26"/>
        </w:rPr>
        <w:t>прекурсоров</w:t>
      </w:r>
      <w:proofErr w:type="spellEnd"/>
      <w:r w:rsidRPr="00C87579">
        <w:rPr>
          <w:sz w:val="26"/>
          <w:szCs w:val="26"/>
        </w:rPr>
        <w:t xml:space="preserve"> - оборот наркотических средств, психотропных веществ и их </w:t>
      </w:r>
      <w:proofErr w:type="spellStart"/>
      <w:r w:rsidRPr="00C87579">
        <w:rPr>
          <w:sz w:val="26"/>
          <w:szCs w:val="26"/>
        </w:rPr>
        <w:t>прекурсоров</w:t>
      </w:r>
      <w:proofErr w:type="spellEnd"/>
      <w:r w:rsidRPr="00C87579">
        <w:rPr>
          <w:sz w:val="26"/>
          <w:szCs w:val="26"/>
        </w:rPr>
        <w:t>, осуществляемый в нарушение законодательства Российской Федерации;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9) оборот наркотических средств, психотропных веществ и их </w:t>
      </w:r>
      <w:proofErr w:type="spellStart"/>
      <w:r w:rsidRPr="00C87579">
        <w:rPr>
          <w:sz w:val="26"/>
          <w:szCs w:val="26"/>
        </w:rPr>
        <w:t>прекурсоров</w:t>
      </w:r>
      <w:proofErr w:type="spellEnd"/>
      <w:r w:rsidRPr="00C87579">
        <w:rPr>
          <w:sz w:val="26"/>
          <w:szCs w:val="26"/>
        </w:rPr>
        <w:t xml:space="preserve"> - культивирование растений,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наркотических средств, психотропных веществ и их </w:t>
      </w:r>
      <w:proofErr w:type="spellStart"/>
      <w:r w:rsidRPr="00C87579">
        <w:rPr>
          <w:sz w:val="26"/>
          <w:szCs w:val="26"/>
        </w:rPr>
        <w:t>прекурсоров</w:t>
      </w:r>
      <w:proofErr w:type="spellEnd"/>
      <w:r w:rsidRPr="00C87579">
        <w:rPr>
          <w:sz w:val="26"/>
          <w:szCs w:val="26"/>
        </w:rPr>
        <w:t>, разрешенные и контролируемые в соответствии с законодательством Российской Федерации;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10) переработка наркотических средств, психотропных веществ - действия, в результате которых происходят рафинирование (очистка от посторонних примесей), повышение в препарате концентрации наркотических средств или психотропных веществ, а также получение на основе одних наркотических средств или психотропных веществ других наркотических средств или психотропных веществ либо получение веществ, не являющихся наркотическими средствами или психотропными веществами;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11) </w:t>
      </w:r>
      <w:proofErr w:type="spellStart"/>
      <w:r w:rsidRPr="00C87579">
        <w:rPr>
          <w:sz w:val="26"/>
          <w:szCs w:val="26"/>
        </w:rPr>
        <w:t>прекурсоры</w:t>
      </w:r>
      <w:proofErr w:type="spellEnd"/>
      <w:r w:rsidRPr="00C87579">
        <w:rPr>
          <w:sz w:val="26"/>
          <w:szCs w:val="26"/>
        </w:rPr>
        <w:t xml:space="preserve"> наркотических средств и психотропных веществ (далее – </w:t>
      </w:r>
      <w:proofErr w:type="spellStart"/>
      <w:r w:rsidRPr="00C87579">
        <w:rPr>
          <w:sz w:val="26"/>
          <w:szCs w:val="26"/>
        </w:rPr>
        <w:t>прекурсоры</w:t>
      </w:r>
      <w:proofErr w:type="spellEnd"/>
      <w:r w:rsidRPr="00C87579">
        <w:rPr>
          <w:sz w:val="26"/>
          <w:szCs w:val="26"/>
        </w:rPr>
        <w:t xml:space="preserve">) –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</w:t>
      </w:r>
      <w:proofErr w:type="spellStart"/>
      <w:r w:rsidRPr="00C87579">
        <w:rPr>
          <w:sz w:val="26"/>
          <w:szCs w:val="26"/>
        </w:rPr>
        <w:t>прекурсоров</w:t>
      </w:r>
      <w:proofErr w:type="spellEnd"/>
      <w:r w:rsidRPr="00C87579">
        <w:rPr>
          <w:sz w:val="26"/>
          <w:szCs w:val="26"/>
        </w:rPr>
        <w:t>, подлежащих контролю в Российской Федерации в соответствии с законодательством Российской Федерации, международными договорами,  в том числе Конвенцией Организации Объединенных Наций о борьбе против незаконного оборота наркотических средств и психотропных веществ 1988 года;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12) производство наркотических средств, психотропных веществ - действия, направленные на серийное получение наркотических средств или психотропных веществ из химических веществ и (или) растений;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13) профилактика наркомании – совокупность мероприятий политического, </w:t>
      </w:r>
      <w:r w:rsidRPr="00C87579">
        <w:rPr>
          <w:sz w:val="26"/>
          <w:szCs w:val="26"/>
        </w:rPr>
        <w:lastRenderedPageBreak/>
        <w:t>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14) 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</w:r>
      <w:proofErr w:type="spellStart"/>
      <w:r w:rsidRPr="00C87579">
        <w:rPr>
          <w:sz w:val="26"/>
          <w:szCs w:val="26"/>
        </w:rPr>
        <w:t>прекурсоров</w:t>
      </w:r>
      <w:proofErr w:type="spellEnd"/>
      <w:r w:rsidRPr="00C87579">
        <w:rPr>
          <w:sz w:val="26"/>
          <w:szCs w:val="26"/>
        </w:rPr>
        <w:t xml:space="preserve">, подлежащих контролю в Российской Федерации в соответствии с законодательством Российской Федерации, международными договорами, в том числе Конвенцией о психотропных веществах 1971 года. </w:t>
      </w:r>
    </w:p>
    <w:p w:rsidR="002C48FC" w:rsidRPr="00C87579" w:rsidRDefault="002C48FC" w:rsidP="009C5182">
      <w:pPr>
        <w:ind w:firstLine="567"/>
        <w:jc w:val="center"/>
        <w:rPr>
          <w:b/>
          <w:sz w:val="26"/>
          <w:szCs w:val="26"/>
        </w:rPr>
      </w:pPr>
    </w:p>
    <w:p w:rsidR="002C48FC" w:rsidRPr="00F1318F" w:rsidRDefault="002C48FC" w:rsidP="009C5182">
      <w:pPr>
        <w:ind w:firstLine="567"/>
        <w:jc w:val="center"/>
        <w:rPr>
          <w:b/>
          <w:sz w:val="26"/>
          <w:szCs w:val="26"/>
        </w:rPr>
      </w:pPr>
      <w:r w:rsidRPr="00C87579">
        <w:rPr>
          <w:b/>
          <w:sz w:val="26"/>
          <w:szCs w:val="26"/>
        </w:rPr>
        <w:t xml:space="preserve">2. </w:t>
      </w:r>
      <w:r w:rsidRPr="00F1318F">
        <w:rPr>
          <w:b/>
          <w:sz w:val="26"/>
          <w:szCs w:val="26"/>
        </w:rPr>
        <w:t xml:space="preserve">Характеристика текущего состояния и прогноз развития соответствующей </w:t>
      </w:r>
    </w:p>
    <w:p w:rsidR="002C48FC" w:rsidRPr="00C87579" w:rsidRDefault="002C48FC" w:rsidP="009C5182">
      <w:pPr>
        <w:ind w:firstLine="567"/>
        <w:jc w:val="center"/>
        <w:rPr>
          <w:b/>
          <w:sz w:val="26"/>
          <w:szCs w:val="26"/>
        </w:rPr>
      </w:pPr>
      <w:r w:rsidRPr="00F1318F">
        <w:rPr>
          <w:b/>
          <w:sz w:val="26"/>
          <w:szCs w:val="26"/>
        </w:rPr>
        <w:t>сферы реализации</w:t>
      </w:r>
      <w:r w:rsidRPr="00C87579">
        <w:rPr>
          <w:b/>
          <w:sz w:val="26"/>
          <w:szCs w:val="26"/>
        </w:rPr>
        <w:t xml:space="preserve"> муниципальной программы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 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наркозависимости становятся всё более угрожающими. Среди потребляющих наркотики увеличивается доля малолетнего населения.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Наркологическая ситуация на территории Дальнереченского муниципального района характеризуется стабильностью определенных негативных тенденций в сфере незаконного потребления наркотических средств и прочих видов </w:t>
      </w:r>
      <w:proofErr w:type="spellStart"/>
      <w:r w:rsidRPr="00C87579">
        <w:rPr>
          <w:sz w:val="26"/>
          <w:szCs w:val="26"/>
        </w:rPr>
        <w:t>психоактивных</w:t>
      </w:r>
      <w:proofErr w:type="spellEnd"/>
      <w:r w:rsidRPr="00C87579">
        <w:rPr>
          <w:sz w:val="26"/>
          <w:szCs w:val="26"/>
        </w:rPr>
        <w:t xml:space="preserve"> веществ (далее – ПАВ).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Это представляет собой не только медицинскую проблему, связанную с реальной угрозой здоровья населения (в основном подросткового и молодежного сегмента), но и социально – правовую, влияющую на положения дел в экономике, на уровень правопорядка в районе.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Целый ряд факторов влияет на неблагоприятную наркологическую ситуацию на территории района, в котором географически произрастает дикая конопля, низкая занятость сельского населения, условия местности позволяют вовлекать сельское население в незаконное культивирование конопли и производство из нее наркотиков </w:t>
      </w:r>
      <w:proofErr w:type="spellStart"/>
      <w:r w:rsidRPr="00C87579">
        <w:rPr>
          <w:sz w:val="26"/>
          <w:szCs w:val="26"/>
        </w:rPr>
        <w:t>канабисной</w:t>
      </w:r>
      <w:proofErr w:type="spellEnd"/>
      <w:r w:rsidRPr="00C87579">
        <w:rPr>
          <w:sz w:val="26"/>
          <w:szCs w:val="26"/>
        </w:rPr>
        <w:t xml:space="preserve"> группы. 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Немаловажным моментом является топографическая «спаянность» с городом Дальнереченском, у которого показатель по учтенной распространенности больных наркоманией и употребляющих наркотики, выше среднего по краю, что является фактором «социальной заразности» для населения Дальнереченского муниципального района. 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В 2021 году администрацией Дальнереченского муниципального района были приняты нормативно правовые акты, регламентирующие комплексное решение вышеуказанных проблем (постановление АДМР от 11.03.2021 г. № 107-па «Перечень приоритетных направлений по реализации Стратегии антинаркотической политики Российской Федерации на период до 2030 года на территории Дальнереченского муниципального района в 2021-2030 годах»).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Реализация вышеуказанного нормативно правового акта на территории района оказало положительное влияние на общую ситуацию, связанную с противодействием распространения незаконного употребления наркотических средств и иных видов ПАВ.</w:t>
      </w:r>
    </w:p>
    <w:p w:rsidR="002C48FC" w:rsidRPr="00C87579" w:rsidRDefault="002C48FC" w:rsidP="009C5182">
      <w:pPr>
        <w:widowControl w:val="0"/>
        <w:ind w:firstLine="567"/>
        <w:jc w:val="both"/>
        <w:rPr>
          <w:b/>
          <w:sz w:val="26"/>
          <w:szCs w:val="26"/>
        </w:rPr>
      </w:pPr>
      <w:r w:rsidRPr="00C87579">
        <w:rPr>
          <w:sz w:val="26"/>
          <w:szCs w:val="26"/>
        </w:rPr>
        <w:t xml:space="preserve">В рамках реализации мероприятий в рамках Перечня приоритетных направлений </w:t>
      </w:r>
      <w:r w:rsidRPr="00C87579">
        <w:rPr>
          <w:sz w:val="26"/>
          <w:szCs w:val="26"/>
        </w:rPr>
        <w:lastRenderedPageBreak/>
        <w:t>по реализации Стратегии антинаркотической политики Российской Федерации на период до 2030 года на территории Дальнереченского муниципального района в 2021-2022 годах</w:t>
      </w:r>
      <w:r w:rsidRPr="00C87579">
        <w:rPr>
          <w:b/>
          <w:sz w:val="26"/>
          <w:szCs w:val="26"/>
        </w:rPr>
        <w:t xml:space="preserve"> </w:t>
      </w:r>
      <w:r w:rsidRPr="00C87579">
        <w:rPr>
          <w:sz w:val="26"/>
          <w:szCs w:val="26"/>
        </w:rPr>
        <w:t xml:space="preserve">на территории района проводилась активная профилактическая работа с населением, особый акцент внимания в информационно - разъяснительной работе обращается на </w:t>
      </w:r>
      <w:proofErr w:type="spellStart"/>
      <w:r w:rsidRPr="00C87579">
        <w:rPr>
          <w:sz w:val="26"/>
          <w:szCs w:val="26"/>
        </w:rPr>
        <w:t>подростково</w:t>
      </w:r>
      <w:proofErr w:type="spellEnd"/>
      <w:r w:rsidRPr="00C87579">
        <w:rPr>
          <w:sz w:val="26"/>
          <w:szCs w:val="26"/>
        </w:rPr>
        <w:t xml:space="preserve"> – молодежный контингент.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Профилактическая работа строится по следующим направлениям.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Проведение постоянной антинаркотической пропаганды среди учащихся школ и молодежи. В систему мероприятий данного направления работы входят выступления врача психиатра – нарколога с лекциями. Кроме того, проводятся беседы, организуются дискуссии в малых группах с подростками категории «группы риска».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Цель данных бесед – предоставление информации о негативных последствиях употребления ПАВ. Так в школах района в течении учебного года проводятся лекции для учащихся.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В независимой газете «Ударный фронт» публикуются статьи о проблемах связанных с потреблением ПАВ. 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 Стало традиционным проведение классных часов в учебных заведениях района на тему вреда наркотиков.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Так же, врачи психиатры – наркологи принимают активное участие в работе КДН и ЗП района, где проводятся индивидуальные беседы с подростками, детьми и их родителями при совершении правонарушений в состоянии алкогольного либо наркотического опьянения.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По каждому конкретному случаю принимается решение о необходимости дальнейших мероприятий: профилактическое наблюдение наркологической службой, лечение.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Врачи принимают участие при патронаже неблагополучных семей. Важно то, что эти мероприятия проводятся при совместном участии и контроле представителей органов образования, здравоохранения и МВД.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Врачи – наркологи принимают участие в медосмотре школьников, работают в военкомате. 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С целью более доказательного выявления граждан, потребляющих наркотики, приобретаются тест-полоски для иммунохроматографического определения наркотиков в </w:t>
      </w:r>
      <w:proofErr w:type="spellStart"/>
      <w:r w:rsidRPr="00C87579">
        <w:rPr>
          <w:sz w:val="26"/>
          <w:szCs w:val="26"/>
        </w:rPr>
        <w:t>биосредах</w:t>
      </w:r>
      <w:proofErr w:type="spellEnd"/>
      <w:r w:rsidRPr="00C87579">
        <w:rPr>
          <w:sz w:val="26"/>
          <w:szCs w:val="26"/>
        </w:rPr>
        <w:t>, тем самым создана материально обеспеченная база для проведения освидетельствования на состояние наркотического.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Несмотря на наметившиеся положительные тенденции, на территории района состояние с </w:t>
      </w:r>
      <w:proofErr w:type="spellStart"/>
      <w:r w:rsidRPr="00C87579">
        <w:rPr>
          <w:sz w:val="26"/>
          <w:szCs w:val="26"/>
        </w:rPr>
        <w:t>наркопотреблением</w:t>
      </w:r>
      <w:proofErr w:type="spellEnd"/>
      <w:r w:rsidRPr="00C87579">
        <w:rPr>
          <w:sz w:val="26"/>
          <w:szCs w:val="26"/>
        </w:rPr>
        <w:t xml:space="preserve"> остается сложной. 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К сожалению, не приносят запланированных ожидаемых результатов мероприятия по лечению и </w:t>
      </w:r>
      <w:proofErr w:type="spellStart"/>
      <w:r w:rsidRPr="00C87579">
        <w:rPr>
          <w:sz w:val="26"/>
          <w:szCs w:val="26"/>
        </w:rPr>
        <w:t>медико</w:t>
      </w:r>
      <w:proofErr w:type="spellEnd"/>
      <w:r w:rsidRPr="00C87579">
        <w:rPr>
          <w:sz w:val="26"/>
          <w:szCs w:val="26"/>
        </w:rPr>
        <w:t xml:space="preserve"> – социальной реабилитации больных наркоманией.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В связи с этим необходимо дальнейшее использование комплекса межведомственных мероприятий, </w:t>
      </w:r>
      <w:proofErr w:type="spellStart"/>
      <w:r w:rsidRPr="00C87579">
        <w:rPr>
          <w:sz w:val="26"/>
          <w:szCs w:val="26"/>
        </w:rPr>
        <w:t>программно</w:t>
      </w:r>
      <w:proofErr w:type="spellEnd"/>
      <w:r w:rsidRPr="00C87579">
        <w:rPr>
          <w:sz w:val="26"/>
          <w:szCs w:val="26"/>
        </w:rPr>
        <w:t xml:space="preserve"> – целевого характера, что позволит проведение единой политики по устранению причин и условий, способствующих незаконному распространению и потреблению наркотических средств.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Это позволит мобилизовать ресурсные возможности и сконцентрировать общие усилия на приоритетных направлениях проблемы: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- выявление, диагностика, лечение, </w:t>
      </w:r>
      <w:proofErr w:type="spellStart"/>
      <w:r w:rsidRPr="00C87579">
        <w:rPr>
          <w:sz w:val="26"/>
          <w:szCs w:val="26"/>
        </w:rPr>
        <w:t>медико</w:t>
      </w:r>
      <w:proofErr w:type="spellEnd"/>
      <w:r w:rsidRPr="00C87579">
        <w:rPr>
          <w:sz w:val="26"/>
          <w:szCs w:val="26"/>
        </w:rPr>
        <w:t xml:space="preserve"> – социальная и психологическая реабилитация лиц, больных наркоманией;</w:t>
      </w:r>
    </w:p>
    <w:p w:rsidR="002C48FC" w:rsidRPr="00C87579" w:rsidRDefault="002C48FC" w:rsidP="009C5182">
      <w:pPr>
        <w:widowControl w:val="0"/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- профилактика распространения наркомании и зависимости от иных видов ПАВ.      </w:t>
      </w:r>
    </w:p>
    <w:p w:rsidR="009C5182" w:rsidRDefault="009C5182" w:rsidP="009C5182">
      <w:pPr>
        <w:ind w:firstLine="567"/>
        <w:jc w:val="center"/>
        <w:rPr>
          <w:b/>
          <w:sz w:val="26"/>
          <w:szCs w:val="26"/>
        </w:rPr>
      </w:pPr>
    </w:p>
    <w:p w:rsidR="002C48FC" w:rsidRPr="00C87579" w:rsidRDefault="002C48FC" w:rsidP="009C5182">
      <w:pPr>
        <w:ind w:firstLine="567"/>
        <w:jc w:val="center"/>
        <w:rPr>
          <w:b/>
          <w:sz w:val="26"/>
          <w:szCs w:val="26"/>
        </w:rPr>
      </w:pPr>
      <w:r w:rsidRPr="00F1318F">
        <w:rPr>
          <w:b/>
          <w:sz w:val="26"/>
          <w:szCs w:val="26"/>
        </w:rPr>
        <w:t>3. Цели и задачи</w:t>
      </w:r>
      <w:r w:rsidRPr="00C87579">
        <w:rPr>
          <w:b/>
          <w:sz w:val="26"/>
          <w:szCs w:val="26"/>
        </w:rPr>
        <w:t xml:space="preserve"> Программы.</w:t>
      </w:r>
    </w:p>
    <w:p w:rsidR="002C48FC" w:rsidRPr="00C87579" w:rsidRDefault="002C48FC" w:rsidP="009C5182">
      <w:pPr>
        <w:suppressAutoHyphens w:val="0"/>
        <w:spacing w:line="100" w:lineRule="atLeast"/>
        <w:ind w:firstLine="567"/>
        <w:jc w:val="both"/>
        <w:rPr>
          <w:b/>
          <w:bCs/>
          <w:sz w:val="26"/>
          <w:szCs w:val="26"/>
        </w:rPr>
      </w:pPr>
      <w:r w:rsidRPr="00C87579">
        <w:rPr>
          <w:sz w:val="26"/>
          <w:szCs w:val="26"/>
        </w:rPr>
        <w:lastRenderedPageBreak/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правонарушений, св</w:t>
      </w:r>
      <w:r w:rsidRPr="00C87579">
        <w:rPr>
          <w:sz w:val="26"/>
          <w:szCs w:val="26"/>
        </w:rPr>
        <w:t>я</w:t>
      </w:r>
      <w:r w:rsidRPr="00C87579">
        <w:rPr>
          <w:sz w:val="26"/>
          <w:szCs w:val="26"/>
        </w:rPr>
        <w:t>занных с употреблением и распространением наркотических и психотропных веществ.</w:t>
      </w:r>
    </w:p>
    <w:p w:rsidR="002C48FC" w:rsidRPr="00C87579" w:rsidRDefault="002C48FC" w:rsidP="009C5182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C87579">
        <w:rPr>
          <w:color w:val="000000"/>
          <w:sz w:val="26"/>
          <w:szCs w:val="26"/>
        </w:rPr>
        <w:t>Для достижения поставленной цели необходимо решение следующих задач:</w:t>
      </w:r>
    </w:p>
    <w:p w:rsidR="002C48FC" w:rsidRPr="00C87579" w:rsidRDefault="002C48FC" w:rsidP="009C5182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C87579">
        <w:rPr>
          <w:color w:val="000000"/>
          <w:sz w:val="26"/>
          <w:szCs w:val="26"/>
        </w:rPr>
        <w:t>- проведение профилактических мероприятий по сокращению незаконного потребления наркотиков;</w:t>
      </w:r>
    </w:p>
    <w:p w:rsidR="002C48FC" w:rsidRPr="00C87579" w:rsidRDefault="002C48FC" w:rsidP="009C5182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C87579">
        <w:rPr>
          <w:color w:val="000000"/>
          <w:sz w:val="26"/>
          <w:szCs w:val="26"/>
        </w:rPr>
        <w:t>- ограничение доступности наркотиков, находящихся в незаконном обороте;</w:t>
      </w:r>
    </w:p>
    <w:p w:rsidR="002C48FC" w:rsidRPr="00C87579" w:rsidRDefault="002C48FC" w:rsidP="009C5182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C87579">
        <w:rPr>
          <w:color w:val="000000"/>
          <w:sz w:val="26"/>
          <w:szCs w:val="26"/>
        </w:rPr>
        <w:t>- пропаганда здорового и безопасного образа жизни, формирование у молодежи антинаркотических установок;</w:t>
      </w:r>
    </w:p>
    <w:p w:rsidR="002C48FC" w:rsidRPr="00C87579" w:rsidRDefault="002C48FC" w:rsidP="009C5182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C87579">
        <w:rPr>
          <w:color w:val="000000"/>
          <w:sz w:val="26"/>
          <w:szCs w:val="26"/>
        </w:rPr>
        <w:t>- ежегодное проведение комплексного мониторинга наркоситуации на территории Дальнереченского муниципального района;</w:t>
      </w:r>
      <w:r w:rsidRPr="00C87579">
        <w:rPr>
          <w:b/>
          <w:bCs/>
          <w:color w:val="000000"/>
          <w:sz w:val="26"/>
          <w:szCs w:val="26"/>
        </w:rPr>
        <w:t xml:space="preserve"> </w:t>
      </w:r>
    </w:p>
    <w:p w:rsidR="002C48FC" w:rsidRPr="00C87579" w:rsidRDefault="002C48FC" w:rsidP="009C5182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C87579">
        <w:rPr>
          <w:color w:val="000000"/>
          <w:sz w:val="26"/>
          <w:szCs w:val="26"/>
        </w:rPr>
        <w:t>- концентрация усилий правоохранительных органов на борьбу с наиболее опасными формами незаконного оборота наркотиков;</w:t>
      </w:r>
    </w:p>
    <w:p w:rsidR="002C48FC" w:rsidRPr="00C87579" w:rsidRDefault="002C48FC" w:rsidP="009C5182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C87579">
        <w:rPr>
          <w:color w:val="000000"/>
          <w:sz w:val="26"/>
          <w:szCs w:val="26"/>
        </w:rPr>
        <w:t>- развитие альтернативного поведения подростков, массовое внедрение физической культуры, спорта.</w:t>
      </w:r>
    </w:p>
    <w:p w:rsidR="002C48FC" w:rsidRDefault="002C48FC" w:rsidP="009C5182">
      <w:pPr>
        <w:ind w:firstLine="567"/>
        <w:rPr>
          <w:b/>
          <w:sz w:val="26"/>
          <w:szCs w:val="26"/>
        </w:rPr>
      </w:pPr>
    </w:p>
    <w:p w:rsidR="002C48FC" w:rsidRPr="00C87579" w:rsidRDefault="002C48FC" w:rsidP="009C5182">
      <w:pPr>
        <w:tabs>
          <w:tab w:val="left" w:pos="2730"/>
        </w:tabs>
        <w:suppressAutoHyphens w:val="0"/>
        <w:ind w:firstLine="567"/>
        <w:contextualSpacing/>
        <w:jc w:val="center"/>
        <w:outlineLvl w:val="2"/>
        <w:rPr>
          <w:rFonts w:eastAsia="Calibri"/>
          <w:b/>
          <w:bCs/>
          <w:sz w:val="26"/>
          <w:szCs w:val="26"/>
        </w:rPr>
      </w:pPr>
      <w:r w:rsidRPr="00F1318F">
        <w:rPr>
          <w:rFonts w:eastAsia="Calibri"/>
          <w:b/>
          <w:bCs/>
          <w:sz w:val="26"/>
          <w:szCs w:val="26"/>
        </w:rPr>
        <w:t>4. Целевые индикаторы</w:t>
      </w:r>
      <w:r w:rsidRPr="00C87579">
        <w:rPr>
          <w:rFonts w:eastAsia="Calibri"/>
          <w:b/>
          <w:bCs/>
          <w:sz w:val="26"/>
          <w:szCs w:val="26"/>
        </w:rPr>
        <w:t xml:space="preserve"> и показатели муниципальной программы</w:t>
      </w:r>
    </w:p>
    <w:p w:rsidR="002C48FC" w:rsidRPr="00C87579" w:rsidRDefault="002C48FC" w:rsidP="009C5182">
      <w:pPr>
        <w:tabs>
          <w:tab w:val="left" w:pos="567"/>
          <w:tab w:val="left" w:pos="2730"/>
        </w:tabs>
        <w:suppressAutoHyphens w:val="0"/>
        <w:ind w:firstLine="567"/>
        <w:jc w:val="both"/>
        <w:outlineLvl w:val="2"/>
        <w:rPr>
          <w:rFonts w:eastAsia="Calibri"/>
          <w:sz w:val="26"/>
          <w:szCs w:val="26"/>
        </w:rPr>
      </w:pPr>
      <w:r w:rsidRPr="00C87579">
        <w:rPr>
          <w:rFonts w:eastAsia="Calibri"/>
          <w:sz w:val="26"/>
          <w:szCs w:val="26"/>
        </w:rPr>
        <w:t>Целевыми индикаторами муниципальной программы, характеризующими дост</w:t>
      </w:r>
      <w:r w:rsidRPr="00C87579">
        <w:rPr>
          <w:rFonts w:eastAsia="Calibri"/>
          <w:sz w:val="26"/>
          <w:szCs w:val="26"/>
        </w:rPr>
        <w:t>и</w:t>
      </w:r>
      <w:r w:rsidRPr="00C87579">
        <w:rPr>
          <w:rFonts w:eastAsia="Calibri"/>
          <w:sz w:val="26"/>
          <w:szCs w:val="26"/>
        </w:rPr>
        <w:t>жение её цели, являются:</w:t>
      </w:r>
    </w:p>
    <w:tbl>
      <w:tblPr>
        <w:tblW w:w="1088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6"/>
        <w:gridCol w:w="3373"/>
        <w:gridCol w:w="992"/>
        <w:gridCol w:w="992"/>
        <w:gridCol w:w="992"/>
        <w:gridCol w:w="1134"/>
        <w:gridCol w:w="993"/>
        <w:gridCol w:w="992"/>
        <w:gridCol w:w="992"/>
      </w:tblGrid>
      <w:tr w:rsidR="007E0FE3" w:rsidRPr="009C5182" w:rsidTr="009C518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9C5182" w:rsidRDefault="002C48FC" w:rsidP="00B50D1A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sz w:val="20"/>
              </w:rPr>
              <w:t xml:space="preserve"> </w:t>
            </w:r>
            <w:r w:rsidR="007E0FE3" w:rsidRPr="009C5182">
              <w:rPr>
                <w:b/>
                <w:sz w:val="20"/>
              </w:rPr>
              <w:t>№</w:t>
            </w:r>
            <w:proofErr w:type="gramStart"/>
            <w:r w:rsidR="007E0FE3" w:rsidRPr="009C5182">
              <w:rPr>
                <w:b/>
                <w:sz w:val="20"/>
              </w:rPr>
              <w:t>п</w:t>
            </w:r>
            <w:proofErr w:type="gramEnd"/>
            <w:r w:rsidR="007E0FE3" w:rsidRPr="009C5182">
              <w:rPr>
                <w:b/>
                <w:sz w:val="20"/>
              </w:rPr>
              <w:t>/п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2020</w:t>
            </w:r>
          </w:p>
          <w:p w:rsidR="007E0FE3" w:rsidRPr="009C5182" w:rsidRDefault="007E0FE3" w:rsidP="00B50D1A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2021</w:t>
            </w:r>
          </w:p>
          <w:p w:rsidR="007E0FE3" w:rsidRPr="009C5182" w:rsidRDefault="007E0FE3" w:rsidP="00B50D1A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2022</w:t>
            </w:r>
          </w:p>
          <w:p w:rsidR="007E0FE3" w:rsidRPr="009C5182" w:rsidRDefault="007E0FE3" w:rsidP="00B50D1A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2023</w:t>
            </w:r>
          </w:p>
          <w:p w:rsidR="007E0FE3" w:rsidRPr="009C5182" w:rsidRDefault="007E0FE3" w:rsidP="00B50D1A">
            <w:pPr>
              <w:widowControl w:val="0"/>
              <w:jc w:val="center"/>
              <w:rPr>
                <w:sz w:val="20"/>
              </w:rPr>
            </w:pPr>
            <w:r w:rsidRPr="009C5182">
              <w:rPr>
                <w:b/>
                <w:sz w:val="20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2024</w:t>
            </w:r>
          </w:p>
          <w:p w:rsidR="007E0FE3" w:rsidRPr="009C5182" w:rsidRDefault="007E0FE3" w:rsidP="00B50D1A">
            <w:pPr>
              <w:widowControl w:val="0"/>
              <w:jc w:val="center"/>
              <w:rPr>
                <w:sz w:val="20"/>
              </w:rPr>
            </w:pPr>
            <w:r w:rsidRPr="009C5182">
              <w:rPr>
                <w:b/>
                <w:sz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2025</w:t>
            </w:r>
          </w:p>
          <w:p w:rsidR="007E0FE3" w:rsidRPr="009C5182" w:rsidRDefault="007E0FE3" w:rsidP="00B50D1A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0FE3" w:rsidRPr="009C5182" w:rsidRDefault="007E0FE3" w:rsidP="007E0FE3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2026</w:t>
            </w:r>
          </w:p>
          <w:p w:rsidR="007E0FE3" w:rsidRPr="009C5182" w:rsidRDefault="007E0FE3" w:rsidP="007E0FE3">
            <w:pPr>
              <w:widowControl w:val="0"/>
              <w:jc w:val="center"/>
              <w:rPr>
                <w:b/>
                <w:sz w:val="20"/>
              </w:rPr>
            </w:pPr>
            <w:r w:rsidRPr="009C5182">
              <w:rPr>
                <w:b/>
                <w:sz w:val="20"/>
              </w:rPr>
              <w:t>прогноз</w:t>
            </w:r>
          </w:p>
        </w:tc>
      </w:tr>
      <w:tr w:rsidR="007E0FE3" w:rsidRPr="009C5182" w:rsidTr="00EB774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9C5182" w:rsidRDefault="007E0FE3" w:rsidP="00B50D1A">
            <w:pPr>
              <w:widowControl w:val="0"/>
              <w:jc w:val="both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9C5182" w:rsidRDefault="007E0FE3" w:rsidP="002C623B">
            <w:pPr>
              <w:widowControl w:val="0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Увеличение доли зарегистрированных (выявленных) тяжких и особо тяжких преступлений в количестве зарегистрированных преступлений в сфере незаконного оборота наркотиков (в процентах)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E3" w:rsidRPr="009C5182" w:rsidRDefault="007E0FE3" w:rsidP="00B50D1A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E3" w:rsidRPr="009C5182" w:rsidRDefault="007E0FE3" w:rsidP="00EB774C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E3" w:rsidRPr="009C5182" w:rsidRDefault="007E0FE3" w:rsidP="00EB774C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60</w:t>
            </w:r>
          </w:p>
        </w:tc>
      </w:tr>
      <w:tr w:rsidR="007E0FE3" w:rsidRPr="009C5182" w:rsidTr="009C518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9C5182" w:rsidRDefault="007E0FE3" w:rsidP="00B50D1A">
            <w:pPr>
              <w:widowControl w:val="0"/>
              <w:jc w:val="both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9C5182" w:rsidRDefault="007E0FE3" w:rsidP="002C623B">
            <w:pPr>
              <w:widowControl w:val="0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 xml:space="preserve">увеличение доли больных наркоманией, прошедших лечение и реабилитацию, длительность </w:t>
            </w:r>
            <w:proofErr w:type="gramStart"/>
            <w:r w:rsidRPr="009C5182">
              <w:rPr>
                <w:sz w:val="22"/>
                <w:szCs w:val="22"/>
              </w:rPr>
              <w:t>ремиссии</w:t>
            </w:r>
            <w:proofErr w:type="gramEnd"/>
            <w:r w:rsidRPr="009C5182">
              <w:rPr>
                <w:sz w:val="22"/>
                <w:szCs w:val="22"/>
              </w:rPr>
              <w:t xml:space="preserve"> у которых составляет не менее 3 лет, по отношению к общему числу больных наркоманией, прошедших лечение и реабилитацию (в процентах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widowControl w:val="0"/>
              <w:ind w:hanging="42"/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5</w:t>
            </w:r>
          </w:p>
        </w:tc>
      </w:tr>
      <w:tr w:rsidR="007E0FE3" w:rsidRPr="009C5182" w:rsidTr="00EB774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9C5182" w:rsidRDefault="007E0FE3" w:rsidP="00B50D1A">
            <w:pPr>
              <w:widowControl w:val="0"/>
              <w:jc w:val="both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3.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9C5182" w:rsidRDefault="002C623B" w:rsidP="002C623B">
            <w:pPr>
              <w:widowControl w:val="0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увеличение до 93</w:t>
            </w:r>
            <w:r w:rsidR="007E0FE3" w:rsidRPr="009C5182">
              <w:rPr>
                <w:sz w:val="22"/>
                <w:szCs w:val="22"/>
              </w:rPr>
              <w:t>% доли подростков и молодежи в возрасте от 11 до 24 лет, вовлеченных в профилактические мероприятия, по отношению к общей численности лиц указанной категории (в процентах)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EB774C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EB774C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93</w:t>
            </w:r>
          </w:p>
        </w:tc>
      </w:tr>
      <w:tr w:rsidR="007E0FE3" w:rsidRPr="009C5182" w:rsidTr="009C518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9C5182" w:rsidRDefault="007E0FE3" w:rsidP="00B50D1A">
            <w:pPr>
              <w:widowControl w:val="0"/>
              <w:jc w:val="both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4.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9C5182" w:rsidRDefault="007E0FE3" w:rsidP="002C623B">
            <w:pPr>
              <w:widowControl w:val="0"/>
              <w:rPr>
                <w:color w:val="000000"/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увеличение доли потребляющих наркотики лиц, выявленных в рамках медицинских обследований, связанных с призывом в армию, в общем количестве обследованных.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FE3" w:rsidRPr="009C5182" w:rsidRDefault="007E0FE3" w:rsidP="00B50D1A">
            <w:pPr>
              <w:jc w:val="center"/>
              <w:rPr>
                <w:sz w:val="22"/>
                <w:szCs w:val="22"/>
              </w:rPr>
            </w:pPr>
            <w:r w:rsidRPr="009C5182">
              <w:rPr>
                <w:sz w:val="22"/>
                <w:szCs w:val="22"/>
              </w:rPr>
              <w:t>1</w:t>
            </w:r>
          </w:p>
        </w:tc>
      </w:tr>
    </w:tbl>
    <w:p w:rsidR="002C48FC" w:rsidRPr="00C87579" w:rsidRDefault="002C48FC" w:rsidP="009C5182">
      <w:pPr>
        <w:ind w:firstLine="567"/>
        <w:jc w:val="both"/>
        <w:rPr>
          <w:sz w:val="26"/>
          <w:szCs w:val="26"/>
          <w:u w:val="single"/>
        </w:rPr>
      </w:pPr>
    </w:p>
    <w:p w:rsidR="002C48FC" w:rsidRPr="00F1318F" w:rsidRDefault="002C48FC" w:rsidP="009C518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C87579">
        <w:rPr>
          <w:b/>
          <w:sz w:val="26"/>
          <w:szCs w:val="26"/>
        </w:rPr>
        <w:t xml:space="preserve">. </w:t>
      </w:r>
      <w:r w:rsidRPr="00F1318F">
        <w:rPr>
          <w:b/>
          <w:sz w:val="26"/>
          <w:szCs w:val="26"/>
        </w:rPr>
        <w:t>Этапы и сроки и реализации Программы.</w:t>
      </w:r>
    </w:p>
    <w:p w:rsidR="002C48FC" w:rsidRPr="00F1318F" w:rsidRDefault="002C48FC" w:rsidP="009C5182">
      <w:pPr>
        <w:ind w:firstLine="567"/>
        <w:jc w:val="both"/>
        <w:rPr>
          <w:sz w:val="26"/>
          <w:szCs w:val="26"/>
        </w:rPr>
      </w:pPr>
      <w:r w:rsidRPr="00F1318F">
        <w:rPr>
          <w:sz w:val="26"/>
          <w:szCs w:val="26"/>
        </w:rPr>
        <w:t>Мероприятия Программы реализуются с 2020 по 202</w:t>
      </w:r>
      <w:r w:rsidR="007E0FE3">
        <w:rPr>
          <w:sz w:val="26"/>
          <w:szCs w:val="26"/>
        </w:rPr>
        <w:t>6</w:t>
      </w:r>
      <w:r w:rsidRPr="00F1318F">
        <w:rPr>
          <w:sz w:val="26"/>
          <w:szCs w:val="26"/>
        </w:rPr>
        <w:t xml:space="preserve"> годы, с ежегодной корректировкой мероприятий.</w:t>
      </w:r>
    </w:p>
    <w:p w:rsidR="002C48FC" w:rsidRPr="00F1318F" w:rsidRDefault="002C48FC" w:rsidP="009C5182">
      <w:pPr>
        <w:ind w:firstLine="567"/>
        <w:jc w:val="center"/>
        <w:rPr>
          <w:rStyle w:val="ad"/>
          <w:sz w:val="26"/>
          <w:szCs w:val="26"/>
        </w:rPr>
      </w:pPr>
    </w:p>
    <w:p w:rsidR="002C48FC" w:rsidRPr="00C87579" w:rsidRDefault="002C48FC" w:rsidP="009C5182">
      <w:pPr>
        <w:ind w:firstLine="567"/>
        <w:jc w:val="center"/>
        <w:rPr>
          <w:rStyle w:val="ad"/>
          <w:sz w:val="26"/>
          <w:szCs w:val="26"/>
        </w:rPr>
      </w:pPr>
      <w:r w:rsidRPr="00F1318F">
        <w:rPr>
          <w:rStyle w:val="ad"/>
          <w:sz w:val="26"/>
          <w:szCs w:val="26"/>
        </w:rPr>
        <w:t>6. Перечень основных мероприятий Программы.</w:t>
      </w:r>
    </w:p>
    <w:p w:rsidR="002C48FC" w:rsidRDefault="002C48FC" w:rsidP="009C5182">
      <w:pPr>
        <w:ind w:firstLine="567"/>
        <w:jc w:val="both"/>
        <w:rPr>
          <w:rStyle w:val="ad"/>
          <w:b w:val="0"/>
          <w:sz w:val="26"/>
          <w:szCs w:val="26"/>
        </w:rPr>
      </w:pPr>
      <w:r w:rsidRPr="00C87579">
        <w:rPr>
          <w:rStyle w:val="ad"/>
          <w:b w:val="0"/>
          <w:sz w:val="26"/>
          <w:szCs w:val="26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 (Приложение № 1).</w:t>
      </w:r>
    </w:p>
    <w:p w:rsidR="00EB774C" w:rsidRPr="00C87579" w:rsidRDefault="00EB774C" w:rsidP="009C5182">
      <w:pPr>
        <w:ind w:firstLine="567"/>
        <w:jc w:val="both"/>
        <w:rPr>
          <w:rStyle w:val="ad"/>
          <w:b w:val="0"/>
          <w:sz w:val="26"/>
          <w:szCs w:val="26"/>
        </w:rPr>
      </w:pPr>
    </w:p>
    <w:p w:rsidR="002C48FC" w:rsidRPr="00C87579" w:rsidRDefault="002C48FC" w:rsidP="009C5182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C87579">
        <w:rPr>
          <w:b/>
          <w:sz w:val="26"/>
          <w:szCs w:val="26"/>
        </w:rPr>
        <w:t>. Механизм реализации Программы.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bookmarkStart w:id="1" w:name="_Toc18387603"/>
      <w:r w:rsidRPr="00C87579">
        <w:rPr>
          <w:sz w:val="26"/>
          <w:szCs w:val="26"/>
        </w:rPr>
        <w:t>1. Профилактика злоупотребления наркотиками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Профилактика злоупотребления наркотиками заключается в пропаганде здорового образа жизни, разработке и тиражировании учебно-методической литературы и реализации программ, мероприятий, направленных на предотвращение употребления наркотиков молодежью и несовершеннолетними. 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Программой предусматривается: 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использование комплексных методов профилактической работы для каждой социальной и возрастной групп;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сосредоточение усилий учреждений системы образования и их специалистов на формировании и развитии здоровой личности ребенка на всех ее уровнях (психофизическом, социально-поведенческом, нравственном);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увеличение количества профессиональных кадров по профилактической работе с населением (специалисты системы здравоохранения, образования, социальной сферы);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снижение числа рецидивов употребления наркотиков среди несовершеннолетних, контроль за их деятельностью, социальная защита каждого ребенка;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повышение профессионализма работников органов социальной защиты населения, учреждений социального обслуживания семьи и детей;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активизация работы СМИ и журналистов;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использование опыта работы библиотек по профилактике наркомании;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обеспечение взаимодействия организаций, занимающихся вопросами профилактики наркомании.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Предполагается также организация в период летнего отдыха детей и подростков антинаркотических мероприятий, которые будут способствовать формированию и развитию у них личностных ресурсов, обеспечивающих доминирование ценностей здорового образа жизни.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Изготовление рекламно-информационной продукции по профилактике употребления наркотических средств позволит продемонстрировать населению района преимущества здорового образа жизни и бережного отношения к своему здоровью, повысить ответственность родителей за воспитание детей и заботу о них.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2. Внедрение новых методов и средств лечения, а также медицинской и социально-психологической реабилитации лиц, больных наркоманией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Мероприятия по лечению и реабилитации лиц, больных наркоманией, позволят улучшить качество оказания наркологической помощи. 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Приобретение </w:t>
      </w:r>
      <w:proofErr w:type="spellStart"/>
      <w:r w:rsidRPr="00C87579">
        <w:rPr>
          <w:sz w:val="26"/>
          <w:szCs w:val="26"/>
        </w:rPr>
        <w:t>иммунохроматографических</w:t>
      </w:r>
      <w:proofErr w:type="spellEnd"/>
      <w:r w:rsidRPr="00C87579">
        <w:rPr>
          <w:sz w:val="26"/>
          <w:szCs w:val="26"/>
        </w:rPr>
        <w:t xml:space="preserve"> тест-полосок для выявления наркотических средств позволит расширить спектр определяемых наркотических веществ, улучшить качество диагностики отравлений ими.</w:t>
      </w:r>
    </w:p>
    <w:p w:rsidR="002C48FC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Программой также предусмотрены мероприятия по расширению форм социальной реабилитации наркозависимых.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</w:p>
    <w:p w:rsidR="002C48FC" w:rsidRPr="00C87579" w:rsidRDefault="002C48FC" w:rsidP="009C5182">
      <w:pPr>
        <w:pStyle w:val="11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Pr="00C87579">
        <w:rPr>
          <w:sz w:val="26"/>
          <w:szCs w:val="26"/>
        </w:rPr>
        <w:t>. Ресурсное обеспечение Программ</w:t>
      </w:r>
      <w:bookmarkEnd w:id="1"/>
      <w:r w:rsidRPr="00C87579">
        <w:rPr>
          <w:sz w:val="26"/>
          <w:szCs w:val="26"/>
        </w:rPr>
        <w:t>ы.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Мероприятия Программы реализуется за счет средств местного бюджета и на условиях </w:t>
      </w:r>
      <w:proofErr w:type="spellStart"/>
      <w:r w:rsidRPr="00C87579">
        <w:rPr>
          <w:sz w:val="26"/>
          <w:szCs w:val="26"/>
        </w:rPr>
        <w:t>софинансирования</w:t>
      </w:r>
      <w:proofErr w:type="spellEnd"/>
      <w:r w:rsidRPr="00C87579">
        <w:rPr>
          <w:sz w:val="26"/>
          <w:szCs w:val="26"/>
        </w:rPr>
        <w:t xml:space="preserve"> из краевого бюджета. Общий объем финансирования Программы на 2020-202</w:t>
      </w:r>
      <w:r w:rsidR="000C3426">
        <w:rPr>
          <w:sz w:val="26"/>
          <w:szCs w:val="26"/>
        </w:rPr>
        <w:t>6</w:t>
      </w:r>
      <w:r w:rsidRPr="00C87579">
        <w:rPr>
          <w:sz w:val="26"/>
          <w:szCs w:val="26"/>
        </w:rPr>
        <w:t xml:space="preserve"> годы составляе</w:t>
      </w:r>
      <w:r w:rsidRPr="00C87579">
        <w:rPr>
          <w:color w:val="000000"/>
          <w:sz w:val="26"/>
          <w:szCs w:val="26"/>
        </w:rPr>
        <w:t xml:space="preserve">т </w:t>
      </w:r>
      <w:r w:rsidR="00CC53FA">
        <w:rPr>
          <w:color w:val="000000"/>
          <w:sz w:val="26"/>
          <w:szCs w:val="26"/>
        </w:rPr>
        <w:t>29</w:t>
      </w:r>
      <w:r w:rsidR="000C3426" w:rsidRPr="000C3426">
        <w:rPr>
          <w:color w:val="000000"/>
          <w:sz w:val="26"/>
          <w:szCs w:val="26"/>
        </w:rPr>
        <w:t>3</w:t>
      </w:r>
      <w:r w:rsidR="000C3426">
        <w:rPr>
          <w:color w:val="000000"/>
          <w:sz w:val="26"/>
          <w:szCs w:val="26"/>
        </w:rPr>
        <w:t xml:space="preserve"> </w:t>
      </w:r>
      <w:r w:rsidR="000C3426" w:rsidRPr="000C3426">
        <w:rPr>
          <w:color w:val="000000"/>
          <w:sz w:val="26"/>
          <w:szCs w:val="26"/>
        </w:rPr>
        <w:t>698,00</w:t>
      </w:r>
      <w:r w:rsidRPr="00C87579">
        <w:rPr>
          <w:color w:val="000000"/>
          <w:sz w:val="26"/>
          <w:szCs w:val="26"/>
        </w:rPr>
        <w:t xml:space="preserve"> </w:t>
      </w:r>
      <w:r w:rsidR="002C623B">
        <w:rPr>
          <w:sz w:val="26"/>
          <w:szCs w:val="26"/>
        </w:rPr>
        <w:t>рублей.</w:t>
      </w:r>
    </w:p>
    <w:p w:rsidR="002C48FC" w:rsidRPr="00C87579" w:rsidRDefault="002C48FC" w:rsidP="009C518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579">
        <w:rPr>
          <w:rFonts w:ascii="Times New Roman" w:hAnsi="Times New Roman" w:cs="Times New Roman"/>
          <w:sz w:val="26"/>
          <w:szCs w:val="26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2022 году.</w:t>
      </w:r>
    </w:p>
    <w:p w:rsidR="002C48FC" w:rsidRPr="00C87579" w:rsidRDefault="002C48FC" w:rsidP="009C51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7579">
        <w:rPr>
          <w:rFonts w:ascii="Times New Roman" w:hAnsi="Times New Roman" w:cs="Times New Roman"/>
          <w:sz w:val="26"/>
          <w:szCs w:val="26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 w:rsidR="002C48FC" w:rsidRPr="00C87579" w:rsidRDefault="002C48FC" w:rsidP="009C51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8FC" w:rsidRPr="00C87579" w:rsidRDefault="002C48FC" w:rsidP="009C51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C87579">
        <w:rPr>
          <w:rFonts w:ascii="Times New Roman" w:hAnsi="Times New Roman" w:cs="Times New Roman"/>
          <w:b/>
          <w:sz w:val="26"/>
          <w:szCs w:val="26"/>
        </w:rPr>
        <w:t>. Управление и система контроля за реализацией Программы.</w:t>
      </w:r>
    </w:p>
    <w:p w:rsidR="0041413A" w:rsidRPr="0041413A" w:rsidRDefault="0041413A" w:rsidP="009C5182">
      <w:pPr>
        <w:ind w:firstLine="567"/>
        <w:jc w:val="both"/>
        <w:rPr>
          <w:sz w:val="26"/>
          <w:szCs w:val="26"/>
          <w:lang w:eastAsia="ru-RU"/>
        </w:rPr>
      </w:pPr>
      <w:r w:rsidRPr="0041413A">
        <w:rPr>
          <w:sz w:val="26"/>
          <w:szCs w:val="26"/>
          <w:lang w:eastAsia="ru-RU"/>
        </w:rPr>
        <w:t xml:space="preserve">Контроль за исполнением Программы осуществляет Администрация Дальнереченского </w:t>
      </w:r>
      <w:proofErr w:type="gramStart"/>
      <w:r w:rsidRPr="0041413A">
        <w:rPr>
          <w:sz w:val="26"/>
          <w:szCs w:val="26"/>
          <w:lang w:eastAsia="ru-RU"/>
        </w:rPr>
        <w:t>муниципального</w:t>
      </w:r>
      <w:proofErr w:type="gramEnd"/>
      <w:r w:rsidRPr="0041413A">
        <w:rPr>
          <w:sz w:val="26"/>
          <w:szCs w:val="26"/>
          <w:lang w:eastAsia="ru-RU"/>
        </w:rPr>
        <w:t xml:space="preserve"> района. </w:t>
      </w:r>
    </w:p>
    <w:p w:rsidR="0041413A" w:rsidRPr="0041413A" w:rsidRDefault="0041413A" w:rsidP="009C5182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Также </w:t>
      </w:r>
      <w:r w:rsidRPr="0041413A">
        <w:rPr>
          <w:sz w:val="26"/>
          <w:szCs w:val="26"/>
          <w:lang w:eastAsia="ru-RU"/>
        </w:rPr>
        <w:t>Администрация Дальнереченского муниципального района осуществляет текущее управление и контроль за исполнением мероприятий Программы.</w:t>
      </w:r>
    </w:p>
    <w:p w:rsidR="0041413A" w:rsidRPr="0041413A" w:rsidRDefault="0041413A" w:rsidP="009C5182">
      <w:pPr>
        <w:ind w:firstLine="567"/>
        <w:jc w:val="both"/>
        <w:rPr>
          <w:rFonts w:eastAsia="MS Mincho"/>
          <w:sz w:val="26"/>
          <w:szCs w:val="26"/>
          <w:lang w:eastAsia="ru-RU"/>
        </w:rPr>
      </w:pPr>
      <w:r w:rsidRPr="0041413A">
        <w:rPr>
          <w:rFonts w:eastAsia="MS Mincho"/>
          <w:sz w:val="26"/>
          <w:szCs w:val="26"/>
          <w:lang w:eastAsia="ru-RU"/>
        </w:rPr>
        <w:t>Текущий контроль за ходом исполнения мероприятий Программы включает:</w:t>
      </w:r>
    </w:p>
    <w:p w:rsidR="0041413A" w:rsidRPr="0041413A" w:rsidRDefault="0041413A" w:rsidP="009C5182">
      <w:pPr>
        <w:numPr>
          <w:ilvl w:val="1"/>
          <w:numId w:val="2"/>
        </w:numPr>
        <w:tabs>
          <w:tab w:val="left" w:pos="0"/>
          <w:tab w:val="left" w:pos="540"/>
          <w:tab w:val="left" w:pos="567"/>
        </w:tabs>
        <w:ind w:left="0" w:firstLine="567"/>
        <w:jc w:val="both"/>
        <w:rPr>
          <w:rFonts w:eastAsia="MS Mincho"/>
          <w:sz w:val="26"/>
          <w:szCs w:val="26"/>
          <w:lang w:eastAsia="ru-RU"/>
        </w:rPr>
      </w:pPr>
      <w:r w:rsidRPr="0041413A">
        <w:rPr>
          <w:rFonts w:eastAsia="MS Mincho"/>
          <w:sz w:val="26"/>
          <w:szCs w:val="26"/>
          <w:lang w:eastAsia="ru-RU"/>
        </w:rPr>
        <w:t>мониторинг хода выполнения Программы;</w:t>
      </w:r>
    </w:p>
    <w:p w:rsidR="0041413A" w:rsidRPr="0041413A" w:rsidRDefault="0041413A" w:rsidP="009C5182">
      <w:pPr>
        <w:numPr>
          <w:ilvl w:val="1"/>
          <w:numId w:val="2"/>
        </w:numPr>
        <w:tabs>
          <w:tab w:val="left" w:pos="0"/>
          <w:tab w:val="left" w:pos="567"/>
        </w:tabs>
        <w:ind w:left="0" w:firstLine="567"/>
        <w:jc w:val="both"/>
        <w:rPr>
          <w:rFonts w:eastAsia="MS Mincho"/>
          <w:sz w:val="26"/>
          <w:szCs w:val="26"/>
          <w:lang w:eastAsia="ru-RU"/>
        </w:rPr>
      </w:pPr>
      <w:r w:rsidRPr="0041413A">
        <w:rPr>
          <w:rFonts w:eastAsia="MS Mincho"/>
          <w:sz w:val="26"/>
          <w:szCs w:val="26"/>
          <w:lang w:eastAsia="ru-RU"/>
        </w:rPr>
        <w:t>формирование отчета о целевом использовании предоставленных субсидий и выполнении мероприятий Программы в срок до 15 февраля года, следующего за отчетным финансовым годом;</w:t>
      </w:r>
    </w:p>
    <w:p w:rsidR="0041413A" w:rsidRPr="0041413A" w:rsidRDefault="0041413A" w:rsidP="009C5182">
      <w:pPr>
        <w:numPr>
          <w:ilvl w:val="1"/>
          <w:numId w:val="2"/>
        </w:numPr>
        <w:tabs>
          <w:tab w:val="left" w:pos="0"/>
          <w:tab w:val="left" w:pos="540"/>
          <w:tab w:val="left" w:pos="567"/>
        </w:tabs>
        <w:ind w:left="0" w:firstLine="567"/>
        <w:jc w:val="both"/>
        <w:rPr>
          <w:rFonts w:eastAsia="MS Mincho"/>
          <w:sz w:val="26"/>
          <w:szCs w:val="26"/>
          <w:lang w:eastAsia="ru-RU"/>
        </w:rPr>
      </w:pPr>
      <w:r w:rsidRPr="0041413A">
        <w:rPr>
          <w:rFonts w:eastAsia="MS Mincho"/>
          <w:sz w:val="26"/>
          <w:szCs w:val="26"/>
          <w:lang w:eastAsia="ru-RU"/>
        </w:rPr>
        <w:t>предоставление ежеквартального отчета о ходе выполнения мероприятий Программы.</w:t>
      </w:r>
    </w:p>
    <w:p w:rsidR="0041413A" w:rsidRPr="0041413A" w:rsidRDefault="0041413A" w:rsidP="009C5182">
      <w:pPr>
        <w:ind w:firstLine="567"/>
        <w:jc w:val="both"/>
        <w:rPr>
          <w:rFonts w:eastAsia="MS Mincho"/>
          <w:sz w:val="26"/>
          <w:szCs w:val="26"/>
          <w:lang w:eastAsia="ru-RU"/>
        </w:rPr>
      </w:pPr>
      <w:r w:rsidRPr="0041413A">
        <w:rPr>
          <w:rFonts w:eastAsia="MS Mincho"/>
          <w:sz w:val="26"/>
          <w:szCs w:val="26"/>
          <w:lang w:eastAsia="ru-RU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</w:p>
    <w:p w:rsidR="002C48FC" w:rsidRPr="00C87579" w:rsidRDefault="002C48FC" w:rsidP="009C5182">
      <w:pPr>
        <w:widowControl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C87579">
        <w:rPr>
          <w:b/>
          <w:sz w:val="26"/>
          <w:szCs w:val="26"/>
        </w:rPr>
        <w:t>. Ожидаемые результаты реализации Программы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Программа носит социальный характер, результаты реализации ее мероприятий будут оказывать влияние на социально-экономическое развитие района. 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 xml:space="preserve">Создание в результате реализации программы условий для сокращения распространения наркомании и связанных с ней преступлений и правонарушений позволит добиться позитивного изменения ситуации, связанной с незаконным потреблением наркотиков в районе. </w:t>
      </w:r>
    </w:p>
    <w:p w:rsidR="002C48FC" w:rsidRPr="00C87579" w:rsidRDefault="002C48FC" w:rsidP="009C5182">
      <w:pPr>
        <w:ind w:firstLine="567"/>
        <w:jc w:val="both"/>
        <w:rPr>
          <w:sz w:val="26"/>
          <w:szCs w:val="26"/>
        </w:rPr>
      </w:pPr>
      <w:r w:rsidRPr="00C87579">
        <w:rPr>
          <w:sz w:val="26"/>
          <w:szCs w:val="26"/>
        </w:rPr>
        <w:t>Реализация программы будет способствовать совершенствованию системы оценки объективных и субъективных факторов распространения наркомании в районе. Результатом реализации программы станет создание единой системы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молодых людей.</w:t>
      </w:r>
    </w:p>
    <w:p w:rsidR="00636C7C" w:rsidRDefault="00636C7C">
      <w:pPr>
        <w:widowControl w:val="0"/>
        <w:ind w:right="22" w:firstLine="709"/>
        <w:rPr>
          <w:sz w:val="26"/>
          <w:szCs w:val="26"/>
        </w:rPr>
      </w:pPr>
    </w:p>
    <w:p w:rsidR="00636C7C" w:rsidRDefault="00636C7C">
      <w:pPr>
        <w:rPr>
          <w:sz w:val="26"/>
          <w:szCs w:val="26"/>
        </w:rPr>
      </w:pPr>
    </w:p>
    <w:p w:rsidR="00636C7C" w:rsidRDefault="00636C7C">
      <w:pPr>
        <w:spacing w:before="10" w:after="10"/>
        <w:rPr>
          <w:sz w:val="26"/>
          <w:szCs w:val="26"/>
        </w:rPr>
        <w:sectPr w:rsidR="00636C7C" w:rsidSect="009C5182">
          <w:pgSz w:w="11906" w:h="16838"/>
          <w:pgMar w:top="851" w:right="851" w:bottom="993" w:left="1276" w:header="0" w:footer="0" w:gutter="0"/>
          <w:cols w:space="720"/>
          <w:formProt w:val="0"/>
          <w:docGrid w:linePitch="360"/>
        </w:sectPr>
      </w:pPr>
    </w:p>
    <w:p w:rsidR="00636C7C" w:rsidRPr="009C5182" w:rsidRDefault="001A430A">
      <w:pPr>
        <w:spacing w:before="10" w:after="10"/>
        <w:ind w:left="10800"/>
        <w:jc w:val="right"/>
        <w:rPr>
          <w:sz w:val="22"/>
          <w:szCs w:val="22"/>
        </w:rPr>
      </w:pPr>
      <w:r w:rsidRPr="009C5182">
        <w:rPr>
          <w:sz w:val="22"/>
          <w:szCs w:val="22"/>
        </w:rPr>
        <w:lastRenderedPageBreak/>
        <w:t>Приложение №</w:t>
      </w:r>
      <w:r w:rsidR="008A01CF" w:rsidRPr="009C5182">
        <w:rPr>
          <w:sz w:val="22"/>
          <w:szCs w:val="22"/>
        </w:rPr>
        <w:t>1</w:t>
      </w:r>
    </w:p>
    <w:p w:rsidR="00F93DBD" w:rsidRPr="009C5182" w:rsidRDefault="001A430A" w:rsidP="008A01CF">
      <w:pPr>
        <w:spacing w:before="10" w:after="10"/>
        <w:ind w:left="10800"/>
        <w:jc w:val="right"/>
        <w:rPr>
          <w:sz w:val="22"/>
          <w:szCs w:val="22"/>
        </w:rPr>
      </w:pPr>
      <w:r w:rsidRPr="009C5182">
        <w:rPr>
          <w:sz w:val="22"/>
          <w:szCs w:val="22"/>
        </w:rPr>
        <w:t xml:space="preserve">к </w:t>
      </w:r>
      <w:r w:rsidR="008A01CF" w:rsidRPr="009C5182">
        <w:rPr>
          <w:sz w:val="22"/>
          <w:szCs w:val="22"/>
        </w:rPr>
        <w:t>муниципальной программе</w:t>
      </w:r>
    </w:p>
    <w:p w:rsidR="00636C7C" w:rsidRDefault="00F93DBD" w:rsidP="008A01CF">
      <w:pPr>
        <w:spacing w:before="10" w:after="10"/>
        <w:ind w:left="10800"/>
        <w:jc w:val="right"/>
      </w:pPr>
      <w:r w:rsidRPr="009C5182">
        <w:rPr>
          <w:sz w:val="22"/>
          <w:szCs w:val="22"/>
        </w:rPr>
        <w:t>«Комплексные меры противодействия злоупотреблению наркотиками и их незаконному обороту на территории Дальнереченского муниципального района на 2020-202</w:t>
      </w:r>
      <w:r w:rsidR="007E0FE3" w:rsidRPr="009C5182">
        <w:rPr>
          <w:sz w:val="22"/>
          <w:szCs w:val="22"/>
        </w:rPr>
        <w:t>6</w:t>
      </w:r>
      <w:r w:rsidRPr="009C5182">
        <w:rPr>
          <w:sz w:val="22"/>
          <w:szCs w:val="22"/>
        </w:rPr>
        <w:t xml:space="preserve"> годы»</w:t>
      </w:r>
      <w:r w:rsidR="001A430A">
        <w:rPr>
          <w:sz w:val="26"/>
          <w:szCs w:val="26"/>
        </w:rPr>
        <w:t xml:space="preserve"> </w:t>
      </w:r>
    </w:p>
    <w:p w:rsidR="00636C7C" w:rsidRDefault="00636C7C">
      <w:pPr>
        <w:jc w:val="center"/>
        <w:rPr>
          <w:bCs/>
        </w:rPr>
      </w:pPr>
    </w:p>
    <w:p w:rsidR="00636C7C" w:rsidRPr="009C5182" w:rsidRDefault="001A430A">
      <w:pPr>
        <w:jc w:val="center"/>
        <w:rPr>
          <w:b/>
          <w:sz w:val="26"/>
          <w:szCs w:val="26"/>
        </w:rPr>
      </w:pPr>
      <w:r w:rsidRPr="009C5182">
        <w:rPr>
          <w:b/>
          <w:bCs/>
          <w:sz w:val="26"/>
          <w:szCs w:val="26"/>
        </w:rPr>
        <w:t xml:space="preserve">Перечень мероприятий по реализации муниципальной программы </w:t>
      </w:r>
    </w:p>
    <w:p w:rsidR="00636C7C" w:rsidRDefault="001A430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rFonts w:eastAsia="MS Mincho"/>
          <w:b/>
          <w:sz w:val="26"/>
          <w:szCs w:val="26"/>
        </w:rPr>
        <w:t xml:space="preserve">Комплексные меры противодействия злоупотреблению наркотиками и их незаконному обороту </w:t>
      </w:r>
      <w:r>
        <w:rPr>
          <w:b/>
          <w:sz w:val="26"/>
          <w:szCs w:val="26"/>
        </w:rPr>
        <w:t>на территории Дальнереченского му</w:t>
      </w:r>
      <w:r w:rsidR="00E31150">
        <w:rPr>
          <w:b/>
          <w:sz w:val="26"/>
          <w:szCs w:val="26"/>
        </w:rPr>
        <w:t>ниципального района на 2020-202</w:t>
      </w:r>
      <w:r w:rsidR="007E0FE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годы»</w:t>
      </w:r>
    </w:p>
    <w:p w:rsidR="00636C7C" w:rsidRDefault="00636C7C">
      <w:pPr>
        <w:jc w:val="center"/>
        <w:rPr>
          <w:b/>
          <w:szCs w:val="28"/>
        </w:rPr>
      </w:pPr>
    </w:p>
    <w:tbl>
      <w:tblPr>
        <w:tblW w:w="1892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06"/>
        <w:gridCol w:w="2585"/>
        <w:gridCol w:w="567"/>
        <w:gridCol w:w="567"/>
        <w:gridCol w:w="567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</w:tblGrid>
      <w:tr w:rsidR="007E0FE3" w:rsidTr="009C5182">
        <w:trPr>
          <w:gridAfter w:val="3"/>
          <w:wAfter w:w="3402" w:type="dxa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 в разрезе источников</w:t>
            </w:r>
          </w:p>
          <w:p w:rsidR="007E0FE3" w:rsidRDefault="007E0FE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рублей,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 w:rsidP="00D72706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Объем финансирования,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7E0FE3" w:rsidTr="009C5182">
        <w:trPr>
          <w:gridAfter w:val="3"/>
          <w:wAfter w:w="3402" w:type="dxa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Рз,ПРз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D72706" w:rsidRDefault="007E0FE3">
            <w:pPr>
              <w:widowControl w:val="0"/>
              <w:jc w:val="both"/>
              <w:rPr>
                <w:b/>
                <w:sz w:val="20"/>
              </w:rPr>
            </w:pPr>
            <w:r w:rsidRPr="00D72706">
              <w:rPr>
                <w:b/>
                <w:sz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D72706" w:rsidRDefault="007E0FE3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D72706">
              <w:rPr>
                <w:b/>
                <w:sz w:val="20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D72706" w:rsidRDefault="007E0FE3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D72706">
              <w:rPr>
                <w:b/>
                <w:sz w:val="20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D72706" w:rsidRDefault="007E0FE3">
            <w:pPr>
              <w:widowControl w:val="0"/>
              <w:jc w:val="both"/>
              <w:rPr>
                <w:b/>
                <w:sz w:val="20"/>
              </w:rPr>
            </w:pPr>
            <w:r w:rsidRPr="00D72706">
              <w:rPr>
                <w:b/>
                <w:sz w:val="20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D72706" w:rsidRDefault="007E0FE3">
            <w:pPr>
              <w:widowControl w:val="0"/>
              <w:jc w:val="both"/>
              <w:rPr>
                <w:b/>
                <w:sz w:val="20"/>
              </w:rPr>
            </w:pPr>
            <w:r w:rsidRPr="00D72706">
              <w:rPr>
                <w:b/>
                <w:sz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D72706" w:rsidRDefault="007E0FE3">
            <w:pPr>
              <w:widowControl w:val="0"/>
              <w:jc w:val="center"/>
              <w:rPr>
                <w:b/>
                <w:sz w:val="20"/>
              </w:rPr>
            </w:pPr>
            <w:r w:rsidRPr="00D72706">
              <w:rPr>
                <w:b/>
                <w:sz w:val="20"/>
              </w:rPr>
              <w:t>2025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Pr="00C54088" w:rsidRDefault="00C54088">
            <w:pPr>
              <w:widowControl w:val="0"/>
              <w:jc w:val="center"/>
              <w:rPr>
                <w:b/>
                <w:sz w:val="20"/>
              </w:rPr>
            </w:pPr>
            <w:r w:rsidRPr="00C54088">
              <w:rPr>
                <w:b/>
                <w:sz w:val="20"/>
              </w:rPr>
              <w:t>2026г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20"/>
              </w:rPr>
            </w:pPr>
          </w:p>
        </w:tc>
      </w:tr>
      <w:tr w:rsidR="007E0FE3" w:rsidTr="009C5182">
        <w:trPr>
          <w:gridAfter w:val="3"/>
          <w:wAfter w:w="3402" w:type="dxa"/>
          <w:trHeight w:val="35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ind w:left="-15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B50D1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E3" w:rsidRDefault="007E0FE3" w:rsidP="00B50D1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50D1A">
              <w:rPr>
                <w:sz w:val="16"/>
                <w:szCs w:val="16"/>
              </w:rPr>
              <w:t>5</w:t>
            </w:r>
          </w:p>
        </w:tc>
      </w:tr>
      <w:tr w:rsidR="00B50D1A" w:rsidTr="009C5182">
        <w:trPr>
          <w:gridAfter w:val="3"/>
          <w:wAfter w:w="3402" w:type="dxa"/>
          <w:trHeight w:val="49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510B1E">
            <w:pPr>
              <w:widowControl w:val="0"/>
              <w:ind w:left="-15" w:firstLine="15"/>
              <w:jc w:val="center"/>
              <w:rPr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510B1E">
            <w:pPr>
              <w:widowControl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510B1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510B1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510B1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510B1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D72706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  <w:p w:rsidR="00B50D1A" w:rsidRDefault="00B50D1A" w:rsidP="00D72706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местный</w:t>
            </w:r>
          </w:p>
          <w:p w:rsidR="00B50D1A" w:rsidRDefault="00B50D1A" w:rsidP="00D72706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бюджет</w:t>
            </w:r>
          </w:p>
          <w:p w:rsidR="00B50D1A" w:rsidRDefault="00CC53FA" w:rsidP="000C342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29</w:t>
            </w:r>
            <w:r w:rsidR="00B50D1A">
              <w:rPr>
                <w:b/>
                <w:bCs/>
                <w:sz w:val="20"/>
              </w:rPr>
              <w:t>3698,00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1C0A4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0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EA4281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71 798,00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510B1E">
            <w:r>
              <w:rPr>
                <w:b/>
                <w:bCs/>
                <w:sz w:val="20"/>
              </w:rPr>
              <w:t>50 900,00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510B1E">
            <w:r>
              <w:rPr>
                <w:b/>
                <w:bCs/>
                <w:sz w:val="20"/>
              </w:rPr>
              <w:t>60 500,00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510B1E">
            <w:r>
              <w:rPr>
                <w:b/>
                <w:bCs/>
                <w:sz w:val="20"/>
              </w:rPr>
              <w:t>60 500,00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CC53FA" w:rsidP="00510B1E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50D1A">
              <w:rPr>
                <w:b/>
                <w:bCs/>
                <w:sz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0C3426" w:rsidP="00B50D1A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B50D1A">
              <w:rPr>
                <w:b/>
                <w:bCs/>
                <w:sz w:val="20"/>
              </w:rPr>
              <w:t>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510B1E">
            <w:pPr>
              <w:widowControl w:val="0"/>
              <w:jc w:val="center"/>
              <w:rPr>
                <w:sz w:val="20"/>
              </w:rPr>
            </w:pPr>
          </w:p>
        </w:tc>
      </w:tr>
      <w:tr w:rsidR="00B50D1A" w:rsidTr="009C5182">
        <w:trPr>
          <w:trHeight w:val="59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мероприятия:</w:t>
            </w:r>
          </w:p>
          <w:p w:rsidR="00B50D1A" w:rsidRDefault="00B50D1A" w:rsidP="009C5182">
            <w:pPr>
              <w:widowControl w:val="0"/>
              <w:tabs>
                <w:tab w:val="left" w:pos="900"/>
              </w:tabs>
              <w:snapToGrid w:val="0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Профилактика злоупотребления, распространения наркомании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CC53FA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CC53FA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0 300,00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20 300,00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Pr="00C37AA9" w:rsidRDefault="00CC53FA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B50D1A" w:rsidRPr="00C37AA9">
              <w:rPr>
                <w:b/>
                <w:sz w:val="20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0C3426">
            <w:pPr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 w:rsidR="00B50D1A" w:rsidRPr="00C37AA9">
              <w:rPr>
                <w:b/>
                <w:sz w:val="20"/>
              </w:rPr>
              <w:t>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50D1A" w:rsidRDefault="00B50D1A"/>
        </w:tc>
        <w:tc>
          <w:tcPr>
            <w:tcW w:w="1134" w:type="dxa"/>
          </w:tcPr>
          <w:p w:rsidR="00B50D1A" w:rsidRDefault="00B50D1A"/>
        </w:tc>
        <w:tc>
          <w:tcPr>
            <w:tcW w:w="1134" w:type="dxa"/>
          </w:tcPr>
          <w:p w:rsidR="00B50D1A" w:rsidRPr="00C37AA9" w:rsidRDefault="00B50D1A" w:rsidP="00B50D1A">
            <w:pPr>
              <w:widowControl w:val="0"/>
              <w:jc w:val="center"/>
              <w:rPr>
                <w:b/>
                <w:sz w:val="20"/>
              </w:rPr>
            </w:pPr>
            <w:r w:rsidRPr="00C37AA9">
              <w:rPr>
                <w:b/>
                <w:sz w:val="20"/>
              </w:rPr>
              <w:t>30 000,00</w:t>
            </w:r>
          </w:p>
        </w:tc>
      </w:tr>
      <w:tr w:rsidR="00B50D1A" w:rsidTr="009C5182">
        <w:trPr>
          <w:gridAfter w:val="3"/>
          <w:wAfter w:w="3402" w:type="dxa"/>
          <w:trHeight w:val="49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C5182">
            <w:pPr>
              <w:widowControl w:val="0"/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Осуществление мониторинга ситуации, связанной с распространением наркотиков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>
            <w:pPr>
              <w:widowControl w:val="0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>
            <w:pPr>
              <w:widowControl w:val="0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>
            <w:pPr>
              <w:widowControl w:val="0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>
            <w:pPr>
              <w:widowControl w:val="0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Pr="006C6EBF" w:rsidRDefault="00B50D1A">
            <w:pPr>
              <w:widowControl w:val="0"/>
              <w:jc w:val="center"/>
              <w:rPr>
                <w:sz w:val="20"/>
              </w:rPr>
            </w:pPr>
            <w:r w:rsidRPr="006C6EB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ДМР </w:t>
            </w:r>
          </w:p>
          <w:p w:rsidR="00B50D1A" w:rsidRDefault="00B50D1A">
            <w:pPr>
              <w:widowControl w:val="0"/>
              <w:jc w:val="center"/>
              <w:rPr>
                <w:sz w:val="20"/>
              </w:rPr>
            </w:pPr>
          </w:p>
        </w:tc>
      </w:tr>
      <w:tr w:rsidR="00B50D1A" w:rsidTr="009C5182">
        <w:trPr>
          <w:gridAfter w:val="3"/>
          <w:wAfter w:w="3402" w:type="dxa"/>
          <w:trHeight w:val="49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Обеспечение информирования </w:t>
            </w:r>
            <w:r>
              <w:rPr>
                <w:sz w:val="20"/>
              </w:rPr>
              <w:lastRenderedPageBreak/>
              <w:t xml:space="preserve">населения о мерах по предупреждению незаконного оборота наркотиков, а также о результатах борьбы с </w:t>
            </w:r>
            <w:proofErr w:type="spellStart"/>
            <w:r>
              <w:rPr>
                <w:sz w:val="20"/>
              </w:rPr>
              <w:t>наркопреступностью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Pr="006C6EBF" w:rsidRDefault="00B50D1A" w:rsidP="00930A37">
            <w:pPr>
              <w:widowControl w:val="0"/>
              <w:jc w:val="center"/>
              <w:rPr>
                <w:sz w:val="20"/>
              </w:rPr>
            </w:pPr>
            <w:r w:rsidRPr="006C6EB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jc w:val="center"/>
            </w:pPr>
            <w:r w:rsidRPr="004F4AA6">
              <w:rPr>
                <w:sz w:val="20"/>
              </w:rPr>
              <w:t xml:space="preserve">Администрация </w:t>
            </w:r>
            <w:r w:rsidRPr="004F4AA6">
              <w:rPr>
                <w:sz w:val="20"/>
              </w:rPr>
              <w:lastRenderedPageBreak/>
              <w:t>ДМР</w:t>
            </w:r>
          </w:p>
        </w:tc>
      </w:tr>
      <w:tr w:rsidR="00B50D1A" w:rsidTr="009C5182">
        <w:trPr>
          <w:gridAfter w:val="3"/>
          <w:wAfter w:w="3402" w:type="dxa"/>
          <w:trHeight w:val="49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C5182">
            <w:pPr>
              <w:widowControl w:val="0"/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Организация и проведение антинаркотических акций, а также проведение разъяснительной работы с родителями подростков и подростками о вреде потребления наркотиков и ответственности за их незаконный оборот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0490123161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Pr="006C6EBF" w:rsidRDefault="00B50D1A" w:rsidP="00CC53FA">
            <w:pPr>
              <w:widowControl w:val="0"/>
              <w:jc w:val="center"/>
              <w:rPr>
                <w:sz w:val="20"/>
              </w:rPr>
            </w:pPr>
            <w:r w:rsidRPr="006C6EBF">
              <w:rPr>
                <w:sz w:val="20"/>
              </w:rPr>
              <w:t>1</w:t>
            </w:r>
            <w:r w:rsidR="00CC53FA">
              <w:rPr>
                <w:sz w:val="20"/>
              </w:rPr>
              <w:t>2</w:t>
            </w:r>
            <w:r w:rsidR="000C3426">
              <w:rPr>
                <w:sz w:val="20"/>
              </w:rPr>
              <w:t>3</w:t>
            </w:r>
            <w:r w:rsidRPr="006C6EBF">
              <w:rPr>
                <w:sz w:val="20"/>
              </w:rPr>
              <w:t>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18 600,00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CC53F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C3426">
              <w:rPr>
                <w:sz w:val="20"/>
              </w:rPr>
              <w:t>0</w:t>
            </w:r>
            <w:r w:rsidR="00B50D1A">
              <w:rPr>
                <w:sz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0C3426" w:rsidP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B50D1A">
              <w:rPr>
                <w:sz w:val="20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jc w:val="center"/>
            </w:pPr>
            <w:r w:rsidRPr="004F4AA6">
              <w:rPr>
                <w:sz w:val="20"/>
              </w:rPr>
              <w:t>Администрация ДМР</w:t>
            </w:r>
          </w:p>
        </w:tc>
      </w:tr>
      <w:tr w:rsidR="00B50D1A" w:rsidTr="009C5182">
        <w:trPr>
          <w:gridAfter w:val="3"/>
          <w:wAfter w:w="3402" w:type="dxa"/>
          <w:trHeight w:val="49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Организация  работы по  изготовлению и распространению печатной продукции, средств наглядной агитации, направленных на профилактику наркомании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0490123162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Pr="006C6EBF" w:rsidRDefault="008031CC" w:rsidP="008031C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B50D1A" w:rsidRPr="006C6EBF">
              <w:rPr>
                <w:sz w:val="20"/>
              </w:rPr>
              <w:t> 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8031CC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50D1A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8031CC" w:rsidP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50D1A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jc w:val="center"/>
            </w:pPr>
            <w:r w:rsidRPr="004F4AA6">
              <w:rPr>
                <w:sz w:val="20"/>
              </w:rPr>
              <w:t>Администрация ДМР</w:t>
            </w:r>
          </w:p>
        </w:tc>
      </w:tr>
      <w:tr w:rsidR="00B50D1A" w:rsidTr="009C5182">
        <w:trPr>
          <w:gridAfter w:val="3"/>
          <w:wAfter w:w="3402" w:type="dxa"/>
          <w:trHeight w:val="49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suppressLineNumbers/>
              <w:snapToGrid w:val="0"/>
              <w:rPr>
                <w:sz w:val="20"/>
              </w:rPr>
            </w:pPr>
            <w:r>
              <w:rPr>
                <w:sz w:val="20"/>
              </w:rPr>
              <w:t>Создание в образовательных учреждениях уголков по антинаркотической тематике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Pr="006C6EBF" w:rsidRDefault="00B50D1A" w:rsidP="00930A37">
            <w:pPr>
              <w:widowControl w:val="0"/>
              <w:jc w:val="center"/>
              <w:rPr>
                <w:sz w:val="20"/>
              </w:rPr>
            </w:pPr>
            <w:r w:rsidRPr="006C6EB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jc w:val="center"/>
            </w:pPr>
            <w:r w:rsidRPr="004F4AA6">
              <w:rPr>
                <w:sz w:val="20"/>
              </w:rPr>
              <w:t>Администрация ДМР</w:t>
            </w:r>
          </w:p>
        </w:tc>
      </w:tr>
      <w:tr w:rsidR="00B50D1A" w:rsidTr="009C5182">
        <w:trPr>
          <w:trHeight w:val="100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мероприятия:</w:t>
            </w:r>
          </w:p>
          <w:p w:rsidR="00B50D1A" w:rsidRDefault="00B50D1A" w:rsidP="00930A37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«Противодействие незаконному обороту наркотических средств и психотропных веществ»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right"/>
              <w:rPr>
                <w:b/>
                <w:sz w:val="20"/>
              </w:rPr>
            </w:pPr>
          </w:p>
          <w:p w:rsidR="00B50D1A" w:rsidRPr="00816BB5" w:rsidRDefault="00B50D1A" w:rsidP="008031CC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031CC">
              <w:rPr>
                <w:b/>
                <w:sz w:val="20"/>
              </w:rPr>
              <w:t>53</w:t>
            </w:r>
            <w:r>
              <w:rPr>
                <w:b/>
                <w:sz w:val="20"/>
              </w:rPr>
              <w:t> 398,00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Pr="00816BB5" w:rsidRDefault="00B50D1A" w:rsidP="00930A37">
            <w:pPr>
              <w:widowControl w:val="0"/>
              <w:rPr>
                <w:b/>
                <w:sz w:val="20"/>
              </w:rPr>
            </w:pPr>
          </w:p>
          <w:p w:rsidR="00B50D1A" w:rsidRPr="00816BB5" w:rsidRDefault="00B50D1A" w:rsidP="00930A37">
            <w:pPr>
              <w:widowControl w:val="0"/>
              <w:rPr>
                <w:b/>
                <w:sz w:val="20"/>
              </w:rPr>
            </w:pPr>
            <w:r w:rsidRPr="00816BB5">
              <w:rPr>
                <w:b/>
                <w:sz w:val="20"/>
              </w:rPr>
              <w:t>15</w:t>
            </w:r>
            <w:r>
              <w:rPr>
                <w:b/>
                <w:sz w:val="20"/>
              </w:rPr>
              <w:t> </w:t>
            </w:r>
            <w:r w:rsidRPr="00816BB5">
              <w:rPr>
                <w:b/>
                <w:sz w:val="20"/>
              </w:rPr>
              <w:t>70</w:t>
            </w: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Pr="00816BB5" w:rsidRDefault="00B50D1A" w:rsidP="00930A37">
            <w:pPr>
              <w:widowControl w:val="0"/>
              <w:rPr>
                <w:b/>
                <w:sz w:val="20"/>
              </w:rPr>
            </w:pPr>
          </w:p>
          <w:p w:rsidR="00B50D1A" w:rsidRPr="00816BB5" w:rsidRDefault="00B50D1A" w:rsidP="00930A37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51 498,00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Pr="00816BB5" w:rsidRDefault="00B50D1A" w:rsidP="00930A37">
            <w:pPr>
              <w:widowControl w:val="0"/>
              <w:rPr>
                <w:b/>
                <w:sz w:val="20"/>
              </w:rPr>
            </w:pPr>
          </w:p>
          <w:p w:rsidR="00B50D1A" w:rsidRPr="00816BB5" w:rsidRDefault="00B50D1A" w:rsidP="00930A37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25 200,00</w:t>
            </w:r>
          </w:p>
          <w:p w:rsidR="00B50D1A" w:rsidRPr="00816BB5" w:rsidRDefault="00B50D1A" w:rsidP="00930A37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Pr="00816BB5" w:rsidRDefault="00B50D1A" w:rsidP="00930A37">
            <w:pPr>
              <w:widowControl w:val="0"/>
              <w:rPr>
                <w:b/>
                <w:sz w:val="20"/>
              </w:rPr>
            </w:pPr>
          </w:p>
          <w:p w:rsidR="00B50D1A" w:rsidRPr="00816BB5" w:rsidRDefault="00B50D1A" w:rsidP="00930A37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30 500,00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Pr="00816BB5" w:rsidRDefault="00B50D1A" w:rsidP="00930A37">
            <w:pPr>
              <w:widowControl w:val="0"/>
              <w:rPr>
                <w:b/>
                <w:sz w:val="20"/>
              </w:rPr>
            </w:pPr>
          </w:p>
          <w:p w:rsidR="00B50D1A" w:rsidRPr="00816BB5" w:rsidRDefault="00B50D1A" w:rsidP="00930A37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30 500,00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8031CC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  <w:p w:rsidR="00B50D1A" w:rsidRPr="00C37AA9" w:rsidRDefault="008031CC" w:rsidP="008031CC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  <w:r w:rsidR="00B50D1A">
              <w:rPr>
                <w:b/>
                <w:sz w:val="20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8031CC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  <w:p w:rsidR="00B50D1A" w:rsidRPr="00C37AA9" w:rsidRDefault="008031CC" w:rsidP="008031CC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  <w:r w:rsidR="00B50D1A">
              <w:rPr>
                <w:b/>
                <w:sz w:val="2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B50D1A" w:rsidRDefault="00B50D1A" w:rsidP="00930A3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50D1A" w:rsidRDefault="00B50D1A"/>
        </w:tc>
        <w:tc>
          <w:tcPr>
            <w:tcW w:w="1134" w:type="dxa"/>
          </w:tcPr>
          <w:p w:rsidR="00B50D1A" w:rsidRDefault="00B50D1A"/>
        </w:tc>
        <w:tc>
          <w:tcPr>
            <w:tcW w:w="1134" w:type="dxa"/>
          </w:tcPr>
          <w:p w:rsidR="00B50D1A" w:rsidRDefault="00B50D1A" w:rsidP="00B50D1A">
            <w:pPr>
              <w:widowControl w:val="0"/>
              <w:rPr>
                <w:b/>
                <w:sz w:val="20"/>
                <w:szCs w:val="22"/>
              </w:rPr>
            </w:pPr>
          </w:p>
          <w:p w:rsidR="00B50D1A" w:rsidRPr="00C37AA9" w:rsidRDefault="00B50D1A" w:rsidP="00B50D1A">
            <w:pPr>
              <w:widowControl w:val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10 000,00</w:t>
            </w:r>
          </w:p>
        </w:tc>
      </w:tr>
      <w:tr w:rsidR="00B50D1A" w:rsidTr="009C5182">
        <w:trPr>
          <w:gridAfter w:val="3"/>
          <w:wAfter w:w="3402" w:type="dxa"/>
          <w:trHeight w:val="49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Проведение спортивных мероприятий под лозунгом «Спорт вместо наркотиков»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jc w:val="center"/>
            </w:pPr>
            <w:r w:rsidRPr="004F4AA6">
              <w:rPr>
                <w:sz w:val="20"/>
              </w:rPr>
              <w:t>Администрация ДМР</w:t>
            </w:r>
          </w:p>
        </w:tc>
      </w:tr>
      <w:tr w:rsidR="00B50D1A" w:rsidTr="009C5182">
        <w:trPr>
          <w:gridAfter w:val="3"/>
          <w:wAfter w:w="3402" w:type="dxa"/>
          <w:cantSplit/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C518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Приобретение тест-полосок для </w:t>
            </w:r>
            <w:proofErr w:type="spellStart"/>
            <w:r>
              <w:rPr>
                <w:sz w:val="20"/>
              </w:rPr>
              <w:t>иммуно-хроматографического</w:t>
            </w:r>
            <w:proofErr w:type="spellEnd"/>
            <w:r>
              <w:rPr>
                <w:sz w:val="20"/>
              </w:rPr>
              <w:t xml:space="preserve"> определения наркотических веществ с целью выявления потребителей наркотиков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0490123163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930A37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8031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87 52</w:t>
            </w:r>
            <w:r w:rsidR="008031C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6 125,50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20 200,00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jc w:val="center"/>
            </w:pPr>
            <w:r w:rsidRPr="004F4AA6">
              <w:rPr>
                <w:sz w:val="20"/>
              </w:rPr>
              <w:t>Администрация ДМР</w:t>
            </w:r>
          </w:p>
        </w:tc>
      </w:tr>
      <w:tr w:rsidR="00B50D1A" w:rsidTr="009C5182">
        <w:trPr>
          <w:gridAfter w:val="3"/>
          <w:wAfter w:w="3402" w:type="dxa"/>
          <w:cantSplit/>
          <w:trHeight w:val="113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C518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Ежегодное проведение оперативно-профилактических операций «Мак», «Допинг», «Канал», иных плановых мероприятий (рейдов), направленных на выявление незаконных посевов </w:t>
            </w:r>
            <w:proofErr w:type="spellStart"/>
            <w:r>
              <w:rPr>
                <w:sz w:val="20"/>
              </w:rPr>
              <w:t>наркокультур</w:t>
            </w:r>
            <w:proofErr w:type="spellEnd"/>
            <w:r>
              <w:rPr>
                <w:sz w:val="20"/>
              </w:rPr>
              <w:t>, уничтожение очагов произрастания дикорастущей конопли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2670C9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2670C9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2670C9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0490123164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50D1A" w:rsidRDefault="00B50D1A" w:rsidP="002670C9">
            <w:pPr>
              <w:widowControl w:val="0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8031C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50D1A">
              <w:rPr>
                <w:sz w:val="18"/>
                <w:szCs w:val="18"/>
              </w:rPr>
              <w:t>5 872,50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9 574,50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31 298,00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8031CC" w:rsidP="008031C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50D1A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8031CC" w:rsidP="008031C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50D1A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1A" w:rsidRDefault="00B50D1A" w:rsidP="00930A3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Все органы системы профилактики</w:t>
            </w:r>
          </w:p>
        </w:tc>
      </w:tr>
    </w:tbl>
    <w:p w:rsidR="00636C7C" w:rsidRDefault="00636C7C">
      <w:pPr>
        <w:sectPr w:rsidR="00636C7C">
          <w:pgSz w:w="16838" w:h="11906" w:orient="landscape"/>
          <w:pgMar w:top="899" w:right="720" w:bottom="719" w:left="1134" w:header="0" w:footer="0" w:gutter="0"/>
          <w:cols w:space="720"/>
          <w:formProt w:val="0"/>
          <w:docGrid w:linePitch="360"/>
        </w:sectPr>
      </w:pPr>
    </w:p>
    <w:p w:rsidR="00636C7C" w:rsidRDefault="00636C7C">
      <w:pPr>
        <w:widowControl w:val="0"/>
        <w:ind w:right="22" w:firstLine="709"/>
        <w:rPr>
          <w:sz w:val="26"/>
          <w:szCs w:val="26"/>
        </w:rPr>
      </w:pPr>
    </w:p>
    <w:sectPr w:rsidR="00636C7C">
      <w:pgSz w:w="11906" w:h="16838"/>
      <w:pgMar w:top="720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165"/>
    <w:multiLevelType w:val="hybridMultilevel"/>
    <w:tmpl w:val="F332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5686"/>
    <w:multiLevelType w:val="multilevel"/>
    <w:tmpl w:val="10B8E7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7C"/>
    <w:rsid w:val="0001135F"/>
    <w:rsid w:val="00016082"/>
    <w:rsid w:val="00034F69"/>
    <w:rsid w:val="00075E97"/>
    <w:rsid w:val="000971A1"/>
    <w:rsid w:val="000C3426"/>
    <w:rsid w:val="000D0FC8"/>
    <w:rsid w:val="000F66F4"/>
    <w:rsid w:val="0011749C"/>
    <w:rsid w:val="0013169F"/>
    <w:rsid w:val="00144962"/>
    <w:rsid w:val="001A430A"/>
    <w:rsid w:val="001B787D"/>
    <w:rsid w:val="001C0A42"/>
    <w:rsid w:val="001E6149"/>
    <w:rsid w:val="002066C1"/>
    <w:rsid w:val="00247B86"/>
    <w:rsid w:val="002670C9"/>
    <w:rsid w:val="002C48FC"/>
    <w:rsid w:val="002C623B"/>
    <w:rsid w:val="0033306C"/>
    <w:rsid w:val="00346B55"/>
    <w:rsid w:val="00376415"/>
    <w:rsid w:val="003B6FDA"/>
    <w:rsid w:val="0041413A"/>
    <w:rsid w:val="00414298"/>
    <w:rsid w:val="004215EF"/>
    <w:rsid w:val="00436BC5"/>
    <w:rsid w:val="00487D7C"/>
    <w:rsid w:val="004B78DA"/>
    <w:rsid w:val="004F0A55"/>
    <w:rsid w:val="004F729E"/>
    <w:rsid w:val="00510B1E"/>
    <w:rsid w:val="00554E22"/>
    <w:rsid w:val="005839AC"/>
    <w:rsid w:val="005E1317"/>
    <w:rsid w:val="006060F0"/>
    <w:rsid w:val="00636C7C"/>
    <w:rsid w:val="00666AEF"/>
    <w:rsid w:val="006C6EBF"/>
    <w:rsid w:val="0079373F"/>
    <w:rsid w:val="00794F1A"/>
    <w:rsid w:val="007E0FE3"/>
    <w:rsid w:val="007F05BD"/>
    <w:rsid w:val="007F587C"/>
    <w:rsid w:val="007F5FA6"/>
    <w:rsid w:val="008031CC"/>
    <w:rsid w:val="00816BB5"/>
    <w:rsid w:val="008A01CF"/>
    <w:rsid w:val="008C52CB"/>
    <w:rsid w:val="008E0A93"/>
    <w:rsid w:val="00930A37"/>
    <w:rsid w:val="009559DE"/>
    <w:rsid w:val="00984745"/>
    <w:rsid w:val="009C5182"/>
    <w:rsid w:val="009C7EF2"/>
    <w:rsid w:val="00A60A0E"/>
    <w:rsid w:val="00A96760"/>
    <w:rsid w:val="00AC308F"/>
    <w:rsid w:val="00AD225A"/>
    <w:rsid w:val="00B344BE"/>
    <w:rsid w:val="00B50D1A"/>
    <w:rsid w:val="00B936A5"/>
    <w:rsid w:val="00C17536"/>
    <w:rsid w:val="00C37AA9"/>
    <w:rsid w:val="00C472F2"/>
    <w:rsid w:val="00C54088"/>
    <w:rsid w:val="00C54FE7"/>
    <w:rsid w:val="00C639AB"/>
    <w:rsid w:val="00C940F0"/>
    <w:rsid w:val="00CB2EBD"/>
    <w:rsid w:val="00CB3EE4"/>
    <w:rsid w:val="00CC53FA"/>
    <w:rsid w:val="00CD4282"/>
    <w:rsid w:val="00CE605C"/>
    <w:rsid w:val="00D6594F"/>
    <w:rsid w:val="00D72706"/>
    <w:rsid w:val="00DE7752"/>
    <w:rsid w:val="00E31150"/>
    <w:rsid w:val="00E31CFC"/>
    <w:rsid w:val="00E46ADE"/>
    <w:rsid w:val="00EA4281"/>
    <w:rsid w:val="00EB774C"/>
    <w:rsid w:val="00EC1FF8"/>
    <w:rsid w:val="00F63B59"/>
    <w:rsid w:val="00F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D"/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A72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A72D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1A72DD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1A72DD"/>
    <w:rPr>
      <w:rFonts w:ascii="Cambria" w:hAnsi="Cambria" w:cs="Times New Roman"/>
      <w:color w:val="243F60"/>
      <w:sz w:val="20"/>
      <w:szCs w:val="20"/>
      <w:lang w:eastAsia="ar-SA" w:bidi="ar-SA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1A72D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Indent 2"/>
    <w:basedOn w:val="a"/>
    <w:link w:val="2"/>
    <w:uiPriority w:val="99"/>
    <w:qFormat/>
    <w:rsid w:val="001A72DD"/>
    <w:pPr>
      <w:spacing w:after="120" w:line="480" w:lineRule="auto"/>
      <w:ind w:left="283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C700CE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3764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54F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4FE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">
    <w:name w:val="Заголовок 1 Знак"/>
    <w:basedOn w:val="a0"/>
    <w:link w:val="11"/>
    <w:qFormat/>
    <w:rsid w:val="002C48FC"/>
    <w:rPr>
      <w:rFonts w:ascii="Times New Roman" w:eastAsia="Times New Roman" w:hAnsi="Times New Roman"/>
      <w:b/>
      <w:bCs/>
      <w:sz w:val="28"/>
      <w:szCs w:val="20"/>
    </w:rPr>
  </w:style>
  <w:style w:type="character" w:styleId="ad">
    <w:name w:val="Strong"/>
    <w:basedOn w:val="a0"/>
    <w:qFormat/>
    <w:locked/>
    <w:rsid w:val="002C48FC"/>
    <w:rPr>
      <w:b/>
      <w:bCs/>
    </w:rPr>
  </w:style>
  <w:style w:type="paragraph" w:styleId="ae">
    <w:name w:val="header"/>
    <w:basedOn w:val="a"/>
    <w:link w:val="af"/>
    <w:rsid w:val="002C48FC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2C48FC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next w:val="a"/>
    <w:link w:val="1"/>
    <w:qFormat/>
    <w:rsid w:val="002C48FC"/>
    <w:pPr>
      <w:keepNext/>
      <w:outlineLvl w:val="0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D"/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A72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A72D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1A72DD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1A72DD"/>
    <w:rPr>
      <w:rFonts w:ascii="Cambria" w:hAnsi="Cambria" w:cs="Times New Roman"/>
      <w:color w:val="243F60"/>
      <w:sz w:val="20"/>
      <w:szCs w:val="20"/>
      <w:lang w:eastAsia="ar-SA" w:bidi="ar-SA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1A72D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Indent 2"/>
    <w:basedOn w:val="a"/>
    <w:link w:val="2"/>
    <w:uiPriority w:val="99"/>
    <w:qFormat/>
    <w:rsid w:val="001A72DD"/>
    <w:pPr>
      <w:spacing w:after="120" w:line="480" w:lineRule="auto"/>
      <w:ind w:left="283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C700CE"/>
    <w:pPr>
      <w:widowControl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3764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54F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4FE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">
    <w:name w:val="Заголовок 1 Знак"/>
    <w:basedOn w:val="a0"/>
    <w:link w:val="11"/>
    <w:qFormat/>
    <w:rsid w:val="002C48FC"/>
    <w:rPr>
      <w:rFonts w:ascii="Times New Roman" w:eastAsia="Times New Roman" w:hAnsi="Times New Roman"/>
      <w:b/>
      <w:bCs/>
      <w:sz w:val="28"/>
      <w:szCs w:val="20"/>
    </w:rPr>
  </w:style>
  <w:style w:type="character" w:styleId="ad">
    <w:name w:val="Strong"/>
    <w:basedOn w:val="a0"/>
    <w:qFormat/>
    <w:locked/>
    <w:rsid w:val="002C48FC"/>
    <w:rPr>
      <w:b/>
      <w:bCs/>
    </w:rPr>
  </w:style>
  <w:style w:type="paragraph" w:styleId="ae">
    <w:name w:val="header"/>
    <w:basedOn w:val="a"/>
    <w:link w:val="af"/>
    <w:rsid w:val="002C48FC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2C48FC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next w:val="a"/>
    <w:link w:val="1"/>
    <w:qFormat/>
    <w:rsid w:val="002C48FC"/>
    <w:pPr>
      <w:keepNext/>
      <w:outlineLvl w:val="0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485D-08D5-4BB0-8A3F-BE3A1B8E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2022-11-10T07:42:00Z</cp:lastPrinted>
  <dcterms:created xsi:type="dcterms:W3CDTF">2023-11-24T06:37:00Z</dcterms:created>
  <dcterms:modified xsi:type="dcterms:W3CDTF">2023-11-24T06:37:00Z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