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602F" w14:textId="77777777" w:rsidR="00A74478" w:rsidRDefault="00000000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>
        <w:rPr>
          <w:noProof/>
        </w:rPr>
        <w:drawing>
          <wp:inline distT="0" distB="0" distL="0" distR="0" wp14:anchorId="096E23C5" wp14:editId="615EFA88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062" t="-1728" r="-2062" b="-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C536" w14:textId="77777777" w:rsidR="00A74478" w:rsidRDefault="00A74478">
      <w:pPr>
        <w:pStyle w:val="1"/>
        <w:numPr>
          <w:ilvl w:val="0"/>
          <w:numId w:val="1"/>
        </w:numPr>
        <w:rPr>
          <w:color w:val="auto"/>
          <w:sz w:val="12"/>
          <w:szCs w:val="12"/>
        </w:rPr>
      </w:pPr>
    </w:p>
    <w:p w14:paraId="065F962B" w14:textId="77777777" w:rsidR="00A74478" w:rsidRDefault="0000000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color w:val="auto"/>
          <w:sz w:val="26"/>
        </w:rPr>
        <w:t>АДМИНИСТРАЦИЯ  ДАЛЬНЕРЕЧЕНС</w:t>
      </w:r>
      <w:r>
        <w:rPr>
          <w:color w:val="auto"/>
          <w:spacing w:val="32"/>
          <w:sz w:val="26"/>
        </w:rPr>
        <w:t>К</w:t>
      </w:r>
      <w:r>
        <w:rPr>
          <w:color w:val="auto"/>
          <w:spacing w:val="32"/>
          <w:sz w:val="26"/>
          <w:lang w:val="ru-RU"/>
        </w:rPr>
        <w:t>ОГ</w:t>
      </w:r>
      <w:r>
        <w:rPr>
          <w:color w:val="auto"/>
          <w:spacing w:val="32"/>
          <w:sz w:val="26"/>
        </w:rPr>
        <w:t>О</w:t>
      </w:r>
      <w:r>
        <w:rPr>
          <w:color w:val="auto"/>
          <w:sz w:val="26"/>
        </w:rPr>
        <w:t xml:space="preserve">  МУНИЦИПАЛЬНОГО  РАЙОНА </w:t>
      </w:r>
    </w:p>
    <w:p w14:paraId="1C109251" w14:textId="77777777" w:rsidR="00A74478" w:rsidRDefault="00A74478">
      <w:pPr>
        <w:ind w:left="-540" w:right="-365" w:hanging="180"/>
        <w:jc w:val="center"/>
        <w:rPr>
          <w:rFonts w:ascii="Times New Roman" w:hAnsi="Times New Roman" w:cs="Times New Roman"/>
          <w:color w:val="auto"/>
          <w:sz w:val="26"/>
        </w:rPr>
      </w:pPr>
    </w:p>
    <w:p w14:paraId="42C9E4B9" w14:textId="77777777" w:rsidR="00A74478" w:rsidRDefault="0000000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rFonts w:eastAsia="Times New Roman"/>
          <w:color w:val="auto"/>
          <w:sz w:val="26"/>
          <w:lang w:val="en-US"/>
        </w:rPr>
        <w:t xml:space="preserve"> </w:t>
      </w: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color w:val="auto"/>
          <w:sz w:val="26"/>
          <w:lang w:val="ru-RU"/>
        </w:rPr>
        <w:t>П</w:t>
      </w:r>
      <w:r>
        <w:rPr>
          <w:color w:val="auto"/>
          <w:sz w:val="26"/>
        </w:rPr>
        <w:t>ОСТАНОВЛЕНИ</w:t>
      </w:r>
      <w:r>
        <w:rPr>
          <w:color w:val="auto"/>
          <w:sz w:val="26"/>
          <w:lang w:val="ru-RU"/>
        </w:rPr>
        <w:t>Е</w:t>
      </w:r>
    </w:p>
    <w:p w14:paraId="565868FE" w14:textId="77777777" w:rsidR="00A74478" w:rsidRDefault="00A74478">
      <w:pPr>
        <w:rPr>
          <w:rFonts w:ascii="Times New Roman" w:hAnsi="Times New Roman" w:cs="Times New Roman"/>
          <w:color w:val="auto"/>
          <w:sz w:val="26"/>
        </w:rPr>
      </w:pPr>
    </w:p>
    <w:p w14:paraId="18C0C5AC" w14:textId="07E908B9" w:rsidR="00A74478" w:rsidRDefault="00000000">
      <w:pPr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>"0</w:t>
      </w:r>
      <w:r w:rsidR="00D21FE3">
        <w:rPr>
          <w:rFonts w:ascii="Times New Roman" w:eastAsia="Times New Roman" w:hAnsi="Times New Roman" w:cs="Times New Roman"/>
          <w:b/>
          <w:color w:val="auto"/>
          <w:u w:val="single"/>
        </w:rPr>
        <w:t>6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" сентября </w:t>
      </w:r>
      <w:r>
        <w:rPr>
          <w:rFonts w:ascii="Times New Roman" w:hAnsi="Times New Roman" w:cs="Times New Roman"/>
          <w:b/>
          <w:color w:val="auto"/>
          <w:u w:val="single"/>
        </w:rPr>
        <w:t>2023 года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ascii="Times New Roman" w:hAnsi="Times New Roman" w:cs="Times New Roman"/>
          <w:b/>
          <w:color w:val="auto"/>
        </w:rPr>
        <w:t xml:space="preserve">г.  </w:t>
      </w:r>
      <w:r w:rsidRPr="00D21FE3">
        <w:rPr>
          <w:rFonts w:ascii="Times New Roman" w:hAnsi="Times New Roman" w:cs="Times New Roman"/>
          <w:b/>
          <w:color w:val="auto"/>
        </w:rPr>
        <w:t>Дальнереченск</w:t>
      </w:r>
      <w:r w:rsidRPr="00D21FE3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Pr="00D21FE3">
        <w:rPr>
          <w:rFonts w:ascii="Times New Roman" w:hAnsi="Times New Roman" w:cs="Times New Roman"/>
          <w:b/>
          <w:color w:val="auto"/>
          <w:u w:val="single"/>
        </w:rPr>
        <w:t>№</w:t>
      </w:r>
      <w:r w:rsidR="00D21FE3" w:rsidRPr="00D21FE3">
        <w:rPr>
          <w:rFonts w:ascii="Times New Roman" w:hAnsi="Times New Roman" w:cs="Times New Roman"/>
          <w:b/>
          <w:color w:val="auto"/>
          <w:u w:val="single"/>
        </w:rPr>
        <w:t>503</w:t>
      </w:r>
      <w:r w:rsidRPr="00D21FE3">
        <w:rPr>
          <w:rFonts w:ascii="Times New Roman" w:hAnsi="Times New Roman" w:cs="Times New Roman"/>
          <w:b/>
          <w:color w:val="auto"/>
          <w:u w:val="single"/>
        </w:rPr>
        <w:t>-па</w:t>
      </w:r>
    </w:p>
    <w:p w14:paraId="366C1274" w14:textId="77777777" w:rsidR="00A74478" w:rsidRDefault="00A7447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B0CC41B" w14:textId="77777777" w:rsidR="00A74478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4973333"/>
      <w:r>
        <w:rPr>
          <w:rFonts w:ascii="Times New Roman" w:hAnsi="Times New Roman" w:cs="Times New Roman"/>
          <w:b/>
          <w:sz w:val="28"/>
          <w:szCs w:val="28"/>
        </w:rPr>
        <w:t xml:space="preserve">О признании чрезвычайной ситуации локального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характера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 Дальнереченского муниципального района</w:t>
      </w:r>
    </w:p>
    <w:bookmarkEnd w:id="0"/>
    <w:p w14:paraId="63CC2316" w14:textId="77777777" w:rsidR="00A74478" w:rsidRDefault="00A7447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96AF6C2" w14:textId="77777777" w:rsidR="00A74478" w:rsidRDefault="0000000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21.12.1994 № 68-ФЗ "О защите населения и территории от чрезвычайной ситуации природного и техногенного характера",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постановления Правительства Российской Федерации от 21 мая 2007 г. № 304   «О классификации чрезвычайных ситуаций природного и техногенного характера»,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законом от 06.10.2003 № 131-ФЗ "Об общих принципах организации местного самоуправления в Российской Федерации", руководствуясь Уставом Дальнереченского муниципального района, администрация Дальнереченского муниципального района</w:t>
      </w:r>
    </w:p>
    <w:p w14:paraId="07893C4F" w14:textId="77777777" w:rsidR="00A74478" w:rsidRDefault="00A74478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DB4F48" w14:textId="77777777" w:rsidR="00A74478" w:rsidRDefault="0000000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14:paraId="167D59EC" w14:textId="77777777" w:rsidR="00A74478" w:rsidRDefault="00A7447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000000"/>
        </w:rPr>
      </w:pPr>
    </w:p>
    <w:p w14:paraId="61EF6143" w14:textId="77777777" w:rsidR="00A74478" w:rsidRDefault="00000000">
      <w:pPr>
        <w:pStyle w:val="aa"/>
        <w:tabs>
          <w:tab w:val="left" w:pos="567"/>
          <w:tab w:val="left" w:pos="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связи с аварийным состоянием домов жилого фонда Министерства обороны РФ в поселке Филино, с целью недопущения нарушения условий жизнедеятельности населения,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08.00</w:t>
      </w:r>
      <w:r>
        <w:rPr>
          <w:rFonts w:ascii="Times New Roman" w:hAnsi="Times New Roman"/>
          <w:sz w:val="28"/>
          <w:szCs w:val="28"/>
        </w:rPr>
        <w:t xml:space="preserve"> 06 сентября 2023 признать ситуацию, сложившуюся на территории Дальнереченского муниципального района, чрезвычайной ситуацией локального характера и требующей принятия оперативных мер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7733FD3" w14:textId="77777777" w:rsidR="00A74478" w:rsidRDefault="0000000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Определить </w:t>
      </w:r>
      <w:r>
        <w:rPr>
          <w:rFonts w:ascii="Times New Roman" w:hAnsi="Times New Roman" w:cs="Times New Roman"/>
          <w:bCs/>
          <w:sz w:val="28"/>
          <w:szCs w:val="28"/>
        </w:rPr>
        <w:t>границы зоны чрезвычайной ситуации – в пределах поселка Филино, установить местный уровень реагирования.</w:t>
      </w:r>
    </w:p>
    <w:p w14:paraId="5B645E7D" w14:textId="77777777" w:rsidR="00A74478" w:rsidRPr="00D21FE3" w:rsidRDefault="0000000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Руководителем работ по ликвидации последствий ЧС назначить главу </w:t>
      </w:r>
      <w:r w:rsidRPr="00D21FE3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Дальнереченского муниципального района </w:t>
      </w:r>
      <w:proofErr w:type="spellStart"/>
      <w:r w:rsidRPr="00D21FE3">
        <w:rPr>
          <w:rFonts w:ascii="Times New Roman" w:hAnsi="Times New Roman" w:cs="Times New Roman"/>
          <w:color w:val="auto"/>
          <w:sz w:val="28"/>
          <w:szCs w:val="28"/>
          <w:lang w:bidi="ru-RU"/>
        </w:rPr>
        <w:t>Дернова</w:t>
      </w:r>
      <w:proofErr w:type="spellEnd"/>
      <w:r w:rsidRPr="00D21FE3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В.С.</w:t>
      </w:r>
    </w:p>
    <w:p w14:paraId="3489BD46" w14:textId="77777777" w:rsidR="00A74478" w:rsidRPr="00D21FE3" w:rsidRDefault="0000000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D21FE3">
        <w:rPr>
          <w:rFonts w:ascii="Times New Roman" w:hAnsi="Times New Roman" w:cs="Times New Roman"/>
          <w:color w:val="auto"/>
          <w:sz w:val="28"/>
          <w:szCs w:val="28"/>
          <w:lang w:bidi="ru-RU"/>
        </w:rPr>
        <w:t>4. Отделу ЖКХ администрации Дальнереченского муниципального района (Родионов):</w:t>
      </w:r>
    </w:p>
    <w:p w14:paraId="232EF46F" w14:textId="77777777" w:rsidR="00A74478" w:rsidRPr="00D21FE3" w:rsidRDefault="00000000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21FE3">
        <w:rPr>
          <w:sz w:val="28"/>
          <w:szCs w:val="28"/>
        </w:rPr>
        <w:t>4.1. Провести комиссионный осмотр объектов с составлением акта обследования.</w:t>
      </w:r>
    </w:p>
    <w:p w14:paraId="5B63FD2C" w14:textId="77777777" w:rsidR="00A74478" w:rsidRPr="00D21FE3" w:rsidRDefault="00000000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21FE3">
        <w:rPr>
          <w:sz w:val="28"/>
          <w:szCs w:val="28"/>
        </w:rPr>
        <w:t>4.2. На основании проведенного осмотра, составить сметные расчеты для проведения необходимых аварийно-восстановительных работ на объектах.</w:t>
      </w:r>
    </w:p>
    <w:p w14:paraId="25F45954" w14:textId="77777777" w:rsidR="00A74478" w:rsidRPr="00D21FE3" w:rsidRDefault="00000000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21FE3">
        <w:rPr>
          <w:sz w:val="28"/>
          <w:szCs w:val="28"/>
        </w:rPr>
        <w:t>4.3. В соответствии со сметными расчетами оформить заявки в Правительство Приморского края, о необходимости предоставления финансовой помощи из резервного фонда Правительства Приморского края по ликвидации чрезвычайных ситуаций природного и техногенного характера, для проведения аварийно-</w:t>
      </w:r>
      <w:r w:rsidRPr="00D21FE3">
        <w:rPr>
          <w:sz w:val="28"/>
          <w:szCs w:val="28"/>
        </w:rPr>
        <w:lastRenderedPageBreak/>
        <w:t xml:space="preserve">восстановительных работ на объекте жилищно-коммунального хозяйства (независимо от формы собственности) в части восстановления в многоквартирном доме общего имущества, состав которого определен </w:t>
      </w:r>
      <w:hyperlink r:id="rId8">
        <w:r w:rsidRPr="00D21FE3">
          <w:rPr>
            <w:sz w:val="28"/>
            <w:szCs w:val="28"/>
          </w:rPr>
          <w:t>подпунктами "а"</w:t>
        </w:r>
      </w:hyperlink>
      <w:r w:rsidRPr="00D21FE3">
        <w:rPr>
          <w:sz w:val="28"/>
          <w:szCs w:val="28"/>
        </w:rPr>
        <w:t xml:space="preserve">, </w:t>
      </w:r>
      <w:hyperlink r:id="rId9">
        <w:r w:rsidRPr="00D21FE3">
          <w:rPr>
            <w:sz w:val="28"/>
            <w:szCs w:val="28"/>
          </w:rPr>
          <w:t>"б"</w:t>
        </w:r>
      </w:hyperlink>
      <w:r w:rsidRPr="00D21FE3">
        <w:rPr>
          <w:sz w:val="28"/>
          <w:szCs w:val="28"/>
        </w:rPr>
        <w:t xml:space="preserve">, </w:t>
      </w:r>
      <w:hyperlink r:id="rId10">
        <w:r w:rsidRPr="00D21FE3">
          <w:rPr>
            <w:sz w:val="28"/>
            <w:szCs w:val="28"/>
          </w:rPr>
          <w:t>"в"</w:t>
        </w:r>
      </w:hyperlink>
      <w:r w:rsidRPr="00D21FE3">
        <w:rPr>
          <w:sz w:val="28"/>
          <w:szCs w:val="28"/>
        </w:rPr>
        <w:t xml:space="preserve">, </w:t>
      </w:r>
      <w:hyperlink r:id="rId11">
        <w:r w:rsidRPr="00D21FE3">
          <w:rPr>
            <w:sz w:val="28"/>
            <w:szCs w:val="28"/>
          </w:rPr>
          <w:t>"г"</w:t>
        </w:r>
      </w:hyperlink>
      <w:r w:rsidRPr="00D21FE3">
        <w:rPr>
          <w:sz w:val="28"/>
          <w:szCs w:val="28"/>
        </w:rPr>
        <w:t xml:space="preserve">, </w:t>
      </w:r>
      <w:hyperlink r:id="rId12">
        <w:r w:rsidRPr="00D21FE3">
          <w:rPr>
            <w:sz w:val="28"/>
            <w:szCs w:val="28"/>
          </w:rPr>
          <w:t>"д"</w:t>
        </w:r>
      </w:hyperlink>
      <w:r w:rsidRPr="00D21FE3">
        <w:rPr>
          <w:sz w:val="28"/>
          <w:szCs w:val="28"/>
        </w:rPr>
        <w:t xml:space="preserve">, </w:t>
      </w:r>
      <w:hyperlink r:id="rId13">
        <w:r w:rsidRPr="00D21FE3">
          <w:rPr>
            <w:sz w:val="28"/>
            <w:szCs w:val="28"/>
          </w:rPr>
          <w:t>"е(1)"</w:t>
        </w:r>
      </w:hyperlink>
      <w:r w:rsidRPr="00D21FE3">
        <w:rPr>
          <w:sz w:val="28"/>
          <w:szCs w:val="28"/>
        </w:rPr>
        <w:t xml:space="preserve">, </w:t>
      </w:r>
      <w:hyperlink r:id="rId14">
        <w:r w:rsidRPr="00D21FE3">
          <w:rPr>
            <w:sz w:val="28"/>
            <w:szCs w:val="28"/>
          </w:rPr>
          <w:t>"ж" пункта 2 раздела 1</w:t>
        </w:r>
      </w:hyperlink>
      <w:r w:rsidRPr="00D21FE3">
        <w:rPr>
          <w:sz w:val="28"/>
          <w:szCs w:val="28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года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до состояния, соответствующего требованиям, установленным </w:t>
      </w:r>
      <w:hyperlink r:id="rId15">
        <w:r w:rsidRPr="00D21FE3">
          <w:rPr>
            <w:sz w:val="28"/>
            <w:szCs w:val="28"/>
          </w:rPr>
          <w:t>Постановлением</w:t>
        </w:r>
      </w:hyperlink>
      <w:r w:rsidRPr="00D21FE3">
        <w:rPr>
          <w:sz w:val="28"/>
          <w:szCs w:val="28"/>
        </w:rP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14:paraId="2A13A4EA" w14:textId="77777777" w:rsidR="00A74478" w:rsidRPr="00D21FE3" w:rsidRDefault="0000000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1FE3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5.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 w14:paraId="4EAA5DBA" w14:textId="77777777" w:rsidR="00A74478" w:rsidRPr="00D21FE3" w:rsidRDefault="0000000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1FE3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6. </w:t>
      </w:r>
      <w:r w:rsidRPr="00D21FE3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со дня его подписания. </w:t>
      </w:r>
    </w:p>
    <w:p w14:paraId="78DA95AA" w14:textId="77777777" w:rsidR="00A74478" w:rsidRDefault="00A7447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AC8694" w14:textId="77777777" w:rsidR="00A74478" w:rsidRDefault="00A7447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B3C44B" w14:textId="77777777" w:rsidR="00A74478" w:rsidRDefault="00A7447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7E33B6" w14:textId="77777777" w:rsidR="00A74478" w:rsidRDefault="0000000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</w:p>
    <w:p w14:paraId="24928504" w14:textId="77777777" w:rsidR="00A74478" w:rsidRDefault="0000000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Дальнереченского муниципального района               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В.С. Дернов   </w:t>
      </w:r>
    </w:p>
    <w:p w14:paraId="2405B143" w14:textId="77777777" w:rsidR="00A74478" w:rsidRDefault="00A7447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74478" w:rsidSect="00D21FE3">
      <w:headerReference w:type="default" r:id="rId16"/>
      <w:pgSz w:w="11906" w:h="16838"/>
      <w:pgMar w:top="709" w:right="618" w:bottom="851" w:left="1412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AD5F" w14:textId="77777777" w:rsidR="00914230" w:rsidRDefault="00914230">
      <w:r>
        <w:separator/>
      </w:r>
    </w:p>
  </w:endnote>
  <w:endnote w:type="continuationSeparator" w:id="0">
    <w:p w14:paraId="719EEA5C" w14:textId="77777777" w:rsidR="00914230" w:rsidRDefault="0091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BF0D" w14:textId="77777777" w:rsidR="00914230" w:rsidRDefault="00914230">
      <w:r>
        <w:separator/>
      </w:r>
    </w:p>
  </w:footnote>
  <w:footnote w:type="continuationSeparator" w:id="0">
    <w:p w14:paraId="76EEEB34" w14:textId="77777777" w:rsidR="00914230" w:rsidRDefault="0091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4FB0" w14:textId="77777777" w:rsidR="00A74478" w:rsidRDefault="00A74478">
    <w:pPr>
      <w:pStyle w:val="af0"/>
    </w:pPr>
  </w:p>
  <w:p w14:paraId="3749E403" w14:textId="77777777" w:rsidR="00A74478" w:rsidRDefault="00A7447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901F4"/>
    <w:multiLevelType w:val="multilevel"/>
    <w:tmpl w:val="44EEB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302544"/>
    <w:multiLevelType w:val="multilevel"/>
    <w:tmpl w:val="D2242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1765502">
    <w:abstractNumId w:val="0"/>
  </w:num>
  <w:num w:numId="2" w16cid:durableId="20434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78"/>
    <w:rsid w:val="00914230"/>
    <w:rsid w:val="00A74478"/>
    <w:rsid w:val="00D21FE3"/>
    <w:rsid w:val="00D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4011"/>
  <w15:docId w15:val="{F83F953B-6C9D-42B2-97C5-F393C86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EB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E5107"/>
    <w:pPr>
      <w:keepNext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3">
    <w:name w:val="Strong"/>
    <w:qFormat/>
    <w:rsid w:val="004E5107"/>
    <w:rPr>
      <w:b/>
      <w:bCs/>
    </w:rPr>
  </w:style>
  <w:style w:type="character" w:customStyle="1" w:styleId="-">
    <w:name w:val="Интернет-ссылка"/>
    <w:basedOn w:val="a0"/>
    <w:unhideWhenUsed/>
    <w:rsid w:val="00B64DE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5">
    <w:name w:val="Верхний колонтитул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character" w:customStyle="1" w:styleId="a7">
    <w:name w:val="Нижний колонтитул Знак"/>
    <w:basedOn w:val="a0"/>
    <w:uiPriority w:val="99"/>
    <w:qFormat/>
    <w:rsid w:val="00EB21E9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styleId="a8">
    <w:name w:val="Unresolved Mention"/>
    <w:basedOn w:val="a0"/>
    <w:uiPriority w:val="99"/>
    <w:semiHidden/>
    <w:unhideWhenUsed/>
    <w:qFormat/>
    <w:rsid w:val="00B64DE1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qFormat/>
    <w:rsid w:val="00E15124"/>
    <w:rPr>
      <w:rFonts w:ascii="Times New Roman" w:eastAsia="Times New Roman" w:hAnsi="Times New Roman" w:cs="Times New Roman"/>
      <w:shd w:val="clear" w:color="auto" w:fill="FFFFFF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E5107"/>
    <w:pPr>
      <w:spacing w:after="120"/>
    </w:pPr>
    <w:rPr>
      <w:rFonts w:cs="Times New Roman"/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a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E5107"/>
    <w:pPr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Колонтитул"/>
    <w:basedOn w:val="a"/>
    <w:qFormat/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4E5107"/>
    <w:rPr>
      <w:rFonts w:cs="Times New Roman"/>
      <w:lang w:val="x-none"/>
    </w:rPr>
  </w:style>
  <w:style w:type="paragraph" w:styleId="af1">
    <w:name w:val="Balloon Text"/>
    <w:basedOn w:val="a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styleId="af2">
    <w:name w:val="footer"/>
    <w:basedOn w:val="a"/>
    <w:uiPriority w:val="99"/>
    <w:unhideWhenUsed/>
    <w:rsid w:val="00EB21E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3">
    <w:name w:val="List Paragraph"/>
    <w:basedOn w:val="a"/>
    <w:uiPriority w:val="34"/>
    <w:qFormat/>
    <w:rsid w:val="00B810CC"/>
    <w:pPr>
      <w:ind w:left="720"/>
      <w:contextualSpacing/>
    </w:pPr>
    <w:rPr>
      <w:rFonts w:cs="Mangal"/>
      <w:szCs w:val="21"/>
    </w:rPr>
  </w:style>
  <w:style w:type="paragraph" w:customStyle="1" w:styleId="20">
    <w:name w:val="Основной текст (2)"/>
    <w:basedOn w:val="a"/>
    <w:link w:val="2"/>
    <w:qFormat/>
    <w:rsid w:val="00E15124"/>
    <w:pPr>
      <w:shd w:val="clear" w:color="auto" w:fill="FFFFFF"/>
      <w:suppressAutoHyphens w:val="0"/>
      <w:spacing w:before="420" w:after="7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992DFEAA4F76CCD47C804F86A48F3D793F249C58727028329346D1568E1256643E524C527B2502D514DC6B6375159CECB6BB36968D3F1o6f4X" TargetMode="External"/><Relationship Id="rId13" Type="http://schemas.openxmlformats.org/officeDocument/2006/relationships/hyperlink" Target="consultantplus://offline/ref=9EF992DFEAA4F76CCD47C804F86A48F3D793F249C58727028329346D1568E1256643E524C527B15A2E514DC6B6375159CECB6BB36968D3F1o6f4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F992DFEAA4F76CCD47C804F86A48F3D793F249C58727028329346D1568E1256643E524C527B15525514DC6B6375159CECB6BB36968D3F1o6f4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F992DFEAA4F76CCD47C804F86A48F3D793F249C58727028329346D1568E1256643E524C527B0512F514DC6B6375159CECB6BB36968D3F1o6f4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F992DFEAA4F76CCD47C804F86A48F3D791FD47C58E27028329346D1568E1257443BD28C52EAE532D441B97F0o6f0X" TargetMode="External"/><Relationship Id="rId10" Type="http://schemas.openxmlformats.org/officeDocument/2006/relationships/hyperlink" Target="consultantplus://offline/ref=9EF992DFEAA4F76CCD47C804F86A48F3D793F249C58727028329346D1568E1256643E524C527B0512C514DC6B6375159CECB6BB36968D3F1o6f4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F992DFEAA4F76CCD47C804F86A48F3D793F249C58727028329346D1568E1256643E524C527B0512D514DC6B6375159CECB6BB36968D3F1o6f4X" TargetMode="External"/><Relationship Id="rId14" Type="http://schemas.openxmlformats.org/officeDocument/2006/relationships/hyperlink" Target="consultantplus://offline/ref=9EF992DFEAA4F76CCD47C804F86A48F3D793F249C58727028329346D1568E1256643E524C527B05128514DC6B6375159CECB6BB36968D3F1o6f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GlEkonom</dc:creator>
  <dc:description/>
  <cp:lastModifiedBy>user</cp:lastModifiedBy>
  <cp:revision>2</cp:revision>
  <cp:lastPrinted>2023-09-07T00:04:00Z</cp:lastPrinted>
  <dcterms:created xsi:type="dcterms:W3CDTF">2023-09-07T00:26:00Z</dcterms:created>
  <dcterms:modified xsi:type="dcterms:W3CDTF">2023-09-07T00:26:00Z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