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3BE3C798" w:rsidR="00A74478" w:rsidRDefault="00310D5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  <w:lang w:val="ru-RU"/>
        </w:rPr>
        <w:t>ГЛАВА</w:t>
      </w:r>
      <w:r>
        <w:rPr>
          <w:color w:val="auto"/>
          <w:sz w:val="26"/>
        </w:rPr>
        <w:t xml:space="preserve"> ДАЛЬНЕРЕЧЕНСКОГО МУНИЦИПАЛЬНОГО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5CFF51BE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6201A8">
        <w:rPr>
          <w:rFonts w:ascii="Times New Roman" w:eastAsia="Times New Roman" w:hAnsi="Times New Roman" w:cs="Times New Roman"/>
          <w:b/>
          <w:color w:val="auto"/>
          <w:u w:val="single"/>
        </w:rPr>
        <w:t>2</w:t>
      </w:r>
      <w:r w:rsidR="000752B0">
        <w:rPr>
          <w:rFonts w:ascii="Times New Roman" w:eastAsia="Times New Roman" w:hAnsi="Times New Roman" w:cs="Times New Roman"/>
          <w:b/>
          <w:color w:val="auto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0752B0">
        <w:rPr>
          <w:rFonts w:ascii="Times New Roman" w:eastAsia="Times New Roman" w:hAnsi="Times New Roman" w:cs="Times New Roman"/>
          <w:b/>
          <w:color w:val="auto"/>
          <w:u w:val="single"/>
        </w:rPr>
        <w:t>февраля</w:t>
      </w:r>
      <w:r w:rsidR="00644E1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u w:val="single"/>
        </w:rPr>
        <w:t>202</w:t>
      </w:r>
      <w:r w:rsidR="006201A8">
        <w:rPr>
          <w:rFonts w:ascii="Times New Roman" w:hAnsi="Times New Roman" w:cs="Times New Roman"/>
          <w:b/>
          <w:color w:val="auto"/>
          <w:u w:val="single"/>
        </w:rPr>
        <w:t>4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№</w:t>
      </w:r>
      <w:r w:rsidR="000752B0">
        <w:rPr>
          <w:rFonts w:ascii="Times New Roman" w:hAnsi="Times New Roman" w:cs="Times New Roman"/>
          <w:b/>
          <w:color w:val="auto"/>
          <w:u w:val="single"/>
        </w:rPr>
        <w:t xml:space="preserve"> 5</w:t>
      </w:r>
      <w:r w:rsidR="006201A8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-п</w:t>
      </w:r>
      <w:r w:rsidR="007E7435">
        <w:rPr>
          <w:rFonts w:ascii="Times New Roman" w:hAnsi="Times New Roman" w:cs="Times New Roman"/>
          <w:b/>
          <w:color w:val="auto"/>
          <w:u w:val="single"/>
        </w:rPr>
        <w:t>г</w:t>
      </w:r>
    </w:p>
    <w:p w14:paraId="366C1274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FA81AA" w14:textId="77777777" w:rsidR="00841D08" w:rsidRDefault="00841D08">
      <w:pPr>
        <w:jc w:val="center"/>
        <w:rPr>
          <w:b/>
          <w:spacing w:val="3"/>
          <w:sz w:val="27"/>
          <w:szCs w:val="27"/>
        </w:rPr>
      </w:pPr>
      <w:bookmarkStart w:id="0" w:name="_Hlk144973333"/>
    </w:p>
    <w:p w14:paraId="6B0CC41B" w14:textId="0FAC29A4" w:rsidR="00A74478" w:rsidRPr="000A7406" w:rsidRDefault="00644E1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Hlk156982348"/>
      <w:r w:rsidRPr="000A7406">
        <w:rPr>
          <w:b/>
          <w:spacing w:val="3"/>
          <w:sz w:val="27"/>
          <w:szCs w:val="27"/>
        </w:rPr>
        <w:t xml:space="preserve">Об отмене режима </w:t>
      </w:r>
      <w:r w:rsidR="00C57FF1">
        <w:rPr>
          <w:b/>
          <w:spacing w:val="3"/>
          <w:sz w:val="27"/>
          <w:szCs w:val="27"/>
        </w:rPr>
        <w:t>повышенной готовности</w:t>
      </w:r>
      <w:r w:rsidR="00B34FCB" w:rsidRPr="000A7406">
        <w:rPr>
          <w:rFonts w:ascii="Times New Roman" w:hAnsi="Times New Roman" w:cs="Times New Roman"/>
          <w:b/>
          <w:sz w:val="27"/>
          <w:szCs w:val="27"/>
        </w:rPr>
        <w:t xml:space="preserve"> на</w:t>
      </w:r>
      <w:r w:rsidRPr="000A74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7406" w:rsidRPr="000A7406">
        <w:rPr>
          <w:rFonts w:ascii="Times New Roman" w:hAnsi="Times New Roman" w:cs="Times New Roman"/>
          <w:b/>
          <w:sz w:val="27"/>
          <w:szCs w:val="27"/>
        </w:rPr>
        <w:t>территории Дальнереченского</w:t>
      </w:r>
      <w:r w:rsidRPr="000A7406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bookmarkEnd w:id="0"/>
    <w:bookmarkEnd w:id="1"/>
    <w:p w14:paraId="63CC2316" w14:textId="77777777" w:rsidR="00A74478" w:rsidRPr="000A7406" w:rsidRDefault="00A74478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14:paraId="296AF6C2" w14:textId="081691C7" w:rsidR="00A74478" w:rsidRPr="00C57FF1" w:rsidRDefault="00000000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57FF1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21.12.1994 № 68-ФЗ "О защите населения и территории от чрезвычайной ситуации природного и техногенного характера",</w:t>
      </w:r>
      <w:r w:rsidRPr="00C57FF1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0A7406" w:rsidRPr="00C57FF1">
        <w:rPr>
          <w:rFonts w:ascii="Times New Roman" w:hAnsi="Times New Roman" w:cs="Times New Roman"/>
          <w:sz w:val="27"/>
          <w:szCs w:val="27"/>
        </w:rPr>
        <w:t>ем</w:t>
      </w:r>
      <w:r w:rsidRPr="00C57FF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C57FF1">
        <w:rPr>
          <w:rFonts w:ascii="Times New Roman" w:hAnsi="Times New Roman" w:cs="Times New Roman"/>
          <w:color w:val="auto"/>
          <w:sz w:val="27"/>
          <w:szCs w:val="27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B34FCB" w:rsidRPr="00C57FF1">
        <w:rPr>
          <w:rFonts w:ascii="Times New Roman" w:hAnsi="Times New Roman" w:cs="Times New Roman"/>
          <w:color w:val="auto"/>
          <w:sz w:val="27"/>
          <w:szCs w:val="27"/>
        </w:rPr>
        <w:t xml:space="preserve">в связи </w:t>
      </w:r>
      <w:r w:rsidR="00C57FF1" w:rsidRPr="00C57FF1">
        <w:rPr>
          <w:rFonts w:ascii="Times New Roman" w:hAnsi="Times New Roman" w:cs="Times New Roman"/>
          <w:sz w:val="27"/>
          <w:szCs w:val="27"/>
        </w:rPr>
        <w:t xml:space="preserve">с нормализацией погодной обстановки на территории Дальнереченского муниципального района,  </w:t>
      </w:r>
      <w:r w:rsidR="00B34FCB" w:rsidRPr="00C57FF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C57FF1">
        <w:rPr>
          <w:rFonts w:ascii="Times New Roman" w:hAnsi="Times New Roman" w:cs="Times New Roman"/>
          <w:color w:val="auto"/>
          <w:sz w:val="27"/>
          <w:szCs w:val="27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0A7406" w:rsidRDefault="00A74478" w:rsidP="00B34FCB">
      <w:pPr>
        <w:ind w:firstLine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36DB4F48" w14:textId="77777777" w:rsidR="00A74478" w:rsidRPr="000A7406" w:rsidRDefault="00000000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14:paraId="7A4E4961" w14:textId="77777777" w:rsidR="00644E12" w:rsidRPr="000A7406" w:rsidRDefault="00644E12" w:rsidP="00B34F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411CB874" w14:textId="5B74DB13" w:rsidR="000210A7" w:rsidRPr="004229C1" w:rsidRDefault="00644E12" w:rsidP="00C57FF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>1. 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Решение комиссии по предупреждению и ликвидации чрезвычайных ситуаций и обеспечению пожарной безопасности администрации Дальнереченского муниципального района от 2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0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.0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.2024 № 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6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0210A7" w:rsidRPr="004229C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 переводе 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органов управления Дальнереченского муниципального района Приморской территориальной подсистемы РСЧС в режим функционирования «Повседневная деятельность» </w:t>
      </w:r>
      <w:r w:rsidR="000A7406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утвердить.</w:t>
      </w:r>
    </w:p>
    <w:p w14:paraId="194611C9" w14:textId="10A25EF5" w:rsidR="000210A7" w:rsidRPr="004229C1" w:rsidRDefault="000210A7" w:rsidP="00C57FF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2. </w:t>
      </w:r>
      <w:r w:rsidR="00644E12" w:rsidRPr="004229C1">
        <w:rPr>
          <w:rFonts w:ascii="Times New Roman" w:hAnsi="Times New Roman" w:cs="Times New Roman"/>
          <w:color w:val="auto"/>
          <w:sz w:val="27"/>
          <w:szCs w:val="27"/>
        </w:rPr>
        <w:t>Отменить с 1</w:t>
      </w:r>
      <w:r w:rsidR="008547A4">
        <w:rPr>
          <w:rFonts w:ascii="Times New Roman" w:hAnsi="Times New Roman" w:cs="Times New Roman"/>
          <w:color w:val="auto"/>
          <w:sz w:val="27"/>
          <w:szCs w:val="27"/>
        </w:rPr>
        <w:t>3</w:t>
      </w:r>
      <w:r w:rsidR="00644E12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:00 часов 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20 февраля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2024</w:t>
      </w:r>
      <w:r w:rsidR="00644E12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34FCB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года </w:t>
      </w:r>
      <w:r w:rsidR="000A7406" w:rsidRPr="004229C1">
        <w:rPr>
          <w:rFonts w:ascii="Times New Roman" w:hAnsi="Times New Roman" w:cs="Times New Roman"/>
          <w:color w:val="auto"/>
          <w:sz w:val="27"/>
          <w:szCs w:val="27"/>
        </w:rPr>
        <w:t>р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ежим «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Повышенная готовность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», установленный на территории Дальнереченского муниципального района с 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10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.00 часов 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19 февраля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2024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года постановлением 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главы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Дальнереченского муниципального района «</w:t>
      </w:r>
      <w:bookmarkStart w:id="2" w:name="_Hlk156805628"/>
      <w:r w:rsidR="00C57FF1" w:rsidRPr="004229C1">
        <w:rPr>
          <w:rFonts w:ascii="Times New Roman" w:hAnsi="Times New Roman" w:cs="Times New Roman"/>
          <w:sz w:val="27"/>
          <w:szCs w:val="27"/>
        </w:rPr>
        <w:t>О переводе Дальнереченского районного звена краевой подсистемы РСЧС в режим Повышенной готовности</w:t>
      </w:r>
      <w:bookmarkEnd w:id="2"/>
      <w:r w:rsidRPr="004229C1">
        <w:rPr>
          <w:rFonts w:ascii="Times New Roman" w:hAnsi="Times New Roman" w:cs="Times New Roman"/>
          <w:color w:val="auto"/>
          <w:sz w:val="27"/>
          <w:szCs w:val="27"/>
        </w:rPr>
        <w:t>» №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4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-п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г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от 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>19.02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.2024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0D9CAB3F" w14:textId="77777777" w:rsidR="000A7406" w:rsidRPr="004229C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3. Перевести органы управления Дальнереченского муниципального района Приморской территориальной подсистемы РСЧС в режим «Повседневная деятельность».</w:t>
      </w:r>
    </w:p>
    <w:p w14:paraId="5D21B254" w14:textId="02F39029" w:rsidR="000A7406" w:rsidRPr="004229C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4. </w:t>
      </w:r>
      <w:r w:rsidR="004229C1" w:rsidRPr="004229C1">
        <w:rPr>
          <w:rStyle w:val="2"/>
          <w:rFonts w:eastAsia="Segoe UI"/>
          <w:sz w:val="27"/>
          <w:szCs w:val="27"/>
        </w:rPr>
        <w:t xml:space="preserve">Отделу по работе с территориями и делопроизводству администрации </w:t>
      </w:r>
      <w:r w:rsidR="004229C1" w:rsidRPr="004229C1">
        <w:rPr>
          <w:rFonts w:ascii="Times New Roman" w:hAnsi="Times New Roman" w:cs="Times New Roman"/>
          <w:bCs/>
          <w:sz w:val="27"/>
          <w:szCs w:val="27"/>
        </w:rPr>
        <w:t>Дальнереченского</w:t>
      </w:r>
      <w:r w:rsidR="004229C1" w:rsidRPr="004229C1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4229C1" w:rsidRPr="004229C1">
        <w:rPr>
          <w:rFonts w:ascii="Times New Roman" w:hAnsi="Times New Roman" w:cs="Times New Roman"/>
          <w:bCs/>
          <w:sz w:val="27"/>
          <w:szCs w:val="27"/>
        </w:rPr>
        <w:t xml:space="preserve">(Пенкина) </w:t>
      </w:r>
      <w:r w:rsidR="004229C1" w:rsidRPr="004229C1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 w14:paraId="70C3322E" w14:textId="195AF0E4" w:rsidR="000A7406" w:rsidRPr="004229C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5.  </w:t>
      </w:r>
      <w:r w:rsidR="00841D08" w:rsidRPr="004229C1">
        <w:rPr>
          <w:rFonts w:ascii="Times New Roman" w:hAnsi="Times New Roman" w:cs="Times New Roman"/>
          <w:sz w:val="27"/>
          <w:szCs w:val="27"/>
        </w:rPr>
        <w:t>Контроль за исполнением постановления оставляю за собой.</w:t>
      </w:r>
    </w:p>
    <w:p w14:paraId="0B68FD9C" w14:textId="08D2CC10" w:rsidR="000A7406" w:rsidRPr="004229C1" w:rsidRDefault="000A7406" w:rsidP="000A7406">
      <w:pPr>
        <w:pStyle w:val="20"/>
        <w:tabs>
          <w:tab w:val="left" w:pos="0"/>
        </w:tabs>
        <w:spacing w:before="0" w:after="0" w:line="240" w:lineRule="auto"/>
        <w:ind w:firstLine="709"/>
        <w:rPr>
          <w:sz w:val="27"/>
          <w:szCs w:val="27"/>
        </w:rPr>
      </w:pPr>
      <w:r w:rsidRPr="004229C1">
        <w:rPr>
          <w:sz w:val="27"/>
          <w:szCs w:val="27"/>
        </w:rPr>
        <w:t>6. Настоящее постановление вступает в силу со дня его принятия.</w:t>
      </w:r>
    </w:p>
    <w:p w14:paraId="4EAA5DBA" w14:textId="1BB6034A" w:rsidR="00A74478" w:rsidRPr="000A7406" w:rsidRDefault="00A74478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19B3C44B" w14:textId="77777777" w:rsidR="00A74478" w:rsidRPr="000A7406" w:rsidRDefault="00A74478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07E33B6" w14:textId="0B3FE151" w:rsidR="00A74478" w:rsidRPr="000A7406" w:rsidRDefault="000752B0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Заместитель главы администрации</w:t>
      </w:r>
    </w:p>
    <w:p w14:paraId="2405B143" w14:textId="40FCE4C1" w:rsidR="00A74478" w:rsidRDefault="00000000" w:rsidP="000A740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Дальнереченского муниципального района                </w:t>
      </w:r>
      <w:r w:rsidRPr="000A7406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               </w:t>
      </w: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               </w:t>
      </w:r>
      <w:r w:rsidR="000A7406">
        <w:rPr>
          <w:rFonts w:ascii="Times New Roman" w:hAnsi="Times New Roman" w:cs="Times New Roman"/>
          <w:color w:val="auto"/>
          <w:sz w:val="27"/>
          <w:szCs w:val="27"/>
        </w:rPr>
        <w:t xml:space="preserve">   </w:t>
      </w:r>
      <w:r w:rsidR="000752B0">
        <w:rPr>
          <w:rFonts w:ascii="Times New Roman" w:hAnsi="Times New Roman" w:cs="Times New Roman"/>
          <w:color w:val="auto"/>
          <w:sz w:val="27"/>
          <w:szCs w:val="27"/>
        </w:rPr>
        <w:t xml:space="preserve">   А.Г. Попов</w:t>
      </w:r>
    </w:p>
    <w:sectPr w:rsidR="00A74478" w:rsidSect="00AC414A">
      <w:headerReference w:type="default" r:id="rId8"/>
      <w:pgSz w:w="11906" w:h="16838"/>
      <w:pgMar w:top="567" w:right="567" w:bottom="567" w:left="130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8AD9E" w14:textId="77777777" w:rsidR="00AC414A" w:rsidRDefault="00AC414A">
      <w:r>
        <w:separator/>
      </w:r>
    </w:p>
  </w:endnote>
  <w:endnote w:type="continuationSeparator" w:id="0">
    <w:p w14:paraId="2E2FB8B2" w14:textId="77777777" w:rsidR="00AC414A" w:rsidRDefault="00AC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D6E65" w14:textId="77777777" w:rsidR="00AC414A" w:rsidRDefault="00AC414A">
      <w:r>
        <w:separator/>
      </w:r>
    </w:p>
  </w:footnote>
  <w:footnote w:type="continuationSeparator" w:id="0">
    <w:p w14:paraId="3B68989C" w14:textId="77777777" w:rsidR="00AC414A" w:rsidRDefault="00AC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0210A7"/>
    <w:rsid w:val="000752B0"/>
    <w:rsid w:val="000A7406"/>
    <w:rsid w:val="001358A9"/>
    <w:rsid w:val="002910EB"/>
    <w:rsid w:val="00310D50"/>
    <w:rsid w:val="004229C1"/>
    <w:rsid w:val="004368D2"/>
    <w:rsid w:val="00561FBE"/>
    <w:rsid w:val="006201A8"/>
    <w:rsid w:val="00644E12"/>
    <w:rsid w:val="007E7435"/>
    <w:rsid w:val="00841D08"/>
    <w:rsid w:val="008547A4"/>
    <w:rsid w:val="00914230"/>
    <w:rsid w:val="00A40BEA"/>
    <w:rsid w:val="00A74478"/>
    <w:rsid w:val="00AC414A"/>
    <w:rsid w:val="00B34FCB"/>
    <w:rsid w:val="00C57FF1"/>
    <w:rsid w:val="00D02ECE"/>
    <w:rsid w:val="00D21FE3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3</cp:revision>
  <cp:lastPrinted>2024-02-20T01:04:00Z</cp:lastPrinted>
  <dcterms:created xsi:type="dcterms:W3CDTF">2024-02-20T01:04:00Z</dcterms:created>
  <dcterms:modified xsi:type="dcterms:W3CDTF">2024-02-20T01:04:00Z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