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5" w:rsidRDefault="00865495" w:rsidP="004A3E04">
      <w:pPr>
        <w:rPr>
          <w:b/>
          <w:u w:val="single"/>
        </w:rPr>
      </w:pPr>
      <w:bookmarkStart w:id="0" w:name="_GoBack"/>
      <w:bookmarkEnd w:id="0"/>
    </w:p>
    <w:p w:rsidR="00B94A07" w:rsidRPr="00D03828" w:rsidRDefault="003E721F" w:rsidP="00B94A07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07" w:rsidRPr="005D4BBB" w:rsidRDefault="00B94A07" w:rsidP="00B94A07">
      <w:pPr>
        <w:rPr>
          <w:szCs w:val="24"/>
        </w:rPr>
      </w:pPr>
    </w:p>
    <w:p w:rsidR="00B94A07" w:rsidRDefault="00B94A07" w:rsidP="00B94A07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</w:t>
      </w:r>
      <w:r w:rsidRPr="005D4BBB">
        <w:rPr>
          <w:rFonts w:ascii="Times New Roman" w:hAnsi="Times New Roman"/>
          <w:szCs w:val="24"/>
        </w:rPr>
        <w:t xml:space="preserve"> ДАЛЬНЕРЕЧЕНСКОГО МУНИЦИПАЛЬНОГО РАЙОНА</w:t>
      </w:r>
      <w:r>
        <w:rPr>
          <w:rFonts w:ascii="Times New Roman" w:hAnsi="Times New Roman"/>
          <w:szCs w:val="24"/>
        </w:rPr>
        <w:t xml:space="preserve"> </w:t>
      </w:r>
    </w:p>
    <w:p w:rsidR="00B94A07" w:rsidRDefault="00B94A07" w:rsidP="00B94A07">
      <w:pPr>
        <w:pStyle w:val="1"/>
        <w:ind w:firstLine="0"/>
        <w:rPr>
          <w:rFonts w:ascii="Times New Roman" w:hAnsi="Times New Roman"/>
          <w:szCs w:val="24"/>
        </w:rPr>
      </w:pPr>
    </w:p>
    <w:p w:rsidR="00B94A07" w:rsidRPr="005D4BBB" w:rsidRDefault="004F7AC3" w:rsidP="00FE554D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</w:t>
      </w:r>
    </w:p>
    <w:p w:rsidR="00B94A07" w:rsidRDefault="00B94A07" w:rsidP="00B94A07">
      <w:pPr>
        <w:tabs>
          <w:tab w:val="left" w:pos="3420"/>
        </w:tabs>
      </w:pPr>
    </w:p>
    <w:p w:rsidR="00B94A07" w:rsidRPr="00F67325" w:rsidRDefault="004F7AC3" w:rsidP="00FE554D">
      <w:pPr>
        <w:tabs>
          <w:tab w:val="left" w:pos="34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30 мая </w:t>
      </w:r>
      <w:r w:rsidR="00B94A07" w:rsidRPr="00887BC2">
        <w:rPr>
          <w:b/>
          <w:sz w:val="22"/>
          <w:szCs w:val="22"/>
          <w:u w:val="single"/>
        </w:rPr>
        <w:t>20</w:t>
      </w:r>
      <w:r w:rsidR="002E55FE">
        <w:rPr>
          <w:b/>
          <w:sz w:val="22"/>
          <w:szCs w:val="22"/>
          <w:u w:val="single"/>
        </w:rPr>
        <w:t>23</w:t>
      </w:r>
      <w:r w:rsidR="00B94A07" w:rsidRPr="00887BC2">
        <w:rPr>
          <w:b/>
          <w:sz w:val="22"/>
          <w:szCs w:val="22"/>
          <w:u w:val="single"/>
        </w:rPr>
        <w:t xml:space="preserve"> г</w:t>
      </w:r>
      <w:r w:rsidR="00B94A07" w:rsidRPr="00887BC2">
        <w:rPr>
          <w:b/>
          <w:sz w:val="22"/>
          <w:szCs w:val="22"/>
        </w:rPr>
        <w:t>.</w:t>
      </w:r>
      <w:r w:rsidR="00B94A07" w:rsidRPr="00887BC2">
        <w:rPr>
          <w:b/>
          <w:sz w:val="22"/>
          <w:szCs w:val="22"/>
        </w:rPr>
        <w:tab/>
      </w:r>
      <w:r w:rsidR="00FE554D" w:rsidRPr="00887BC2">
        <w:rPr>
          <w:b/>
          <w:sz w:val="22"/>
          <w:szCs w:val="22"/>
        </w:rPr>
        <w:t xml:space="preserve"> </w:t>
      </w:r>
      <w:r w:rsidR="00836FCE" w:rsidRPr="00887BC2">
        <w:rPr>
          <w:b/>
          <w:sz w:val="22"/>
          <w:szCs w:val="22"/>
        </w:rPr>
        <w:t xml:space="preserve">  </w:t>
      </w:r>
      <w:r w:rsidR="00B94A07" w:rsidRPr="00887BC2">
        <w:rPr>
          <w:b/>
          <w:sz w:val="22"/>
          <w:szCs w:val="22"/>
        </w:rPr>
        <w:t>г. Дальнереченск</w:t>
      </w:r>
      <w:r w:rsidR="00B94A07" w:rsidRPr="00887BC2">
        <w:rPr>
          <w:b/>
          <w:sz w:val="22"/>
          <w:szCs w:val="22"/>
        </w:rPr>
        <w:tab/>
      </w:r>
      <w:r w:rsidR="00B94A07" w:rsidRPr="00887BC2">
        <w:rPr>
          <w:b/>
          <w:sz w:val="22"/>
          <w:szCs w:val="22"/>
        </w:rPr>
        <w:tab/>
      </w:r>
      <w:r w:rsidR="00B94A07" w:rsidRPr="00887BC2">
        <w:rPr>
          <w:b/>
          <w:sz w:val="22"/>
          <w:szCs w:val="22"/>
        </w:rPr>
        <w:tab/>
      </w:r>
      <w:r w:rsidR="00B94A07" w:rsidRPr="00887BC2">
        <w:rPr>
          <w:b/>
          <w:sz w:val="22"/>
          <w:szCs w:val="22"/>
        </w:rPr>
        <w:tab/>
      </w:r>
      <w:r w:rsidR="00B94A07" w:rsidRPr="00887BC2">
        <w:rPr>
          <w:b/>
          <w:sz w:val="22"/>
          <w:szCs w:val="22"/>
          <w:u w:val="single"/>
        </w:rPr>
        <w:t>№</w:t>
      </w:r>
      <w:r>
        <w:rPr>
          <w:b/>
          <w:sz w:val="22"/>
          <w:szCs w:val="22"/>
          <w:u w:val="single"/>
        </w:rPr>
        <w:t xml:space="preserve"> </w:t>
      </w:r>
      <w:r w:rsidR="003A730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302</w:t>
      </w:r>
      <w:r w:rsidR="00165E75">
        <w:rPr>
          <w:b/>
          <w:sz w:val="22"/>
          <w:szCs w:val="22"/>
          <w:u w:val="single"/>
        </w:rPr>
        <w:t>-</w:t>
      </w:r>
      <w:r w:rsidR="00A4416F" w:rsidRPr="00887BC2">
        <w:rPr>
          <w:b/>
          <w:sz w:val="22"/>
          <w:szCs w:val="22"/>
          <w:u w:val="single"/>
        </w:rPr>
        <w:t>па</w:t>
      </w:r>
      <w:proofErr w:type="gramStart"/>
      <w:r w:rsidR="004609AF" w:rsidRPr="00887BC2">
        <w:rPr>
          <w:b/>
          <w:sz w:val="22"/>
          <w:szCs w:val="22"/>
          <w:u w:val="single"/>
        </w:rPr>
        <w:t xml:space="preserve">        </w:t>
      </w:r>
      <w:r w:rsidR="004609AF" w:rsidRPr="00887BC2">
        <w:rPr>
          <w:b/>
          <w:color w:val="EEECE1"/>
          <w:sz w:val="22"/>
          <w:szCs w:val="22"/>
          <w:u w:val="single"/>
        </w:rPr>
        <w:t>.</w:t>
      </w:r>
      <w:proofErr w:type="gramEnd"/>
    </w:p>
    <w:p w:rsidR="00B94A07" w:rsidRDefault="00B94A07" w:rsidP="00B94A07"/>
    <w:p w:rsidR="00B94A07" w:rsidRDefault="00B94A07" w:rsidP="00B94A07">
      <w:pPr>
        <w:tabs>
          <w:tab w:val="left" w:pos="3420"/>
        </w:tabs>
        <w:rPr>
          <w:sz w:val="26"/>
          <w:u w:val="single"/>
        </w:rPr>
      </w:pPr>
    </w:p>
    <w:p w:rsidR="0090403B" w:rsidRPr="0090403B" w:rsidRDefault="002E55FE" w:rsidP="0090403B">
      <w:pPr>
        <w:jc w:val="center"/>
        <w:rPr>
          <w:b/>
        </w:rPr>
      </w:pPr>
      <w:r>
        <w:rPr>
          <w:b/>
        </w:rPr>
        <w:t xml:space="preserve"> </w:t>
      </w:r>
      <w:r w:rsidR="00B94A07">
        <w:rPr>
          <w:b/>
        </w:rPr>
        <w:t xml:space="preserve">О межведомственной комиссии по налоговой и социальной политике  администрации </w:t>
      </w:r>
      <w:r w:rsidR="00B94A07" w:rsidRPr="00143DA4">
        <w:rPr>
          <w:b/>
        </w:rPr>
        <w:t xml:space="preserve">Дальнереченского муниципального района </w:t>
      </w:r>
    </w:p>
    <w:p w:rsidR="008A4545" w:rsidRPr="005743EF" w:rsidRDefault="008A4545" w:rsidP="004609AF">
      <w:pPr>
        <w:jc w:val="both"/>
      </w:pPr>
    </w:p>
    <w:p w:rsidR="0090403B" w:rsidRPr="005743EF" w:rsidRDefault="0090403B" w:rsidP="0090403B">
      <w:pPr>
        <w:ind w:firstLine="709"/>
        <w:contextualSpacing/>
        <w:jc w:val="both"/>
      </w:pPr>
      <w:proofErr w:type="gramStart"/>
      <w:r w:rsidRPr="005743EF">
        <w:t xml:space="preserve">В целях увеличения доходной части местного бюджета, сокращения недоимки по налоговым и другим обязательным платежам, повышения жизненного уровня населения, в соответствии с </w:t>
      </w:r>
      <w:r w:rsidRPr="005743EF">
        <w:rPr>
          <w:spacing w:val="2"/>
        </w:rPr>
        <w:t>постановлением Губернатора Приморского кра</w:t>
      </w:r>
      <w:r w:rsidR="00456624">
        <w:rPr>
          <w:spacing w:val="2"/>
        </w:rPr>
        <w:t>я от 12.08.1998 N 401 «</w:t>
      </w:r>
      <w:r w:rsidRPr="005743EF">
        <w:rPr>
          <w:spacing w:val="2"/>
        </w:rPr>
        <w:t>О создании межведомственных комиссий по налоговой и социальной политике при главах</w:t>
      </w:r>
      <w:r w:rsidR="00456624">
        <w:rPr>
          <w:spacing w:val="2"/>
        </w:rPr>
        <w:t xml:space="preserve"> муниципальных образований края»</w:t>
      </w:r>
      <w:r w:rsidRPr="005743EF">
        <w:rPr>
          <w:spacing w:val="2"/>
        </w:rPr>
        <w:t xml:space="preserve">, </w:t>
      </w:r>
      <w:r w:rsidRPr="005743EF">
        <w:t>распоряжением Губернатора Приморского края от 19 декабря 2014 года № 198-рг «О мероприятиях, направленных на снижение неформальной</w:t>
      </w:r>
      <w:proofErr w:type="gramEnd"/>
      <w:r w:rsidRPr="005743EF">
        <w:t xml:space="preserve"> занятости в Приморском крае», вице-губернатора Приморского края от 10 сентября 2018 года № 54-рв «Об утверждении Комплекса мер, направленных на содействие занятости граждан </w:t>
      </w:r>
      <w:proofErr w:type="spellStart"/>
      <w:r w:rsidRPr="005743EF">
        <w:t>предпенсионного</w:t>
      </w:r>
      <w:proofErr w:type="spellEnd"/>
      <w:r w:rsidRPr="005743EF">
        <w:t xml:space="preserve"> возраста, </w:t>
      </w:r>
      <w:proofErr w:type="gramStart"/>
      <w:r w:rsidRPr="005743EF">
        <w:t>на</w:t>
      </w:r>
      <w:proofErr w:type="gramEnd"/>
      <w:r w:rsidRPr="005743EF">
        <w:t xml:space="preserve"> 2019-2021 годы», </w:t>
      </w:r>
      <w:r w:rsidRPr="0090403B">
        <w:rPr>
          <w:rStyle w:val="a5"/>
          <w:b w:val="0"/>
          <w:iCs/>
        </w:rPr>
        <w:t>Закона Приморского края от 8 апреля 2020 года № 779-КЗ «О введении на территории Приморского края специального налогового режима «Налог на профессиональный доход»</w:t>
      </w:r>
      <w:r w:rsidRPr="00EB749A">
        <w:t>,</w:t>
      </w:r>
      <w:r w:rsidRPr="001B6A7E">
        <w:t xml:space="preserve"> </w:t>
      </w:r>
      <w:r w:rsidRPr="005743EF">
        <w:rPr>
          <w:bCs/>
        </w:rPr>
        <w:t xml:space="preserve">руководствуясь </w:t>
      </w:r>
      <w:r w:rsidRPr="005743EF">
        <w:t>Уставом Дальнереченского муниципального района, администрация Дальнереченского муниципального района</w:t>
      </w:r>
    </w:p>
    <w:p w:rsidR="00B94A07" w:rsidRPr="005743EF" w:rsidRDefault="00B94A07" w:rsidP="00B94A07">
      <w:pPr>
        <w:ind w:firstLine="708"/>
        <w:jc w:val="both"/>
      </w:pPr>
    </w:p>
    <w:p w:rsidR="00B94A07" w:rsidRPr="005743EF" w:rsidRDefault="006C0DE3" w:rsidP="00B94A07">
      <w:r w:rsidRPr="005743EF">
        <w:tab/>
      </w:r>
      <w:r w:rsidR="00B94A07" w:rsidRPr="005743EF">
        <w:t>ПОСТАНОВЛЯ</w:t>
      </w:r>
      <w:r w:rsidRPr="005743EF">
        <w:t>ЕТ</w:t>
      </w:r>
      <w:r w:rsidR="00B94A07" w:rsidRPr="005743EF">
        <w:t>:</w:t>
      </w:r>
    </w:p>
    <w:p w:rsidR="003D0241" w:rsidRPr="005743EF" w:rsidRDefault="003D0241" w:rsidP="00B94A07">
      <w:pPr>
        <w:jc w:val="both"/>
      </w:pPr>
    </w:p>
    <w:p w:rsidR="002E55FE" w:rsidRPr="002E55FE" w:rsidRDefault="002E55FE" w:rsidP="00415124">
      <w:pPr>
        <w:ind w:firstLine="720"/>
        <w:jc w:val="both"/>
      </w:pPr>
      <w:r w:rsidRPr="002E55FE">
        <w:t>1. Создать межведомственную комиссию по налоговой и социальной политике администрации Дальнереченского муниципального района и утвердить её состав (далее - межведомственная комиссия) (приложение № 1).</w:t>
      </w:r>
    </w:p>
    <w:p w:rsidR="002E55FE" w:rsidRPr="002E55FE" w:rsidRDefault="002E55FE" w:rsidP="00415124">
      <w:pPr>
        <w:ind w:firstLine="720"/>
        <w:jc w:val="both"/>
      </w:pPr>
      <w:r w:rsidRPr="002E55FE">
        <w:t>2. Утвердить  Положение о межведомственной комиссии администрации Дальнереченского муниципального района (приложение № 2).</w:t>
      </w:r>
    </w:p>
    <w:p w:rsidR="002E55FE" w:rsidRPr="002E55FE" w:rsidRDefault="002E55FE" w:rsidP="00415124">
      <w:pPr>
        <w:ind w:firstLine="709"/>
        <w:jc w:val="both"/>
      </w:pPr>
      <w:r w:rsidRPr="002E55FE">
        <w:t>3.</w:t>
      </w:r>
      <w:r w:rsidR="00503956">
        <w:t> </w:t>
      </w:r>
      <w:r w:rsidRPr="002E55FE">
        <w:t>Утвердить  План мероприятий межведомственной комиссии администрации Дальнереченского муниципального района (приложение № 3).</w:t>
      </w:r>
    </w:p>
    <w:p w:rsidR="002E55FE" w:rsidRPr="0086249A" w:rsidRDefault="002E55FE" w:rsidP="00415124">
      <w:pPr>
        <w:ind w:firstLine="720"/>
        <w:jc w:val="both"/>
      </w:pPr>
      <w:r w:rsidRPr="002E55FE">
        <w:t>4.</w:t>
      </w:r>
      <w:r w:rsidR="00503956">
        <w:t> </w:t>
      </w:r>
      <w:r w:rsidRPr="002E55FE">
        <w:t>Признать утратившими силу следующие постановления администрации Дальнереченского муниципального района:</w:t>
      </w:r>
    </w:p>
    <w:p w:rsidR="0086249A" w:rsidRPr="0086249A" w:rsidRDefault="0086249A" w:rsidP="00415124">
      <w:pPr>
        <w:ind w:firstLine="720"/>
        <w:jc w:val="both"/>
      </w:pPr>
      <w:r>
        <w:t xml:space="preserve">- от 22.01.2019 № 15-па </w:t>
      </w:r>
      <w:r w:rsidRPr="002E55FE">
        <w:t>«О межведомственной комиссии по налоговой и социальной политике  администрации Дальнере</w:t>
      </w:r>
      <w:r>
        <w:t>ченского муниципального района»;</w:t>
      </w:r>
    </w:p>
    <w:p w:rsidR="002E55FE" w:rsidRDefault="002E55FE" w:rsidP="00415124">
      <w:pPr>
        <w:ind w:firstLine="709"/>
        <w:jc w:val="both"/>
      </w:pPr>
      <w:r>
        <w:t xml:space="preserve">- от 30.12.2019 № 582-па </w:t>
      </w:r>
      <w:r w:rsidRPr="002E55FE">
        <w:t>«О внесении изменений в постановление администрации Дальнереченс</w:t>
      </w:r>
      <w:r>
        <w:t xml:space="preserve">кого муниципального района от 22 января 2019 </w:t>
      </w:r>
      <w:r>
        <w:lastRenderedPageBreak/>
        <w:t>года № 15</w:t>
      </w:r>
      <w:r w:rsidRPr="002E55FE">
        <w:t>-па «О межведомственной комиссии по налоговой и социальной политике  администрации Дальнере</w:t>
      </w:r>
      <w:r>
        <w:t>ченского муниципального района»;</w:t>
      </w:r>
    </w:p>
    <w:p w:rsidR="002E55FE" w:rsidRDefault="002E55FE" w:rsidP="00415124">
      <w:pPr>
        <w:ind w:firstLine="709"/>
        <w:jc w:val="both"/>
      </w:pPr>
      <w:r>
        <w:t xml:space="preserve">- от 06.04.2020 № 233/1-па </w:t>
      </w:r>
      <w:r w:rsidRPr="002E55FE">
        <w:t>«О внесении изменений в постановление администрации Дальнереченс</w:t>
      </w:r>
      <w:r>
        <w:t>кого муниципального района от 22 января 2019 года № 15</w:t>
      </w:r>
      <w:r w:rsidRPr="002E55FE">
        <w:t>-па «О межведомственной комиссии по налоговой и социальной политике  администрации Дальнере</w:t>
      </w:r>
      <w:r>
        <w:t>ченского муниципального района»;</w:t>
      </w:r>
    </w:p>
    <w:p w:rsidR="002E55FE" w:rsidRDefault="002E55FE" w:rsidP="00415124">
      <w:pPr>
        <w:ind w:firstLine="709"/>
        <w:jc w:val="both"/>
      </w:pPr>
      <w:r>
        <w:t>-</w:t>
      </w:r>
      <w:r w:rsidR="005E25C1">
        <w:t xml:space="preserve"> </w:t>
      </w:r>
      <w:r>
        <w:t xml:space="preserve">от </w:t>
      </w:r>
      <w:r w:rsidR="005E25C1">
        <w:t xml:space="preserve">29.07.2020 № 480-па </w:t>
      </w:r>
      <w:r w:rsidR="005E25C1" w:rsidRPr="002E55FE">
        <w:t>«О внесении изменений в постановление администрации Дальнереченс</w:t>
      </w:r>
      <w:r w:rsidR="005E25C1">
        <w:t>кого муниципального района от 22 января 2019 года № 15</w:t>
      </w:r>
      <w:r w:rsidR="005E25C1" w:rsidRPr="002E55FE">
        <w:t>-па «О межведомственной комиссии по налоговой и социальной политике  администрации Дальнере</w:t>
      </w:r>
      <w:r w:rsidR="005E25C1">
        <w:t>ченского муниципального района»;</w:t>
      </w:r>
    </w:p>
    <w:p w:rsidR="005E25C1" w:rsidRDefault="005E25C1" w:rsidP="00415124">
      <w:pPr>
        <w:ind w:firstLine="709"/>
        <w:jc w:val="both"/>
      </w:pPr>
      <w:r>
        <w:t xml:space="preserve">- от 15.12.2021 № 573-па </w:t>
      </w:r>
      <w:r w:rsidRPr="002E55FE">
        <w:t>«О внесении изменений в постановление администрации Дальнереченс</w:t>
      </w:r>
      <w:r>
        <w:t>кого муниципального района от 22 января 2019 года № 15</w:t>
      </w:r>
      <w:r w:rsidRPr="002E55FE">
        <w:t>-па «О межведомственной комиссии по налоговой и социальной политике  администрации Дальнере</w:t>
      </w:r>
      <w:r>
        <w:t>ченского муниципального района».</w:t>
      </w:r>
    </w:p>
    <w:p w:rsidR="005E25C1" w:rsidRPr="005E25C1" w:rsidRDefault="005E25C1" w:rsidP="00415124">
      <w:pPr>
        <w:ind w:firstLine="709"/>
        <w:jc w:val="both"/>
      </w:pPr>
      <w:r w:rsidRPr="005E25C1">
        <w:t xml:space="preserve">5. </w:t>
      </w:r>
      <w:r w:rsidRPr="005E25C1">
        <w:rPr>
          <w:lang w:eastAsia="zh-CN"/>
        </w:rPr>
        <w:t xml:space="preserve">Отделу по работе с территориями и делопроизводству администрации Дальнереченского муниципального района (Пенкина) </w:t>
      </w:r>
      <w:proofErr w:type="gramStart"/>
      <w:r w:rsidRPr="005E25C1">
        <w:rPr>
          <w:lang w:eastAsia="zh-CN"/>
        </w:rPr>
        <w:t>разместить</w:t>
      </w:r>
      <w:proofErr w:type="gramEnd"/>
      <w:r w:rsidRPr="005E25C1">
        <w:rPr>
          <w:lang w:eastAsia="zh-CN"/>
        </w:rPr>
        <w:t xml:space="preserve">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</w:t>
      </w:r>
      <w:r w:rsidRPr="005E25C1">
        <w:t>».</w:t>
      </w:r>
    </w:p>
    <w:p w:rsidR="005E25C1" w:rsidRPr="005E25C1" w:rsidRDefault="00566F5E" w:rsidP="00415124">
      <w:pPr>
        <w:widowControl w:val="0"/>
        <w:ind w:firstLine="567"/>
        <w:contextualSpacing/>
        <w:jc w:val="both"/>
      </w:pPr>
      <w:r>
        <w:t xml:space="preserve">  </w:t>
      </w:r>
      <w:r w:rsidR="005E25C1" w:rsidRPr="005E25C1">
        <w:t xml:space="preserve">6. </w:t>
      </w:r>
      <w:proofErr w:type="gramStart"/>
      <w:r w:rsidR="005E25C1" w:rsidRPr="005E25C1">
        <w:t>Контроль за</w:t>
      </w:r>
      <w:proofErr w:type="gramEnd"/>
      <w:r w:rsidR="005E25C1" w:rsidRPr="005E25C1"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5E25C1" w:rsidRPr="005E25C1" w:rsidRDefault="005E25C1" w:rsidP="00415124">
      <w:pPr>
        <w:contextualSpacing/>
        <w:jc w:val="both"/>
      </w:pPr>
      <w:r w:rsidRPr="005E25C1">
        <w:t xml:space="preserve">      </w:t>
      </w:r>
      <w:r w:rsidR="00566F5E">
        <w:t xml:space="preserve"> </w:t>
      </w:r>
      <w:r w:rsidRPr="005E25C1">
        <w:t xml:space="preserve"> </w:t>
      </w:r>
      <w:r w:rsidR="00415124">
        <w:t xml:space="preserve"> </w:t>
      </w:r>
      <w:r w:rsidR="00566F5E">
        <w:t xml:space="preserve"> </w:t>
      </w:r>
      <w:r w:rsidRPr="005E25C1">
        <w:t xml:space="preserve">7.  </w:t>
      </w:r>
      <w:r w:rsidRPr="005E25C1">
        <w:rPr>
          <w:lang w:eastAsia="zh-CN"/>
        </w:rPr>
        <w:t xml:space="preserve">Настоящее постановление </w:t>
      </w:r>
      <w:proofErr w:type="gramStart"/>
      <w:r w:rsidRPr="005E25C1">
        <w:rPr>
          <w:lang w:eastAsia="zh-CN"/>
        </w:rPr>
        <w:t>вступает в силу со дня обнародования в установленном порядке</w:t>
      </w:r>
      <w:r w:rsidRPr="005E25C1">
        <w:t xml:space="preserve"> Настоящее постановление вступает</w:t>
      </w:r>
      <w:proofErr w:type="gramEnd"/>
      <w:r w:rsidRPr="005E25C1">
        <w:t xml:space="preserve"> в силу со дня его </w:t>
      </w:r>
      <w:r>
        <w:t>обнародования</w:t>
      </w:r>
      <w:r w:rsidRPr="005E25C1">
        <w:t>.</w:t>
      </w:r>
    </w:p>
    <w:p w:rsidR="00415124" w:rsidRDefault="00415124" w:rsidP="00415124">
      <w:pPr>
        <w:ind w:firstLine="720"/>
        <w:contextualSpacing/>
        <w:jc w:val="both"/>
      </w:pPr>
    </w:p>
    <w:p w:rsidR="00415124" w:rsidRDefault="00415124" w:rsidP="00415124">
      <w:pPr>
        <w:ind w:firstLine="720"/>
        <w:contextualSpacing/>
        <w:jc w:val="both"/>
      </w:pPr>
    </w:p>
    <w:p w:rsidR="009E284F" w:rsidRPr="005743EF" w:rsidRDefault="002E55FE" w:rsidP="00415124">
      <w:pPr>
        <w:ind w:firstLine="720"/>
        <w:contextualSpacing/>
        <w:jc w:val="both"/>
      </w:pPr>
      <w:r>
        <w:t xml:space="preserve"> </w:t>
      </w:r>
    </w:p>
    <w:p w:rsidR="009E284F" w:rsidRPr="005743EF" w:rsidRDefault="009E284F" w:rsidP="009E284F"/>
    <w:p w:rsidR="009E284F" w:rsidRPr="005743EF" w:rsidRDefault="005E25C1" w:rsidP="009E284F">
      <w:r>
        <w:t>Г</w:t>
      </w:r>
      <w:r w:rsidR="0067401E">
        <w:t>лав</w:t>
      </w:r>
      <w:r>
        <w:t>а</w:t>
      </w:r>
      <w:r w:rsidR="009E284F" w:rsidRPr="005743EF">
        <w:t xml:space="preserve">  Дальнереченского</w:t>
      </w:r>
    </w:p>
    <w:p w:rsidR="00985768" w:rsidRDefault="009E284F" w:rsidP="005743EF">
      <w:r w:rsidRPr="005743EF">
        <w:t xml:space="preserve">муниципального района                                                     </w:t>
      </w:r>
      <w:r w:rsidR="00333900">
        <w:t xml:space="preserve">          </w:t>
      </w:r>
      <w:r w:rsidR="005E25C1">
        <w:t xml:space="preserve">   </w:t>
      </w:r>
      <w:r w:rsidR="00333900">
        <w:t xml:space="preserve">      </w:t>
      </w:r>
      <w:r w:rsidR="005E25C1">
        <w:t>В.С. Дернов</w:t>
      </w:r>
      <w:r w:rsidRPr="005743EF">
        <w:t xml:space="preserve">  </w:t>
      </w:r>
    </w:p>
    <w:p w:rsidR="00CE6F07" w:rsidRDefault="00CE6F07" w:rsidP="00CE6F07"/>
    <w:p w:rsidR="005E25C1" w:rsidRDefault="005E25C1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86249A" w:rsidRDefault="0086249A" w:rsidP="00CE6F07">
      <w:pPr>
        <w:rPr>
          <w:sz w:val="20"/>
          <w:szCs w:val="20"/>
        </w:rPr>
      </w:pPr>
    </w:p>
    <w:p w:rsidR="00415124" w:rsidRDefault="00415124" w:rsidP="00CE6F07">
      <w:pPr>
        <w:rPr>
          <w:sz w:val="20"/>
          <w:szCs w:val="20"/>
        </w:rPr>
      </w:pPr>
    </w:p>
    <w:p w:rsidR="0090403B" w:rsidRDefault="0090403B" w:rsidP="0090403B">
      <w:pPr>
        <w:jc w:val="right"/>
        <w:rPr>
          <w:sz w:val="20"/>
          <w:szCs w:val="20"/>
        </w:rPr>
      </w:pPr>
    </w:p>
    <w:p w:rsidR="00795AF7" w:rsidRPr="00795AF7" w:rsidRDefault="00795AF7" w:rsidP="00795AF7">
      <w:pPr>
        <w:jc w:val="right"/>
        <w:rPr>
          <w:sz w:val="20"/>
          <w:szCs w:val="20"/>
        </w:rPr>
      </w:pPr>
      <w:r w:rsidRPr="00795AF7">
        <w:rPr>
          <w:sz w:val="20"/>
          <w:szCs w:val="20"/>
        </w:rPr>
        <w:lastRenderedPageBreak/>
        <w:t>Приложение № 1</w:t>
      </w:r>
    </w:p>
    <w:p w:rsidR="00795AF7" w:rsidRPr="00795AF7" w:rsidRDefault="00795AF7" w:rsidP="00795AF7">
      <w:pPr>
        <w:jc w:val="right"/>
        <w:rPr>
          <w:sz w:val="26"/>
          <w:szCs w:val="26"/>
        </w:rPr>
      </w:pPr>
      <w:r w:rsidRPr="00795AF7">
        <w:rPr>
          <w:sz w:val="26"/>
          <w:szCs w:val="26"/>
        </w:rPr>
        <w:t>УТВЕРЖДЕНО</w:t>
      </w:r>
    </w:p>
    <w:p w:rsidR="00795AF7" w:rsidRPr="00795AF7" w:rsidRDefault="00795AF7" w:rsidP="00795AF7">
      <w:pPr>
        <w:jc w:val="right"/>
        <w:rPr>
          <w:sz w:val="26"/>
          <w:szCs w:val="26"/>
        </w:rPr>
      </w:pPr>
      <w:r w:rsidRPr="00795AF7">
        <w:rPr>
          <w:sz w:val="26"/>
          <w:szCs w:val="26"/>
        </w:rPr>
        <w:t>постановлением администрации</w:t>
      </w:r>
    </w:p>
    <w:p w:rsidR="00795AF7" w:rsidRPr="00795AF7" w:rsidRDefault="00795AF7" w:rsidP="00795AF7">
      <w:pPr>
        <w:jc w:val="right"/>
        <w:rPr>
          <w:sz w:val="26"/>
          <w:szCs w:val="26"/>
        </w:rPr>
      </w:pPr>
      <w:r w:rsidRPr="00795AF7">
        <w:rPr>
          <w:sz w:val="26"/>
          <w:szCs w:val="26"/>
        </w:rPr>
        <w:t>Дальнереченского муниципального района</w:t>
      </w:r>
    </w:p>
    <w:p w:rsidR="00795AF7" w:rsidRPr="00795AF7" w:rsidRDefault="00795AF7" w:rsidP="00795AF7">
      <w:pPr>
        <w:jc w:val="right"/>
        <w:rPr>
          <w:sz w:val="26"/>
          <w:szCs w:val="26"/>
        </w:rPr>
      </w:pPr>
      <w:r w:rsidRPr="00795AF7">
        <w:rPr>
          <w:sz w:val="26"/>
          <w:szCs w:val="26"/>
        </w:rPr>
        <w:t xml:space="preserve">от </w:t>
      </w:r>
      <w:r w:rsidR="004A3E04">
        <w:rPr>
          <w:sz w:val="26"/>
          <w:szCs w:val="26"/>
          <w:u w:val="single"/>
        </w:rPr>
        <w:t xml:space="preserve">30 мая 2023 </w:t>
      </w:r>
      <w:r w:rsidRPr="00795AF7">
        <w:rPr>
          <w:sz w:val="26"/>
          <w:szCs w:val="26"/>
          <w:u w:val="single"/>
        </w:rPr>
        <w:t>г</w:t>
      </w:r>
      <w:r w:rsidRPr="00795AF7">
        <w:rPr>
          <w:sz w:val="26"/>
          <w:szCs w:val="26"/>
        </w:rPr>
        <w:t xml:space="preserve">. № </w:t>
      </w:r>
      <w:r w:rsidR="004A3E04">
        <w:rPr>
          <w:sz w:val="26"/>
          <w:szCs w:val="26"/>
        </w:rPr>
        <w:t xml:space="preserve"> 302</w:t>
      </w:r>
      <w:r w:rsidRPr="00795AF7">
        <w:rPr>
          <w:sz w:val="26"/>
          <w:szCs w:val="26"/>
        </w:rPr>
        <w:t>-па</w:t>
      </w:r>
    </w:p>
    <w:p w:rsidR="00795AF7" w:rsidRPr="00795AF7" w:rsidRDefault="00795AF7" w:rsidP="00795AF7">
      <w:pPr>
        <w:jc w:val="right"/>
        <w:rPr>
          <w:b/>
        </w:rPr>
      </w:pPr>
    </w:p>
    <w:p w:rsidR="00795AF7" w:rsidRPr="00795AF7" w:rsidRDefault="00795AF7" w:rsidP="00795AF7">
      <w:pPr>
        <w:jc w:val="center"/>
        <w:rPr>
          <w:b/>
        </w:rPr>
      </w:pPr>
      <w:r w:rsidRPr="00795AF7">
        <w:rPr>
          <w:b/>
        </w:rPr>
        <w:t>Состав</w:t>
      </w:r>
    </w:p>
    <w:p w:rsidR="00795AF7" w:rsidRPr="00795AF7" w:rsidRDefault="00795AF7" w:rsidP="00795AF7">
      <w:pPr>
        <w:jc w:val="center"/>
        <w:rPr>
          <w:b/>
        </w:rPr>
      </w:pPr>
      <w:r w:rsidRPr="00795AF7">
        <w:rPr>
          <w:b/>
        </w:rPr>
        <w:t xml:space="preserve">межведомственной комиссии по налоговой и социальной политике  администрации Дальнереченского муниципального района  </w:t>
      </w:r>
    </w:p>
    <w:p w:rsidR="00795AF7" w:rsidRPr="00795AF7" w:rsidRDefault="00795AF7" w:rsidP="00795AF7">
      <w:pPr>
        <w:jc w:val="both"/>
      </w:pPr>
    </w:p>
    <w:p w:rsidR="00795AF7" w:rsidRPr="00795AF7" w:rsidRDefault="00795AF7" w:rsidP="00795AF7">
      <w:pPr>
        <w:jc w:val="both"/>
      </w:pPr>
      <w:r w:rsidRPr="00795AF7">
        <w:rPr>
          <w:b/>
        </w:rPr>
        <w:t>Председатель комиссии</w:t>
      </w:r>
      <w:r w:rsidRPr="00795AF7">
        <w:t xml:space="preserve"> – </w:t>
      </w:r>
      <w:r w:rsidRPr="00795AF7">
        <w:rPr>
          <w:b/>
        </w:rPr>
        <w:t xml:space="preserve">Дернов Виктор Сергеевич </w:t>
      </w:r>
      <w:r w:rsidRPr="00795AF7">
        <w:t>глава Дальнереченского муниципального района</w:t>
      </w:r>
    </w:p>
    <w:p w:rsidR="00795AF7" w:rsidRPr="00795AF7" w:rsidRDefault="00795AF7" w:rsidP="00795AF7">
      <w:pPr>
        <w:jc w:val="both"/>
      </w:pPr>
      <w:r w:rsidRPr="00795AF7">
        <w:rPr>
          <w:b/>
        </w:rPr>
        <w:t>Заместитель председателя комиссии</w:t>
      </w:r>
      <w:r w:rsidRPr="00795AF7">
        <w:t xml:space="preserve"> </w:t>
      </w:r>
      <w:r w:rsidRPr="00795AF7">
        <w:rPr>
          <w:b/>
        </w:rPr>
        <w:t>– Попов Александр Григорьевич</w:t>
      </w:r>
      <w:r w:rsidRPr="00795AF7">
        <w:t xml:space="preserve"> заместитель главы администрации Дальнереченского муниципального района</w:t>
      </w:r>
    </w:p>
    <w:p w:rsidR="00795AF7" w:rsidRPr="00795AF7" w:rsidRDefault="00795AF7" w:rsidP="00795AF7">
      <w:pPr>
        <w:jc w:val="both"/>
      </w:pPr>
      <w:r w:rsidRPr="00795AF7">
        <w:rPr>
          <w:b/>
        </w:rPr>
        <w:t>Ответственный секретарь комиссии</w:t>
      </w:r>
      <w:r w:rsidRPr="00795AF7">
        <w:t xml:space="preserve"> – </w:t>
      </w:r>
      <w:proofErr w:type="spellStart"/>
      <w:r w:rsidRPr="00795AF7">
        <w:rPr>
          <w:b/>
        </w:rPr>
        <w:t>Деньгуб</w:t>
      </w:r>
      <w:proofErr w:type="spellEnd"/>
      <w:r w:rsidRPr="00795AF7">
        <w:rPr>
          <w:b/>
        </w:rPr>
        <w:t xml:space="preserve"> Любовь Владимировна </w:t>
      </w:r>
      <w:r w:rsidRPr="00795AF7">
        <w:t>экономист МКУ «МЦБ» Дальнереченского муниципального района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248"/>
        <w:gridCol w:w="5783"/>
      </w:tblGrid>
      <w:tr w:rsidR="00795AF7" w:rsidRPr="00795AF7" w:rsidTr="002A1AF9">
        <w:tc>
          <w:tcPr>
            <w:tcW w:w="4248" w:type="dxa"/>
          </w:tcPr>
          <w:p w:rsidR="00795AF7" w:rsidRDefault="00795AF7" w:rsidP="00795A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F7">
              <w:rPr>
                <w:b/>
              </w:rPr>
              <w:t>Члены рабочей группы:</w:t>
            </w:r>
          </w:p>
          <w:p w:rsidR="00F57DFF" w:rsidRPr="00795AF7" w:rsidRDefault="00F57DFF" w:rsidP="00795A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83" w:type="dxa"/>
          </w:tcPr>
          <w:p w:rsidR="00795AF7" w:rsidRPr="00795AF7" w:rsidRDefault="00795AF7" w:rsidP="00795A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</w:pPr>
            <w:r w:rsidRPr="00950FA1">
              <w:t>Дронова Галина Владимировна</w:t>
            </w:r>
          </w:p>
        </w:tc>
        <w:tc>
          <w:tcPr>
            <w:tcW w:w="5783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>начальник управления финансов администрации Дальнереченского муниципального района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65736B" w:rsidP="00795AF7">
            <w:pPr>
              <w:widowControl w:val="0"/>
              <w:autoSpaceDE w:val="0"/>
              <w:autoSpaceDN w:val="0"/>
              <w:adjustRightInd w:val="0"/>
            </w:pPr>
            <w:r w:rsidRPr="00950FA1">
              <w:t>Виноградова Мария Николаевна</w:t>
            </w:r>
          </w:p>
        </w:tc>
        <w:tc>
          <w:tcPr>
            <w:tcW w:w="5783" w:type="dxa"/>
          </w:tcPr>
          <w:p w:rsidR="00795AF7" w:rsidRPr="00950FA1" w:rsidRDefault="0065736B" w:rsidP="0065736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50FA1">
              <w:t>и.о</w:t>
            </w:r>
            <w:proofErr w:type="spellEnd"/>
            <w:r w:rsidRPr="00950FA1">
              <w:t>. заместителя</w:t>
            </w:r>
            <w:r w:rsidR="00F57DFF" w:rsidRPr="00950FA1">
              <w:t xml:space="preserve"> начальника межрайонной ИФНС России № 9 по Приморскому краю ТОРМ 3 г. Дальнереченск </w:t>
            </w:r>
            <w:r w:rsidR="00795AF7" w:rsidRPr="00950FA1">
              <w:t>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65736B" w:rsidP="00795AF7">
            <w:proofErr w:type="spellStart"/>
            <w:r w:rsidRPr="00950FA1">
              <w:t>Рудницкий</w:t>
            </w:r>
            <w:proofErr w:type="spellEnd"/>
            <w:r w:rsidRPr="00950FA1">
              <w:t xml:space="preserve"> Михаил Петрович</w:t>
            </w:r>
            <w:r w:rsidR="00F57DFF" w:rsidRPr="00950FA1">
              <w:t xml:space="preserve"> </w:t>
            </w:r>
          </w:p>
        </w:tc>
        <w:tc>
          <w:tcPr>
            <w:tcW w:w="5783" w:type="dxa"/>
          </w:tcPr>
          <w:p w:rsidR="00795AF7" w:rsidRPr="00950FA1" w:rsidRDefault="0065736B" w:rsidP="00657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>Дальнереченский межрайонный прокурор</w:t>
            </w:r>
            <w:r w:rsidR="00795AF7" w:rsidRPr="00950FA1">
              <w:t xml:space="preserve">, </w:t>
            </w:r>
            <w:r w:rsidRPr="00950FA1">
              <w:t>старший</w:t>
            </w:r>
            <w:r w:rsidR="00795AF7" w:rsidRPr="00950FA1">
              <w:t xml:space="preserve"> советник юстиции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</w:pPr>
            <w:r w:rsidRPr="00950FA1">
              <w:t>Анишина Наталья Михайловна</w:t>
            </w:r>
          </w:p>
        </w:tc>
        <w:tc>
          <w:tcPr>
            <w:tcW w:w="5783" w:type="dxa"/>
          </w:tcPr>
          <w:p w:rsidR="00795AF7" w:rsidRPr="00950FA1" w:rsidRDefault="005D77E0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>начальник</w:t>
            </w:r>
            <w:r w:rsidR="00795AF7" w:rsidRPr="00950FA1">
              <w:t xml:space="preserve"> отдела экономики администрации Дальнереченского муниципального района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096FC5" w:rsidP="00795A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0FA1">
              <w:t>Дивиза</w:t>
            </w:r>
            <w:proofErr w:type="spellEnd"/>
            <w:r w:rsidRPr="00950FA1">
              <w:t xml:space="preserve"> Марина Александровна</w:t>
            </w:r>
          </w:p>
        </w:tc>
        <w:tc>
          <w:tcPr>
            <w:tcW w:w="5783" w:type="dxa"/>
          </w:tcPr>
          <w:p w:rsidR="00795AF7" w:rsidRPr="00950FA1" w:rsidRDefault="00096FC5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>начальник отдела страхования профессиональных рисков № 4 отделения социального фонда России по Приморскому краю</w:t>
            </w:r>
            <w:r w:rsidR="00795AF7" w:rsidRPr="00950FA1">
              <w:t xml:space="preserve">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096FC5" w:rsidP="00795A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0FA1">
              <w:t>Сухоно</w:t>
            </w:r>
            <w:r w:rsidR="005E25C1" w:rsidRPr="00950FA1">
              <w:t>со</w:t>
            </w:r>
            <w:r w:rsidRPr="00950FA1">
              <w:t>ва</w:t>
            </w:r>
            <w:proofErr w:type="spellEnd"/>
            <w:r w:rsidRPr="00950FA1">
              <w:t xml:space="preserve"> Мария Николаевна</w:t>
            </w:r>
            <w:r w:rsidR="00795AF7" w:rsidRPr="00950FA1">
              <w:t xml:space="preserve">  </w:t>
            </w:r>
          </w:p>
        </w:tc>
        <w:tc>
          <w:tcPr>
            <w:tcW w:w="5783" w:type="dxa"/>
          </w:tcPr>
          <w:p w:rsidR="00795AF7" w:rsidRPr="00950FA1" w:rsidRDefault="00096FC5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50FA1">
              <w:t>и.о</w:t>
            </w:r>
            <w:proofErr w:type="gramStart"/>
            <w:r w:rsidRPr="00950FA1">
              <w:t>.</w:t>
            </w:r>
            <w:r w:rsidR="00795AF7" w:rsidRPr="00950FA1">
              <w:t>н</w:t>
            </w:r>
            <w:proofErr w:type="gramEnd"/>
            <w:r w:rsidR="00795AF7" w:rsidRPr="00950FA1">
              <w:t>ачальник</w:t>
            </w:r>
            <w:r w:rsidRPr="00950FA1">
              <w:t>а</w:t>
            </w:r>
            <w:proofErr w:type="spellEnd"/>
            <w:r w:rsidR="00795AF7" w:rsidRPr="00950FA1">
              <w:t xml:space="preserve"> отделения КГБУ «Приморский центр занятости населения» города Дальнереченска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</w:pPr>
            <w:r w:rsidRPr="00950FA1">
              <w:t>Шестернин Евгений Алексеевич</w:t>
            </w:r>
          </w:p>
        </w:tc>
        <w:tc>
          <w:tcPr>
            <w:tcW w:w="5783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 xml:space="preserve">начальник </w:t>
            </w:r>
            <w:proofErr w:type="gramStart"/>
            <w:r w:rsidRPr="00950FA1">
              <w:t>юридического</w:t>
            </w:r>
            <w:proofErr w:type="gramEnd"/>
            <w:r w:rsidRPr="00950FA1">
              <w:t xml:space="preserve"> отдела администрации Дальнереченского муниципального района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0FA1">
              <w:t>Черновец</w:t>
            </w:r>
            <w:proofErr w:type="spellEnd"/>
            <w:r w:rsidRPr="00950FA1">
              <w:t xml:space="preserve"> Елена Петровна</w:t>
            </w:r>
          </w:p>
        </w:tc>
        <w:tc>
          <w:tcPr>
            <w:tcW w:w="5783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>главный специалист по государственному управлению охраной труда администрации Дальнереченского муниципального района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</w:pPr>
            <w:r w:rsidRPr="00950FA1">
              <w:t>Шелудько Наталья Викторовна</w:t>
            </w:r>
          </w:p>
        </w:tc>
        <w:tc>
          <w:tcPr>
            <w:tcW w:w="5783" w:type="dxa"/>
          </w:tcPr>
          <w:p w:rsidR="00795AF7" w:rsidRPr="00950FA1" w:rsidRDefault="00795AF7" w:rsidP="00795AF7">
            <w:pPr>
              <w:ind w:left="-360" w:firstLine="360"/>
              <w:jc w:val="both"/>
            </w:pPr>
            <w:r w:rsidRPr="00950FA1">
              <w:t>начальник отдела по управлению</w:t>
            </w:r>
          </w:p>
          <w:p w:rsidR="00795AF7" w:rsidRPr="00950FA1" w:rsidRDefault="00795AF7" w:rsidP="00795AF7">
            <w:pPr>
              <w:ind w:left="-360" w:firstLine="360"/>
              <w:jc w:val="both"/>
            </w:pPr>
            <w:r w:rsidRPr="00950FA1">
              <w:t>муниципальным имуществом администрации</w:t>
            </w:r>
          </w:p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FA1">
              <w:t xml:space="preserve">Дальнереченского муниципального района   </w:t>
            </w:r>
            <w:r w:rsidRPr="00950FA1">
              <w:lastRenderedPageBreak/>
              <w:t>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jc w:val="both"/>
            </w:pPr>
            <w:proofErr w:type="spellStart"/>
            <w:r w:rsidRPr="00950FA1">
              <w:lastRenderedPageBreak/>
              <w:t>Гулая</w:t>
            </w:r>
            <w:proofErr w:type="spellEnd"/>
            <w:r w:rsidRPr="00950FA1">
              <w:t xml:space="preserve"> Галина Васильевна</w:t>
            </w:r>
          </w:p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3" w:type="dxa"/>
          </w:tcPr>
          <w:p w:rsidR="00795AF7" w:rsidRPr="00950FA1" w:rsidRDefault="00795AF7" w:rsidP="00795AF7">
            <w:pPr>
              <w:keepNext/>
              <w:jc w:val="both"/>
              <w:outlineLvl w:val="0"/>
            </w:pPr>
            <w:r w:rsidRPr="00950FA1">
              <w:t xml:space="preserve">начальник отдела судебных приставов </w:t>
            </w:r>
            <w:r w:rsidRPr="00950FA1">
              <w:rPr>
                <w:bCs/>
              </w:rPr>
              <w:t xml:space="preserve">Дальнереченска и Дальнереченского района </w:t>
            </w:r>
            <w:r w:rsidRPr="00950FA1">
              <w:rPr>
                <w:spacing w:val="2"/>
              </w:rPr>
              <w:t>УФССП России по Приморскому краю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pPr>
              <w:jc w:val="both"/>
            </w:pPr>
            <w:r w:rsidRPr="00950FA1">
              <w:t>Тур Никита Иванович</w:t>
            </w:r>
          </w:p>
          <w:p w:rsidR="00795AF7" w:rsidRPr="00950FA1" w:rsidRDefault="00795AF7" w:rsidP="00795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3" w:type="dxa"/>
          </w:tcPr>
          <w:p w:rsidR="00795AF7" w:rsidRPr="00950FA1" w:rsidRDefault="00795AF7" w:rsidP="00795AF7">
            <w:pPr>
              <w:keepNext/>
              <w:jc w:val="both"/>
              <w:outlineLvl w:val="0"/>
              <w:rPr>
                <w:spacing w:val="2"/>
              </w:rPr>
            </w:pPr>
            <w:r w:rsidRPr="00950FA1">
              <w:t>начальник отдела по борьбе с экономическими преступлениями и противодействию коррупции межмуниципального отдела внутренних дел России «Дальнереченский»</w:t>
            </w:r>
            <w:r w:rsidRPr="00950FA1">
              <w:rPr>
                <w:spacing w:val="2"/>
              </w:rPr>
              <w:t xml:space="preserve"> (по согласованию)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r w:rsidRPr="00950FA1">
              <w:t>Бондаренко Марина Владимировна</w:t>
            </w:r>
          </w:p>
        </w:tc>
        <w:tc>
          <w:tcPr>
            <w:tcW w:w="5783" w:type="dxa"/>
          </w:tcPr>
          <w:p w:rsidR="00795AF7" w:rsidRPr="00950FA1" w:rsidRDefault="005D77E0" w:rsidP="00795AF7">
            <w:pPr>
              <w:keepNext/>
              <w:jc w:val="both"/>
              <w:outlineLvl w:val="0"/>
            </w:pPr>
            <w:r w:rsidRPr="00950FA1">
              <w:t>г</w:t>
            </w:r>
            <w:r w:rsidR="00795AF7" w:rsidRPr="00950FA1">
              <w:t>лавный специалист эксперт отдела государственной статистики в г. Владивостоке (г. Дальнереченск)</w:t>
            </w:r>
          </w:p>
        </w:tc>
      </w:tr>
      <w:tr w:rsidR="00795AF7" w:rsidRPr="00950FA1" w:rsidTr="002A1AF9">
        <w:tc>
          <w:tcPr>
            <w:tcW w:w="4248" w:type="dxa"/>
          </w:tcPr>
          <w:p w:rsidR="00795AF7" w:rsidRPr="00950FA1" w:rsidRDefault="00795AF7" w:rsidP="00795AF7">
            <w:r w:rsidRPr="00950FA1">
              <w:t>Шевченко Оксана Владимировна</w:t>
            </w:r>
          </w:p>
        </w:tc>
        <w:tc>
          <w:tcPr>
            <w:tcW w:w="5783" w:type="dxa"/>
          </w:tcPr>
          <w:p w:rsidR="00795AF7" w:rsidRPr="00950FA1" w:rsidRDefault="005D77E0" w:rsidP="00795AF7">
            <w:pPr>
              <w:keepNext/>
              <w:jc w:val="both"/>
              <w:outlineLvl w:val="0"/>
            </w:pPr>
            <w:r w:rsidRPr="00950FA1">
              <w:rPr>
                <w:shd w:val="clear" w:color="auto" w:fill="FFFFFF"/>
              </w:rPr>
              <w:t>н</w:t>
            </w:r>
            <w:r w:rsidR="00795AF7" w:rsidRPr="00950FA1">
              <w:rPr>
                <w:shd w:val="clear" w:color="auto" w:fill="FFFFFF"/>
              </w:rPr>
              <w:t>ачальник отделения</w:t>
            </w:r>
            <w:r w:rsidRPr="00950FA1">
              <w:rPr>
                <w:shd w:val="clear" w:color="auto" w:fill="FFFFFF"/>
              </w:rPr>
              <w:t xml:space="preserve"> КГКУ «Центр социальной поддержки населения ПК»</w:t>
            </w:r>
            <w:r w:rsidR="00795AF7" w:rsidRPr="00950FA1">
              <w:rPr>
                <w:shd w:val="clear" w:color="auto" w:fill="FFFFFF"/>
              </w:rPr>
              <w:t xml:space="preserve">  по Дальнереченскому городскому округу, Дальнереченскому муниципальному району, Красноармейскому и Пожарскому муниципальному району  </w:t>
            </w:r>
            <w:r w:rsidR="00795AF7" w:rsidRPr="00950FA1">
              <w:rPr>
                <w:spacing w:val="2"/>
              </w:rPr>
              <w:t>(по согласованию)</w:t>
            </w:r>
          </w:p>
        </w:tc>
      </w:tr>
      <w:tr w:rsidR="00795AF7" w:rsidRPr="00795AF7" w:rsidTr="002A1AF9">
        <w:tc>
          <w:tcPr>
            <w:tcW w:w="4248" w:type="dxa"/>
          </w:tcPr>
          <w:p w:rsidR="00795AF7" w:rsidRPr="00950FA1" w:rsidRDefault="00795AF7" w:rsidP="00795AF7">
            <w:r w:rsidRPr="00950FA1">
              <w:t>Павленко Светлана Андреевна</w:t>
            </w:r>
          </w:p>
          <w:p w:rsidR="00795AF7" w:rsidRPr="00950FA1" w:rsidRDefault="00795AF7" w:rsidP="00795AF7"/>
          <w:p w:rsidR="00795AF7" w:rsidRPr="00950FA1" w:rsidRDefault="00795AF7" w:rsidP="00795AF7"/>
          <w:p w:rsidR="00795AF7" w:rsidRPr="00950FA1" w:rsidRDefault="00795AF7" w:rsidP="00795AF7"/>
          <w:p w:rsidR="00795AF7" w:rsidRPr="00950FA1" w:rsidRDefault="00795AF7" w:rsidP="00795AF7"/>
          <w:p w:rsidR="005D77E0" w:rsidRPr="00950FA1" w:rsidRDefault="005D77E0" w:rsidP="00795AF7"/>
          <w:p w:rsidR="005D77E0" w:rsidRPr="00950FA1" w:rsidRDefault="00795AF7" w:rsidP="00795AF7">
            <w:proofErr w:type="spellStart"/>
            <w:r w:rsidRPr="00950FA1">
              <w:t>Бурдюг</w:t>
            </w:r>
            <w:proofErr w:type="spellEnd"/>
            <w:r w:rsidRPr="00950FA1">
              <w:t xml:space="preserve"> Мария Александровна </w:t>
            </w:r>
          </w:p>
          <w:p w:rsidR="005D77E0" w:rsidRPr="00950FA1" w:rsidRDefault="005D77E0" w:rsidP="005D77E0"/>
          <w:p w:rsidR="005D77E0" w:rsidRPr="00950FA1" w:rsidRDefault="005D77E0" w:rsidP="005D77E0"/>
          <w:p w:rsidR="00795AF7" w:rsidRPr="00950FA1" w:rsidRDefault="005D77E0" w:rsidP="005D77E0">
            <w:r w:rsidRPr="00950FA1">
              <w:t>Гаврилюк Александр Петрович</w:t>
            </w:r>
          </w:p>
        </w:tc>
        <w:tc>
          <w:tcPr>
            <w:tcW w:w="5783" w:type="dxa"/>
          </w:tcPr>
          <w:p w:rsidR="00795AF7" w:rsidRPr="00950FA1" w:rsidRDefault="005D77E0" w:rsidP="00795AF7">
            <w:pPr>
              <w:shd w:val="clear" w:color="auto" w:fill="FFFFFF"/>
              <w:jc w:val="both"/>
              <w:textAlignment w:val="bottom"/>
            </w:pPr>
            <w:r w:rsidRPr="00950FA1">
              <w:t>д</w:t>
            </w:r>
            <w:r w:rsidR="00795AF7" w:rsidRPr="00950FA1">
              <w:t>иректор краевого государственное бюджетное учреждение социального обслуживания «Дальнереченский социально - реабилитационный центр для несовершеннолетних «Надежда»</w:t>
            </w:r>
            <w:r w:rsidRPr="00950FA1">
              <w:t xml:space="preserve"> (по согласованию)</w:t>
            </w:r>
          </w:p>
          <w:p w:rsidR="005D77E0" w:rsidRPr="00950FA1" w:rsidRDefault="005D77E0" w:rsidP="00795AF7">
            <w:pPr>
              <w:keepNext/>
              <w:jc w:val="both"/>
              <w:outlineLvl w:val="0"/>
              <w:rPr>
                <w:shd w:val="clear" w:color="auto" w:fill="FFFFFF"/>
              </w:rPr>
            </w:pPr>
            <w:r w:rsidRPr="00950FA1">
              <w:rPr>
                <w:shd w:val="clear" w:color="auto" w:fill="FFFFFF"/>
              </w:rPr>
              <w:t>г</w:t>
            </w:r>
            <w:r w:rsidR="00795AF7" w:rsidRPr="00950FA1">
              <w:rPr>
                <w:shd w:val="clear" w:color="auto" w:fill="FFFFFF"/>
              </w:rPr>
              <w:t>лавный специалист 1 разряда отдела экономики Администрации Дальнереченского муниципального района</w:t>
            </w:r>
            <w:r w:rsidRPr="00950FA1">
              <w:rPr>
                <w:shd w:val="clear" w:color="auto" w:fill="FFFFFF"/>
              </w:rPr>
              <w:t xml:space="preserve"> (по согласованию)</w:t>
            </w:r>
          </w:p>
          <w:p w:rsidR="00795AF7" w:rsidRPr="00795AF7" w:rsidRDefault="005D77E0" w:rsidP="00795AF7">
            <w:pPr>
              <w:keepNext/>
              <w:jc w:val="both"/>
              <w:outlineLvl w:val="0"/>
              <w:rPr>
                <w:shd w:val="clear" w:color="auto" w:fill="FFFFFF"/>
              </w:rPr>
            </w:pPr>
            <w:r w:rsidRPr="00950FA1">
              <w:rPr>
                <w:shd w:val="clear" w:color="auto" w:fill="FFFFFF"/>
              </w:rPr>
              <w:t>начальник Дальнереченского теплового района «Примтеплоэнерго»</w:t>
            </w:r>
            <w:r w:rsidR="00795AF7" w:rsidRPr="00950FA1">
              <w:rPr>
                <w:shd w:val="clear" w:color="auto" w:fill="FFFFFF"/>
              </w:rPr>
              <w:t xml:space="preserve"> </w:t>
            </w:r>
            <w:r w:rsidRPr="00950FA1">
              <w:rPr>
                <w:shd w:val="clear" w:color="auto" w:fill="FFFFFF"/>
              </w:rPr>
              <w:t>(по согласованию)</w:t>
            </w:r>
          </w:p>
        </w:tc>
      </w:tr>
    </w:tbl>
    <w:p w:rsidR="00795AF7" w:rsidRPr="00795AF7" w:rsidRDefault="00795AF7" w:rsidP="00795AF7">
      <w:pPr>
        <w:jc w:val="right"/>
        <w:rPr>
          <w:sz w:val="20"/>
          <w:szCs w:val="20"/>
        </w:rPr>
      </w:pPr>
    </w:p>
    <w:p w:rsidR="00795AF7" w:rsidRPr="00795AF7" w:rsidRDefault="00795AF7" w:rsidP="00795AF7">
      <w:pPr>
        <w:jc w:val="right"/>
        <w:rPr>
          <w:sz w:val="20"/>
          <w:szCs w:val="20"/>
        </w:rPr>
      </w:pPr>
    </w:p>
    <w:p w:rsidR="00795AF7" w:rsidRDefault="00795AF7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795AF7">
      <w:pPr>
        <w:jc w:val="right"/>
        <w:rPr>
          <w:sz w:val="20"/>
          <w:szCs w:val="20"/>
        </w:rPr>
      </w:pPr>
    </w:p>
    <w:p w:rsidR="0026683C" w:rsidRDefault="0026683C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41754" w:rsidRDefault="00441754" w:rsidP="0065736B">
      <w:pPr>
        <w:rPr>
          <w:sz w:val="20"/>
          <w:szCs w:val="20"/>
        </w:rPr>
      </w:pPr>
    </w:p>
    <w:p w:rsidR="004A3E04" w:rsidRDefault="004A3E04" w:rsidP="0065736B">
      <w:pPr>
        <w:rPr>
          <w:sz w:val="20"/>
          <w:szCs w:val="20"/>
        </w:rPr>
      </w:pPr>
    </w:p>
    <w:p w:rsidR="0026683C" w:rsidRPr="00795AF7" w:rsidRDefault="0026683C" w:rsidP="00795AF7">
      <w:pPr>
        <w:jc w:val="right"/>
        <w:rPr>
          <w:sz w:val="20"/>
          <w:szCs w:val="20"/>
        </w:rPr>
      </w:pPr>
    </w:p>
    <w:p w:rsidR="0026683C" w:rsidRPr="00E06D15" w:rsidRDefault="0026683C" w:rsidP="0026683C">
      <w:pPr>
        <w:jc w:val="right"/>
        <w:rPr>
          <w:sz w:val="20"/>
          <w:szCs w:val="20"/>
        </w:rPr>
      </w:pPr>
      <w:r w:rsidRPr="00E06D15">
        <w:rPr>
          <w:sz w:val="20"/>
          <w:szCs w:val="20"/>
        </w:rPr>
        <w:lastRenderedPageBreak/>
        <w:t>Приложение № 2</w:t>
      </w:r>
    </w:p>
    <w:p w:rsidR="0026683C" w:rsidRPr="00AF3D5F" w:rsidRDefault="0026683C" w:rsidP="0026683C">
      <w:pPr>
        <w:jc w:val="right"/>
        <w:rPr>
          <w:sz w:val="26"/>
          <w:szCs w:val="26"/>
        </w:rPr>
      </w:pPr>
      <w:r w:rsidRPr="00AF3D5F">
        <w:rPr>
          <w:sz w:val="26"/>
          <w:szCs w:val="26"/>
        </w:rPr>
        <w:t>УТВЕРЖДЕНО</w:t>
      </w:r>
    </w:p>
    <w:p w:rsidR="0026683C" w:rsidRPr="0067401E" w:rsidRDefault="0026683C" w:rsidP="0026683C">
      <w:pPr>
        <w:jc w:val="right"/>
        <w:rPr>
          <w:sz w:val="20"/>
          <w:szCs w:val="20"/>
        </w:rPr>
      </w:pPr>
      <w:r w:rsidRPr="00AF3D5F">
        <w:rPr>
          <w:sz w:val="26"/>
          <w:szCs w:val="26"/>
        </w:rPr>
        <w:t xml:space="preserve"> </w:t>
      </w:r>
      <w:r w:rsidRPr="0067401E">
        <w:rPr>
          <w:sz w:val="20"/>
          <w:szCs w:val="20"/>
        </w:rPr>
        <w:t>постановлением администрации</w:t>
      </w:r>
    </w:p>
    <w:p w:rsidR="0026683C" w:rsidRPr="0067401E" w:rsidRDefault="0026683C" w:rsidP="0026683C">
      <w:pPr>
        <w:jc w:val="right"/>
        <w:rPr>
          <w:sz w:val="20"/>
          <w:szCs w:val="20"/>
        </w:rPr>
      </w:pPr>
      <w:r w:rsidRPr="0067401E">
        <w:rPr>
          <w:sz w:val="20"/>
          <w:szCs w:val="20"/>
        </w:rPr>
        <w:t>Дальнереченского муниципального района</w:t>
      </w:r>
    </w:p>
    <w:p w:rsidR="0026683C" w:rsidRPr="0067401E" w:rsidRDefault="0026683C" w:rsidP="0026683C">
      <w:pPr>
        <w:jc w:val="right"/>
        <w:rPr>
          <w:sz w:val="20"/>
          <w:szCs w:val="20"/>
        </w:rPr>
      </w:pPr>
      <w:r w:rsidRPr="0067401E">
        <w:rPr>
          <w:sz w:val="20"/>
          <w:szCs w:val="20"/>
        </w:rPr>
        <w:t xml:space="preserve">от </w:t>
      </w:r>
      <w:r w:rsidR="004A3E04">
        <w:rPr>
          <w:sz w:val="20"/>
          <w:szCs w:val="20"/>
        </w:rPr>
        <w:t xml:space="preserve"> 30 мая 2023</w:t>
      </w:r>
      <w:r>
        <w:rPr>
          <w:sz w:val="20"/>
          <w:szCs w:val="20"/>
        </w:rPr>
        <w:t xml:space="preserve"> г.</w:t>
      </w:r>
      <w:r w:rsidRPr="0067401E">
        <w:rPr>
          <w:sz w:val="20"/>
          <w:szCs w:val="20"/>
        </w:rPr>
        <w:t xml:space="preserve"> </w:t>
      </w:r>
      <w:r w:rsidR="004A3E04">
        <w:rPr>
          <w:sz w:val="20"/>
          <w:szCs w:val="20"/>
        </w:rPr>
        <w:t>№  302</w:t>
      </w:r>
      <w:r w:rsidRPr="0067401E">
        <w:rPr>
          <w:sz w:val="20"/>
          <w:szCs w:val="20"/>
        </w:rPr>
        <w:t>-па</w:t>
      </w:r>
    </w:p>
    <w:p w:rsidR="0026683C" w:rsidRPr="00F30734" w:rsidRDefault="0026683C" w:rsidP="0026683C">
      <w:pPr>
        <w:jc w:val="right"/>
      </w:pPr>
    </w:p>
    <w:p w:rsidR="0026683C" w:rsidRPr="005743EF" w:rsidRDefault="0026683C" w:rsidP="0026683C">
      <w:pPr>
        <w:jc w:val="center"/>
        <w:rPr>
          <w:b/>
        </w:rPr>
      </w:pPr>
      <w:r w:rsidRPr="005743EF">
        <w:rPr>
          <w:b/>
        </w:rPr>
        <w:t>ПОЛОЖЕНИЕ</w:t>
      </w:r>
    </w:p>
    <w:p w:rsidR="0026683C" w:rsidRPr="005743EF" w:rsidRDefault="0026683C" w:rsidP="0026683C">
      <w:pPr>
        <w:jc w:val="center"/>
        <w:rPr>
          <w:b/>
        </w:rPr>
      </w:pPr>
      <w:r w:rsidRPr="005743EF">
        <w:rPr>
          <w:b/>
        </w:rPr>
        <w:t xml:space="preserve">  о межведомственной комиссии по налоговой и социальной политике  администрации Дальнереченского муниципального района</w:t>
      </w:r>
    </w:p>
    <w:p w:rsidR="0026683C" w:rsidRPr="005743EF" w:rsidRDefault="0026683C" w:rsidP="0026683C">
      <w:pPr>
        <w:jc w:val="center"/>
      </w:pPr>
    </w:p>
    <w:p w:rsidR="0026683C" w:rsidRPr="005743EF" w:rsidRDefault="0026683C" w:rsidP="0026683C">
      <w:pPr>
        <w:numPr>
          <w:ilvl w:val="0"/>
          <w:numId w:val="1"/>
        </w:numPr>
        <w:jc w:val="center"/>
        <w:rPr>
          <w:b/>
        </w:rPr>
      </w:pPr>
      <w:r w:rsidRPr="005743EF">
        <w:rPr>
          <w:b/>
        </w:rPr>
        <w:t>Общие положения</w:t>
      </w:r>
    </w:p>
    <w:p w:rsidR="0026683C" w:rsidRPr="005743EF" w:rsidRDefault="0026683C" w:rsidP="0026683C">
      <w:pPr>
        <w:ind w:left="720"/>
        <w:rPr>
          <w:b/>
        </w:rPr>
      </w:pPr>
    </w:p>
    <w:p w:rsidR="0026683C" w:rsidRPr="005743EF" w:rsidRDefault="0026683C" w:rsidP="0026683C">
      <w:pPr>
        <w:numPr>
          <w:ilvl w:val="1"/>
          <w:numId w:val="1"/>
        </w:numPr>
        <w:ind w:left="0" w:firstLine="709"/>
        <w:jc w:val="both"/>
      </w:pPr>
      <w:r w:rsidRPr="005743EF">
        <w:t xml:space="preserve">Межведомственная комиссия по налоговой и социальной политике администрации Дальнереченского муниципального района (далее - комиссия) создается постановлением администрации Дальнереченского муниципального района. </w:t>
      </w:r>
    </w:p>
    <w:p w:rsidR="0026683C" w:rsidRPr="005743EF" w:rsidRDefault="0026683C" w:rsidP="0026683C">
      <w:pPr>
        <w:numPr>
          <w:ilvl w:val="1"/>
          <w:numId w:val="1"/>
        </w:numPr>
        <w:ind w:left="0" w:firstLine="709"/>
        <w:jc w:val="both"/>
      </w:pPr>
      <w:r w:rsidRPr="005743EF">
        <w:t>Состав комиссии утверждается постановлением администрации Дальнереченского муниципального района.</w:t>
      </w:r>
    </w:p>
    <w:p w:rsidR="0026683C" w:rsidRPr="005743EF" w:rsidRDefault="0026683C" w:rsidP="0026683C">
      <w:pPr>
        <w:jc w:val="both"/>
      </w:pPr>
      <w:r w:rsidRPr="005743EF">
        <w:tab/>
        <w:t>1.3. Комиссия руководствуется в своей деятельности Конституцией Российской Федерации, действующими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правовыми актами Губернатора Приморского края, Администрации Приморского края, законами Приморского края, муниципальными правовыми актами Дальнереченского муниципального района, Уставом Дальнереченского муниципального района, а также настоящим Положением.</w:t>
      </w:r>
    </w:p>
    <w:p w:rsidR="0026683C" w:rsidRDefault="0026683C" w:rsidP="0026683C">
      <w:pPr>
        <w:jc w:val="both"/>
      </w:pPr>
      <w:r w:rsidRPr="005743EF">
        <w:tab/>
        <w:t>1.4. Прекращение деятельности комиссии, изменения и дополнения  настоящего Положения осуществляются в соответствии с постановлениями администрации Дальнереченского муниципального района.</w:t>
      </w:r>
    </w:p>
    <w:p w:rsidR="0026683C" w:rsidRDefault="009A72F6" w:rsidP="005E25C1">
      <w:pPr>
        <w:jc w:val="both"/>
      </w:pPr>
      <w:r>
        <w:rPr>
          <w:sz w:val="26"/>
          <w:szCs w:val="26"/>
        </w:rPr>
        <w:t xml:space="preserve">           </w:t>
      </w:r>
      <w:r w:rsidRPr="00950FA1">
        <w:rPr>
          <w:sz w:val="26"/>
          <w:szCs w:val="26"/>
        </w:rPr>
        <w:t>1.5. Решения комиссии носят рекомендательный характер.</w:t>
      </w:r>
    </w:p>
    <w:p w:rsidR="005E25C1" w:rsidRPr="005743EF" w:rsidRDefault="005E25C1" w:rsidP="005E25C1">
      <w:pPr>
        <w:jc w:val="both"/>
      </w:pPr>
    </w:p>
    <w:p w:rsidR="0026683C" w:rsidRPr="005743EF" w:rsidRDefault="0026683C" w:rsidP="0026683C">
      <w:pPr>
        <w:jc w:val="center"/>
        <w:rPr>
          <w:b/>
        </w:rPr>
      </w:pPr>
      <w:r w:rsidRPr="005743EF">
        <w:rPr>
          <w:b/>
        </w:rPr>
        <w:t>2. Задачи комиссии</w:t>
      </w:r>
    </w:p>
    <w:p w:rsidR="0026683C" w:rsidRPr="005743EF" w:rsidRDefault="0026683C" w:rsidP="0026683C">
      <w:pPr>
        <w:jc w:val="both"/>
      </w:pPr>
      <w:r w:rsidRPr="005743EF">
        <w:tab/>
        <w:t xml:space="preserve">2.1. </w:t>
      </w:r>
      <w:proofErr w:type="gramStart"/>
      <w:r w:rsidRPr="005743EF">
        <w:t xml:space="preserve">Разработка мероприятий по вопросам взаимодействия органов местного самоуправления и территориальных структур федеральных органов исполнительной (государственной) власти, расположенных на территории Дальнереченского муниципального района, в целях пополнения доходной части бюджетов всех уровней, внебюджетных государственных фондов, обеспечению полного и своевременного взимания налогов и других обязательных платежей, </w:t>
      </w:r>
      <w:r>
        <w:t>рассмотрение вопросов по погашению кредиторской задолженности муниципальных учреждений и населения района перед организациями жилищно-коммунального хозяйства, а</w:t>
      </w:r>
      <w:r w:rsidRPr="005743EF">
        <w:t xml:space="preserve"> также</w:t>
      </w:r>
      <w:proofErr w:type="gramEnd"/>
      <w:r w:rsidRPr="005743EF">
        <w:t xml:space="preserve"> рассмотрение иных вопросов в сфере налоговой и социальной политики;</w:t>
      </w:r>
    </w:p>
    <w:p w:rsidR="0026683C" w:rsidRPr="005743EF" w:rsidRDefault="0026683C" w:rsidP="0026683C">
      <w:pPr>
        <w:jc w:val="both"/>
      </w:pPr>
      <w:r w:rsidRPr="005743EF">
        <w:tab/>
        <w:t>2.2. Выработка решений, рекомендаций, их совместная реализация в целях предотвращения снижения налоговых и неналоговых поступлений, увеличения доходной части бюджетов всех уровней, а также платежей во внебюджетные фонды, снижения недоимки по налогам и другим обязательным платежам;</w:t>
      </w:r>
    </w:p>
    <w:p w:rsidR="0026683C" w:rsidRPr="005743EF" w:rsidRDefault="0026683C" w:rsidP="0026683C">
      <w:pPr>
        <w:pStyle w:val="Style9"/>
        <w:widowControl/>
        <w:tabs>
          <w:tab w:val="left" w:pos="974"/>
        </w:tabs>
        <w:spacing w:line="240" w:lineRule="auto"/>
        <w:ind w:right="5" w:firstLine="709"/>
        <w:rPr>
          <w:rStyle w:val="FontStyle16"/>
          <w:sz w:val="28"/>
          <w:szCs w:val="28"/>
        </w:rPr>
      </w:pPr>
      <w:r w:rsidRPr="005743EF">
        <w:rPr>
          <w:rStyle w:val="FontStyle16"/>
          <w:sz w:val="28"/>
          <w:szCs w:val="28"/>
        </w:rPr>
        <w:lastRenderedPageBreak/>
        <w:t>2.3. Осуществление мероприятий, направленных на выплату заработной платы, ее легализации, заключения коллективных договоров между работодателями и трудовыми коллективами;</w:t>
      </w:r>
    </w:p>
    <w:p w:rsidR="0026683C" w:rsidRPr="00024A53" w:rsidRDefault="0026683C" w:rsidP="0026683C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024A53">
        <w:rPr>
          <w:rStyle w:val="FontStyle16"/>
          <w:sz w:val="28"/>
          <w:szCs w:val="28"/>
        </w:rPr>
        <w:t>Выявление причин неформальной занятости, выплаты неофициальной заработной платы работникам организаций;</w:t>
      </w:r>
    </w:p>
    <w:p w:rsidR="00024A53" w:rsidRPr="00024A53" w:rsidRDefault="00024A53" w:rsidP="0026683C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024A53">
        <w:rPr>
          <w:sz w:val="28"/>
          <w:szCs w:val="28"/>
        </w:rPr>
        <w:t>Осуществление разъяснительной работы с населением, направленной на устранение причин, способствующих неформальной занятости, случаи выплаты неофициальной заработной платы;</w:t>
      </w:r>
    </w:p>
    <w:p w:rsidR="0026683C" w:rsidRPr="00024A53" w:rsidRDefault="0026683C" w:rsidP="0026683C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024A53">
        <w:rPr>
          <w:rStyle w:val="FontStyle16"/>
          <w:sz w:val="28"/>
          <w:szCs w:val="28"/>
        </w:rPr>
        <w:t xml:space="preserve">Осуществление работы по взаимодействию с работодателями в отношении лиц </w:t>
      </w:r>
      <w:proofErr w:type="spellStart"/>
      <w:r w:rsidRPr="00024A53">
        <w:rPr>
          <w:rStyle w:val="FontStyle16"/>
          <w:sz w:val="28"/>
          <w:szCs w:val="28"/>
        </w:rPr>
        <w:t>предпенсионного</w:t>
      </w:r>
      <w:proofErr w:type="spellEnd"/>
      <w:r w:rsidRPr="00024A53">
        <w:rPr>
          <w:rStyle w:val="FontStyle16"/>
          <w:sz w:val="28"/>
          <w:szCs w:val="28"/>
        </w:rPr>
        <w:t xml:space="preserve"> возраста;</w:t>
      </w:r>
    </w:p>
    <w:p w:rsidR="0026683C" w:rsidRPr="006D2B56" w:rsidRDefault="0026683C" w:rsidP="0026683C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6D2B56">
        <w:rPr>
          <w:rStyle w:val="FontStyle16"/>
          <w:sz w:val="28"/>
          <w:szCs w:val="28"/>
        </w:rPr>
        <w:t>Осуществление работы в целях обеспечения благоприятных условий осуществления деятельности «</w:t>
      </w:r>
      <w:proofErr w:type="spellStart"/>
      <w:r w:rsidRPr="006D2B56">
        <w:rPr>
          <w:rStyle w:val="FontStyle16"/>
          <w:sz w:val="28"/>
          <w:szCs w:val="28"/>
        </w:rPr>
        <w:t>самозанятости</w:t>
      </w:r>
      <w:proofErr w:type="spellEnd"/>
      <w:r w:rsidRPr="006D2B56">
        <w:rPr>
          <w:rStyle w:val="FontStyle16"/>
          <w:sz w:val="28"/>
          <w:szCs w:val="28"/>
        </w:rPr>
        <w:t>» гражданами;</w:t>
      </w:r>
    </w:p>
    <w:p w:rsidR="0026683C" w:rsidRPr="0026683C" w:rsidRDefault="0026683C" w:rsidP="0026683C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6"/>
          <w:color w:val="000000"/>
          <w:sz w:val="28"/>
          <w:szCs w:val="28"/>
        </w:rPr>
      </w:pPr>
      <w:r w:rsidRPr="005743EF">
        <w:rPr>
          <w:rStyle w:val="FontStyle16"/>
          <w:sz w:val="28"/>
          <w:szCs w:val="28"/>
        </w:rPr>
        <w:t xml:space="preserve">Выявление фактов нарушения налогового и трудового законодательства. </w:t>
      </w:r>
    </w:p>
    <w:p w:rsidR="0026683C" w:rsidRPr="005E25C1" w:rsidRDefault="00357F21" w:rsidP="005E25C1">
      <w:pPr>
        <w:pStyle w:val="Style9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>Оказание содействия</w:t>
      </w:r>
      <w:r w:rsidR="0026683C">
        <w:rPr>
          <w:rStyle w:val="FontStyle16"/>
          <w:sz w:val="28"/>
          <w:szCs w:val="28"/>
        </w:rPr>
        <w:t xml:space="preserve"> в информационной поддержке по вопросу </w:t>
      </w:r>
      <w:r w:rsidR="00161198">
        <w:rPr>
          <w:rStyle w:val="FontStyle16"/>
          <w:sz w:val="28"/>
          <w:szCs w:val="28"/>
        </w:rPr>
        <w:t xml:space="preserve">оказания </w:t>
      </w:r>
      <w:r w:rsidR="0026683C">
        <w:rPr>
          <w:rStyle w:val="FontStyle16"/>
          <w:sz w:val="28"/>
          <w:szCs w:val="28"/>
        </w:rPr>
        <w:t>реализации государственной помощи на основании социального контракта.</w:t>
      </w:r>
    </w:p>
    <w:p w:rsidR="0026683C" w:rsidRPr="005743EF" w:rsidRDefault="0026683C" w:rsidP="0026683C">
      <w:pPr>
        <w:jc w:val="center"/>
        <w:rPr>
          <w:b/>
          <w:color w:val="000000"/>
        </w:rPr>
      </w:pPr>
      <w:r w:rsidRPr="005743EF">
        <w:rPr>
          <w:b/>
          <w:bCs/>
          <w:color w:val="000000"/>
        </w:rPr>
        <w:t>3. Функции комиссии</w:t>
      </w:r>
    </w:p>
    <w:p w:rsidR="0026683C" w:rsidRPr="005743EF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  <w:t>3.1.  Координирует взаимодействие налоговой службы, службы судебных приставов, Управления внутренних дел по вопросам увеличения доходной части бюджета, снижения задолженности в бюджеты всех уровней на территории Дальнереченского муниципального района.</w:t>
      </w:r>
    </w:p>
    <w:p w:rsidR="0026683C" w:rsidRPr="005743EF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  <w:t>3.2. Координирует взаимодействие с представителями исполнительной власти на местах  по вопросам деятельности предприятий и организаций в сфере соблюдения трудового законодательства на территории Дальнереченского муниципального района, в том числе полноты и своевременности выплаты заработной платы.</w:t>
      </w:r>
    </w:p>
    <w:p w:rsidR="00161198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  <w:t xml:space="preserve">3.3. Оказывает </w:t>
      </w:r>
      <w:r w:rsidR="00161198">
        <w:rPr>
          <w:color w:val="000000"/>
        </w:rPr>
        <w:t>содействие</w:t>
      </w:r>
      <w:r w:rsidRPr="005743EF">
        <w:rPr>
          <w:color w:val="000000"/>
        </w:rPr>
        <w:t xml:space="preserve"> Центру занятости  населения по </w:t>
      </w:r>
      <w:r w:rsidRPr="005743EF">
        <w:t xml:space="preserve">взаимодействию с работодателями в отношении  граждан </w:t>
      </w:r>
      <w:proofErr w:type="spellStart"/>
      <w:r w:rsidRPr="005743EF">
        <w:t>предпенсионного</w:t>
      </w:r>
      <w:proofErr w:type="spellEnd"/>
      <w:r w:rsidRPr="005743EF">
        <w:t xml:space="preserve"> возраста</w:t>
      </w:r>
      <w:r w:rsidRPr="005743EF">
        <w:rPr>
          <w:color w:val="000000"/>
        </w:rPr>
        <w:t>.</w:t>
      </w:r>
      <w:r>
        <w:rPr>
          <w:color w:val="000000"/>
        </w:rPr>
        <w:t xml:space="preserve">         </w:t>
      </w:r>
    </w:p>
    <w:p w:rsidR="0026683C" w:rsidRPr="005743EF" w:rsidRDefault="00161198" w:rsidP="0026683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6683C">
        <w:rPr>
          <w:color w:val="000000"/>
        </w:rPr>
        <w:t xml:space="preserve"> </w:t>
      </w:r>
      <w:r w:rsidR="00950FA1">
        <w:rPr>
          <w:color w:val="000000"/>
        </w:rPr>
        <w:t>3.4. Оказывает</w:t>
      </w:r>
      <w:r w:rsidR="0026683C" w:rsidRPr="00165E75">
        <w:rPr>
          <w:color w:val="000000"/>
        </w:rPr>
        <w:t xml:space="preserve"> содействие налоговой службе в информационной поддержке по вовлечению граждан к регистрации в качестве плательщиков «Налог на профессиональный доход».</w:t>
      </w:r>
      <w:r w:rsidR="0026683C">
        <w:rPr>
          <w:color w:val="000000"/>
        </w:rPr>
        <w:t xml:space="preserve"> </w:t>
      </w:r>
    </w:p>
    <w:p w:rsidR="0026683C" w:rsidRPr="005743EF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</w:r>
      <w:r>
        <w:rPr>
          <w:color w:val="000000"/>
        </w:rPr>
        <w:t>3.5</w:t>
      </w:r>
      <w:r w:rsidRPr="005743EF">
        <w:rPr>
          <w:color w:val="000000"/>
        </w:rPr>
        <w:t>. Рассматривает вопросы о нарушениях налогового и трудового законодательства организациями различных форм собственности и индивидуальными предпринимателями, осуществляющими свою деятельность на территории Дальнереченского муниципального района.</w:t>
      </w:r>
    </w:p>
    <w:p w:rsidR="0026683C" w:rsidRPr="005743EF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</w:r>
      <w:r>
        <w:rPr>
          <w:color w:val="000000"/>
        </w:rPr>
        <w:t>3.6</w:t>
      </w:r>
      <w:r w:rsidRPr="005743EF">
        <w:rPr>
          <w:color w:val="000000"/>
        </w:rPr>
        <w:t>. Заслушивает руководителей организаций, физических лиц и индивидуальных предпринимателей, имеющих задолженность по налогам и другим обязательным платежам в бюджет, а также во внебюджетные государственные фонды, о причинах  сложившейся задолженности.</w:t>
      </w:r>
    </w:p>
    <w:p w:rsidR="0026683C" w:rsidRPr="005743EF" w:rsidRDefault="0026683C" w:rsidP="0026683C">
      <w:pPr>
        <w:jc w:val="both"/>
        <w:rPr>
          <w:color w:val="000000"/>
        </w:rPr>
      </w:pPr>
      <w:r w:rsidRPr="005743EF">
        <w:rPr>
          <w:color w:val="000000"/>
        </w:rPr>
        <w:tab/>
      </w:r>
      <w:r>
        <w:rPr>
          <w:color w:val="000000"/>
        </w:rPr>
        <w:t>3.7</w:t>
      </w:r>
      <w:r w:rsidRPr="005743EF">
        <w:rPr>
          <w:color w:val="000000"/>
        </w:rPr>
        <w:t>. Заслушивает работодателей по вопросу ликвидации задолженности по заработной плате, повышения уровня заработной платы, легализации заработной платы, а также использующих наемный труд без заключения трудовых договоров в нарушение трудового законодательства.</w:t>
      </w:r>
    </w:p>
    <w:p w:rsidR="0026683C" w:rsidRPr="005743EF" w:rsidRDefault="0026683C" w:rsidP="0026683C">
      <w:pPr>
        <w:jc w:val="both"/>
      </w:pPr>
      <w:r w:rsidRPr="005743EF">
        <w:rPr>
          <w:color w:val="000000"/>
        </w:rPr>
        <w:lastRenderedPageBreak/>
        <w:tab/>
        <w:t>3.</w:t>
      </w:r>
      <w:r>
        <w:rPr>
          <w:color w:val="000000"/>
        </w:rPr>
        <w:t>8</w:t>
      </w:r>
      <w:r w:rsidRPr="005743EF">
        <w:rPr>
          <w:color w:val="000000"/>
        </w:rPr>
        <w:t>.</w:t>
      </w:r>
      <w:r w:rsidRPr="005743EF">
        <w:t xml:space="preserve"> Подготавливает предложения в федеральные органы государственной власти в целях  применения соответствующих мер к должникам по платежам в бюджет, а также к организациям, нарушающим налоговое и трудовое законодательство</w:t>
      </w:r>
      <w:r w:rsidR="00FD6A95">
        <w:t>.</w:t>
      </w:r>
    </w:p>
    <w:p w:rsidR="0026683C" w:rsidRPr="00161198" w:rsidRDefault="0026683C" w:rsidP="0026683C">
      <w:pPr>
        <w:jc w:val="both"/>
      </w:pPr>
      <w:r w:rsidRPr="005743EF">
        <w:tab/>
        <w:t>3.</w:t>
      </w:r>
      <w:r>
        <w:t>9</w:t>
      </w:r>
      <w:r w:rsidR="00950FA1">
        <w:t>.  Направляет</w:t>
      </w:r>
      <w:r w:rsidR="00456624">
        <w:t xml:space="preserve"> рекомендации</w:t>
      </w:r>
      <w:r w:rsidRPr="005743EF">
        <w:t xml:space="preserve"> контрольно-надзорным органам о  проведении проверок хозяйствующих субъектов в соответствии с их полномочиями и действующим законодательством Российской Федерации, </w:t>
      </w:r>
      <w:r w:rsidRPr="00161198">
        <w:t>разработка предложений по повышению результативности проводимых проверок.</w:t>
      </w:r>
    </w:p>
    <w:p w:rsidR="00161198" w:rsidRPr="00161198" w:rsidRDefault="00161198" w:rsidP="0026683C">
      <w:pPr>
        <w:jc w:val="both"/>
      </w:pPr>
      <w:r w:rsidRPr="00161198">
        <w:t xml:space="preserve">          </w:t>
      </w:r>
      <w:r w:rsidR="00950FA1">
        <w:t>3.10. Взаимодействует</w:t>
      </w:r>
      <w:r w:rsidRPr="00FD6A95">
        <w:t xml:space="preserve"> с работодателями по возможному трудоустройству работников путем оказания государственной социальной помощи на основании социального контракта.</w:t>
      </w:r>
    </w:p>
    <w:p w:rsidR="0026683C" w:rsidRPr="005743EF" w:rsidRDefault="0026683C" w:rsidP="0026683C">
      <w:pPr>
        <w:jc w:val="center"/>
        <w:rPr>
          <w:b/>
          <w:bCs/>
          <w:color w:val="FF0000"/>
        </w:rPr>
      </w:pPr>
    </w:p>
    <w:p w:rsidR="0026683C" w:rsidRPr="005743EF" w:rsidRDefault="0026683C" w:rsidP="0026683C">
      <w:pPr>
        <w:jc w:val="center"/>
        <w:rPr>
          <w:b/>
        </w:rPr>
      </w:pPr>
      <w:r w:rsidRPr="005743EF">
        <w:rPr>
          <w:b/>
          <w:bCs/>
        </w:rPr>
        <w:t>4. Полномочия комиссии</w:t>
      </w:r>
    </w:p>
    <w:p w:rsidR="0026683C" w:rsidRPr="005743EF" w:rsidRDefault="0026683C" w:rsidP="0026683C">
      <w:pPr>
        <w:jc w:val="both"/>
      </w:pPr>
      <w:r w:rsidRPr="005743EF">
        <w:tab/>
        <w:t>Для осуществления поставленных задач комиссия имеет право:</w:t>
      </w:r>
    </w:p>
    <w:p w:rsidR="0026683C" w:rsidRPr="005743EF" w:rsidRDefault="0026683C" w:rsidP="0026683C">
      <w:pPr>
        <w:jc w:val="both"/>
      </w:pPr>
      <w:r w:rsidRPr="005743EF">
        <w:tab/>
        <w:t>4.1.  В пределах своей компетенции запрашивать необходимые для деятельности комиссии материалы, информацию в налоговых органах, организациях всех форм собственности в соответствии с действующим налоговым и трудовым законодательством.</w:t>
      </w:r>
    </w:p>
    <w:p w:rsidR="0026683C" w:rsidRPr="005743EF" w:rsidRDefault="0026683C" w:rsidP="0026683C">
      <w:pPr>
        <w:jc w:val="both"/>
      </w:pPr>
      <w:r w:rsidRPr="005743EF">
        <w:tab/>
        <w:t xml:space="preserve">4.2. Направлять в </w:t>
      </w:r>
      <w:proofErr w:type="spellStart"/>
      <w:r w:rsidRPr="005743EF">
        <w:t>Дальнереченскую</w:t>
      </w:r>
      <w:proofErr w:type="spellEnd"/>
      <w:r w:rsidRPr="005743EF">
        <w:t xml:space="preserve"> межрайонную прокуратуру, в налоговый орган и иные органы федеральной государственной власти материалы о нарушениях должниками налогового и трудового законодательства.</w:t>
      </w:r>
    </w:p>
    <w:p w:rsidR="0026683C" w:rsidRPr="005743EF" w:rsidRDefault="0026683C" w:rsidP="0026683C">
      <w:pPr>
        <w:jc w:val="both"/>
      </w:pPr>
      <w:r w:rsidRPr="005743EF">
        <w:tab/>
        <w:t>4.3.  Создавать рабочие группы из членов комиссии с привлечением специалистов структурных подразделений администрации Дальнереченского муниципального района, представителей</w:t>
      </w:r>
      <w:r w:rsidRPr="005743EF">
        <w:rPr>
          <w:color w:val="000000"/>
        </w:rPr>
        <w:t xml:space="preserve"> территориальных структур федеральных органов государственной власти</w:t>
      </w:r>
      <w:r w:rsidRPr="005743EF">
        <w:t xml:space="preserve"> для решения вопросов:</w:t>
      </w:r>
    </w:p>
    <w:p w:rsidR="0026683C" w:rsidRPr="005743EF" w:rsidRDefault="0026683C" w:rsidP="0026683C">
      <w:pPr>
        <w:jc w:val="both"/>
      </w:pPr>
      <w:r w:rsidRPr="005743EF">
        <w:t xml:space="preserve">             а)   с координацией проблем по выплате заработной платы;</w:t>
      </w:r>
    </w:p>
    <w:p w:rsidR="0026683C" w:rsidRPr="005743EF" w:rsidRDefault="0026683C" w:rsidP="0026683C">
      <w:pPr>
        <w:jc w:val="both"/>
      </w:pPr>
      <w:r w:rsidRPr="005743EF">
        <w:t xml:space="preserve">             б) с резким ухудшением финансового состояния организаций различных форм собственности, зарегистрированных на территории Дальнереченского района и вынужденным высвобождением работников </w:t>
      </w:r>
      <w:proofErr w:type="spellStart"/>
      <w:r w:rsidRPr="005743EF">
        <w:t>предпенсионного</w:t>
      </w:r>
      <w:proofErr w:type="spellEnd"/>
      <w:r w:rsidRPr="005743EF">
        <w:t xml:space="preserve"> возраста;</w:t>
      </w:r>
    </w:p>
    <w:p w:rsidR="0026683C" w:rsidRPr="005743EF" w:rsidRDefault="0026683C" w:rsidP="0026683C">
      <w:pPr>
        <w:jc w:val="both"/>
      </w:pPr>
      <w:r w:rsidRPr="005743EF">
        <w:t xml:space="preserve">             в) с проведением инвентаризации земель, объектов налогообложения по транспортному налогу, недвижимого имущества и по привлечению к налогообложению собственников и арендаторов земельных участков, а так же вопросов, связанных с нецелевым использованием земель;</w:t>
      </w:r>
    </w:p>
    <w:p w:rsidR="0026683C" w:rsidRPr="005743EF" w:rsidRDefault="0026683C" w:rsidP="0026683C">
      <w:pPr>
        <w:jc w:val="both"/>
      </w:pPr>
      <w:r w:rsidRPr="005743EF">
        <w:t xml:space="preserve">             г)  иных проблем в сфере социальной политики.</w:t>
      </w:r>
    </w:p>
    <w:p w:rsidR="0026683C" w:rsidRPr="005743EF" w:rsidRDefault="0026683C" w:rsidP="0026683C"/>
    <w:p w:rsidR="0026683C" w:rsidRPr="005743EF" w:rsidRDefault="0026683C" w:rsidP="0026683C">
      <w:pPr>
        <w:jc w:val="center"/>
        <w:rPr>
          <w:b/>
        </w:rPr>
      </w:pPr>
      <w:r w:rsidRPr="005743EF">
        <w:rPr>
          <w:b/>
        </w:rPr>
        <w:t>5. Регламент работы Межведомственной комиссии.</w:t>
      </w:r>
    </w:p>
    <w:p w:rsidR="0026683C" w:rsidRPr="005743EF" w:rsidRDefault="0026683C" w:rsidP="0026683C">
      <w:pPr>
        <w:ind w:firstLine="851"/>
        <w:jc w:val="both"/>
      </w:pPr>
      <w:r w:rsidRPr="005743EF">
        <w:t xml:space="preserve"> 5.1. Организационно-техническую деятельность работы комиссии обеспечивает администрация Дальнереченского муниципального района в лице управления финансов, отдела экономики и отдела управления муниципальным  имуществом.</w:t>
      </w:r>
    </w:p>
    <w:p w:rsidR="0026683C" w:rsidRPr="005743EF" w:rsidRDefault="0026683C" w:rsidP="0026683C">
      <w:pPr>
        <w:ind w:firstLine="851"/>
        <w:jc w:val="both"/>
      </w:pPr>
      <w:r w:rsidRPr="005743EF">
        <w:t xml:space="preserve">5.2. Списки налогоплательщиков-должников, руководители которых будут заслушиваться на очередном </w:t>
      </w:r>
      <w:r>
        <w:t>заседании</w:t>
      </w:r>
      <w:r w:rsidR="00707AE7">
        <w:t xml:space="preserve"> комиссии, формируют: </w:t>
      </w:r>
      <w:proofErr w:type="gramStart"/>
      <w:r w:rsidR="00707AE7">
        <w:t>Межрайонная</w:t>
      </w:r>
      <w:proofErr w:type="gramEnd"/>
      <w:r w:rsidR="00707AE7">
        <w:t xml:space="preserve"> ИФНС России N 9</w:t>
      </w:r>
      <w:r w:rsidRPr="005743EF">
        <w:t xml:space="preserve"> по Приморскому краю</w:t>
      </w:r>
      <w:r w:rsidR="00707AE7">
        <w:t xml:space="preserve"> ТОРМ 3 г.</w:t>
      </w:r>
      <w:r w:rsidR="00FD6A95">
        <w:t xml:space="preserve"> </w:t>
      </w:r>
      <w:r w:rsidR="00707AE7">
        <w:lastRenderedPageBreak/>
        <w:t>Дальнереченск</w:t>
      </w:r>
      <w:r w:rsidRPr="005743EF">
        <w:t xml:space="preserve">, </w:t>
      </w:r>
      <w:r w:rsidR="006E05D4" w:rsidRPr="00FD6A95">
        <w:t>отдел страхования профессиональных рисков № 4 отделения социального фонда России по Приморскому краю</w:t>
      </w:r>
      <w:r w:rsidRPr="00FD6A95">
        <w:t>,</w:t>
      </w:r>
      <w:r w:rsidRPr="005743EF">
        <w:t xml:space="preserve"> управление финансов администрации Дальнереченского муниципального района, отдел управления муниципальным имуществом и отдел экономики администрации Дальнереченского муниципального района.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t>5.3. В целях обеспечения деятельности работы комиссии управление финансов, отдел экономики и отдел управления муниципальным  имуществом администрации Дальнереченского муниципального района: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а) </w:t>
      </w:r>
      <w:r w:rsidRPr="005743EF">
        <w:t>готовит список организаций, физических лиц, индивидуальных предпринимателей, име</w:t>
      </w:r>
      <w:r w:rsidR="00950FA1">
        <w:t>ющих просроченную задолженность</w:t>
      </w:r>
      <w:r w:rsidRPr="005743EF">
        <w:t xml:space="preserve"> в бюджеты различных уровней и внебюджетные фонды на дату проведения заседания комиссии;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б) </w:t>
      </w:r>
      <w:r w:rsidRPr="005743EF">
        <w:t>оповещает руководителей организаций, физических лиц, индивидуальных предпринимателей о дате и месте заслушивания их на комиссии;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в) </w:t>
      </w:r>
      <w:r w:rsidRPr="005743EF">
        <w:t>готовит информацию о сумме погашенной задолженности в бюджеты различных уровней и внебюджетные фонды.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5.4. </w:t>
      </w:r>
      <w:r w:rsidRPr="005743EF">
        <w:t>В целях обеспечения работы комиссии отдел экономики Дальнереченского муниципального района: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а) </w:t>
      </w:r>
      <w:r w:rsidRPr="005743EF">
        <w:t>оповещает членов комиссии, руководителей структурных подразделений и органов администрации Дальнереченского муниципального района о дате и месте проведения очередного заседания комиссии и доводит до них список организаций, физических лиц, индивидуальных предпринимателей, приглашаемых для заслушивания;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rPr>
          <w:bCs/>
        </w:rPr>
        <w:t xml:space="preserve">б) </w:t>
      </w:r>
      <w:r w:rsidRPr="005743EF">
        <w:t>осуществляет планирование, анализ работы комиссии и составление отчетов работы.</w:t>
      </w:r>
    </w:p>
    <w:p w:rsidR="0026683C" w:rsidRPr="005743EF" w:rsidRDefault="0026683C" w:rsidP="0026683C">
      <w:pPr>
        <w:ind w:firstLine="851"/>
        <w:jc w:val="both"/>
      </w:pPr>
      <w:r w:rsidRPr="005743EF">
        <w:rPr>
          <w:bCs/>
        </w:rPr>
        <w:t xml:space="preserve">5.5. </w:t>
      </w:r>
      <w:r w:rsidRPr="005743EF">
        <w:t>Комиссия формируется в составе: председателя комиссии, его заместителя, ответственного секретаря комиссии и ее членов. Заседание комиссии ведет председатель комиссии, а в его отсутствие - заместитель председателя комиссии, либо один из членов комиссии по поручению председателя комиссии.</w:t>
      </w:r>
    </w:p>
    <w:p w:rsidR="0026683C" w:rsidRDefault="0026683C" w:rsidP="0026683C">
      <w:pPr>
        <w:ind w:firstLine="851"/>
        <w:jc w:val="both"/>
      </w:pPr>
      <w:r w:rsidRPr="005743EF">
        <w:t xml:space="preserve">5.6. Председатель Межведомственной комиссии руководит деятельностью Межведомственной комиссии, организует ее работу и осуществляет </w:t>
      </w:r>
      <w:proofErr w:type="gramStart"/>
      <w:r w:rsidRPr="005743EF">
        <w:t>контроль за</w:t>
      </w:r>
      <w:proofErr w:type="gramEnd"/>
      <w:r w:rsidRPr="005743EF">
        <w:t xml:space="preserve"> выполнением решений комиссии.  </w:t>
      </w:r>
    </w:p>
    <w:p w:rsidR="0026683C" w:rsidRPr="00293779" w:rsidRDefault="0026683C" w:rsidP="0026683C">
      <w:pPr>
        <w:ind w:firstLine="851"/>
        <w:jc w:val="both"/>
      </w:pPr>
      <w:r w:rsidRPr="00293779">
        <w:t>5.7. Заседания Межведомственной комиссии проводятся по мере необходимости, но не реже одного раза в квартал.</w:t>
      </w:r>
    </w:p>
    <w:p w:rsidR="0026683C" w:rsidRPr="005743EF" w:rsidRDefault="0026683C" w:rsidP="0026683C">
      <w:pPr>
        <w:ind w:firstLine="851"/>
        <w:jc w:val="both"/>
        <w:textAlignment w:val="baseline"/>
      </w:pPr>
      <w:r w:rsidRPr="005743EF">
        <w:t>5.</w:t>
      </w:r>
      <w:r>
        <w:t>8</w:t>
      </w:r>
      <w:r w:rsidRPr="005743EF">
        <w:t xml:space="preserve">. В процессе проведения заседания комиссии ведется протокол заседания, в который вносятся конкретные решения по результатам заслушивания. Протокол </w:t>
      </w:r>
      <w:proofErr w:type="gramStart"/>
      <w:r w:rsidRPr="005743EF">
        <w:t>утверждается председателем комиссии и подписывается</w:t>
      </w:r>
      <w:proofErr w:type="gramEnd"/>
      <w:r w:rsidRPr="005743EF">
        <w:t xml:space="preserve"> секретарем.</w:t>
      </w:r>
    </w:p>
    <w:p w:rsidR="00FD6A95" w:rsidRDefault="0026683C" w:rsidP="001D3646">
      <w:pPr>
        <w:ind w:firstLine="851"/>
        <w:jc w:val="both"/>
      </w:pPr>
      <w:r w:rsidRPr="005743EF">
        <w:t xml:space="preserve"> 5.</w:t>
      </w:r>
      <w:r>
        <w:t>9</w:t>
      </w:r>
      <w:r w:rsidRPr="005743EF">
        <w:t>.  По результатам заседания комиссии выносится решение. Решение комиссии принимается большинством голосов от числа членов комиссии, присутствующих на заседании. При несогласии с решением, член комиссии излагает его в письменной форме. Решение комиссии фиксируется в протоколе заседания, доводится до руководителей организаций, физических лиц, индивидуальных предпринимателей и носит рекомендательный характер.</w:t>
      </w:r>
    </w:p>
    <w:p w:rsidR="001D3646" w:rsidRDefault="001D3646" w:rsidP="001D3646">
      <w:pPr>
        <w:ind w:firstLine="851"/>
        <w:jc w:val="both"/>
      </w:pPr>
    </w:p>
    <w:tbl>
      <w:tblPr>
        <w:tblpPr w:leftFromText="180" w:rightFromText="180" w:vertAnchor="text" w:tblpX="4428" w:tblpY="1"/>
        <w:tblOverlap w:val="never"/>
        <w:tblW w:w="5040" w:type="dxa"/>
        <w:tblLook w:val="01E0" w:firstRow="1" w:lastRow="1" w:firstColumn="1" w:lastColumn="1" w:noHBand="0" w:noVBand="0"/>
      </w:tblPr>
      <w:tblGrid>
        <w:gridCol w:w="5040"/>
      </w:tblGrid>
      <w:tr w:rsidR="0090403B" w:rsidRPr="00024823" w:rsidTr="009C7B04">
        <w:tc>
          <w:tcPr>
            <w:tcW w:w="5040" w:type="dxa"/>
          </w:tcPr>
          <w:p w:rsidR="0090403B" w:rsidRPr="00010E89" w:rsidRDefault="0090403B" w:rsidP="009C7B04">
            <w:pPr>
              <w:jc w:val="right"/>
              <w:rPr>
                <w:sz w:val="20"/>
                <w:szCs w:val="20"/>
              </w:rPr>
            </w:pPr>
            <w:r w:rsidRPr="00010E89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90403B" w:rsidRPr="00024823" w:rsidTr="009C7B04">
        <w:tc>
          <w:tcPr>
            <w:tcW w:w="5040" w:type="dxa"/>
          </w:tcPr>
          <w:p w:rsidR="0090403B" w:rsidRPr="00010E89" w:rsidRDefault="0090403B" w:rsidP="009C7B04">
            <w:pPr>
              <w:jc w:val="right"/>
              <w:rPr>
                <w:sz w:val="26"/>
                <w:szCs w:val="26"/>
              </w:rPr>
            </w:pPr>
            <w:r w:rsidRPr="00010E89">
              <w:rPr>
                <w:sz w:val="26"/>
                <w:szCs w:val="26"/>
              </w:rPr>
              <w:t>УТВЕРЖДЕНО</w:t>
            </w:r>
          </w:p>
        </w:tc>
      </w:tr>
      <w:tr w:rsidR="0090403B" w:rsidRPr="00024823" w:rsidTr="009C7B04">
        <w:trPr>
          <w:trHeight w:val="183"/>
        </w:trPr>
        <w:tc>
          <w:tcPr>
            <w:tcW w:w="5040" w:type="dxa"/>
          </w:tcPr>
          <w:p w:rsidR="00EB749A" w:rsidRPr="0067401E" w:rsidRDefault="0090403B" w:rsidP="00EB749A">
            <w:pPr>
              <w:jc w:val="right"/>
              <w:rPr>
                <w:sz w:val="20"/>
                <w:szCs w:val="20"/>
              </w:rPr>
            </w:pPr>
            <w:r w:rsidRPr="00010E89">
              <w:rPr>
                <w:sz w:val="26"/>
                <w:szCs w:val="26"/>
              </w:rPr>
              <w:t xml:space="preserve"> </w:t>
            </w:r>
            <w:r w:rsidR="00EB749A" w:rsidRPr="0067401E">
              <w:rPr>
                <w:sz w:val="20"/>
                <w:szCs w:val="20"/>
              </w:rPr>
              <w:t xml:space="preserve"> постановлением администрации</w:t>
            </w:r>
          </w:p>
          <w:p w:rsidR="00EB749A" w:rsidRPr="0067401E" w:rsidRDefault="00EB749A" w:rsidP="00EB749A">
            <w:pPr>
              <w:jc w:val="right"/>
              <w:rPr>
                <w:sz w:val="20"/>
                <w:szCs w:val="20"/>
              </w:rPr>
            </w:pPr>
            <w:r w:rsidRPr="0067401E">
              <w:rPr>
                <w:sz w:val="20"/>
                <w:szCs w:val="20"/>
              </w:rPr>
              <w:t>Дальнереченского муниципального района</w:t>
            </w:r>
          </w:p>
          <w:p w:rsidR="00707AE7" w:rsidRPr="00165E75" w:rsidRDefault="00EB749A" w:rsidP="00707AE7">
            <w:pPr>
              <w:jc w:val="right"/>
              <w:rPr>
                <w:sz w:val="20"/>
                <w:szCs w:val="20"/>
              </w:rPr>
            </w:pPr>
            <w:r w:rsidRPr="0067401E">
              <w:rPr>
                <w:sz w:val="20"/>
                <w:szCs w:val="20"/>
              </w:rPr>
              <w:t xml:space="preserve">от </w:t>
            </w:r>
            <w:r w:rsidR="002E55FE">
              <w:rPr>
                <w:sz w:val="20"/>
                <w:szCs w:val="20"/>
              </w:rPr>
              <w:t>__________</w:t>
            </w:r>
            <w:r w:rsidRPr="0067401E">
              <w:rPr>
                <w:sz w:val="20"/>
                <w:szCs w:val="20"/>
              </w:rPr>
              <w:t xml:space="preserve"> </w:t>
            </w:r>
            <w:r w:rsidR="002E55FE">
              <w:rPr>
                <w:sz w:val="20"/>
                <w:szCs w:val="20"/>
              </w:rPr>
              <w:t>№ ____</w:t>
            </w:r>
            <w:proofErr w:type="gramStart"/>
            <w:r w:rsidR="002E55FE">
              <w:rPr>
                <w:sz w:val="20"/>
                <w:szCs w:val="20"/>
              </w:rPr>
              <w:t>_</w:t>
            </w:r>
            <w:r w:rsidRPr="0067401E">
              <w:rPr>
                <w:sz w:val="20"/>
                <w:szCs w:val="20"/>
              </w:rPr>
              <w:t>-</w:t>
            </w:r>
            <w:proofErr w:type="gramEnd"/>
            <w:r w:rsidRPr="0067401E">
              <w:rPr>
                <w:sz w:val="20"/>
                <w:szCs w:val="20"/>
              </w:rPr>
              <w:t>па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90403B" w:rsidRPr="00165E75" w:rsidRDefault="0090403B" w:rsidP="00165E75">
            <w:pPr>
              <w:jc w:val="right"/>
              <w:rPr>
                <w:sz w:val="20"/>
                <w:szCs w:val="20"/>
              </w:rPr>
            </w:pPr>
          </w:p>
        </w:tc>
      </w:tr>
    </w:tbl>
    <w:p w:rsidR="0090403B" w:rsidRPr="00165E75" w:rsidRDefault="0090403B" w:rsidP="00165E7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textWrapping" w:clear="all"/>
      </w:r>
      <w:r w:rsidR="00165E75"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1B1510">
        <w:rPr>
          <w:b/>
        </w:rPr>
        <w:t>План</w:t>
      </w:r>
    </w:p>
    <w:p w:rsidR="0090403B" w:rsidRDefault="0090403B" w:rsidP="001D36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510">
        <w:rPr>
          <w:b/>
        </w:rPr>
        <w:t xml:space="preserve">мероприятий межведомственной комиссии по налоговой и социальной политике администрации Дальнереченского муниципального района </w:t>
      </w:r>
    </w:p>
    <w:p w:rsidR="001D3646" w:rsidRPr="00FC070B" w:rsidRDefault="001D3646" w:rsidP="001D364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552"/>
        <w:gridCol w:w="2126"/>
      </w:tblGrid>
      <w:tr w:rsidR="0090403B" w:rsidRPr="00024823" w:rsidTr="001D3646">
        <w:trPr>
          <w:trHeight w:val="624"/>
        </w:trPr>
        <w:tc>
          <w:tcPr>
            <w:tcW w:w="568" w:type="dxa"/>
          </w:tcPr>
          <w:p w:rsidR="0090403B" w:rsidRPr="001D3646" w:rsidRDefault="0090403B" w:rsidP="009C7B04">
            <w:pPr>
              <w:jc w:val="center"/>
              <w:rPr>
                <w:b/>
                <w:sz w:val="26"/>
                <w:szCs w:val="26"/>
              </w:rPr>
            </w:pPr>
            <w:r w:rsidRPr="001D364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D3646">
              <w:rPr>
                <w:b/>
                <w:sz w:val="24"/>
                <w:szCs w:val="24"/>
              </w:rPr>
              <w:t>п</w:t>
            </w:r>
            <w:proofErr w:type="gramEnd"/>
            <w:r w:rsidRPr="001D36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0403B" w:rsidRPr="001D3646" w:rsidRDefault="0090403B" w:rsidP="009C7B04">
            <w:pPr>
              <w:jc w:val="center"/>
              <w:rPr>
                <w:b/>
                <w:sz w:val="26"/>
                <w:szCs w:val="26"/>
              </w:rPr>
            </w:pPr>
            <w:r w:rsidRPr="001D364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90403B" w:rsidRPr="001D3646" w:rsidRDefault="0090403B" w:rsidP="009C7B04">
            <w:pPr>
              <w:jc w:val="center"/>
              <w:rPr>
                <w:b/>
                <w:sz w:val="26"/>
                <w:szCs w:val="26"/>
              </w:rPr>
            </w:pPr>
            <w:r w:rsidRPr="001D3646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</w:tcPr>
          <w:p w:rsidR="0090403B" w:rsidRPr="001D3646" w:rsidRDefault="0090403B" w:rsidP="009C7B04">
            <w:pPr>
              <w:jc w:val="center"/>
              <w:rPr>
                <w:b/>
                <w:sz w:val="26"/>
                <w:szCs w:val="26"/>
              </w:rPr>
            </w:pPr>
            <w:r w:rsidRPr="001D3646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0403B" w:rsidRPr="004508AF" w:rsidRDefault="004508AF" w:rsidP="004508AF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Размещение на официальном сайте администрации Дальнереченского муниципального района информационных материалов по вопросам снижения неформальной занятости и легализации трудовых отношений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2126" w:type="dxa"/>
          </w:tcPr>
          <w:p w:rsidR="0090403B" w:rsidRPr="004508AF" w:rsidRDefault="004508AF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4508AF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 xml:space="preserve">Содействие в трудоустройстве лиц из числа экономически активного населения, находящегося в трудоспособном и </w:t>
            </w:r>
            <w:proofErr w:type="spellStart"/>
            <w:r w:rsidRPr="004508AF">
              <w:rPr>
                <w:sz w:val="26"/>
                <w:szCs w:val="26"/>
              </w:rPr>
              <w:t>предпенсионном</w:t>
            </w:r>
            <w:proofErr w:type="spellEnd"/>
            <w:r w:rsidRPr="004508AF">
              <w:rPr>
                <w:sz w:val="26"/>
                <w:szCs w:val="26"/>
              </w:rPr>
              <w:t xml:space="preserve"> возрасте и не осуществляющих трудовую деятельность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КГБУ «ЦЗН города Дальнереченска»</w:t>
            </w:r>
          </w:p>
        </w:tc>
        <w:tc>
          <w:tcPr>
            <w:tcW w:w="2126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4508AF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Проведение месячника по легализации трудовых отношений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4508AF" w:rsidRDefault="0090403B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126" w:type="dxa"/>
          </w:tcPr>
          <w:p w:rsidR="0090403B" w:rsidRPr="004508AF" w:rsidRDefault="00333900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По мере необходимости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4508AF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0403B" w:rsidRPr="004508AF" w:rsidRDefault="003E721F" w:rsidP="009C7B04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Содействовать в оформлении информационных стендов</w:t>
            </w:r>
            <w:r w:rsidR="0090403B" w:rsidRPr="004508AF">
              <w:rPr>
                <w:sz w:val="26"/>
                <w:szCs w:val="26"/>
              </w:rPr>
              <w:t xml:space="preserve"> для размещения</w:t>
            </w:r>
            <w:r w:rsidR="00165E75" w:rsidRPr="004508AF">
              <w:rPr>
                <w:sz w:val="26"/>
                <w:szCs w:val="26"/>
              </w:rPr>
              <w:t xml:space="preserve"> </w:t>
            </w:r>
            <w:r w:rsidR="0090403B" w:rsidRPr="004508AF">
              <w:rPr>
                <w:sz w:val="26"/>
                <w:szCs w:val="26"/>
              </w:rPr>
              <w:t>информационных материалов по легализации трудовых отношений в сельских администрациях Дальнереченского муниципального района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4508AF" w:rsidRDefault="0090403B" w:rsidP="003E721F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  <w:r w:rsidR="00252CC5" w:rsidRPr="004508AF">
              <w:rPr>
                <w:sz w:val="26"/>
                <w:szCs w:val="26"/>
              </w:rPr>
              <w:t xml:space="preserve">, </w:t>
            </w:r>
            <w:r w:rsidR="003E721F" w:rsidRPr="004508AF">
              <w:rPr>
                <w:sz w:val="26"/>
                <w:szCs w:val="26"/>
              </w:rPr>
              <w:t>администрации сельских</w:t>
            </w:r>
            <w:r w:rsidR="00252CC5" w:rsidRPr="004508AF">
              <w:rPr>
                <w:sz w:val="26"/>
                <w:szCs w:val="26"/>
              </w:rPr>
              <w:t xml:space="preserve"> поселений</w:t>
            </w:r>
            <w:r w:rsidRPr="004508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0403B" w:rsidRPr="004508AF" w:rsidRDefault="00B05AEF" w:rsidP="009C7B04">
            <w:pPr>
              <w:jc w:val="both"/>
              <w:rPr>
                <w:sz w:val="26"/>
                <w:szCs w:val="26"/>
              </w:rPr>
            </w:pPr>
            <w:r w:rsidRPr="00FE239B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4508AF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0403B" w:rsidRPr="00FD6A95" w:rsidRDefault="004508AF" w:rsidP="004508AF">
            <w:pPr>
              <w:jc w:val="both"/>
              <w:rPr>
                <w:sz w:val="26"/>
                <w:szCs w:val="26"/>
              </w:rPr>
            </w:pPr>
            <w:r w:rsidRPr="004508AF">
              <w:rPr>
                <w:sz w:val="26"/>
                <w:szCs w:val="26"/>
              </w:rPr>
              <w:t>Работа с организациями, индивидуальными предпринимателями  для выявления неформальных трудовых отношений и их легализации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E239B" w:rsidRDefault="0090403B" w:rsidP="009C7B04">
            <w:pPr>
              <w:jc w:val="both"/>
              <w:rPr>
                <w:sz w:val="26"/>
                <w:szCs w:val="26"/>
              </w:rPr>
            </w:pPr>
            <w:r w:rsidRPr="00FE239B">
              <w:rPr>
                <w:sz w:val="26"/>
                <w:szCs w:val="26"/>
              </w:rPr>
              <w:t>Отдел экономики администрации Дальнереченского муниципального района, совместно с главным специалистом 1 разряда по государственному  управлению охраной труда</w:t>
            </w:r>
            <w:r w:rsidR="004508AF" w:rsidRPr="00FE239B">
              <w:rPr>
                <w:sz w:val="26"/>
                <w:szCs w:val="26"/>
              </w:rPr>
              <w:t>, МИ ФНС России №9 по ПК (ТОРМ №3)</w:t>
            </w:r>
          </w:p>
        </w:tc>
        <w:tc>
          <w:tcPr>
            <w:tcW w:w="2126" w:type="dxa"/>
          </w:tcPr>
          <w:p w:rsidR="0090403B" w:rsidRPr="00FE239B" w:rsidRDefault="0090403B" w:rsidP="009C7B04">
            <w:pPr>
              <w:jc w:val="both"/>
              <w:rPr>
                <w:sz w:val="26"/>
                <w:szCs w:val="26"/>
              </w:rPr>
            </w:pPr>
            <w:r w:rsidRPr="00FE239B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rPr>
          <w:trHeight w:val="1483"/>
        </w:trPr>
        <w:tc>
          <w:tcPr>
            <w:tcW w:w="568" w:type="dxa"/>
          </w:tcPr>
          <w:p w:rsidR="0090403B" w:rsidRPr="00FD6A95" w:rsidRDefault="00FE239B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103" w:type="dxa"/>
          </w:tcPr>
          <w:p w:rsidR="0090403B" w:rsidRPr="00FD6A95" w:rsidRDefault="0090403B" w:rsidP="00FE239B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По вы</w:t>
            </w:r>
            <w:r w:rsidR="00FE239B">
              <w:rPr>
                <w:sz w:val="26"/>
                <w:szCs w:val="26"/>
              </w:rPr>
              <w:t>явленным фактам наличия неформальных трудовых отношений</w:t>
            </w:r>
            <w:r w:rsidRPr="00FD6A95">
              <w:rPr>
                <w:sz w:val="26"/>
                <w:szCs w:val="26"/>
              </w:rPr>
              <w:t>, заслушивать на заседаниях МВК руководителей, допустивших нарушения трудовых отношений с работниками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E239B" w:rsidRDefault="0090403B" w:rsidP="009C7B04">
            <w:pPr>
              <w:jc w:val="both"/>
              <w:rPr>
                <w:sz w:val="26"/>
                <w:szCs w:val="26"/>
              </w:rPr>
            </w:pPr>
            <w:r w:rsidRPr="00FE239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126" w:type="dxa"/>
          </w:tcPr>
          <w:p w:rsidR="0090403B" w:rsidRPr="00B05AEF" w:rsidRDefault="0090403B" w:rsidP="009C7B04">
            <w:pPr>
              <w:jc w:val="both"/>
              <w:rPr>
                <w:sz w:val="26"/>
                <w:szCs w:val="26"/>
              </w:rPr>
            </w:pPr>
            <w:r w:rsidRPr="00B05AEF">
              <w:rPr>
                <w:sz w:val="26"/>
                <w:szCs w:val="26"/>
              </w:rPr>
              <w:t>По мере получения информации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FE239B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Оказание консультаций для работников по вопросам охраны труда и трудовых отношений</w:t>
            </w:r>
            <w:r w:rsidR="00FD24FC">
              <w:rPr>
                <w:sz w:val="26"/>
                <w:szCs w:val="26"/>
              </w:rPr>
              <w:t>.</w:t>
            </w:r>
          </w:p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0403B" w:rsidRPr="00FE239B" w:rsidRDefault="0090403B" w:rsidP="009C7B04">
            <w:pPr>
              <w:jc w:val="both"/>
              <w:rPr>
                <w:sz w:val="26"/>
                <w:szCs w:val="26"/>
              </w:rPr>
            </w:pPr>
            <w:proofErr w:type="gramStart"/>
            <w:r w:rsidRPr="00FE239B">
              <w:rPr>
                <w:sz w:val="26"/>
                <w:szCs w:val="26"/>
              </w:rPr>
              <w:t>Главный</w:t>
            </w:r>
            <w:proofErr w:type="gramEnd"/>
            <w:r w:rsidRPr="00FE239B">
              <w:rPr>
                <w:sz w:val="26"/>
                <w:szCs w:val="26"/>
              </w:rPr>
              <w:t xml:space="preserve"> специалистом 1 разряда по государственному  управлению охраной труда, </w:t>
            </w:r>
          </w:p>
          <w:p w:rsidR="0090403B" w:rsidRPr="00FE239B" w:rsidRDefault="0090403B" w:rsidP="009C7B04">
            <w:pPr>
              <w:jc w:val="both"/>
              <w:rPr>
                <w:sz w:val="26"/>
                <w:szCs w:val="26"/>
              </w:rPr>
            </w:pPr>
            <w:r w:rsidRPr="00FE239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126" w:type="dxa"/>
          </w:tcPr>
          <w:p w:rsidR="0090403B" w:rsidRPr="00B05AEF" w:rsidRDefault="0090403B" w:rsidP="009C7B04">
            <w:pPr>
              <w:jc w:val="both"/>
              <w:rPr>
                <w:sz w:val="26"/>
                <w:szCs w:val="26"/>
              </w:rPr>
            </w:pPr>
            <w:r w:rsidRPr="00B05AEF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FE239B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Проведение опроса (формализованного интервью) по теме «Неформальная занятость»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Члены комиссии</w:t>
            </w:r>
          </w:p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0403B" w:rsidRPr="00B05AEF" w:rsidRDefault="0090403B" w:rsidP="009C7B04">
            <w:pPr>
              <w:jc w:val="both"/>
              <w:rPr>
                <w:sz w:val="26"/>
                <w:szCs w:val="26"/>
              </w:rPr>
            </w:pPr>
            <w:r w:rsidRPr="00B05AEF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FD24FC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 xml:space="preserve">Проведение мониторинга высвобождения из организаций работников </w:t>
            </w:r>
            <w:proofErr w:type="spellStart"/>
            <w:r w:rsidRPr="00FD6A95">
              <w:rPr>
                <w:sz w:val="26"/>
                <w:szCs w:val="26"/>
              </w:rPr>
              <w:t>предпенсионного</w:t>
            </w:r>
            <w:proofErr w:type="spellEnd"/>
            <w:r w:rsidRPr="00FD6A95">
              <w:rPr>
                <w:sz w:val="26"/>
                <w:szCs w:val="26"/>
              </w:rPr>
              <w:t xml:space="preserve"> возраста и их трудоустройства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КГБУ «ЦЗН города Дальнереченска»</w:t>
            </w:r>
          </w:p>
        </w:tc>
        <w:tc>
          <w:tcPr>
            <w:tcW w:w="2126" w:type="dxa"/>
          </w:tcPr>
          <w:p w:rsidR="0090403B" w:rsidRPr="00B05AEF" w:rsidRDefault="0090403B" w:rsidP="009C7B04">
            <w:pPr>
              <w:jc w:val="both"/>
              <w:rPr>
                <w:sz w:val="26"/>
                <w:szCs w:val="26"/>
              </w:rPr>
            </w:pPr>
            <w:r w:rsidRPr="00B05AEF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Проведение информационно-разъяснительной работы среди населения в связи с повышением пенсионного возраста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КГБУ «ЦЗН города Дальнереченска»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Весь период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Осуществлять работу по взаимодействию с работодателями в отношении</w:t>
            </w:r>
            <w:r w:rsidR="005B7261" w:rsidRPr="00FD6A95">
              <w:rPr>
                <w:sz w:val="26"/>
                <w:szCs w:val="26"/>
              </w:rPr>
              <w:t xml:space="preserve"> работников</w:t>
            </w:r>
            <w:r w:rsidRPr="00FD6A95">
              <w:rPr>
                <w:sz w:val="26"/>
                <w:szCs w:val="26"/>
              </w:rPr>
              <w:t xml:space="preserve"> </w:t>
            </w:r>
            <w:proofErr w:type="spellStart"/>
            <w:r w:rsidRPr="00FD6A95">
              <w:rPr>
                <w:sz w:val="26"/>
                <w:szCs w:val="26"/>
              </w:rPr>
              <w:t>предпенсионного</w:t>
            </w:r>
            <w:proofErr w:type="spellEnd"/>
            <w:r w:rsidRPr="00FD6A95">
              <w:rPr>
                <w:sz w:val="26"/>
                <w:szCs w:val="26"/>
              </w:rPr>
              <w:t xml:space="preserve"> возраста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Весь период</w:t>
            </w: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Проводить работу с предприятиями торговли, общественного питания и транспортными предприятиями, предприятиями жилищно-коммунального хозяйства, предприятиями топливно-энергетического комплекса, строительными и сельскохозяйственными  предприятиями по вопросу повышения размера заработной платы</w:t>
            </w:r>
            <w:r w:rsidR="005B7261" w:rsidRPr="00FD6A95">
              <w:rPr>
                <w:sz w:val="26"/>
                <w:szCs w:val="26"/>
              </w:rPr>
              <w:t xml:space="preserve"> не ниже МРОТ</w:t>
            </w:r>
            <w:r w:rsidRPr="00FD6A9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126" w:type="dxa"/>
          </w:tcPr>
          <w:p w:rsidR="0090403B" w:rsidRPr="00FD24FC" w:rsidRDefault="005B7261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 xml:space="preserve">По мере получения информации </w:t>
            </w:r>
          </w:p>
        </w:tc>
      </w:tr>
      <w:tr w:rsidR="0090403B" w:rsidRPr="00024823" w:rsidTr="001D3646">
        <w:tc>
          <w:tcPr>
            <w:tcW w:w="568" w:type="dxa"/>
          </w:tcPr>
          <w:p w:rsidR="0090403B" w:rsidRPr="00FD6A95" w:rsidRDefault="0090403B" w:rsidP="00FD24FC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Проводить</w:t>
            </w:r>
            <w:r w:rsidR="005B7261" w:rsidRPr="00FD6A95">
              <w:rPr>
                <w:sz w:val="26"/>
                <w:szCs w:val="26"/>
              </w:rPr>
              <w:t xml:space="preserve"> анализ</w:t>
            </w:r>
            <w:r w:rsidRPr="00FD6A95">
              <w:rPr>
                <w:sz w:val="26"/>
                <w:szCs w:val="26"/>
              </w:rPr>
              <w:t xml:space="preserve"> задолженности по заработной плате организаций всех организационно-правовых форм, осуществляющих свою деятельность на территории Дальнереченского муниципального района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Отдел экономики администрации Дальнереченского муниципального района, отдел статистики по Приморскому краю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Весь период</w:t>
            </w:r>
          </w:p>
        </w:tc>
      </w:tr>
      <w:tr w:rsidR="0090403B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0403B" w:rsidRPr="00FD6A95" w:rsidRDefault="0090403B" w:rsidP="005B7261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Анализ состояния ра</w:t>
            </w:r>
            <w:r w:rsidR="005B7261" w:rsidRPr="00FD6A95">
              <w:rPr>
                <w:sz w:val="26"/>
                <w:szCs w:val="26"/>
              </w:rPr>
              <w:t>счетов бюджетов всех уровней, внебюджетных государственных фондов и других фондов</w:t>
            </w:r>
            <w:r w:rsidRPr="00FD6A95">
              <w:rPr>
                <w:sz w:val="26"/>
                <w:szCs w:val="26"/>
              </w:rPr>
              <w:t xml:space="preserve"> организаций всех  форм  собственности, индивидуальных предпринимателей, физических лиц с приглашением на заседания комиссии руководителей  организаций, </w:t>
            </w:r>
            <w:r w:rsidRPr="00FD6A95">
              <w:rPr>
                <w:sz w:val="26"/>
                <w:szCs w:val="26"/>
              </w:rPr>
              <w:lastRenderedPageBreak/>
              <w:t>индивидуальных предпринимателей  и граждан, имеющих задолженность по платежам</w:t>
            </w:r>
            <w:r w:rsidR="00FD24FC">
              <w:rPr>
                <w:sz w:val="26"/>
                <w:szCs w:val="26"/>
              </w:rPr>
              <w:t>.</w:t>
            </w:r>
            <w:r w:rsidRPr="00FD6A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lastRenderedPageBreak/>
              <w:t xml:space="preserve">Отдел экономики  администрации Дальнереченского муниципального района, управление финансов администрации </w:t>
            </w:r>
            <w:r w:rsidRPr="00FD24FC">
              <w:rPr>
                <w:sz w:val="26"/>
                <w:szCs w:val="26"/>
              </w:rPr>
              <w:lastRenderedPageBreak/>
              <w:t>Дальнереченского муницип</w:t>
            </w:r>
            <w:r w:rsidR="002635EF" w:rsidRPr="00FD24FC">
              <w:rPr>
                <w:sz w:val="26"/>
                <w:szCs w:val="26"/>
              </w:rPr>
              <w:t>ального района, МИ ФНС России № 9</w:t>
            </w:r>
            <w:r w:rsidRPr="00FD24FC">
              <w:rPr>
                <w:sz w:val="26"/>
                <w:szCs w:val="26"/>
              </w:rPr>
              <w:t xml:space="preserve"> </w:t>
            </w:r>
            <w:r w:rsidR="002635EF" w:rsidRPr="00FD24FC">
              <w:rPr>
                <w:sz w:val="26"/>
                <w:szCs w:val="26"/>
              </w:rPr>
              <w:t>по Приморскому краю ТОРМ 3 г. Дальнереченск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lastRenderedPageBreak/>
              <w:t>ежемесячно</w:t>
            </w:r>
          </w:p>
        </w:tc>
      </w:tr>
      <w:tr w:rsidR="0090403B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lastRenderedPageBreak/>
              <w:t>1</w:t>
            </w:r>
            <w:r w:rsidR="00FD24FC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0403B" w:rsidRPr="00FD6A95" w:rsidRDefault="00F57DFF" w:rsidP="005B7261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Информация  межрайонной И</w:t>
            </w:r>
            <w:r w:rsidR="002635EF" w:rsidRPr="00FD6A95">
              <w:rPr>
                <w:sz w:val="26"/>
                <w:szCs w:val="26"/>
              </w:rPr>
              <w:t>ФНС России № 9</w:t>
            </w:r>
            <w:r w:rsidR="0090403B" w:rsidRPr="00FD6A95">
              <w:rPr>
                <w:sz w:val="26"/>
                <w:szCs w:val="26"/>
              </w:rPr>
              <w:t xml:space="preserve"> </w:t>
            </w:r>
            <w:r w:rsidR="002635EF" w:rsidRPr="00FD6A95">
              <w:rPr>
                <w:sz w:val="26"/>
                <w:szCs w:val="26"/>
              </w:rPr>
              <w:t xml:space="preserve">по Приморскому краю ТОРМ 3 г. Дальнереченск </w:t>
            </w:r>
            <w:r w:rsidR="0090403B" w:rsidRPr="00FD6A95">
              <w:rPr>
                <w:sz w:val="26"/>
                <w:szCs w:val="26"/>
              </w:rPr>
              <w:t>о принимаемых мерах по исполнению плановых налоговых поступлений в бюджетную систему Российской Федерации, в том числе в бюджет Дальнереченского муниципального района, плановых поступлений страховых взносов, состоянии задолженности и мерах, принимаемых по ее сокращению</w:t>
            </w:r>
            <w:r w:rsidR="00FD24F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М</w:t>
            </w:r>
            <w:r w:rsidR="00F57DFF" w:rsidRPr="00FD24FC">
              <w:rPr>
                <w:sz w:val="26"/>
                <w:szCs w:val="26"/>
              </w:rPr>
              <w:t>ежрайонной ИФНС России № 9</w:t>
            </w:r>
            <w:r w:rsidRPr="00FD24FC">
              <w:rPr>
                <w:sz w:val="26"/>
                <w:szCs w:val="26"/>
              </w:rPr>
              <w:t xml:space="preserve"> </w:t>
            </w:r>
            <w:r w:rsidR="002635EF" w:rsidRPr="00FD24FC">
              <w:rPr>
                <w:sz w:val="26"/>
                <w:szCs w:val="26"/>
              </w:rPr>
              <w:t>по Приморскому краю ТОРМ 3 г. Дальнереченск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ежеквартально</w:t>
            </w:r>
          </w:p>
        </w:tc>
      </w:tr>
      <w:tr w:rsidR="0090403B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Анализ состояния недоимки, переданной в отдел судебных приставов для принудител</w:t>
            </w:r>
            <w:r w:rsidR="002635EF" w:rsidRPr="00FD6A95">
              <w:rPr>
                <w:sz w:val="26"/>
                <w:szCs w:val="26"/>
              </w:rPr>
              <w:t>ьного взы</w:t>
            </w:r>
            <w:r w:rsidR="00F57DFF" w:rsidRPr="00FD6A95">
              <w:rPr>
                <w:sz w:val="26"/>
                <w:szCs w:val="26"/>
              </w:rPr>
              <w:t>скания межрайонной И</w:t>
            </w:r>
            <w:r w:rsidR="002635EF" w:rsidRPr="00FD6A95">
              <w:rPr>
                <w:sz w:val="26"/>
                <w:szCs w:val="26"/>
              </w:rPr>
              <w:t>ФНС России № 9</w:t>
            </w:r>
            <w:r w:rsidRPr="00FD6A95">
              <w:rPr>
                <w:sz w:val="26"/>
                <w:szCs w:val="26"/>
              </w:rPr>
              <w:t xml:space="preserve"> </w:t>
            </w:r>
            <w:r w:rsidR="002635EF" w:rsidRPr="00FD6A95">
              <w:rPr>
                <w:sz w:val="26"/>
                <w:szCs w:val="26"/>
              </w:rPr>
              <w:t>по Приморскому краю ТОРМ 3 г. Дальнереченск</w:t>
            </w:r>
            <w:r w:rsidR="00FD6A95">
              <w:rPr>
                <w:sz w:val="26"/>
                <w:szCs w:val="26"/>
              </w:rPr>
              <w:t>.</w:t>
            </w:r>
          </w:p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Информация отдела судебных приставов о принимаемых мерах по взысканию недоимки</w:t>
            </w:r>
            <w:r w:rsidR="00FD6A9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Отдел судебных приставов по Дальнереченскому округу и Дальнереченского муниципального района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ежеквартально</w:t>
            </w:r>
          </w:p>
        </w:tc>
      </w:tr>
      <w:tr w:rsidR="0090403B" w:rsidTr="001D3646">
        <w:tc>
          <w:tcPr>
            <w:tcW w:w="568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1</w:t>
            </w:r>
            <w:r w:rsidR="00FD24FC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Рассмотрение вопросов:</w:t>
            </w:r>
          </w:p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- о поступлении в бюджет арендной платы за земельные участки, сокращение задолженности и мерах, принимаемых к должникам.</w:t>
            </w:r>
          </w:p>
          <w:p w:rsidR="0090403B" w:rsidRPr="00FD6A95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Заслушивание на заседании  комиссии арендаторов, имеющих задолженность по арендной плате за землю;</w:t>
            </w:r>
          </w:p>
          <w:p w:rsidR="0090403B" w:rsidRDefault="0090403B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- о поступлении в бюджет арендной платы за пользование муни</w:t>
            </w:r>
            <w:r w:rsidR="00950FA1">
              <w:rPr>
                <w:sz w:val="26"/>
                <w:szCs w:val="26"/>
              </w:rPr>
              <w:t>ципальным имуществом, сокращение</w:t>
            </w:r>
            <w:r w:rsidRPr="00FD6A95">
              <w:rPr>
                <w:sz w:val="26"/>
                <w:szCs w:val="26"/>
              </w:rPr>
              <w:t xml:space="preserve"> задолженности и мерах, принимаемых к должникам. Заслушивание на заседании  комиссии арендаторов, имеющих задолженность по оплате аренды за пользование муниципальным имуществом.</w:t>
            </w:r>
          </w:p>
          <w:p w:rsidR="00950FA1" w:rsidRDefault="00950FA1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D24FC">
              <w:rPr>
                <w:sz w:val="26"/>
                <w:szCs w:val="26"/>
              </w:rPr>
              <w:t>о поступлении</w:t>
            </w:r>
            <w:r>
              <w:rPr>
                <w:sz w:val="26"/>
                <w:szCs w:val="26"/>
              </w:rPr>
              <w:t xml:space="preserve"> в бюджет платы за </w:t>
            </w:r>
            <w:proofErr w:type="spellStart"/>
            <w:r>
              <w:rPr>
                <w:sz w:val="26"/>
                <w:szCs w:val="26"/>
              </w:rPr>
              <w:t>найм</w:t>
            </w:r>
            <w:proofErr w:type="spellEnd"/>
            <w:r>
              <w:rPr>
                <w:sz w:val="26"/>
                <w:szCs w:val="26"/>
              </w:rPr>
              <w:t xml:space="preserve"> муниципальных жилых помещений, сокращение задолженности и мерах, принимаемых к должникам.</w:t>
            </w:r>
          </w:p>
          <w:p w:rsidR="00950FA1" w:rsidRPr="00FD6A95" w:rsidRDefault="00950FA1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Заслушивание на заседаниях комиссии граждан, имеющих задолженность за </w:t>
            </w:r>
            <w:proofErr w:type="spellStart"/>
            <w:r>
              <w:rPr>
                <w:sz w:val="26"/>
                <w:szCs w:val="26"/>
              </w:rPr>
              <w:t>найм</w:t>
            </w:r>
            <w:proofErr w:type="spellEnd"/>
            <w:r>
              <w:rPr>
                <w:sz w:val="26"/>
                <w:szCs w:val="26"/>
              </w:rPr>
              <w:t xml:space="preserve"> жилых помещений.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Отдел по управлению муниципальным имуществом администрации Дальнереченского муниципального района</w:t>
            </w:r>
            <w:r w:rsidR="00950FA1" w:rsidRPr="00FD24FC">
              <w:rPr>
                <w:sz w:val="26"/>
                <w:szCs w:val="26"/>
              </w:rPr>
              <w:t>, ООО «Округ»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ежеквартально</w:t>
            </w: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</w:p>
        </w:tc>
      </w:tr>
      <w:tr w:rsidR="0090403B" w:rsidTr="001D3646">
        <w:tc>
          <w:tcPr>
            <w:tcW w:w="568" w:type="dxa"/>
          </w:tcPr>
          <w:p w:rsidR="0090403B" w:rsidRPr="00FD6A95" w:rsidRDefault="00FD24FC" w:rsidP="00FD24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90403B" w:rsidRPr="00FD6A95" w:rsidRDefault="0090403B" w:rsidP="00950FA1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 xml:space="preserve">Информация о проводимой работе по </w:t>
            </w:r>
            <w:r w:rsidR="00950FA1">
              <w:rPr>
                <w:sz w:val="26"/>
                <w:szCs w:val="26"/>
              </w:rPr>
              <w:lastRenderedPageBreak/>
              <w:t xml:space="preserve">выявлению неучтенных земельных участков и объектов недвижимого имущества (не поставленных на кадастровый учет) используемых без регистрации прав </w:t>
            </w:r>
            <w:r w:rsidRPr="00FD6A95">
              <w:rPr>
                <w:sz w:val="26"/>
                <w:szCs w:val="26"/>
              </w:rPr>
              <w:t>п</w:t>
            </w:r>
            <w:r w:rsidR="00950FA1">
              <w:rPr>
                <w:sz w:val="26"/>
                <w:szCs w:val="26"/>
              </w:rPr>
              <w:t>утем максимального вовлечения</w:t>
            </w:r>
            <w:r w:rsidRPr="00FD6A95">
              <w:rPr>
                <w:sz w:val="26"/>
                <w:szCs w:val="26"/>
              </w:rPr>
              <w:t xml:space="preserve"> в налоговый оборот</w:t>
            </w:r>
            <w:r w:rsidR="00950FA1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FD24FC">
              <w:rPr>
                <w:sz w:val="26"/>
                <w:szCs w:val="26"/>
              </w:rPr>
              <w:lastRenderedPageBreak/>
              <w:t>сельских поселений, отдел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2126" w:type="dxa"/>
          </w:tcPr>
          <w:p w:rsidR="0090403B" w:rsidRPr="00FD24FC" w:rsidRDefault="0090403B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lastRenderedPageBreak/>
              <w:t>1 раз в полгода</w:t>
            </w:r>
          </w:p>
        </w:tc>
      </w:tr>
      <w:tr w:rsidR="003E721F" w:rsidRPr="00473D21" w:rsidTr="001D3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F" w:rsidRPr="00FD6A95" w:rsidRDefault="00FD24FC" w:rsidP="009C7B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F" w:rsidRPr="00FD6A95" w:rsidRDefault="003E721F" w:rsidP="009C7B04">
            <w:pPr>
              <w:jc w:val="both"/>
              <w:rPr>
                <w:sz w:val="26"/>
                <w:szCs w:val="26"/>
              </w:rPr>
            </w:pPr>
            <w:r w:rsidRPr="00FD6A95">
              <w:rPr>
                <w:color w:val="000000"/>
                <w:sz w:val="26"/>
                <w:szCs w:val="26"/>
              </w:rPr>
              <w:t>Оказывать содействие налоговой службе в информационной поддержке по вовлечению граждан к регистрации в качестве плательщиков «Налог на профессиональный доход».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FD24FC" w:rsidRDefault="003E721F" w:rsidP="003E721F">
            <w:pPr>
              <w:jc w:val="both"/>
              <w:rPr>
                <w:sz w:val="26"/>
                <w:szCs w:val="26"/>
              </w:rPr>
            </w:pPr>
            <w:proofErr w:type="gramStart"/>
            <w:r w:rsidRPr="00FD24FC">
              <w:rPr>
                <w:sz w:val="26"/>
                <w:szCs w:val="26"/>
              </w:rPr>
              <w:t>М</w:t>
            </w:r>
            <w:r w:rsidR="00F57DFF" w:rsidRPr="00FD24FC">
              <w:rPr>
                <w:sz w:val="26"/>
                <w:szCs w:val="26"/>
              </w:rPr>
              <w:t>ежрайонная</w:t>
            </w:r>
            <w:proofErr w:type="gramEnd"/>
            <w:r w:rsidR="00F57DFF" w:rsidRPr="00FD24FC">
              <w:rPr>
                <w:sz w:val="26"/>
                <w:szCs w:val="26"/>
              </w:rPr>
              <w:t xml:space="preserve"> </w:t>
            </w:r>
            <w:r w:rsidRPr="00FD24FC">
              <w:rPr>
                <w:sz w:val="26"/>
                <w:szCs w:val="26"/>
              </w:rPr>
              <w:t>И</w:t>
            </w:r>
            <w:r w:rsidR="00F57DFF" w:rsidRPr="00FD24FC">
              <w:rPr>
                <w:sz w:val="26"/>
                <w:szCs w:val="26"/>
              </w:rPr>
              <w:t>ФНС России № 9</w:t>
            </w:r>
            <w:r w:rsidRPr="00FD24FC">
              <w:rPr>
                <w:sz w:val="26"/>
                <w:szCs w:val="26"/>
              </w:rPr>
              <w:t xml:space="preserve"> </w:t>
            </w:r>
            <w:r w:rsidR="002635EF" w:rsidRPr="00FD24FC">
              <w:rPr>
                <w:sz w:val="26"/>
                <w:szCs w:val="26"/>
              </w:rPr>
              <w:t>по Приморскому краю ТОРМ 3 г. Дальнереченск</w:t>
            </w:r>
            <w:r w:rsidRPr="00FD24FC">
              <w:rPr>
                <w:sz w:val="26"/>
                <w:szCs w:val="26"/>
              </w:rPr>
              <w:t>,</w:t>
            </w:r>
          </w:p>
          <w:p w:rsidR="003E721F" w:rsidRPr="00FD24FC" w:rsidRDefault="002C243D" w:rsidP="003E721F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КГБУ «ЦЗН города Дальнереченска»,</w:t>
            </w:r>
            <w:r w:rsidR="003E721F" w:rsidRPr="00FD24FC">
              <w:rPr>
                <w:sz w:val="26"/>
                <w:szCs w:val="26"/>
              </w:rPr>
              <w:t xml:space="preserve"> отдел экономики  администрации Дальнереченского муниципального района, Администрации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F" w:rsidRPr="00FD24FC" w:rsidRDefault="003E721F" w:rsidP="009C7B04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Весь период</w:t>
            </w:r>
          </w:p>
        </w:tc>
      </w:tr>
      <w:tr w:rsidR="002635EF" w:rsidRPr="00473D21" w:rsidTr="001D3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F" w:rsidRPr="00FD6A95" w:rsidRDefault="002635EF" w:rsidP="002A1AF9">
            <w:pPr>
              <w:jc w:val="both"/>
              <w:rPr>
                <w:sz w:val="26"/>
                <w:szCs w:val="26"/>
              </w:rPr>
            </w:pPr>
            <w:r w:rsidRPr="00FD6A95">
              <w:rPr>
                <w:sz w:val="26"/>
                <w:szCs w:val="26"/>
              </w:rPr>
              <w:t>2</w:t>
            </w:r>
            <w:r w:rsidR="001D364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F" w:rsidRPr="00FD6A95" w:rsidRDefault="002635EF" w:rsidP="002A1AF9">
            <w:pPr>
              <w:jc w:val="both"/>
              <w:rPr>
                <w:color w:val="000000"/>
                <w:sz w:val="26"/>
                <w:szCs w:val="26"/>
              </w:rPr>
            </w:pPr>
            <w:r w:rsidRPr="00FD6A95">
              <w:rPr>
                <w:color w:val="000000"/>
                <w:sz w:val="26"/>
                <w:szCs w:val="26"/>
              </w:rPr>
              <w:t>Оказывать содействие в информационной поддержке по вопросу реализации государственной социальной помощи на основании социального контракта отделению КГКУ «Центр социальной поддержки населения ПК» по Дальнереченскому ГО и Дальнереченскому МР</w:t>
            </w:r>
            <w:r w:rsidR="001D3646">
              <w:rPr>
                <w:color w:val="000000"/>
                <w:sz w:val="26"/>
                <w:szCs w:val="26"/>
              </w:rPr>
              <w:t>.</w:t>
            </w:r>
          </w:p>
          <w:p w:rsidR="002635EF" w:rsidRPr="00FD6A95" w:rsidRDefault="002635EF" w:rsidP="002A1AF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635EF" w:rsidRPr="00FD6A95" w:rsidRDefault="002635EF" w:rsidP="002A1AF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635EF" w:rsidRPr="00FD6A95" w:rsidRDefault="002635EF" w:rsidP="002A1A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F" w:rsidRPr="00FD24FC" w:rsidRDefault="002635EF" w:rsidP="002A1AF9">
            <w:pPr>
              <w:jc w:val="both"/>
              <w:rPr>
                <w:color w:val="000000"/>
                <w:sz w:val="26"/>
                <w:szCs w:val="26"/>
              </w:rPr>
            </w:pPr>
            <w:r w:rsidRPr="00FD24FC">
              <w:rPr>
                <w:color w:val="000000"/>
                <w:sz w:val="26"/>
                <w:szCs w:val="26"/>
              </w:rPr>
              <w:t>Отделение КГКУ «Центр социальной поддержки населения ПК» по Дальнереченскому ГО и Дальнереченскому МР,</w:t>
            </w:r>
          </w:p>
          <w:p w:rsidR="002635EF" w:rsidRPr="00FD24FC" w:rsidRDefault="002635EF" w:rsidP="002A1AF9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 xml:space="preserve"> КГБУ «ЦЗН города Дальнереченска», отдел экономики  администрации Дальнереченского муниципального района, Администрации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F" w:rsidRPr="00FD24FC" w:rsidRDefault="002635EF" w:rsidP="002A1AF9">
            <w:pPr>
              <w:jc w:val="both"/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Весь период</w:t>
            </w:r>
          </w:p>
        </w:tc>
      </w:tr>
      <w:tr w:rsidR="00950FA1" w:rsidRPr="00473D21" w:rsidTr="001D3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1" w:rsidRPr="00FD6A95" w:rsidRDefault="00950FA1" w:rsidP="002A1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3646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1" w:rsidRPr="00FD6A95" w:rsidRDefault="00950FA1" w:rsidP="002A1AF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заседаний межведомственной комиссии по налоговой и социальной политике администрации Дальнереченского муниципального района. Обеспечение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решений межведомственной комиссии по налоговой и социальной политике.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1" w:rsidRPr="00FD24FC" w:rsidRDefault="00950FA1" w:rsidP="002A1AF9">
            <w:pPr>
              <w:jc w:val="both"/>
              <w:rPr>
                <w:color w:val="000000"/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Отдел экономики администрации Дальнереченского муниципального района, управление финансов администрации Дальнереченского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1" w:rsidRPr="00FD24FC" w:rsidRDefault="001D3646" w:rsidP="002A1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</w:t>
            </w:r>
            <w:r w:rsidR="00950FA1" w:rsidRPr="00FD24FC">
              <w:rPr>
                <w:sz w:val="26"/>
                <w:szCs w:val="26"/>
              </w:rPr>
              <w:t>одимости, но не реже одного раза в квартал</w:t>
            </w:r>
          </w:p>
        </w:tc>
      </w:tr>
    </w:tbl>
    <w:p w:rsidR="00985768" w:rsidRPr="001D3646" w:rsidRDefault="00985768" w:rsidP="001D3646">
      <w:pPr>
        <w:rPr>
          <w:sz w:val="20"/>
          <w:szCs w:val="20"/>
        </w:rPr>
      </w:pPr>
    </w:p>
    <w:sectPr w:rsidR="00985768" w:rsidRPr="001D3646" w:rsidSect="005743EF">
      <w:pgSz w:w="11906" w:h="16838"/>
      <w:pgMar w:top="89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E24"/>
    <w:multiLevelType w:val="multilevel"/>
    <w:tmpl w:val="F26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0682"/>
    <w:multiLevelType w:val="multilevel"/>
    <w:tmpl w:val="39803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4D7738"/>
    <w:multiLevelType w:val="multilevel"/>
    <w:tmpl w:val="CC8243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777777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3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3672635D"/>
    <w:multiLevelType w:val="multilevel"/>
    <w:tmpl w:val="0B8C4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62116207"/>
    <w:multiLevelType w:val="multilevel"/>
    <w:tmpl w:val="E85CA0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D"/>
    <w:rsid w:val="00000EB6"/>
    <w:rsid w:val="00014601"/>
    <w:rsid w:val="00024A53"/>
    <w:rsid w:val="00026DF9"/>
    <w:rsid w:val="00040C39"/>
    <w:rsid w:val="00042073"/>
    <w:rsid w:val="00054464"/>
    <w:rsid w:val="000869A5"/>
    <w:rsid w:val="00096FC5"/>
    <w:rsid w:val="000A7B9A"/>
    <w:rsid w:val="000B0F29"/>
    <w:rsid w:val="000B313E"/>
    <w:rsid w:val="000B6854"/>
    <w:rsid w:val="000C771A"/>
    <w:rsid w:val="000E22A4"/>
    <w:rsid w:val="000E3A92"/>
    <w:rsid w:val="000F15E5"/>
    <w:rsid w:val="000F35E1"/>
    <w:rsid w:val="000F35ED"/>
    <w:rsid w:val="00136BC2"/>
    <w:rsid w:val="00141C6D"/>
    <w:rsid w:val="00161198"/>
    <w:rsid w:val="00165E75"/>
    <w:rsid w:val="00177822"/>
    <w:rsid w:val="001B1510"/>
    <w:rsid w:val="001D2F96"/>
    <w:rsid w:val="001D3646"/>
    <w:rsid w:val="001F404F"/>
    <w:rsid w:val="001F418E"/>
    <w:rsid w:val="002063AB"/>
    <w:rsid w:val="00220B67"/>
    <w:rsid w:val="00233724"/>
    <w:rsid w:val="00234053"/>
    <w:rsid w:val="00234A2B"/>
    <w:rsid w:val="00252CC5"/>
    <w:rsid w:val="00253BD6"/>
    <w:rsid w:val="002635EF"/>
    <w:rsid w:val="00263617"/>
    <w:rsid w:val="00265F44"/>
    <w:rsid w:val="0026683C"/>
    <w:rsid w:val="00276F2D"/>
    <w:rsid w:val="002772CD"/>
    <w:rsid w:val="00293779"/>
    <w:rsid w:val="002C243D"/>
    <w:rsid w:val="002D4341"/>
    <w:rsid w:val="002E55FE"/>
    <w:rsid w:val="002F5F4E"/>
    <w:rsid w:val="002F7BBB"/>
    <w:rsid w:val="0030185C"/>
    <w:rsid w:val="0031510E"/>
    <w:rsid w:val="00321C1F"/>
    <w:rsid w:val="00323D72"/>
    <w:rsid w:val="00333900"/>
    <w:rsid w:val="00344B2C"/>
    <w:rsid w:val="0034679B"/>
    <w:rsid w:val="00350C19"/>
    <w:rsid w:val="00357F21"/>
    <w:rsid w:val="00384C66"/>
    <w:rsid w:val="0039766B"/>
    <w:rsid w:val="003A7306"/>
    <w:rsid w:val="003D0241"/>
    <w:rsid w:val="003E721F"/>
    <w:rsid w:val="003F1DD3"/>
    <w:rsid w:val="003F215E"/>
    <w:rsid w:val="003F2AA7"/>
    <w:rsid w:val="00415124"/>
    <w:rsid w:val="00415FE5"/>
    <w:rsid w:val="004251A5"/>
    <w:rsid w:val="00437D42"/>
    <w:rsid w:val="00441754"/>
    <w:rsid w:val="004448C4"/>
    <w:rsid w:val="00447C04"/>
    <w:rsid w:val="004508AF"/>
    <w:rsid w:val="00456624"/>
    <w:rsid w:val="004571C2"/>
    <w:rsid w:val="004609AF"/>
    <w:rsid w:val="004630CC"/>
    <w:rsid w:val="00474750"/>
    <w:rsid w:val="004748CD"/>
    <w:rsid w:val="004A3E04"/>
    <w:rsid w:val="004B3624"/>
    <w:rsid w:val="004C2DAB"/>
    <w:rsid w:val="004C7DE8"/>
    <w:rsid w:val="004E435B"/>
    <w:rsid w:val="004E4A84"/>
    <w:rsid w:val="004F64C9"/>
    <w:rsid w:val="004F7AC3"/>
    <w:rsid w:val="00503956"/>
    <w:rsid w:val="005358BD"/>
    <w:rsid w:val="0053751D"/>
    <w:rsid w:val="00566F5E"/>
    <w:rsid w:val="005743EF"/>
    <w:rsid w:val="00577BE8"/>
    <w:rsid w:val="005A05A2"/>
    <w:rsid w:val="005B5C77"/>
    <w:rsid w:val="005B7261"/>
    <w:rsid w:val="005C3D23"/>
    <w:rsid w:val="005D2753"/>
    <w:rsid w:val="005D5C78"/>
    <w:rsid w:val="005D77E0"/>
    <w:rsid w:val="005E25C1"/>
    <w:rsid w:val="005F0C7C"/>
    <w:rsid w:val="005F7C26"/>
    <w:rsid w:val="00605F1A"/>
    <w:rsid w:val="00607F1D"/>
    <w:rsid w:val="00641158"/>
    <w:rsid w:val="00651767"/>
    <w:rsid w:val="0065736B"/>
    <w:rsid w:val="00660470"/>
    <w:rsid w:val="0067401E"/>
    <w:rsid w:val="0068482E"/>
    <w:rsid w:val="006919E8"/>
    <w:rsid w:val="0069454F"/>
    <w:rsid w:val="006A16C6"/>
    <w:rsid w:val="006A25FE"/>
    <w:rsid w:val="006B7E80"/>
    <w:rsid w:val="006C0DE3"/>
    <w:rsid w:val="006D2B56"/>
    <w:rsid w:val="006E05D4"/>
    <w:rsid w:val="006F0C4B"/>
    <w:rsid w:val="00707AE7"/>
    <w:rsid w:val="0072510E"/>
    <w:rsid w:val="00727230"/>
    <w:rsid w:val="00733944"/>
    <w:rsid w:val="00795AF7"/>
    <w:rsid w:val="007B5C56"/>
    <w:rsid w:val="007C70A9"/>
    <w:rsid w:val="007F118F"/>
    <w:rsid w:val="007F390B"/>
    <w:rsid w:val="00806CBC"/>
    <w:rsid w:val="00826A7B"/>
    <w:rsid w:val="00831B4D"/>
    <w:rsid w:val="00831C49"/>
    <w:rsid w:val="00836FCE"/>
    <w:rsid w:val="00840A3B"/>
    <w:rsid w:val="00850449"/>
    <w:rsid w:val="00850DD2"/>
    <w:rsid w:val="00857E5E"/>
    <w:rsid w:val="0086249A"/>
    <w:rsid w:val="00865495"/>
    <w:rsid w:val="00883CA3"/>
    <w:rsid w:val="00887BC2"/>
    <w:rsid w:val="0089323F"/>
    <w:rsid w:val="008A4545"/>
    <w:rsid w:val="008A4EF8"/>
    <w:rsid w:val="008B77F9"/>
    <w:rsid w:val="008D4FF7"/>
    <w:rsid w:val="008E1481"/>
    <w:rsid w:val="0090151A"/>
    <w:rsid w:val="0090403B"/>
    <w:rsid w:val="009172FF"/>
    <w:rsid w:val="00934E11"/>
    <w:rsid w:val="00950FA1"/>
    <w:rsid w:val="00966D71"/>
    <w:rsid w:val="00971F50"/>
    <w:rsid w:val="00985768"/>
    <w:rsid w:val="00987642"/>
    <w:rsid w:val="00996D3B"/>
    <w:rsid w:val="009A72F6"/>
    <w:rsid w:val="009C0DF7"/>
    <w:rsid w:val="009E284F"/>
    <w:rsid w:val="009E4713"/>
    <w:rsid w:val="00A1084B"/>
    <w:rsid w:val="00A3077C"/>
    <w:rsid w:val="00A431C6"/>
    <w:rsid w:val="00A4416F"/>
    <w:rsid w:val="00A470C0"/>
    <w:rsid w:val="00A52210"/>
    <w:rsid w:val="00A55329"/>
    <w:rsid w:val="00A918A4"/>
    <w:rsid w:val="00AC15B1"/>
    <w:rsid w:val="00AF3D5F"/>
    <w:rsid w:val="00AF75E3"/>
    <w:rsid w:val="00B05AEF"/>
    <w:rsid w:val="00B10148"/>
    <w:rsid w:val="00B21BF9"/>
    <w:rsid w:val="00B31350"/>
    <w:rsid w:val="00B3445E"/>
    <w:rsid w:val="00B45357"/>
    <w:rsid w:val="00B569CE"/>
    <w:rsid w:val="00B77117"/>
    <w:rsid w:val="00B87C27"/>
    <w:rsid w:val="00B93698"/>
    <w:rsid w:val="00B93C72"/>
    <w:rsid w:val="00B94A07"/>
    <w:rsid w:val="00B97895"/>
    <w:rsid w:val="00BA51BB"/>
    <w:rsid w:val="00BC5E68"/>
    <w:rsid w:val="00BC6F0D"/>
    <w:rsid w:val="00BE32C5"/>
    <w:rsid w:val="00BF1961"/>
    <w:rsid w:val="00BF7B23"/>
    <w:rsid w:val="00C11ED6"/>
    <w:rsid w:val="00C15A6B"/>
    <w:rsid w:val="00C40923"/>
    <w:rsid w:val="00C46486"/>
    <w:rsid w:val="00C62260"/>
    <w:rsid w:val="00C66A0A"/>
    <w:rsid w:val="00C74FA6"/>
    <w:rsid w:val="00C86DAF"/>
    <w:rsid w:val="00C92199"/>
    <w:rsid w:val="00CB7DB8"/>
    <w:rsid w:val="00CC63C3"/>
    <w:rsid w:val="00CE6F07"/>
    <w:rsid w:val="00CF7B02"/>
    <w:rsid w:val="00D02ABE"/>
    <w:rsid w:val="00D04E83"/>
    <w:rsid w:val="00D14579"/>
    <w:rsid w:val="00D44AD8"/>
    <w:rsid w:val="00D50434"/>
    <w:rsid w:val="00D50EB9"/>
    <w:rsid w:val="00D662B7"/>
    <w:rsid w:val="00DF4DF2"/>
    <w:rsid w:val="00E06D15"/>
    <w:rsid w:val="00E106F9"/>
    <w:rsid w:val="00E127BA"/>
    <w:rsid w:val="00E34C89"/>
    <w:rsid w:val="00E369ED"/>
    <w:rsid w:val="00E71E63"/>
    <w:rsid w:val="00E74548"/>
    <w:rsid w:val="00E770AF"/>
    <w:rsid w:val="00E822DB"/>
    <w:rsid w:val="00E85204"/>
    <w:rsid w:val="00E85950"/>
    <w:rsid w:val="00E97DF8"/>
    <w:rsid w:val="00EA1E06"/>
    <w:rsid w:val="00EB4504"/>
    <w:rsid w:val="00EB641C"/>
    <w:rsid w:val="00EB6EDE"/>
    <w:rsid w:val="00EB749A"/>
    <w:rsid w:val="00EF1C23"/>
    <w:rsid w:val="00EF70CB"/>
    <w:rsid w:val="00F021E4"/>
    <w:rsid w:val="00F033C5"/>
    <w:rsid w:val="00F05A2B"/>
    <w:rsid w:val="00F22FDD"/>
    <w:rsid w:val="00F30734"/>
    <w:rsid w:val="00F57DFF"/>
    <w:rsid w:val="00F63CFF"/>
    <w:rsid w:val="00F67325"/>
    <w:rsid w:val="00F74B52"/>
    <w:rsid w:val="00F74C5B"/>
    <w:rsid w:val="00F77CB3"/>
    <w:rsid w:val="00FB3F55"/>
    <w:rsid w:val="00FD1686"/>
    <w:rsid w:val="00FD24FC"/>
    <w:rsid w:val="00FD6A95"/>
    <w:rsid w:val="00FE1A5E"/>
    <w:rsid w:val="00FE239B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2CD"/>
    <w:rPr>
      <w:sz w:val="28"/>
      <w:szCs w:val="28"/>
    </w:rPr>
  </w:style>
  <w:style w:type="paragraph" w:styleId="1">
    <w:name w:val="heading 1"/>
    <w:basedOn w:val="a"/>
    <w:next w:val="a"/>
    <w:qFormat/>
    <w:rsid w:val="00B94A07"/>
    <w:pPr>
      <w:keepNext/>
      <w:ind w:hanging="180"/>
      <w:jc w:val="center"/>
      <w:outlineLvl w:val="0"/>
    </w:pPr>
    <w:rPr>
      <w:rFonts w:ascii="NTTimes/Cyrillic" w:hAnsi="NTTimes/Cyrillic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B94A07"/>
  </w:style>
  <w:style w:type="paragraph" w:customStyle="1" w:styleId="ConsPlusNormal">
    <w:name w:val="ConsPlusNormal"/>
    <w:rsid w:val="00B45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B0F2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B0F29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character" w:customStyle="1" w:styleId="num">
    <w:name w:val="num"/>
    <w:basedOn w:val="a0"/>
    <w:rsid w:val="009C0DF7"/>
  </w:style>
  <w:style w:type="paragraph" w:customStyle="1" w:styleId="ConsPlusCell">
    <w:name w:val="ConsPlusCell"/>
    <w:rsid w:val="00136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chooldescription">
    <w:name w:val="school_description"/>
    <w:basedOn w:val="a"/>
    <w:rsid w:val="00E97DF8"/>
    <w:pPr>
      <w:spacing w:before="100" w:beforeAutospacing="1" w:after="100" w:afterAutospacing="1"/>
    </w:pPr>
    <w:rPr>
      <w:sz w:val="24"/>
      <w:szCs w:val="24"/>
    </w:rPr>
  </w:style>
  <w:style w:type="paragraph" w:customStyle="1" w:styleId="schoolname">
    <w:name w:val="school_name"/>
    <w:basedOn w:val="a"/>
    <w:rsid w:val="00E97DF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0403B"/>
    <w:rPr>
      <w:b/>
      <w:bCs/>
    </w:rPr>
  </w:style>
  <w:style w:type="paragraph" w:styleId="a6">
    <w:name w:val="Balloon Text"/>
    <w:basedOn w:val="a"/>
    <w:link w:val="a7"/>
    <w:rsid w:val="002C2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2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2CD"/>
    <w:rPr>
      <w:sz w:val="28"/>
      <w:szCs w:val="28"/>
    </w:rPr>
  </w:style>
  <w:style w:type="paragraph" w:styleId="1">
    <w:name w:val="heading 1"/>
    <w:basedOn w:val="a"/>
    <w:next w:val="a"/>
    <w:qFormat/>
    <w:rsid w:val="00B94A07"/>
    <w:pPr>
      <w:keepNext/>
      <w:ind w:hanging="180"/>
      <w:jc w:val="center"/>
      <w:outlineLvl w:val="0"/>
    </w:pPr>
    <w:rPr>
      <w:rFonts w:ascii="NTTimes/Cyrillic" w:hAnsi="NTTimes/Cyrillic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B94A07"/>
  </w:style>
  <w:style w:type="paragraph" w:customStyle="1" w:styleId="ConsPlusNormal">
    <w:name w:val="ConsPlusNormal"/>
    <w:rsid w:val="00B45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B0F2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B0F29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character" w:customStyle="1" w:styleId="num">
    <w:name w:val="num"/>
    <w:basedOn w:val="a0"/>
    <w:rsid w:val="009C0DF7"/>
  </w:style>
  <w:style w:type="paragraph" w:customStyle="1" w:styleId="ConsPlusCell">
    <w:name w:val="ConsPlusCell"/>
    <w:rsid w:val="00136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chooldescription">
    <w:name w:val="school_description"/>
    <w:basedOn w:val="a"/>
    <w:rsid w:val="00E97DF8"/>
    <w:pPr>
      <w:spacing w:before="100" w:beforeAutospacing="1" w:after="100" w:afterAutospacing="1"/>
    </w:pPr>
    <w:rPr>
      <w:sz w:val="24"/>
      <w:szCs w:val="24"/>
    </w:rPr>
  </w:style>
  <w:style w:type="paragraph" w:customStyle="1" w:styleId="schoolname">
    <w:name w:val="school_name"/>
    <w:basedOn w:val="a"/>
    <w:rsid w:val="00E97DF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0403B"/>
    <w:rPr>
      <w:b/>
      <w:bCs/>
    </w:rPr>
  </w:style>
  <w:style w:type="paragraph" w:styleId="a6">
    <w:name w:val="Balloon Text"/>
    <w:basedOn w:val="a"/>
    <w:link w:val="a7"/>
    <w:rsid w:val="002C2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2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0930-72FD-4127-9823-D5E4DAF5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ДМР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GlEkonom</cp:lastModifiedBy>
  <cp:revision>12</cp:revision>
  <cp:lastPrinted>2023-05-29T23:36:00Z</cp:lastPrinted>
  <dcterms:created xsi:type="dcterms:W3CDTF">2023-04-27T04:53:00Z</dcterms:created>
  <dcterms:modified xsi:type="dcterms:W3CDTF">2023-05-29T23:42:00Z</dcterms:modified>
</cp:coreProperties>
</file>