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9403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pt;height:1.35pt" o:ole="">
            <v:imagedata r:id="rId4" o:title=""/>
          </v:shape>
          <o:OLEObject Type="Embed" ProgID="" ShapeID="ole_rId3" DrawAspect="Content" ObjectID="_361894374" r:id="rId3"/>
        </w:objec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  <w:sz w:val="24"/>
          <w:szCs w:val="24"/>
        </w:rPr>
      </w:pPr>
      <w:r>
        <w:rPr>
          <w:b/>
          <w:spacing w:val="48"/>
          <w:sz w:val="24"/>
          <w:szCs w:val="24"/>
        </w:rPr>
        <w:t xml:space="preserve">ПРОЕКТ </w:t>
      </w:r>
      <w:r>
        <w:rPr>
          <w:b/>
          <w:spacing w:val="48"/>
          <w:sz w:val="24"/>
          <w:szCs w:val="24"/>
        </w:rPr>
        <w:t>ПОСТАНОВЛЕНИ</w:t>
      </w:r>
      <w:r>
        <w:rPr>
          <w:b/>
          <w:spacing w:val="48"/>
          <w:sz w:val="24"/>
          <w:szCs w:val="24"/>
        </w:rPr>
        <w:t>Я</w:t>
      </w:r>
    </w:p>
    <w:p>
      <w:pPr>
        <w:pStyle w:val="Normal"/>
        <w:jc w:val="center"/>
        <w:rPr>
          <w:b w:val="false"/>
          <w:b w:val="false"/>
          <w:bCs w:val="false"/>
          <w:spacing w:val="48"/>
          <w:sz w:val="28"/>
          <w:szCs w:val="28"/>
        </w:rPr>
      </w:pPr>
      <w:r>
        <w:rPr>
          <w:b w:val="false"/>
          <w:bCs w:val="false"/>
          <w:spacing w:val="48"/>
          <w:sz w:val="28"/>
          <w:szCs w:val="28"/>
        </w:rPr>
        <w:t xml:space="preserve">                                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            </w:t>
      </w:r>
      <w:r>
        <w:rPr>
          <w:b w:val="false"/>
          <w:bCs w:val="false"/>
          <w:color w:val="000000"/>
          <w:sz w:val="28"/>
          <w:szCs w:val="28"/>
          <w:u w:val="none"/>
        </w:rPr>
        <w:t>г.                               г. Дальнереченск</w:t>
        <w:tab/>
        <w:tab/>
        <w:t xml:space="preserve">                       № -па</w:t>
      </w:r>
      <w:r>
        <w:rPr>
          <w:b w:val="false"/>
          <w:bCs w:val="false"/>
          <w:color w:val="000000"/>
          <w:u w:val="single"/>
        </w:rPr>
        <w:t xml:space="preserve"> 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Дальнереченского муниципального района от 23 октября 2017 года № 524-па «Об утверждении  муниципальной программы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360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1.1. Паспорт Программы изложить в редакции Приложения № 1 к настоящему Постановлению.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1.2. В Разделе  6  Программы «Ресурсное обеспечение Программы» абзац первый изложить в следующей редакции: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2020- 2024 годы составляет 10 6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86</w:t>
      </w:r>
      <w:r>
        <w:rPr>
          <w:sz w:val="28"/>
          <w:szCs w:val="28"/>
        </w:rPr>
        <w:t>,87 тыс. рублей, из них, за счет средств местного бюджета: 2020 год – 136,87 тыс. рублей; 2021 год – 30,00 тыс. рублей; 2022 год – 500,00 тыс. рублей; 2023 год – 10,00 тыс. рублей; 2024 год – 10,00 тыс. рублей; за счет средств краевого бюджета 2020 год -            10 000,00 тыс. рублей».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1.3. Приложение № 2 к Постановлению изложить в редакции приложения к настоящему постановлению.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</w:t>
      </w:r>
      <w:r>
        <w:rPr>
          <w:szCs w:val="28"/>
        </w:rPr>
        <w:t>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   В.С.Дернов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/>
      </w:pPr>
      <w:r>
        <w:rPr>
          <w:color w:val="000000"/>
          <w:sz w:val="20"/>
          <w:szCs w:val="20"/>
          <w:shd w:fill="auto" w:val="clear"/>
        </w:rPr>
        <w:t>от     г. №  -па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 (далее -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ind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</w:rPr>
              <w:t xml:space="preserve">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</w:t>
            </w:r>
            <w:r>
              <w:rPr>
                <w:sz w:val="22"/>
                <w:szCs w:val="22"/>
                <w:shd w:fill="auto" w:val="clear"/>
              </w:rPr>
              <w:t>домашних и (или) иных подобных нужд (самозанятые граждане)».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jc w:val="both"/>
              <w:rPr/>
            </w:pPr>
            <w:r>
              <w:rPr>
                <w:sz w:val="22"/>
                <w:szCs w:val="22"/>
                <w:shd w:fill="auto" w:val="clear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sz w:val="22"/>
                <w:szCs w:val="22"/>
                <w:shd w:fill="auto" w:val="clear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е</w:t>
            </w:r>
            <w:r>
              <w:rPr>
                <w:sz w:val="22"/>
                <w:szCs w:val="22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е</w:t>
            </w:r>
            <w:r>
              <w:rPr>
                <w:sz w:val="22"/>
                <w:szCs w:val="22"/>
                <w:shd w:fill="auto" w:val="clear"/>
              </w:rPr>
              <w:t xml:space="preserve"> хозяйства) в выставках, ярмарках и иных реализуемых проектах на территории Приморского края.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52" w:leader="none"/>
              </w:tabs>
              <w:ind w:left="0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«социальных предприятий»;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количества самозанятых граждан.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/>
          </w:tcPr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>
            <w:pPr>
              <w:pStyle w:val="Normal"/>
              <w:widowControl w:val="false"/>
              <w:snapToGrid w:val="false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10 686,87 тыс. руб. в том числе по годам:</w:t>
            </w:r>
          </w:p>
          <w:tbl>
            <w:tblPr>
              <w:tblStyle w:val="af3"/>
              <w:tblW w:w="8050" w:type="dxa"/>
              <w:jc w:val="left"/>
              <w:tblInd w:w="-9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10 136,87 тыс.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136,87 тыс.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10 000,00 тыс.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30,00 тыс.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30,00 тыс.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500,00 тыс.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500,00 тыс.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2024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самозанятых граждан – на 1-3% ежегодно.</w:t>
            </w:r>
          </w:p>
          <w:p>
            <w:pPr>
              <w:pStyle w:val="Normal"/>
              <w:widowControl w:val="false"/>
              <w:ind w:firstLine="1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/>
          </w:tcPr>
          <w:p>
            <w:pPr>
              <w:pStyle w:val="Normal"/>
              <w:widowControl w:val="false"/>
              <w:ind w:firstLine="175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ind w:firstLine="175"/>
              <w:jc w:val="both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ind w:firstLine="175"/>
              <w:jc w:val="both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ind w:firstLine="175"/>
              <w:jc w:val="both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sectPr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>Приложение № 2</w:t>
      </w:r>
      <w:r>
        <w:rPr>
          <w:sz w:val="20"/>
          <w:szCs w:val="20"/>
          <w:shd w:fill="auto" w:val="clear"/>
        </w:rPr>
        <w:t xml:space="preserve"> к постановлению </w:t>
      </w:r>
    </w:p>
    <w:p>
      <w:pPr>
        <w:pStyle w:val="Normal"/>
        <w:ind w:right="111" w:hanging="0"/>
        <w:jc w:val="right"/>
        <w:rPr>
          <w:sz w:val="20"/>
          <w:szCs w:val="20"/>
        </w:rPr>
      </w:pPr>
      <w:r>
        <w:rPr>
          <w:sz w:val="20"/>
          <w:szCs w:val="20"/>
          <w:shd w:fill="auto" w:val="clear"/>
        </w:rPr>
        <w:t>администрации Дальнереченского</w:t>
      </w:r>
    </w:p>
    <w:p>
      <w:pPr>
        <w:pStyle w:val="Normal"/>
        <w:ind w:right="111" w:hanging="0"/>
        <w:jc w:val="right"/>
        <w:rPr/>
      </w:pPr>
      <w:r>
        <w:rPr>
          <w:sz w:val="20"/>
          <w:szCs w:val="20"/>
          <w:shd w:fill="auto" w:val="clear"/>
        </w:rPr>
        <w:t>муниципального района   г.  №  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2020-2024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5975" w:type="dxa"/>
        <w:jc w:val="left"/>
        <w:tblInd w:w="-4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5"/>
        <w:gridCol w:w="4665"/>
        <w:gridCol w:w="14"/>
        <w:gridCol w:w="705"/>
        <w:gridCol w:w="840"/>
        <w:gridCol w:w="602"/>
        <w:gridCol w:w="567"/>
        <w:gridCol w:w="1847"/>
        <w:gridCol w:w="91"/>
        <w:gridCol w:w="1048"/>
        <w:gridCol w:w="855"/>
        <w:gridCol w:w="30"/>
        <w:gridCol w:w="810"/>
        <w:gridCol w:w="3"/>
        <w:gridCol w:w="643"/>
        <w:gridCol w:w="73"/>
        <w:gridCol w:w="16"/>
        <w:gridCol w:w="690"/>
        <w:gridCol w:w="1800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25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29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 Дальнереченском муниципальном районе на 2020 - 2024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001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 в.т.ч.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10 136,87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500,00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136,87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500,00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краевой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федеральный бюджет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  <w:shd w:fill="auto" w:val="clear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/>
                <w:sz w:val="20"/>
                <w:szCs w:val="20"/>
                <w:shd w:fill="auto" w:val="clear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246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2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техническое переоснащение сельскохозяйственного производства, </w:t>
            </w:r>
            <w:r>
              <w:rPr>
                <w:rFonts w:cs="Times New Roman"/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>приобретение техники,</w:t>
            </w:r>
            <w:r>
              <w:rPr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Популяризация продукции местных прои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зводителей; содействие в участии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хозяйства) в выставках, ярмарках и иных реализ</w:t>
            </w:r>
            <w:r>
              <w:rPr>
                <w:sz w:val="20"/>
                <w:szCs w:val="20"/>
                <w:shd w:fill="auto" w:val="clear"/>
              </w:rPr>
              <w:t>уемых проектах на территории Приморского края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11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936" w:hRule="atLeast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7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99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Application>LibreOffice/6.4.4.2$Linux_X86_64 LibreOffice_project/40$Build-2</Application>
  <Pages>7</Pages>
  <Words>1647</Words>
  <Characters>11802</Characters>
  <CharactersWithSpaces>13389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2020-11-12T07:41:00Z</dcterms:created>
  <dc:creator>Ekonom</dc:creator>
  <dc:description/>
  <dc:language>ru-RU</dc:language>
  <cp:lastModifiedBy/>
  <cp:lastPrinted>2022-05-31T17:05:02Z</cp:lastPrinted>
  <dcterms:modified xsi:type="dcterms:W3CDTF">2022-06-01T16:32:47Z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