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1DE" w14:textId="1FF88AE4" w:rsidR="00A528BA" w:rsidRDefault="00F54A17" w:rsidP="001F7368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51069B2B" wp14:editId="057BA1A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20DA" w14:textId="77777777" w:rsidR="00A528BA" w:rsidRDefault="00A528BA" w:rsidP="001F7368">
      <w:pPr>
        <w:pStyle w:val="1"/>
        <w:numPr>
          <w:ilvl w:val="0"/>
          <w:numId w:val="1"/>
        </w:numPr>
        <w:rPr>
          <w:sz w:val="12"/>
          <w:szCs w:val="12"/>
        </w:rPr>
      </w:pPr>
    </w:p>
    <w:p w14:paraId="0B6235AC" w14:textId="77777777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 w14:paraId="51B1BF4E" w14:textId="77777777" w:rsidR="00A528BA" w:rsidRDefault="00A528BA" w:rsidP="001F7368">
      <w:pPr>
        <w:ind w:left="-540" w:right="-365" w:hanging="180"/>
        <w:jc w:val="center"/>
        <w:rPr>
          <w:rFonts w:ascii="Times New Roman" w:hAnsi="Times New Roman" w:cs="Times New Roman"/>
          <w:sz w:val="26"/>
        </w:rPr>
      </w:pPr>
    </w:p>
    <w:p w14:paraId="2B04F98A" w14:textId="649F02FE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rFonts w:eastAsia="Times New Roman"/>
          <w:sz w:val="26"/>
          <w:lang w:val="ru-RU"/>
        </w:rPr>
        <w:t xml:space="preserve"> </w:t>
      </w:r>
      <w:r w:rsidR="009B5DBF">
        <w:rPr>
          <w:rFonts w:eastAsia="Times New Roman"/>
          <w:sz w:val="26"/>
          <w:lang w:val="en-US"/>
        </w:rPr>
        <w:t xml:space="preserve"> </w:t>
      </w:r>
      <w:r w:rsidR="009B5DBF">
        <w:rPr>
          <w:rFonts w:eastAsia="Times New Roman"/>
          <w:sz w:val="26"/>
          <w:lang w:val="ru-RU"/>
        </w:rPr>
        <w:t xml:space="preserve"> </w:t>
      </w:r>
      <w:r>
        <w:rPr>
          <w:sz w:val="26"/>
        </w:rPr>
        <w:t>ПОСТАНОВЛЕНИ</w:t>
      </w:r>
      <w:r w:rsidR="00EB21E9">
        <w:rPr>
          <w:sz w:val="26"/>
          <w:lang w:val="ru-RU"/>
        </w:rPr>
        <w:t>Е</w:t>
      </w:r>
    </w:p>
    <w:p w14:paraId="78E5F3AD" w14:textId="77777777" w:rsidR="00A528BA" w:rsidRDefault="00A528BA" w:rsidP="001F7368">
      <w:pPr>
        <w:rPr>
          <w:rFonts w:ascii="Times New Roman" w:hAnsi="Times New Roman" w:cs="Times New Roman"/>
          <w:sz w:val="26"/>
        </w:rPr>
      </w:pPr>
    </w:p>
    <w:p w14:paraId="28C23E2B" w14:textId="34587462" w:rsidR="00A528BA" w:rsidRDefault="00F54A17" w:rsidP="001F7368">
      <w:pPr>
        <w:tabs>
          <w:tab w:val="center" w:pos="4960"/>
          <w:tab w:val="left" w:pos="7360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9B5DBF">
        <w:rPr>
          <w:rFonts w:ascii="Times New Roman" w:eastAsia="Times New Roman" w:hAnsi="Times New Roman" w:cs="Times New Roman"/>
          <w:b/>
        </w:rPr>
        <w:t xml:space="preserve">  </w:t>
      </w:r>
      <w:r w:rsidR="00EB21E9" w:rsidRPr="00EB21E9">
        <w:rPr>
          <w:rFonts w:ascii="Times New Roman" w:eastAsia="Times New Roman" w:hAnsi="Times New Roman" w:cs="Times New Roman"/>
          <w:b/>
          <w:u w:val="single"/>
        </w:rPr>
        <w:t xml:space="preserve">14 </w:t>
      </w:r>
      <w:r w:rsidR="009B5DBF" w:rsidRPr="00EB21E9">
        <w:rPr>
          <w:rFonts w:ascii="Times New Roman" w:eastAsia="Times New Roman" w:hAnsi="Times New Roman" w:cs="Times New Roman"/>
          <w:b/>
          <w:u w:val="single"/>
        </w:rPr>
        <w:t>октября</w:t>
      </w:r>
      <w:r w:rsidRPr="00EB21E9">
        <w:rPr>
          <w:rFonts w:ascii="Times New Roman" w:hAnsi="Times New Roman" w:cs="Times New Roman"/>
          <w:b/>
          <w:u w:val="single"/>
        </w:rPr>
        <w:t xml:space="preserve"> 2022 года</w:t>
      </w:r>
      <w:r>
        <w:rPr>
          <w:rFonts w:ascii="Times New Roman" w:hAnsi="Times New Roman" w:cs="Times New Roman"/>
        </w:rPr>
        <w:t xml:space="preserve">                       </w:t>
      </w:r>
      <w:r w:rsidR="00EB2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г.  Дальнереченск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№ </w:t>
      </w:r>
      <w:r w:rsidR="00EB21E9">
        <w:rPr>
          <w:rFonts w:ascii="Times New Roman" w:hAnsi="Times New Roman" w:cs="Times New Roman"/>
          <w:b/>
          <w:u w:val="single"/>
        </w:rPr>
        <w:t>591</w:t>
      </w:r>
      <w:r>
        <w:rPr>
          <w:rFonts w:ascii="Times New Roman" w:hAnsi="Times New Roman" w:cs="Times New Roman"/>
          <w:b/>
          <w:u w:val="single"/>
        </w:rPr>
        <w:t>-па</w:t>
      </w:r>
    </w:p>
    <w:p w14:paraId="3ED7B716" w14:textId="77777777" w:rsidR="00A528BA" w:rsidRDefault="00A528BA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79B0F" w14:textId="6AEB8047" w:rsidR="00A528BA" w:rsidRDefault="00F54A17" w:rsidP="001F7368">
      <w:pPr>
        <w:jc w:val="center"/>
      </w:pPr>
      <w:bookmarkStart w:id="0" w:name="_Hlk115335954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EB21E9" w:rsidRPr="00EB21E9">
        <w:rPr>
          <w:rFonts w:ascii="Times New Roman" w:hAnsi="Times New Roman" w:cs="Times New Roman"/>
          <w:b/>
          <w:sz w:val="28"/>
          <w:szCs w:val="28"/>
        </w:rPr>
        <w:t>предоставления мер поддержки детям граждан, призванных на военную службу по мобилизации</w:t>
      </w:r>
      <w:r w:rsidR="00EB21E9" w:rsidRPr="00EB21E9">
        <w:t xml:space="preserve"> </w:t>
      </w:r>
      <w:r w:rsidR="00EB21E9" w:rsidRPr="00EB21E9">
        <w:rPr>
          <w:rFonts w:ascii="Times New Roman" w:hAnsi="Times New Roman" w:cs="Times New Roman"/>
          <w:b/>
          <w:sz w:val="28"/>
          <w:szCs w:val="28"/>
        </w:rPr>
        <w:t>в Вооруженные Силы Российской Федерации</w:t>
      </w:r>
      <w:r w:rsidR="00EB21E9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EB21E9" w:rsidRPr="00EB21E9">
        <w:rPr>
          <w:rFonts w:ascii="Times New Roman" w:hAnsi="Times New Roman" w:cs="Times New Roman"/>
          <w:b/>
          <w:sz w:val="28"/>
          <w:szCs w:val="28"/>
        </w:rPr>
        <w:t>а территории Дальнереченского муниципального района Приморского края</w:t>
      </w:r>
    </w:p>
    <w:bookmarkEnd w:id="0"/>
    <w:p w14:paraId="77248701" w14:textId="77777777" w:rsidR="00A528BA" w:rsidRDefault="00A528BA" w:rsidP="001F73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F5C3B9B" w14:textId="339DCCB7" w:rsidR="00A528BA" w:rsidRDefault="00EB21E9" w:rsidP="001F7368">
      <w:pPr>
        <w:ind w:firstLine="709"/>
        <w:jc w:val="both"/>
      </w:pPr>
      <w:r w:rsidRPr="00EB21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в связи с принятием Указом Президента РФ от 21.09.2022 № 647 "Об объявлении частичной мобилизации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на основании постановления администрации Дальнереченского муниципального района от 05.10.2022 № 562-па "</w:t>
      </w:r>
      <w:r w:rsidRPr="00EB21E9">
        <w:rPr>
          <w:rFonts w:ascii="Times New Roman" w:hAnsi="Times New Roman" w:cs="Times New Roman"/>
          <w:sz w:val="28"/>
          <w:szCs w:val="28"/>
        </w:rPr>
        <w:t>О мерах поддержки граждан, призванных на военную службу по мобилизации в Вооруженные Силы Российской Федерации, и членов их семей на территории Дальнереченского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F54A17">
        <w:rPr>
          <w:rFonts w:ascii="Times New Roman" w:hAnsi="Times New Roman" w:cs="Times New Roman"/>
          <w:sz w:val="28"/>
          <w:szCs w:val="28"/>
        </w:rPr>
        <w:t>, руководствуясь Уставом Дальнереченского муниципального района администрация Дальнереченского муниципального района</w:t>
      </w:r>
    </w:p>
    <w:p w14:paraId="20678818" w14:textId="77777777" w:rsidR="00A528BA" w:rsidRDefault="00A528BA" w:rsidP="001F73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EDCD1F1" w14:textId="77777777" w:rsidR="00A528BA" w:rsidRDefault="00F54A17" w:rsidP="001F7368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6EE07F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000000"/>
        </w:rPr>
      </w:pPr>
    </w:p>
    <w:p w14:paraId="10A728BA" w14:textId="49655904" w:rsidR="00A528BA" w:rsidRDefault="00F54A17" w:rsidP="001F736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EB21E9" w:rsidRPr="00EB21E9">
        <w:rPr>
          <w:rFonts w:ascii="Times New Roman" w:hAnsi="Times New Roman" w:cs="Times New Roman"/>
          <w:sz w:val="28"/>
          <w:szCs w:val="28"/>
        </w:rPr>
        <w:t xml:space="preserve">предоставления мер поддержки детям граждан, призванных на военную службу по мобилизации в Вооруженные Силы Российской Федерации на территории Дальнереченского муниципального района Приморского края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76F13E72" w14:textId="0FF4CA0C" w:rsidR="00A528BA" w:rsidRDefault="00F54A17" w:rsidP="001F7368">
      <w:pPr>
        <w:ind w:firstLine="709"/>
        <w:jc w:val="both"/>
        <w:rPr>
          <w:color w:val="auto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2. Отделу по работе с территориями и делопроизводству администрации Дальнереченского муниципального района</w:t>
      </w:r>
      <w:r w:rsid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(Пенкина)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разместить настоящее постановление на официальном сайте администрации Дальнереченского муниципального района в сети 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Интернет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FF58DFB" w14:textId="0B3B3074" w:rsidR="00A528BA" w:rsidRPr="0044332D" w:rsidRDefault="00EB21E9" w:rsidP="001F7368">
      <w:pPr>
        <w:ind w:firstLine="709"/>
        <w:jc w:val="both"/>
        <w:rPr>
          <w:color w:val="auto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F54A17" w:rsidRP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14:paraId="2A54A5AF" w14:textId="1B54F94C" w:rsidR="00A528BA" w:rsidRPr="00D11F86" w:rsidRDefault="00EB21E9" w:rsidP="001F7368">
      <w:pPr>
        <w:ind w:firstLine="709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F54A17" w:rsidRP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F54A17" w:rsidRPr="0044332D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</w:t>
      </w:r>
      <w:r w:rsidR="00D11F86" w:rsidRPr="00D11F86">
        <w:rPr>
          <w:rFonts w:ascii="Times New Roman" w:hAnsi="Times New Roman" w:cs="Times New Roman"/>
          <w:sz w:val="28"/>
          <w:szCs w:val="28"/>
        </w:rPr>
        <w:t xml:space="preserve"> </w:t>
      </w:r>
      <w:r w:rsidR="00D11F86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06.10.2022 года.</w:t>
      </w:r>
    </w:p>
    <w:p w14:paraId="0C64F9B4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CC1AAD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56744" w14:textId="77777777" w:rsidR="0044332D" w:rsidRDefault="00F54A17" w:rsidP="001F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1FB4178" w14:textId="665C10D2" w:rsidR="00A528BA" w:rsidRDefault="00F54A17" w:rsidP="001F7368"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44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В.С. Дернов                                                                       </w:t>
      </w:r>
    </w:p>
    <w:p w14:paraId="7F0B8383" w14:textId="77777777" w:rsidR="00A528BA" w:rsidRDefault="00A528BA" w:rsidP="001F7368">
      <w:pPr>
        <w:jc w:val="right"/>
        <w:rPr>
          <w:rFonts w:ascii="Times New Roman" w:hAnsi="Times New Roman" w:cs="Times New Roman"/>
        </w:rPr>
      </w:pPr>
    </w:p>
    <w:p w14:paraId="01D6D893" w14:textId="77777777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A73E2A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14:paraId="2A3F26AB" w14:textId="77777777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к </w:t>
      </w:r>
      <w:r w:rsidRPr="00A73E2A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14:paraId="53BB287E" w14:textId="77777777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14:paraId="4E0D475C" w14:textId="49771735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от </w:t>
      </w:r>
      <w:r w:rsidR="0044332D" w:rsidRPr="00A73E2A">
        <w:rPr>
          <w:rFonts w:ascii="Times New Roman" w:hAnsi="Times New Roman" w:cs="Times New Roman"/>
          <w:sz w:val="28"/>
          <w:szCs w:val="28"/>
        </w:rPr>
        <w:t>"</w:t>
      </w:r>
      <w:r w:rsidR="00EB21E9" w:rsidRPr="00A73E2A">
        <w:rPr>
          <w:rFonts w:ascii="Times New Roman" w:hAnsi="Times New Roman" w:cs="Times New Roman"/>
          <w:sz w:val="28"/>
          <w:szCs w:val="28"/>
        </w:rPr>
        <w:t>14</w:t>
      </w:r>
      <w:r w:rsidR="0044332D" w:rsidRPr="00A73E2A">
        <w:rPr>
          <w:rFonts w:ascii="Times New Roman" w:hAnsi="Times New Roman" w:cs="Times New Roman"/>
          <w:sz w:val="28"/>
          <w:szCs w:val="28"/>
        </w:rPr>
        <w:t>" октября</w:t>
      </w:r>
      <w:r w:rsidRPr="00A73E2A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EB21E9" w:rsidRPr="00A73E2A">
        <w:rPr>
          <w:rFonts w:ascii="Times New Roman" w:hAnsi="Times New Roman" w:cs="Times New Roman"/>
          <w:sz w:val="28"/>
          <w:szCs w:val="28"/>
        </w:rPr>
        <w:t>591</w:t>
      </w:r>
      <w:r w:rsidRPr="00A73E2A">
        <w:rPr>
          <w:rFonts w:ascii="Times New Roman" w:hAnsi="Times New Roman" w:cs="Times New Roman"/>
          <w:sz w:val="28"/>
          <w:szCs w:val="28"/>
        </w:rPr>
        <w:t>-па</w:t>
      </w:r>
    </w:p>
    <w:p w14:paraId="6E77693D" w14:textId="77777777" w:rsidR="00A528BA" w:rsidRDefault="00A528BA" w:rsidP="001F73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8E3EEC6" w14:textId="77777777" w:rsidR="00A73E2A" w:rsidRDefault="00A73E2A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D3AAC" w14:textId="7802A795" w:rsidR="00A528BA" w:rsidRDefault="00F54A17" w:rsidP="001F736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DAA63C5" w14:textId="78A87B3E" w:rsidR="00A528BA" w:rsidRDefault="00EB21E9" w:rsidP="001F736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EB21E9">
        <w:rPr>
          <w:rFonts w:ascii="Times New Roman" w:hAnsi="Times New Roman" w:cs="Times New Roman"/>
          <w:b/>
          <w:sz w:val="28"/>
          <w:szCs w:val="28"/>
        </w:rPr>
        <w:t>предоставления мер поддержки детям граждан, призванных на военную службу по мобилизации в Вооруженные Силы Российской Федерации на территории Дальнереченского муниципального района Приморского края</w:t>
      </w:r>
    </w:p>
    <w:p w14:paraId="6FE18A15" w14:textId="77777777" w:rsidR="0044332D" w:rsidRDefault="0044332D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821CC" w14:textId="73B2B90C" w:rsidR="00D11F86" w:rsidRDefault="00D11F86" w:rsidP="00D11F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032845" w:rsidRPr="00A73E2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 </w:t>
      </w:r>
      <w:r w:rsidRPr="00A73E2A">
        <w:rPr>
          <w:rFonts w:ascii="Times New Roman" w:hAnsi="Times New Roman" w:cs="Times New Roman"/>
          <w:sz w:val="28"/>
          <w:szCs w:val="28"/>
        </w:rPr>
        <w:t xml:space="preserve">на территории Дальнереченского муниципального района Приморского края 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мер поддержки детям граждан, призванных на военную службу по мобилизации в Вооруженные Силы Российской Федерации </w:t>
      </w:r>
      <w:r w:rsidRPr="00D11F8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21.09.2022 № 647 "Об объявлении частичной мобилизации в Российской Федерации" 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 Порядок)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32845" w:rsidRPr="00A73E2A">
        <w:rPr>
          <w:rFonts w:ascii="Times New Roman" w:hAnsi="Times New Roman" w:cs="Times New Roman"/>
          <w:sz w:val="28"/>
          <w:szCs w:val="28"/>
        </w:rPr>
        <w:t xml:space="preserve">определяет условия и процедуру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32845" w:rsidRPr="00A73E2A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76FF8" w14:textId="73C022A9" w:rsidR="00D11F86" w:rsidRPr="0057586F" w:rsidRDefault="00032845" w:rsidP="00D11F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86F">
        <w:rPr>
          <w:rFonts w:ascii="Times New Roman" w:hAnsi="Times New Roman" w:cs="Times New Roman"/>
          <w:sz w:val="28"/>
          <w:szCs w:val="28"/>
        </w:rPr>
        <w:t xml:space="preserve"> </w:t>
      </w:r>
      <w:r w:rsidR="00D11F86" w:rsidRPr="0057586F">
        <w:rPr>
          <w:rFonts w:ascii="Times New Roman" w:hAnsi="Times New Roman" w:cs="Times New Roman"/>
          <w:sz w:val="28"/>
          <w:szCs w:val="28"/>
        </w:rPr>
        <w:t>2. Мерами поддержки детям граждан, призванных на военную службу по мобилизации в Вооруженные Силы Российской Федерации, являются:</w:t>
      </w:r>
    </w:p>
    <w:p w14:paraId="4313FB04" w14:textId="77777777" w:rsidR="00D11F86" w:rsidRPr="0057586F" w:rsidRDefault="00D11F86" w:rsidP="00D11F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86F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032845" w:rsidRPr="0057586F">
        <w:rPr>
          <w:rFonts w:ascii="Times New Roman" w:hAnsi="Times New Roman" w:cs="Times New Roman"/>
          <w:sz w:val="28"/>
          <w:szCs w:val="28"/>
        </w:rPr>
        <w:t>бесплатн</w:t>
      </w:r>
      <w:r w:rsidRPr="0057586F">
        <w:rPr>
          <w:rFonts w:ascii="Times New Roman" w:hAnsi="Times New Roman" w:cs="Times New Roman"/>
          <w:sz w:val="28"/>
          <w:szCs w:val="28"/>
        </w:rPr>
        <w:t>ого</w:t>
      </w:r>
      <w:r w:rsidR="00032845" w:rsidRPr="0057586F">
        <w:rPr>
          <w:rFonts w:ascii="Times New Roman" w:hAnsi="Times New Roman" w:cs="Times New Roman"/>
          <w:sz w:val="28"/>
          <w:szCs w:val="28"/>
        </w:rPr>
        <w:t xml:space="preserve"> двухразов</w:t>
      </w:r>
      <w:r w:rsidRPr="0057586F">
        <w:rPr>
          <w:rFonts w:ascii="Times New Roman" w:hAnsi="Times New Roman" w:cs="Times New Roman"/>
          <w:sz w:val="28"/>
          <w:szCs w:val="28"/>
        </w:rPr>
        <w:t>ого</w:t>
      </w:r>
      <w:r w:rsidR="00032845" w:rsidRPr="0057586F">
        <w:rPr>
          <w:rFonts w:ascii="Times New Roman" w:hAnsi="Times New Roman" w:cs="Times New Roman"/>
          <w:sz w:val="28"/>
          <w:szCs w:val="28"/>
        </w:rPr>
        <w:t xml:space="preserve"> питани</w:t>
      </w:r>
      <w:r w:rsidRPr="0057586F">
        <w:rPr>
          <w:rFonts w:ascii="Times New Roman" w:hAnsi="Times New Roman" w:cs="Times New Roman"/>
          <w:sz w:val="28"/>
          <w:szCs w:val="28"/>
        </w:rPr>
        <w:t>я</w:t>
      </w:r>
      <w:r w:rsidR="00032845" w:rsidRPr="0057586F">
        <w:rPr>
          <w:rFonts w:ascii="Times New Roman" w:hAnsi="Times New Roman" w:cs="Times New Roman"/>
          <w:sz w:val="28"/>
          <w:szCs w:val="28"/>
        </w:rPr>
        <w:t xml:space="preserve"> детей граждан, призванных на военную службу по мобилизации</w:t>
      </w:r>
      <w:r w:rsidR="00032845" w:rsidRPr="0057586F">
        <w:rPr>
          <w:sz w:val="28"/>
          <w:szCs w:val="28"/>
        </w:rPr>
        <w:t xml:space="preserve"> </w:t>
      </w:r>
      <w:r w:rsidR="00032845" w:rsidRPr="0057586F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Федерации, являющихся обучающимися муниципальных общеобразовательных учреждений Дальнереченского муниципального района</w:t>
      </w:r>
      <w:r w:rsidRPr="0057586F">
        <w:rPr>
          <w:rFonts w:ascii="Times New Roman" w:hAnsi="Times New Roman" w:cs="Times New Roman"/>
          <w:sz w:val="28"/>
          <w:szCs w:val="28"/>
        </w:rPr>
        <w:t>;</w:t>
      </w:r>
    </w:p>
    <w:p w14:paraId="3D48861A" w14:textId="7369FC44" w:rsidR="00032845" w:rsidRPr="0057586F" w:rsidRDefault="00032845" w:rsidP="00D11F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86F">
        <w:rPr>
          <w:rFonts w:ascii="Times New Roman" w:hAnsi="Times New Roman" w:cs="Times New Roman"/>
          <w:sz w:val="28"/>
          <w:szCs w:val="28"/>
        </w:rPr>
        <w:t xml:space="preserve"> </w:t>
      </w:r>
      <w:r w:rsidR="0057586F" w:rsidRPr="0057586F">
        <w:rPr>
          <w:rFonts w:ascii="Times New Roman" w:hAnsi="Times New Roman" w:cs="Times New Roman"/>
          <w:sz w:val="28"/>
          <w:szCs w:val="28"/>
        </w:rPr>
        <w:t xml:space="preserve">- </w:t>
      </w:r>
      <w:r w:rsidRPr="0057586F">
        <w:rPr>
          <w:rFonts w:ascii="Times New Roman" w:hAnsi="Times New Roman" w:cs="Times New Roman"/>
          <w:sz w:val="28"/>
          <w:szCs w:val="28"/>
        </w:rPr>
        <w:t>освобождени</w:t>
      </w:r>
      <w:r w:rsidR="0057586F" w:rsidRPr="0057586F">
        <w:rPr>
          <w:rFonts w:ascii="Times New Roman" w:hAnsi="Times New Roman" w:cs="Times New Roman"/>
          <w:sz w:val="28"/>
          <w:szCs w:val="28"/>
        </w:rPr>
        <w:t>е</w:t>
      </w:r>
      <w:r w:rsidRPr="0057586F">
        <w:rPr>
          <w:rFonts w:ascii="Times New Roman" w:hAnsi="Times New Roman" w:cs="Times New Roman"/>
          <w:sz w:val="28"/>
          <w:szCs w:val="28"/>
        </w:rPr>
        <w:t xml:space="preserve"> от родительской платы за присмотр и уход за детьми граждан, призванных на военную службу по мобилизации в Вооруженные Силы Российской Федерации</w:t>
      </w:r>
      <w:r w:rsidR="0057586F" w:rsidRPr="0057586F"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учреждениях Дальнереченского муниципального района</w:t>
      </w:r>
      <w:r w:rsidRPr="0057586F">
        <w:rPr>
          <w:rFonts w:ascii="Times New Roman" w:hAnsi="Times New Roman" w:cs="Times New Roman"/>
          <w:sz w:val="28"/>
          <w:szCs w:val="28"/>
        </w:rPr>
        <w:t>.</w:t>
      </w:r>
    </w:p>
    <w:p w14:paraId="6448C2D5" w14:textId="6943C3DB" w:rsidR="00032845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3.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 w:rsidR="00554EC2">
        <w:rPr>
          <w:rFonts w:ascii="Times New Roman" w:hAnsi="Times New Roman" w:cs="Times New Roman"/>
          <w:sz w:val="28"/>
          <w:szCs w:val="28"/>
        </w:rPr>
        <w:t>№</w:t>
      </w:r>
      <w:r w:rsidRPr="00A73E2A">
        <w:rPr>
          <w:rFonts w:ascii="Times New Roman" w:hAnsi="Times New Roman" w:cs="Times New Roman"/>
          <w:sz w:val="28"/>
          <w:szCs w:val="28"/>
        </w:rPr>
        <w:t xml:space="preserve"> 647 "Об объявлении частичной мобилизации в Российской Федерации" далее по тексту Порядка именуются </w:t>
      </w:r>
      <w:r w:rsidR="0057586F">
        <w:rPr>
          <w:rFonts w:ascii="Times New Roman" w:hAnsi="Times New Roman" w:cs="Times New Roman"/>
          <w:sz w:val="28"/>
          <w:szCs w:val="28"/>
        </w:rPr>
        <w:t>–</w:t>
      </w:r>
      <w:r w:rsidRPr="00A73E2A">
        <w:rPr>
          <w:rFonts w:ascii="Times New Roman" w:hAnsi="Times New Roman" w:cs="Times New Roman"/>
          <w:sz w:val="28"/>
          <w:szCs w:val="28"/>
        </w:rPr>
        <w:t xml:space="preserve"> </w:t>
      </w:r>
      <w:r w:rsidR="0057586F">
        <w:rPr>
          <w:rFonts w:ascii="Times New Roman" w:hAnsi="Times New Roman" w:cs="Times New Roman"/>
          <w:sz w:val="28"/>
          <w:szCs w:val="28"/>
        </w:rPr>
        <w:t xml:space="preserve">мобилизованные </w:t>
      </w:r>
      <w:r w:rsidRPr="00A73E2A">
        <w:rPr>
          <w:rFonts w:ascii="Times New Roman" w:hAnsi="Times New Roman" w:cs="Times New Roman"/>
          <w:sz w:val="28"/>
          <w:szCs w:val="28"/>
        </w:rPr>
        <w:t>граждане.</w:t>
      </w:r>
    </w:p>
    <w:p w14:paraId="67BDA4CA" w14:textId="0167E84F" w:rsidR="0057586F" w:rsidRPr="00A73E2A" w:rsidRDefault="0057586F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мобилизованных гражданах, полученные в порядке межведомственного взаимодействия от </w:t>
      </w:r>
      <w:r w:rsidRPr="0057586F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586F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86F">
        <w:rPr>
          <w:rFonts w:ascii="Times New Roman" w:hAnsi="Times New Roman" w:cs="Times New Roman"/>
          <w:sz w:val="28"/>
          <w:szCs w:val="28"/>
        </w:rPr>
        <w:t xml:space="preserve"> города Дальнереченск, Дальнереченского и Красноармейского районов Приморского края ФКУ "Военный комиссариат Приморского края"</w:t>
      </w:r>
      <w:r>
        <w:rPr>
          <w:rFonts w:ascii="Times New Roman" w:hAnsi="Times New Roman" w:cs="Times New Roman"/>
          <w:sz w:val="28"/>
          <w:szCs w:val="28"/>
        </w:rPr>
        <w:t>, предоставляются в общеобразовательные учреждения Муниципальным казенным учреждением "Управление народного образования" Дальнереченского муниципального района.</w:t>
      </w:r>
    </w:p>
    <w:p w14:paraId="56675D6A" w14:textId="377A9185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4. Настоящий Порядок распространяется на учащихся муниципальных бюджетных образовательных учреждений Дальнереченского муниципального района, осваивающих основные общеобразовательные программы </w:t>
      </w:r>
      <w:r w:rsidR="00F835B5" w:rsidRPr="00A73E2A">
        <w:rPr>
          <w:rFonts w:ascii="Times New Roman" w:hAnsi="Times New Roman" w:cs="Times New Roman"/>
          <w:sz w:val="28"/>
          <w:szCs w:val="28"/>
        </w:rPr>
        <w:t>и на воспитанников дошкольных образовательных учреждений Дальнереченского муниципального района (далее - обучающиеся)</w:t>
      </w:r>
      <w:r w:rsidRPr="00A73E2A">
        <w:rPr>
          <w:rFonts w:ascii="Times New Roman" w:hAnsi="Times New Roman" w:cs="Times New Roman"/>
          <w:sz w:val="28"/>
          <w:szCs w:val="28"/>
        </w:rPr>
        <w:t>.</w:t>
      </w:r>
    </w:p>
    <w:p w14:paraId="423239C8" w14:textId="0C825B69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5. Бесплатное двухразовое питание (далее также - питание) предоставляется обучающимся ежедневно при посещении учреждения в учебные дни, за исключением выходных и нерабочих праздничных дней, дней каникул и периода временного отсутствия, в соответствии с режимом работы образовательной </w:t>
      </w:r>
      <w:r w:rsidRPr="00A73E2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календарным учебным </w:t>
      </w:r>
      <w:r w:rsidRPr="00D11F86">
        <w:rPr>
          <w:rFonts w:ascii="Times New Roman" w:hAnsi="Times New Roman" w:cs="Times New Roman"/>
          <w:sz w:val="28"/>
          <w:szCs w:val="28"/>
        </w:rPr>
        <w:t xml:space="preserve">графиком в виде завтрака и обеда в соответствии с требованиями санитарно-эпидемиологического </w:t>
      </w:r>
      <w:r w:rsidRPr="00A73E2A">
        <w:rPr>
          <w:rFonts w:ascii="Times New Roman" w:hAnsi="Times New Roman" w:cs="Times New Roman"/>
          <w:sz w:val="28"/>
          <w:szCs w:val="28"/>
        </w:rPr>
        <w:t xml:space="preserve">законодательства. Расчет стоимости предоставляемого питания осуществляется в соответствии с бюджетными ассигнованиями, предусмотренными на эти цели в бюджете </w:t>
      </w:r>
      <w:r w:rsidR="00F835B5" w:rsidRPr="00A73E2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A73E2A">
        <w:rPr>
          <w:rFonts w:ascii="Times New Roman" w:hAnsi="Times New Roman" w:cs="Times New Roman"/>
          <w:sz w:val="28"/>
          <w:szCs w:val="28"/>
        </w:rPr>
        <w:t>.</w:t>
      </w:r>
    </w:p>
    <w:p w14:paraId="1BDF7969" w14:textId="6A4A1468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6. Освобождение от </w:t>
      </w:r>
      <w:r w:rsidR="00F835B5" w:rsidRPr="00A73E2A"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и уход за детьми </w:t>
      </w:r>
      <w:r w:rsidRPr="00A73E2A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F835B5" w:rsidRPr="00A73E2A">
        <w:rPr>
          <w:rFonts w:ascii="Times New Roman" w:hAnsi="Times New Roman" w:cs="Times New Roman"/>
          <w:sz w:val="28"/>
          <w:szCs w:val="28"/>
        </w:rPr>
        <w:t>отмены указанной платы</w:t>
      </w:r>
      <w:r w:rsidR="00F835B5" w:rsidRPr="00A73E2A">
        <w:rPr>
          <w:sz w:val="28"/>
          <w:szCs w:val="28"/>
        </w:rPr>
        <w:t xml:space="preserve"> </w:t>
      </w:r>
      <w:r w:rsidR="00F835B5" w:rsidRPr="00A73E2A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учреждениях (далее – родительская плата) Дальнереченского муниципального района</w:t>
      </w:r>
      <w:r w:rsidRPr="00A73E2A">
        <w:rPr>
          <w:rFonts w:ascii="Times New Roman" w:hAnsi="Times New Roman" w:cs="Times New Roman"/>
          <w:sz w:val="28"/>
          <w:szCs w:val="28"/>
        </w:rPr>
        <w:t>.</w:t>
      </w:r>
    </w:p>
    <w:p w14:paraId="67417D1F" w14:textId="520133BA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7. Для рассмотрения вопроса о предоставлении питания и </w:t>
      </w:r>
      <w:r w:rsidR="00F835B5" w:rsidRPr="00A73E2A">
        <w:rPr>
          <w:rFonts w:ascii="Times New Roman" w:hAnsi="Times New Roman" w:cs="Times New Roman"/>
          <w:sz w:val="28"/>
          <w:szCs w:val="28"/>
        </w:rPr>
        <w:t>отмены</w:t>
      </w:r>
      <w:r w:rsidRPr="00A73E2A">
        <w:rPr>
          <w:rFonts w:ascii="Times New Roman" w:hAnsi="Times New Roman" w:cs="Times New Roman"/>
          <w:sz w:val="28"/>
          <w:szCs w:val="28"/>
        </w:rPr>
        <w:t xml:space="preserve"> </w:t>
      </w:r>
      <w:r w:rsidR="00F835B5" w:rsidRPr="00A73E2A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r w:rsidRPr="00A73E2A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 обучающегося (далее - заявитель) представляют в учреждение следующие документы:</w:t>
      </w:r>
    </w:p>
    <w:p w14:paraId="5669EF25" w14:textId="77777777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1) заявление по форме, определенной приложением к настоящему Порядку;</w:t>
      </w:r>
    </w:p>
    <w:p w14:paraId="390832F6" w14:textId="77777777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заявителя;</w:t>
      </w:r>
    </w:p>
    <w:p w14:paraId="0A97DD04" w14:textId="77777777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3) копии документов, подтверждающих степень родства обучающегося и гражданина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14:paraId="7F06872A" w14:textId="3ACE4EBB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4) копию </w:t>
      </w:r>
      <w:r w:rsidR="0057586F">
        <w:rPr>
          <w:rFonts w:ascii="Times New Roman" w:hAnsi="Times New Roman" w:cs="Times New Roman"/>
          <w:sz w:val="28"/>
          <w:szCs w:val="28"/>
        </w:rPr>
        <w:t>справки</w:t>
      </w:r>
      <w:r w:rsidRPr="00A73E2A">
        <w:rPr>
          <w:rFonts w:ascii="Times New Roman" w:hAnsi="Times New Roman" w:cs="Times New Roman"/>
          <w:sz w:val="28"/>
          <w:szCs w:val="28"/>
        </w:rPr>
        <w:t xml:space="preserve"> о призыве гражданина на военную службу по частичной мобилизации в Вооруженные Силы Российской Федерации в соответствии с Указом Президента Российской Федерации от 21.09.2022 </w:t>
      </w:r>
      <w:r w:rsidR="00F835B5" w:rsidRPr="00A73E2A">
        <w:rPr>
          <w:rFonts w:ascii="Times New Roman" w:hAnsi="Times New Roman" w:cs="Times New Roman"/>
          <w:sz w:val="28"/>
          <w:szCs w:val="28"/>
        </w:rPr>
        <w:t>№</w:t>
      </w:r>
      <w:r w:rsidRPr="00A73E2A">
        <w:rPr>
          <w:rFonts w:ascii="Times New Roman" w:hAnsi="Times New Roman" w:cs="Times New Roman"/>
          <w:sz w:val="28"/>
          <w:szCs w:val="28"/>
        </w:rPr>
        <w:t xml:space="preserve"> 647 "Об объявлении частичной мобилизации в Российской Федерации</w:t>
      </w:r>
      <w:r w:rsidR="0057586F">
        <w:rPr>
          <w:rFonts w:ascii="Times New Roman" w:hAnsi="Times New Roman" w:cs="Times New Roman"/>
          <w:sz w:val="28"/>
          <w:szCs w:val="28"/>
        </w:rPr>
        <w:t xml:space="preserve"> (</w:t>
      </w:r>
      <w:r w:rsidR="0057586F" w:rsidRPr="0057586F">
        <w:rPr>
          <w:rFonts w:ascii="Times New Roman" w:hAnsi="Times New Roman" w:cs="Times New Roman"/>
          <w:sz w:val="28"/>
          <w:szCs w:val="28"/>
        </w:rPr>
        <w:t xml:space="preserve">представляется в случае </w:t>
      </w:r>
      <w:r w:rsidR="0057586F">
        <w:rPr>
          <w:rFonts w:ascii="Times New Roman" w:hAnsi="Times New Roman" w:cs="Times New Roman"/>
          <w:sz w:val="28"/>
          <w:szCs w:val="28"/>
        </w:rPr>
        <w:t xml:space="preserve">отсутствия у образовательного учреждения информации о </w:t>
      </w:r>
      <w:r w:rsidR="0057586F" w:rsidRPr="0057586F">
        <w:rPr>
          <w:rFonts w:ascii="Times New Roman" w:hAnsi="Times New Roman" w:cs="Times New Roman"/>
          <w:sz w:val="28"/>
          <w:szCs w:val="28"/>
        </w:rPr>
        <w:t>призыв</w:t>
      </w:r>
      <w:r w:rsidR="0057586F">
        <w:rPr>
          <w:rFonts w:ascii="Times New Roman" w:hAnsi="Times New Roman" w:cs="Times New Roman"/>
          <w:sz w:val="28"/>
          <w:szCs w:val="28"/>
        </w:rPr>
        <w:t>е</w:t>
      </w:r>
      <w:r w:rsidR="0057586F" w:rsidRPr="0057586F">
        <w:rPr>
          <w:rFonts w:ascii="Times New Roman" w:hAnsi="Times New Roman" w:cs="Times New Roman"/>
          <w:sz w:val="28"/>
          <w:szCs w:val="28"/>
        </w:rPr>
        <w:t xml:space="preserve"> </w:t>
      </w:r>
      <w:r w:rsidR="0057586F">
        <w:rPr>
          <w:rFonts w:ascii="Times New Roman" w:hAnsi="Times New Roman" w:cs="Times New Roman"/>
          <w:sz w:val="28"/>
          <w:szCs w:val="28"/>
        </w:rPr>
        <w:t xml:space="preserve">мобилизованных </w:t>
      </w:r>
      <w:r w:rsidR="0057586F" w:rsidRPr="0057586F">
        <w:rPr>
          <w:rFonts w:ascii="Times New Roman" w:hAnsi="Times New Roman" w:cs="Times New Roman"/>
          <w:sz w:val="28"/>
          <w:szCs w:val="28"/>
        </w:rPr>
        <w:t>граждан на военную службу по мобилизации в Вооруженные Силы Российской Федерации</w:t>
      </w:r>
      <w:r w:rsidR="00CE466B">
        <w:rPr>
          <w:rFonts w:ascii="Times New Roman" w:hAnsi="Times New Roman" w:cs="Times New Roman"/>
          <w:sz w:val="28"/>
          <w:szCs w:val="28"/>
        </w:rPr>
        <w:t>)</w:t>
      </w:r>
      <w:r w:rsidR="0057586F">
        <w:rPr>
          <w:rFonts w:ascii="Times New Roman" w:hAnsi="Times New Roman" w:cs="Times New Roman"/>
          <w:sz w:val="28"/>
          <w:szCs w:val="28"/>
        </w:rPr>
        <w:t>.</w:t>
      </w:r>
    </w:p>
    <w:p w14:paraId="54482633" w14:textId="3DD12C52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При приеме документов, указанных в подпунктах 2 - </w:t>
      </w:r>
      <w:r w:rsidR="00F835B5" w:rsidRPr="00A73E2A">
        <w:rPr>
          <w:rFonts w:ascii="Times New Roman" w:hAnsi="Times New Roman" w:cs="Times New Roman"/>
          <w:sz w:val="28"/>
          <w:szCs w:val="28"/>
        </w:rPr>
        <w:t>4</w:t>
      </w:r>
      <w:r w:rsidRPr="00A73E2A">
        <w:rPr>
          <w:rFonts w:ascii="Times New Roman" w:hAnsi="Times New Roman" w:cs="Times New Roman"/>
          <w:sz w:val="28"/>
          <w:szCs w:val="28"/>
        </w:rPr>
        <w:t xml:space="preserve"> настоящего пункта, специалист учреждения сличает копию с оригиналом, ставит отметку "копия верна", свою подпись, фамилию, дату сверки.</w:t>
      </w:r>
    </w:p>
    <w:p w14:paraId="6EEE5DF9" w14:textId="398FC5EA" w:rsidR="00032845" w:rsidRPr="0099060F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8. Документы, предусмотренные пунктом 7 настоящего Порядка, поданные в учреждение, рассматриваются руководителем учреждения </w:t>
      </w:r>
      <w:r w:rsidRPr="0099060F">
        <w:rPr>
          <w:rFonts w:ascii="Times New Roman" w:hAnsi="Times New Roman" w:cs="Times New Roman"/>
          <w:sz w:val="28"/>
          <w:szCs w:val="28"/>
        </w:rPr>
        <w:t xml:space="preserve">в </w:t>
      </w:r>
      <w:r w:rsidR="0057586F">
        <w:rPr>
          <w:rFonts w:ascii="Times New Roman" w:hAnsi="Times New Roman" w:cs="Times New Roman"/>
          <w:sz w:val="28"/>
          <w:szCs w:val="28"/>
        </w:rPr>
        <w:t>день предоставления документов</w:t>
      </w:r>
      <w:r w:rsidRPr="0099060F">
        <w:rPr>
          <w:rFonts w:ascii="Times New Roman" w:hAnsi="Times New Roman" w:cs="Times New Roman"/>
          <w:sz w:val="28"/>
          <w:szCs w:val="28"/>
        </w:rPr>
        <w:t>.</w:t>
      </w:r>
    </w:p>
    <w:p w14:paraId="4998056E" w14:textId="5BA886A3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9. По результатам рассмотрения заявления в части обеспечения питанием</w:t>
      </w:r>
      <w:r w:rsidR="00F55221">
        <w:rPr>
          <w:rFonts w:ascii="Times New Roman" w:hAnsi="Times New Roman" w:cs="Times New Roman"/>
          <w:sz w:val="28"/>
          <w:szCs w:val="28"/>
        </w:rPr>
        <w:t xml:space="preserve"> или </w:t>
      </w:r>
      <w:r w:rsidR="00F55221" w:rsidRPr="00F55221">
        <w:rPr>
          <w:rFonts w:ascii="Times New Roman" w:hAnsi="Times New Roman" w:cs="Times New Roman"/>
          <w:sz w:val="28"/>
          <w:szCs w:val="28"/>
        </w:rPr>
        <w:t>об освобождении от родительской платы</w:t>
      </w:r>
      <w:r w:rsidRPr="00A73E2A">
        <w:rPr>
          <w:rFonts w:ascii="Times New Roman" w:hAnsi="Times New Roman" w:cs="Times New Roman"/>
          <w:sz w:val="28"/>
          <w:szCs w:val="28"/>
        </w:rPr>
        <w:t>, при отсутствии оснований для отказа в предоставлении питания</w:t>
      </w:r>
      <w:r w:rsidR="00F55221">
        <w:rPr>
          <w:rFonts w:ascii="Times New Roman" w:hAnsi="Times New Roman" w:cs="Times New Roman"/>
          <w:sz w:val="28"/>
          <w:szCs w:val="28"/>
        </w:rPr>
        <w:t xml:space="preserve"> </w:t>
      </w:r>
      <w:r w:rsidR="00F55221" w:rsidRPr="00A73E2A">
        <w:rPr>
          <w:rFonts w:ascii="Times New Roman" w:hAnsi="Times New Roman" w:cs="Times New Roman"/>
          <w:sz w:val="28"/>
          <w:szCs w:val="28"/>
        </w:rPr>
        <w:t>или освобождени</w:t>
      </w:r>
      <w:r w:rsidR="00F55221">
        <w:rPr>
          <w:rFonts w:ascii="Times New Roman" w:hAnsi="Times New Roman" w:cs="Times New Roman"/>
          <w:sz w:val="28"/>
          <w:szCs w:val="28"/>
        </w:rPr>
        <w:t>я</w:t>
      </w:r>
      <w:r w:rsidR="00F55221" w:rsidRPr="00A73E2A">
        <w:rPr>
          <w:rFonts w:ascii="Times New Roman" w:hAnsi="Times New Roman" w:cs="Times New Roman"/>
          <w:sz w:val="28"/>
          <w:szCs w:val="28"/>
        </w:rPr>
        <w:t xml:space="preserve"> от родительской платы</w:t>
      </w:r>
      <w:r w:rsidRPr="00A73E2A">
        <w:rPr>
          <w:rFonts w:ascii="Times New Roman" w:hAnsi="Times New Roman" w:cs="Times New Roman"/>
          <w:sz w:val="28"/>
          <w:szCs w:val="28"/>
        </w:rPr>
        <w:t>, предусмотренных пунктом 11 настоящего Порядка, руководитель учреждения издает приказ о предоставлении питания</w:t>
      </w:r>
      <w:r w:rsidR="00F55221">
        <w:rPr>
          <w:rFonts w:ascii="Times New Roman" w:hAnsi="Times New Roman" w:cs="Times New Roman"/>
          <w:sz w:val="28"/>
          <w:szCs w:val="28"/>
        </w:rPr>
        <w:t xml:space="preserve"> </w:t>
      </w:r>
      <w:r w:rsidR="00F55221" w:rsidRPr="00F55221">
        <w:rPr>
          <w:rFonts w:ascii="Times New Roman" w:hAnsi="Times New Roman" w:cs="Times New Roman"/>
          <w:sz w:val="28"/>
          <w:szCs w:val="28"/>
        </w:rPr>
        <w:t xml:space="preserve">или </w:t>
      </w:r>
      <w:r w:rsidR="00F55221">
        <w:rPr>
          <w:rFonts w:ascii="Times New Roman" w:hAnsi="Times New Roman" w:cs="Times New Roman"/>
          <w:sz w:val="28"/>
          <w:szCs w:val="28"/>
        </w:rPr>
        <w:t xml:space="preserve">об </w:t>
      </w:r>
      <w:r w:rsidR="00F55221" w:rsidRPr="00F55221">
        <w:rPr>
          <w:rFonts w:ascii="Times New Roman" w:hAnsi="Times New Roman" w:cs="Times New Roman"/>
          <w:sz w:val="28"/>
          <w:szCs w:val="28"/>
        </w:rPr>
        <w:t>освобождени</w:t>
      </w:r>
      <w:r w:rsidR="00F55221">
        <w:rPr>
          <w:rFonts w:ascii="Times New Roman" w:hAnsi="Times New Roman" w:cs="Times New Roman"/>
          <w:sz w:val="28"/>
          <w:szCs w:val="28"/>
        </w:rPr>
        <w:t>и</w:t>
      </w:r>
      <w:r w:rsidR="00F55221" w:rsidRPr="00F55221">
        <w:rPr>
          <w:rFonts w:ascii="Times New Roman" w:hAnsi="Times New Roman" w:cs="Times New Roman"/>
          <w:sz w:val="28"/>
          <w:szCs w:val="28"/>
        </w:rPr>
        <w:t xml:space="preserve"> от родительской платы</w:t>
      </w:r>
      <w:r w:rsidRPr="00A73E2A">
        <w:rPr>
          <w:rFonts w:ascii="Times New Roman" w:hAnsi="Times New Roman" w:cs="Times New Roman"/>
          <w:sz w:val="28"/>
          <w:szCs w:val="28"/>
        </w:rPr>
        <w:t>.</w:t>
      </w:r>
    </w:p>
    <w:p w14:paraId="1F2A7706" w14:textId="6793C5F6" w:rsidR="00554EC2" w:rsidRPr="00BD5E75" w:rsidRDefault="00F55221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E75">
        <w:rPr>
          <w:rFonts w:ascii="Times New Roman" w:hAnsi="Times New Roman" w:cs="Times New Roman"/>
          <w:sz w:val="28"/>
          <w:szCs w:val="28"/>
        </w:rPr>
        <w:t xml:space="preserve">10. </w:t>
      </w:r>
      <w:r w:rsidR="00554EC2" w:rsidRPr="00BD5E75">
        <w:rPr>
          <w:rFonts w:ascii="Times New Roman" w:hAnsi="Times New Roman" w:cs="Times New Roman"/>
          <w:sz w:val="28"/>
          <w:szCs w:val="28"/>
        </w:rPr>
        <w:t xml:space="preserve">Предоставление питания и освобождение от родительской платы </w:t>
      </w:r>
      <w:r w:rsidR="00BD5E75" w:rsidRPr="00BD5E75">
        <w:rPr>
          <w:rFonts w:ascii="Times New Roman" w:hAnsi="Times New Roman" w:cs="Times New Roman"/>
          <w:sz w:val="28"/>
          <w:szCs w:val="28"/>
        </w:rPr>
        <w:t>начинаются</w:t>
      </w:r>
      <w:r w:rsidR="00554EC2" w:rsidRPr="00BD5E75">
        <w:rPr>
          <w:rFonts w:ascii="Times New Roman" w:hAnsi="Times New Roman" w:cs="Times New Roman"/>
          <w:sz w:val="28"/>
          <w:szCs w:val="28"/>
        </w:rPr>
        <w:t xml:space="preserve"> со дня, следующего за днем </w:t>
      </w:r>
      <w:r w:rsidR="00BD5E75" w:rsidRPr="00BD5E75">
        <w:rPr>
          <w:rFonts w:ascii="Times New Roman" w:hAnsi="Times New Roman" w:cs="Times New Roman"/>
          <w:sz w:val="28"/>
          <w:szCs w:val="28"/>
        </w:rPr>
        <w:t>издания приказа о предоставлении питания или об освобождении от родительской платы</w:t>
      </w:r>
      <w:r w:rsidR="00554EC2" w:rsidRPr="00BD5E7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BD5E75" w:rsidRPr="00BD5E75">
        <w:rPr>
          <w:rFonts w:ascii="Times New Roman" w:hAnsi="Times New Roman" w:cs="Times New Roman"/>
          <w:sz w:val="28"/>
          <w:szCs w:val="28"/>
        </w:rPr>
        <w:t>пунктом 9 настоящего Порядка</w:t>
      </w:r>
      <w:r w:rsidR="00554EC2" w:rsidRPr="00BD5E75">
        <w:rPr>
          <w:rFonts w:ascii="Times New Roman" w:hAnsi="Times New Roman" w:cs="Times New Roman"/>
          <w:sz w:val="28"/>
          <w:szCs w:val="28"/>
        </w:rPr>
        <w:t>.</w:t>
      </w:r>
    </w:p>
    <w:p w14:paraId="4F1D6B3E" w14:textId="77E2B798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11. Основаниями для принятия руководителем учреждения решения об отказе в предоставлении питания или </w:t>
      </w:r>
      <w:r w:rsidR="00F55221" w:rsidRPr="00A73E2A">
        <w:rPr>
          <w:rFonts w:ascii="Times New Roman" w:hAnsi="Times New Roman" w:cs="Times New Roman"/>
          <w:sz w:val="28"/>
          <w:szCs w:val="28"/>
        </w:rPr>
        <w:t>освобождени</w:t>
      </w:r>
      <w:r w:rsidR="00F55221">
        <w:rPr>
          <w:rFonts w:ascii="Times New Roman" w:hAnsi="Times New Roman" w:cs="Times New Roman"/>
          <w:sz w:val="28"/>
          <w:szCs w:val="28"/>
        </w:rPr>
        <w:t>я</w:t>
      </w:r>
      <w:r w:rsidR="00F55221" w:rsidRPr="00A73E2A">
        <w:rPr>
          <w:rFonts w:ascii="Times New Roman" w:hAnsi="Times New Roman" w:cs="Times New Roman"/>
          <w:sz w:val="28"/>
          <w:szCs w:val="28"/>
        </w:rPr>
        <w:t xml:space="preserve"> от родительской платы</w:t>
      </w:r>
      <w:r w:rsidRPr="00A73E2A">
        <w:rPr>
          <w:rFonts w:ascii="Times New Roman" w:hAnsi="Times New Roman" w:cs="Times New Roman"/>
          <w:sz w:val="28"/>
          <w:szCs w:val="28"/>
        </w:rPr>
        <w:t xml:space="preserve"> обучающемуся являются:</w:t>
      </w:r>
    </w:p>
    <w:p w14:paraId="36A81918" w14:textId="77777777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1) непредоставление или предоставление не в полном объеме документов, указанных в пункте 7 настоящего Порядка;</w:t>
      </w:r>
    </w:p>
    <w:p w14:paraId="0961CE30" w14:textId="07E3219D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lastRenderedPageBreak/>
        <w:t>2) гражданин не является родителем (законным представителем) обучающегося;</w:t>
      </w:r>
    </w:p>
    <w:p w14:paraId="082FCF39" w14:textId="069CD6E3" w:rsidR="00032845" w:rsidRPr="00A73E2A" w:rsidRDefault="0057586F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845" w:rsidRPr="00A73E2A">
        <w:rPr>
          <w:rFonts w:ascii="Times New Roman" w:hAnsi="Times New Roman" w:cs="Times New Roman"/>
          <w:sz w:val="28"/>
          <w:szCs w:val="28"/>
        </w:rPr>
        <w:t>) наличие в предоставленных документах недостоверных сведений.</w:t>
      </w:r>
    </w:p>
    <w:p w14:paraId="171EEFE5" w14:textId="77777777" w:rsidR="001F7368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12. Бесплатное питание и освобождение от </w:t>
      </w:r>
      <w:bookmarkStart w:id="1" w:name="_Hlk116903535"/>
      <w:r w:rsidR="00F835B5" w:rsidRPr="00A73E2A">
        <w:rPr>
          <w:rFonts w:ascii="Times New Roman" w:hAnsi="Times New Roman" w:cs="Times New Roman"/>
          <w:sz w:val="28"/>
          <w:szCs w:val="28"/>
        </w:rPr>
        <w:t>родительской платы</w:t>
      </w:r>
      <w:r w:rsidRPr="00A73E2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A73E2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7368" w:rsidRPr="00A73E2A">
        <w:rPr>
          <w:rFonts w:ascii="Times New Roman" w:hAnsi="Times New Roman" w:cs="Times New Roman"/>
          <w:sz w:val="28"/>
          <w:szCs w:val="28"/>
        </w:rPr>
        <w:t>на</w:t>
      </w:r>
      <w:r w:rsidRPr="00A73E2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1F7368" w:rsidRPr="00A73E2A">
        <w:rPr>
          <w:rFonts w:ascii="Times New Roman" w:hAnsi="Times New Roman" w:cs="Times New Roman"/>
          <w:sz w:val="28"/>
          <w:szCs w:val="28"/>
        </w:rPr>
        <w:t>военной службы родителя (законного представителя), призванного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Федерации".</w:t>
      </w:r>
    </w:p>
    <w:p w14:paraId="436D28F8" w14:textId="6B482CB8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13. Предоставление питания и освобождение от </w:t>
      </w:r>
      <w:r w:rsidR="001F7368" w:rsidRPr="00A73E2A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r w:rsidRPr="00A73E2A">
        <w:rPr>
          <w:rFonts w:ascii="Times New Roman" w:hAnsi="Times New Roman" w:cs="Times New Roman"/>
          <w:sz w:val="28"/>
          <w:szCs w:val="28"/>
        </w:rPr>
        <w:t xml:space="preserve">прекращается в случае прекращения военной службы родителя (законного представителя), призванного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 w:rsidR="001B37A7">
        <w:rPr>
          <w:rFonts w:ascii="Times New Roman" w:hAnsi="Times New Roman" w:cs="Times New Roman"/>
          <w:sz w:val="28"/>
          <w:szCs w:val="28"/>
        </w:rPr>
        <w:t>№</w:t>
      </w:r>
      <w:r w:rsidRPr="00A73E2A">
        <w:rPr>
          <w:rFonts w:ascii="Times New Roman" w:hAnsi="Times New Roman" w:cs="Times New Roman"/>
          <w:sz w:val="28"/>
          <w:szCs w:val="28"/>
        </w:rPr>
        <w:t xml:space="preserve"> 647 "Об объявлении частичной мобилизации в Российской Федерации"</w:t>
      </w:r>
      <w:r w:rsidR="00B6498F">
        <w:rPr>
          <w:rFonts w:ascii="Times New Roman" w:hAnsi="Times New Roman" w:cs="Times New Roman"/>
          <w:sz w:val="28"/>
          <w:szCs w:val="28"/>
        </w:rPr>
        <w:t>.</w:t>
      </w:r>
    </w:p>
    <w:p w14:paraId="4DC9991F" w14:textId="3CEC5032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При наличии обстоятельства, указанного в настоящем пункте, заявитель обязан </w:t>
      </w:r>
      <w:r w:rsidR="0057586F">
        <w:rPr>
          <w:rFonts w:ascii="Times New Roman" w:hAnsi="Times New Roman" w:cs="Times New Roman"/>
          <w:sz w:val="28"/>
          <w:szCs w:val="28"/>
        </w:rPr>
        <w:t>не позднее следующего дня</w:t>
      </w:r>
      <w:r w:rsidRPr="00A73E2A">
        <w:rPr>
          <w:rFonts w:ascii="Times New Roman" w:hAnsi="Times New Roman" w:cs="Times New Roman"/>
          <w:sz w:val="28"/>
          <w:szCs w:val="28"/>
        </w:rPr>
        <w:t xml:space="preserve"> со дня наступления данного обстоятельства письменно уведомить учреждение.</w:t>
      </w:r>
    </w:p>
    <w:p w14:paraId="04B630D9" w14:textId="2FCE63F3" w:rsidR="00032845" w:rsidRPr="00A73E2A" w:rsidRDefault="00032845" w:rsidP="001F73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Предоставление питания и </w:t>
      </w:r>
      <w:bookmarkStart w:id="2" w:name="_Hlk116918275"/>
      <w:r w:rsidRPr="00A73E2A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r w:rsidR="001F7368" w:rsidRPr="00A73E2A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bookmarkEnd w:id="2"/>
      <w:r w:rsidRPr="00A73E2A">
        <w:rPr>
          <w:rFonts w:ascii="Times New Roman" w:hAnsi="Times New Roman" w:cs="Times New Roman"/>
          <w:sz w:val="28"/>
          <w:szCs w:val="28"/>
        </w:rPr>
        <w:t xml:space="preserve">прекращаются со дня, следующего за днем подачи письменного уведомления, предусмотренного абзацем </w:t>
      </w:r>
      <w:r w:rsidR="00B6498F">
        <w:rPr>
          <w:rFonts w:ascii="Times New Roman" w:hAnsi="Times New Roman" w:cs="Times New Roman"/>
          <w:sz w:val="28"/>
          <w:szCs w:val="28"/>
        </w:rPr>
        <w:t>вторым</w:t>
      </w:r>
      <w:r w:rsidRPr="00A73E2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351DF2B3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D9997E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DF15D3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803445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1C0AC4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1845F3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F75E1E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BDF184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116FDB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8DC532" w14:textId="77777777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DF8A6A" w14:textId="4E622E39" w:rsidR="00032845" w:rsidRDefault="00032845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941F32" w14:textId="787D7683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386605" w14:textId="0EAE8CFC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6357BE" w14:textId="532A0512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1168EC" w14:textId="4CF2CFFE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222E33" w14:textId="2C5315B9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7520B8" w14:textId="4A74E366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448E82" w14:textId="3E1BCB85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5B934B" w14:textId="132E91B8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9901C7" w14:textId="14E62981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D2F73A" w14:textId="24636335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E1BAC1" w14:textId="55C63110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55206F" w14:textId="6FCA1232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28FA22" w14:textId="5D10A877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1BCD52" w14:textId="3CA0B8CD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DE6D88" w14:textId="7C1CEB2C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76DF0E" w14:textId="775827D3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FCC0B8" w14:textId="7A79F814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2F2209" w14:textId="0F397609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71E4AD" w14:textId="6E5E9D88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CE5EB2" w14:textId="0E13A8E9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43A8BF" w14:textId="75AD6067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585864" w14:textId="77777777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3D8261" w14:textId="77777777" w:rsidR="001B37A7" w:rsidRDefault="00F54A1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14:paraId="0302650C" w14:textId="77777777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7A7">
        <w:t xml:space="preserve"> </w:t>
      </w:r>
      <w:r w:rsidRPr="001B37A7">
        <w:rPr>
          <w:rFonts w:ascii="Times New Roman" w:hAnsi="Times New Roman" w:cs="Times New Roman"/>
          <w:sz w:val="24"/>
          <w:szCs w:val="24"/>
        </w:rPr>
        <w:t>предоставления мер поддержки</w:t>
      </w:r>
    </w:p>
    <w:p w14:paraId="11FF9BF4" w14:textId="77777777" w:rsidR="001B37A7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7A7">
        <w:rPr>
          <w:rFonts w:ascii="Times New Roman" w:hAnsi="Times New Roman" w:cs="Times New Roman"/>
          <w:sz w:val="24"/>
          <w:szCs w:val="24"/>
        </w:rPr>
        <w:t xml:space="preserve"> детям граждан, призванных</w:t>
      </w:r>
    </w:p>
    <w:p w14:paraId="16E0903C" w14:textId="0DEB2BE5" w:rsidR="00A528BA" w:rsidRDefault="001B37A7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7A7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</w:t>
      </w:r>
    </w:p>
    <w:p w14:paraId="1265D05B" w14:textId="66F6E243" w:rsidR="001F7368" w:rsidRDefault="001F7368" w:rsidP="001F73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530ED1" w14:textId="77777777" w:rsidR="001F7368" w:rsidRDefault="001F7368" w:rsidP="001F7368">
      <w:pPr>
        <w:pStyle w:val="ConsPlusNormal"/>
        <w:jc w:val="right"/>
        <w:outlineLvl w:val="1"/>
      </w:pPr>
    </w:p>
    <w:p w14:paraId="18E0A54F" w14:textId="017B89C5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Форма</w:t>
      </w:r>
    </w:p>
    <w:p w14:paraId="7D328104" w14:textId="7B60EAC8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заявления о предоставлении бесплатного двухразового</w:t>
      </w:r>
    </w:p>
    <w:p w14:paraId="486EBFAD" w14:textId="501BFEE8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питания и (или) освобождения от </w:t>
      </w:r>
      <w:r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родительской платы</w:t>
      </w:r>
    </w:p>
    <w:p w14:paraId="7007E8B7" w14:textId="5D0EE039" w:rsidR="001F7368" w:rsidRDefault="001F7368" w:rsidP="001F736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детям граждан, призванных</w:t>
      </w:r>
      <w:r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</w:t>
      </w: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на военную службу по мобилизации</w:t>
      </w:r>
    </w:p>
    <w:p w14:paraId="74AB37F4" w14:textId="7A77AF82" w:rsid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</w:p>
    <w:p w14:paraId="5C951851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</w:p>
    <w:p w14:paraId="678E7EBA" w14:textId="1EBCD1A9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Директору "________________________________"</w:t>
      </w:r>
    </w:p>
    <w:p w14:paraId="60A0A5C5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0E046E9B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5B13E355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   (Ф.И.О. родителя/законного представителя)</w:t>
      </w:r>
    </w:p>
    <w:p w14:paraId="25052878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51EE4F58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3E66D54F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(Ф.И.О., число, месяц, год рождения обучающегося)</w:t>
      </w:r>
    </w:p>
    <w:p w14:paraId="0A121896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7345E0A5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5AC815F2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            (адрес места жительства)</w:t>
      </w:r>
    </w:p>
    <w:p w14:paraId="48FED66E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_________________________________________________</w:t>
      </w:r>
    </w:p>
    <w:p w14:paraId="73751AEA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              (контактный телефон)</w:t>
      </w:r>
    </w:p>
    <w:p w14:paraId="6E9684DB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</w:p>
    <w:p w14:paraId="1F73BD85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     ЗАЯВЛЕНИЕ</w:t>
      </w:r>
    </w:p>
    <w:p w14:paraId="363A69D0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</w:p>
    <w:p w14:paraId="79FA29E0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Прошу предоставить моему ребенку ______________________________________</w:t>
      </w:r>
    </w:p>
    <w:p w14:paraId="0D256400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__________________________________________________________________________,</w:t>
      </w:r>
    </w:p>
    <w:p w14:paraId="6E79FD95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(Ф.И.О. ребенка полностью)</w:t>
      </w:r>
    </w:p>
    <w:p w14:paraId="59023610" w14:textId="626ED79B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ученику/</w:t>
      </w:r>
      <w:proofErr w:type="spellStart"/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це</w:t>
      </w:r>
      <w:proofErr w:type="spellEnd"/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_______ класса</w:t>
      </w:r>
      <w:r w:rsidR="00B6498F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(воспитаннику _____ группы)</w:t>
      </w: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>:</w:t>
      </w:r>
    </w:p>
    <w:p w14:paraId="44E0E43F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8220"/>
      </w:tblGrid>
      <w:tr w:rsidR="001F7368" w:rsidRPr="001F7368" w14:paraId="029C99B6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5F7" w14:textId="77777777" w:rsidR="001F7368" w:rsidRPr="001F7368" w:rsidRDefault="001F7368" w:rsidP="001F73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465F" w14:textId="77777777" w:rsidR="001F7368" w:rsidRPr="001F7368" w:rsidRDefault="001F7368" w:rsidP="001F73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1F736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бесплатное двухразовое питание</w:t>
            </w:r>
          </w:p>
        </w:tc>
      </w:tr>
      <w:tr w:rsidR="001F7368" w:rsidRPr="001F7368" w14:paraId="517CE879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496" w14:textId="77777777" w:rsidR="001F7368" w:rsidRPr="001F7368" w:rsidRDefault="001F7368" w:rsidP="001F73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48C" w14:textId="766C1FE3" w:rsidR="001F7368" w:rsidRPr="001F7368" w:rsidRDefault="001F7368" w:rsidP="001F73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1F736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освобождение от 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родительской платы</w:t>
            </w:r>
          </w:p>
        </w:tc>
      </w:tr>
    </w:tbl>
    <w:p w14:paraId="3FEF4D16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5A6D2ABE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К заявлению прилагаю:</w:t>
      </w:r>
    </w:p>
    <w:p w14:paraId="290DAE7D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1) ____________________________________________________________________</w:t>
      </w:r>
    </w:p>
    <w:p w14:paraId="0CEBC7BB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2) ____________________________________________________________________</w:t>
      </w:r>
    </w:p>
    <w:p w14:paraId="4C5A0E00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3) ____________________________________________________________________</w:t>
      </w:r>
    </w:p>
    <w:p w14:paraId="35D7F143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4) ____________________________________________________________________</w:t>
      </w:r>
    </w:p>
    <w:p w14:paraId="384F7A52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</w:p>
    <w:p w14:paraId="5C14739B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___________________                       ______________________</w:t>
      </w:r>
    </w:p>
    <w:p w14:paraId="17A3D6A8" w14:textId="77777777" w:rsidR="001F7368" w:rsidRPr="001F7368" w:rsidRDefault="001F7368" w:rsidP="001F736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(</w:t>
      </w:r>
      <w:proofErr w:type="gramStart"/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дата)   </w:t>
      </w:r>
      <w:proofErr w:type="gramEnd"/>
      <w:r w:rsidRPr="001F7368"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  <w:t xml:space="preserve">                                 (подпись)</w:t>
      </w:r>
    </w:p>
    <w:p w14:paraId="4009FFC6" w14:textId="77777777" w:rsidR="00A528BA" w:rsidRDefault="00A528BA" w:rsidP="001F736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sectPr w:rsidR="00A528BA" w:rsidSect="00EB21E9">
      <w:headerReference w:type="default" r:id="rId8"/>
      <w:pgSz w:w="11906" w:h="16838"/>
      <w:pgMar w:top="709" w:right="617" w:bottom="851" w:left="141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1D28" w14:textId="77777777" w:rsidR="001323EE" w:rsidRDefault="00F54A17">
      <w:r>
        <w:separator/>
      </w:r>
    </w:p>
  </w:endnote>
  <w:endnote w:type="continuationSeparator" w:id="0">
    <w:p w14:paraId="3F42D2F2" w14:textId="77777777" w:rsidR="001323EE" w:rsidRDefault="00F5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661F" w14:textId="77777777" w:rsidR="001323EE" w:rsidRDefault="00F54A17">
      <w:r>
        <w:separator/>
      </w:r>
    </w:p>
  </w:footnote>
  <w:footnote w:type="continuationSeparator" w:id="0">
    <w:p w14:paraId="16238373" w14:textId="77777777" w:rsidR="001323EE" w:rsidRDefault="00F5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E49" w14:textId="77777777" w:rsidR="00A528BA" w:rsidRDefault="00A528BA">
    <w:pPr>
      <w:pStyle w:val="a7"/>
    </w:pPr>
  </w:p>
  <w:p w14:paraId="04F58C1F" w14:textId="77777777" w:rsidR="00A528BA" w:rsidRDefault="00A528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96FB8"/>
    <w:multiLevelType w:val="hybridMultilevel"/>
    <w:tmpl w:val="2E1EA392"/>
    <w:lvl w:ilvl="0" w:tplc="2EBE864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945816"/>
    <w:multiLevelType w:val="multilevel"/>
    <w:tmpl w:val="FAB22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599552">
    <w:abstractNumId w:val="1"/>
  </w:num>
  <w:num w:numId="2" w16cid:durableId="1486432382">
    <w:abstractNumId w:val="2"/>
  </w:num>
  <w:num w:numId="3" w16cid:durableId="201348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BA"/>
    <w:rsid w:val="00032845"/>
    <w:rsid w:val="000F42DC"/>
    <w:rsid w:val="001323EE"/>
    <w:rsid w:val="001B37A7"/>
    <w:rsid w:val="001F7368"/>
    <w:rsid w:val="0044332D"/>
    <w:rsid w:val="00554EC2"/>
    <w:rsid w:val="0057586F"/>
    <w:rsid w:val="005B3F10"/>
    <w:rsid w:val="00672849"/>
    <w:rsid w:val="007639C4"/>
    <w:rsid w:val="007841C7"/>
    <w:rsid w:val="00805F69"/>
    <w:rsid w:val="0099060F"/>
    <w:rsid w:val="009B5DBF"/>
    <w:rsid w:val="00A528BA"/>
    <w:rsid w:val="00A73E2A"/>
    <w:rsid w:val="00B6498F"/>
    <w:rsid w:val="00BD5E75"/>
    <w:rsid w:val="00CE466B"/>
    <w:rsid w:val="00D04B3D"/>
    <w:rsid w:val="00D11F86"/>
    <w:rsid w:val="00E55BB5"/>
    <w:rsid w:val="00EB21E9"/>
    <w:rsid w:val="00F54A17"/>
    <w:rsid w:val="00F5522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DCBA"/>
  <w15:docId w15:val="{04009676-7084-478E-AE9F-0A2BE08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07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overflowPunct w:val="0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rsid w:val="004E5107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Верхний колонтитул Знак"/>
    <w:basedOn w:val="a0"/>
    <w:link w:val="a7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paragraph" w:customStyle="1" w:styleId="11">
    <w:name w:val="Заголовок1"/>
    <w:basedOn w:val="a"/>
    <w:next w:val="a5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a5">
    <w:name w:val="Body Text"/>
    <w:basedOn w:val="a"/>
    <w:link w:val="a4"/>
    <w:rsid w:val="004E5107"/>
    <w:pPr>
      <w:spacing w:after="120"/>
    </w:pPr>
    <w:rPr>
      <w:rFonts w:cs="Times New Roman"/>
      <w:lang w:val="x-none"/>
    </w:rPr>
  </w:style>
  <w:style w:type="paragraph" w:styleId="aa">
    <w:name w:val="List"/>
    <w:basedOn w:val="a5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overflowPunct w:val="0"/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7">
    <w:name w:val="header"/>
    <w:basedOn w:val="a"/>
    <w:link w:val="a6"/>
    <w:rsid w:val="004E5107"/>
    <w:rPr>
      <w:rFonts w:cs="Times New Roman"/>
      <w:lang w:val="x-none"/>
    </w:rPr>
  </w:style>
  <w:style w:type="paragraph" w:styleId="a9">
    <w:name w:val="Balloon Text"/>
    <w:basedOn w:val="a"/>
    <w:link w:val="a8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Admin</cp:lastModifiedBy>
  <cp:revision>8</cp:revision>
  <cp:lastPrinted>2022-10-18T00:34:00Z</cp:lastPrinted>
  <dcterms:created xsi:type="dcterms:W3CDTF">2022-10-17T02:55:00Z</dcterms:created>
  <dcterms:modified xsi:type="dcterms:W3CDTF">2022-10-18T00:34:00Z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