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820" w:leader="none"/>
        </w:tabs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keepNext w:val="false"/>
        <w:widowControl w:val="fals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tabs>
          <w:tab w:val="clear" w:pos="708"/>
          <w:tab w:val="center" w:pos="4960" w:leader="none"/>
          <w:tab w:val="left" w:pos="7360" w:leader="none"/>
        </w:tabs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softHyphen/>
        <w:t xml:space="preserve">01 июля </w:t>
        <w:softHyphen/>
        <w:t xml:space="preserve"> 2022 г</w:t>
      </w:r>
      <w:r>
        <w:rPr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>г. Дальнереченск</w:t>
      </w:r>
      <w:r>
        <w:rPr>
          <w:sz w:val="22"/>
          <w:szCs w:val="22"/>
        </w:rPr>
        <w:t xml:space="preserve">                                                  </w:t>
      </w:r>
      <w:r>
        <w:rPr>
          <w:b/>
          <w:sz w:val="22"/>
          <w:szCs w:val="22"/>
          <w:u w:val="single"/>
        </w:rPr>
        <w:t>№ 337 -па</w:t>
      </w:r>
    </w:p>
    <w:p>
      <w:pPr>
        <w:pStyle w:val="Normal"/>
        <w:widowControl w:val="false"/>
        <w:tabs>
          <w:tab w:val="clear" w:pos="708"/>
          <w:tab w:val="center" w:pos="4960" w:leader="none"/>
          <w:tab w:val="left" w:pos="7360" w:leader="none"/>
        </w:tabs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tabs>
          <w:tab w:val="clear" w:pos="708"/>
          <w:tab w:val="left" w:pos="4820" w:leader="none"/>
          <w:tab w:val="lef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Порядке составления проекта бюджета Дальнереченского муниципального района на очередной финансовый год и плановый период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Дальнереченского муниципального района от 19 декабря 2013 года № 85 «О бюджетном устройстве, бюджетном процессе и межбюджетных отношениях в Дальнереченском муниципальном районе», в целях планирования бюджетных расходов главными распорядителями бюджетных средств с учетом предельных бюджетных ассигнований на очередной финансовый год и плановый период, своевременного представления проекта бюджета в Думу Дальнереченского муниципального района,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ConsPlusNormal"/>
        <w:widowControl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spacing w:lineRule="auto" w:line="36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ConsPlusNormal"/>
        <w:widowControl/>
        <w:spacing w:lineRule="auto" w:line="36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План мероприятий по разработке документов, на которых основывается составление проекта бюджета Дальнереченского муниципального района на очередной финансовый год и плановый пе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риод (далее – план) (приложение №1).</w:t>
      </w:r>
    </w:p>
    <w:p>
      <w:pPr>
        <w:pStyle w:val="ConsPlusNormal"/>
        <w:spacing w:lineRule="auto" w:line="360" w:before="2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Главным администраторам доходов бюджета Дальнереченского муниципального района, главным распорядителям средств бюджета Дальнереченского муниципального района и другим получателям средств бюджета Дальнереченского муниципального района (далее - субъекты бюджетного планирования) ежегодно разрабатывать и представлять в Управление финансов администрации Дальнереченского муниципального района документы и материалы, обязательные для составления проекта бюджета Дальнереченского муниципального района на очередной финансовый год и плановый период с пояснительной запиской согласно Плану.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Определить ответственными органами администрации Дальнереченского муниципального района: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отдел экономики администрации Дальнереченского муниципального района - за разработку прогноза социально-экономического развития Дальнереченского муниципального района на очередной финансовый год и плановый период и проведение оценки эффективности муниципальных программ за отчетный год и ожидаемую оценку за текущий финансовый год;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Управление финансов администрации Дальнереченского муниципального района - за подготовку проекта бюджета Дальнереченского муниципального района на очередной финансовый год и плановый период.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Управлению финансов администрации Дальнереченского муниципального района: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разрабатывать проект бюджетного прогноза (проект изменений бюджетного прогноза) Дальнереченского муниципального района на долгосрочный период (за исключением показателей финансового обеспечения муниципальных программ);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4. 2.</w:t>
        <w:tab/>
        <w:t>представлять главе Дальнереченского муниципального района проект бюджета Дальнереченского муниципального района на очередной финансовый год и плановый период ежегодно в срок до 10 ноября текущего финансового года.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Субъектам бюджетного планирования: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обеспечивать принятие муниципальных программ, предлагаемых к финансированию начиная с очередного финансового года, в срок не позднее 15 сентября текущего года, если иные сроки не установлены действующим законодательством Российской Федерации;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формировать обоснования бюджетных ассигнований на очередной финансовый год и плановый период в соответствии с порядком и методикой планирования бюджетных ассигнований бюджета Дальнереченского муниципального района, устанавливаемыми Управлением финансов администрации Дальнереченского муниципального района;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не допускать в целях обеспечения сбалансированности бюджета Дальнереченского муниципального района принятия новых расходных обязательств, а также увеличения объема действующих расходных обязательств, необеспеченных финансовыми ресурсами, при планировании бюджетных ассигнований на очередной финансовый год и плановый период.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Рекомендовать территориальным органам федеральных органов исполнительной власти, органам государственной власти Приморского края - главным администраторам доходов бюджета Дальнереченского муниципального района в соответствии с абзацем 3 части 1 статьи 160.1 Бюджетного кодекса Российской Федерации ежегодно до 10 июля текущего финансового года предоставлять в Управление финансов администрации Дальнереченского муниципального района копии ведомственных правовых актов об администрировании доходов, зачисляемых в бюджеты других уровней и местные бюджеты, сведения, необходимые для разработки проекта бюджета Дальнереченского муниципального района на очередной финансовый год и плановый период: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Межрайонной инспекции Федеральной налоговой службы N 9 по Приморскому краю - сведения, необходимые для разработки проекта бюджета Дальнереченского муниципального района на очередной финансовый год и плановый период, согласно приложению N 2 к настоящему постановлению;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Дальневосточному межрегиональному управлению Федеральной службы по надзору в сфере природопользования (Дальневосточное межрегиональное управление Росприроднадзора - данные о начисленных суммах за отчетный финансовый год, ожидаемых поступлениях за текущий финансовый год, расчет и обоснование прогнозируемых поступлений на очередной финансовый год и плановый период по плате за негативное воздействие на окружающую среду в разрезе соответствующих кодов бюджетной классификации;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 Территориальным органам федеральных органов исполнительной власти, органам государственной власти Приморского края, указанных в перечне (приложение N 3), осуществляющим в соответствии с действующим законодательством Российской Федерации полномочия главных администраторов (администраторов) доходов бюджетов, - сведения об ожидаемых поступлениях за текущий финансовый год и расчет прогнозируемых поступлений на очередной финансовый год и плановый период, соответствующих администрируемых поступлений по виду доходов «Штрафы, неустойки, пени и платежи, поступающие от реализации конфискованного имущества, компенсации ущерба, возмещения вреда окружающей среде», подлежащих зачислению в бюджет Дальнереченского муниципального района;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 Управлению Федерального казначейства по Приморскому краю - прогноз поступлений доходов от уплаты акцизов на автомобильный бензин, прямогонный бензин, дизельное топливо, моторные масла для дизельных и карбюраторных (инжекторных) двигателей на очередной финансовый год и плановый период, подлежащих зачислению в бюджет Дальнереченского муниципального района;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6.5. Территориальному органу Федеральной службы государственной статистики по Приморскому краю - статистические данные по перечню показателей, необходимых для разработки проекта бюджета Дальнереченского муниципального района на очередной финансовый год и плановый период, согласно приложению N 4 к настоящему постановлению.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Признать утратившим силу постановление администрации Дальнереченского муниципального района от 03.07.2018 N 316-па «О порядке составления проекта решения Думы Дальнереченского муниципального района о бюджете Дальнереченского муниципального района на очередной финансовый год и плановый период».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Отделу по работе с территориями и делопроизводству настоящее постановление опубликовать на официальном сайте администрации Дальнереченского муниципального района в сети «Интернет».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Настоящее постановление вступает в силу со дня подписания.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Контроль за исполнением настоящего постановления оставляю за собой.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Дальнереченского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В.С. Дернов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76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widowControl w:val="false"/>
        <w:numPr>
          <w:ilvl w:val="0"/>
          <w:numId w:val="0"/>
        </w:numPr>
        <w:outlineLvl w:val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ind w:left="6521" w:hanging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>
      <w:pPr>
        <w:pStyle w:val="Normal"/>
        <w:widowControl w:val="false"/>
        <w:ind w:left="6521" w:hanging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Дальнереченского муниципального района</w:t>
      </w:r>
    </w:p>
    <w:p>
      <w:pPr>
        <w:pStyle w:val="Normal"/>
        <w:widowControl w:val="false"/>
        <w:ind w:left="6521" w:hanging="0"/>
        <w:jc w:val="right"/>
        <w:rPr>
          <w:sz w:val="22"/>
          <w:szCs w:val="22"/>
        </w:rPr>
      </w:pPr>
      <w:r>
        <w:rPr>
          <w:sz w:val="22"/>
          <w:szCs w:val="22"/>
        </w:rPr>
        <w:t>от 01.07.2022 № 337-па</w:t>
      </w:r>
    </w:p>
    <w:p>
      <w:pPr>
        <w:pStyle w:val="Normal"/>
        <w:widowControl w:val="false"/>
        <w:ind w:left="6804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851"/>
        <w:jc w:val="center"/>
        <w:rPr>
          <w:b/>
          <w:b/>
          <w:sz w:val="26"/>
          <w:szCs w:val="26"/>
        </w:rPr>
      </w:pPr>
      <w:bookmarkStart w:id="1" w:name="P139"/>
      <w:bookmarkEnd w:id="1"/>
      <w:r>
        <w:rPr>
          <w:b/>
          <w:sz w:val="26"/>
          <w:szCs w:val="26"/>
        </w:rPr>
        <w:t>ПЛАН МЕРОПРИЯТИЙ</w:t>
      </w:r>
    </w:p>
    <w:p>
      <w:pPr>
        <w:pStyle w:val="Normal"/>
        <w:ind w:firstLine="851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 РАЗРАБОТКЕ ДОКУМЕНТОВ, НА КОТОРЫХ ОСНОВЫВАЕТСЯ</w:t>
      </w:r>
    </w:p>
    <w:p>
      <w:pPr>
        <w:pStyle w:val="Normal"/>
        <w:ind w:firstLine="851"/>
        <w:jc w:val="center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>СОСТАВЛЕНИЕ ПРОЕКТА БЮДЖЕТА ДАЛЬНЕРЕЧЕНСКОГО МУНИЦИПАЛЬНОГО РАЙОНА НА ОЧЕРЕДНОЙ ФИНАНСОВЫЙ ГОД И ПЛАНОВЫЙ ПЕРИОД</w:t>
      </w:r>
    </w:p>
    <w:p>
      <w:pPr>
        <w:pStyle w:val="Normal"/>
        <w:widowControl w:val="fals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43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4321"/>
        <w:gridCol w:w="2878"/>
        <w:gridCol w:w="1731"/>
      </w:tblGrid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основных направлений бюджетной и налоговой политики Дальнереченского муниципального района на очередной финансовый год и плановый период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финансов администрации Дальнереченского муниципального района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октября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сведений об остаточной стоимости объектов жилищного фонда и инженерной инфраструктуры жилищно-коммунального комплекса и объектов социально-культурной сферы, финансируемых из бюджета Дальнереченского муниципального района на 1 января текущего финансового года, а также планируемой суммы налога на имущество по данным объектам на очередной финансовый год и плановый период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бюджетного планирования, имеющие остаточную стоимость объектов жилищного фонда и инженерной инфраструктуры жилищно-коммунального комплекса и объектов социально-культурной сферы, администрации сельских поселений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июля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Предоставление информации в разрезе муниципальных бюджетных, казенных и автономных учреждений Дальнереченского муниципального района: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 кадастровом номере и площади занимаемых учреждениями земельных участков;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 планируемой к уплате в очередном финансовом году и плановом периоде сумме земельного налога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бюджетного планирования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июля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Предоставление сведений: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об объеме доходов от платных услуг и иной приносящей доход деятельности по состоянию на 1 июля текущего финансового года;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об оценке объема доходов от платных услуг и иной приносящей доход деятельности по состоянию на текущий финансовый год;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 прогнозе объемов доходов от платных услуг и иной приносящей доход деятельности на очередной финансовый год и плановый период, с обоснованием расчетов.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должны содержать распределение указанных доходов в разрезе видов доходов бюджетной классификации Российской Федерации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бюджетного планирования, в ведении которых находятся муниципальные казенные учреждения Дальнереченского муниципального района, осуществляющие платные услуги и иную приносящую доход деятельность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июля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оценки текущего финансового года и прогноза на очередной финансовый год и плановый период по следующим показателям: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индекс потребительских цен;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-среднемесячная номинальная начисленная заработная плата по крупным и средним организациям;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-фонд начисленной заработной платы работников крупных и средних организаций;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-количество малых и средних предприятий, оборот и индекс производства малых и средних предприятий, в том числе по отдельным видам экономической деятельности: розничная торговля, общественное питание, бытовые услуги, техническое обслуживание, ремонт и хранение автотранспортных средств, ремонт бытовых изделий, транспортные услуги, аренда имущества и земельных участков;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ввод в действие жилых домов.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 июля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Представление сводных данных о крупных предприятиях Дальнереченского муниципального района по итогам отчетного финансового года в сравнении с финансовым годом, предшествующим отчетному финансовому году (наименование предприятия, место нахождения, количество работающих, среднемесячная начисленная заработная плата работников предприятия)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 июля текущего финансового года</w:t>
            </w:r>
          </w:p>
        </w:tc>
      </w:tr>
      <w:tr>
        <w:trPr>
          <w:trHeight w:val="314" w:hRule="atLeast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ожидаемого поступления доходов в текущем финансовом году, расчетов и обоснований прогноза поступлений на очередной финансовый год и плановый период в соответствии с бюджетной классификацией Российской Федерации: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доходов, получаемых в виде арендной платы, а также средств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доходов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доходов от сдачи в аренду имущества, составляющего казну муниципальных районов;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доходов от реализации имущества, находящегося в собственности муниципальных районов;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платы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платы по соглашениям об установлении сервитута, заключенным органами местного самоуправления муниципальных районов,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платы за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платы за размещение объектов на землях или земельных участках,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без предоставления земельных участков и установления сервитутов;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информации о количестве и общей площади жилых помещений муниципального жилищного фонда, включенных в реестр муниципального имущества Дальнереченского муниципального района, а также исключенных из реестра муниципального имущества Дальнереченского муниципального района (в связи с приватизацией или по иным причинам), ожидаемых к приватизации во втором полугодии текущего финансового года;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информации об анализе реализации муниципального имущества, в том числе по программе приватизации;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информации об анализе дебиторской задолженности (в том числе безнадежной к взысканию) от сдачи в аренду имущества, составляющего казну Дальнереченского муниципального района, с указанием причин возникновения задолженности, принятых мер и результатов претензионно-исковой работы по ее взысканию;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информации об анализе дебиторской задолженности (в том числе безнадежной к взысканию) по арендной плате за земельные участки, находящиеся в собственности Дальнереченского муниципального района, и по арендной плате за земельные участки, государственная собственность на которые не разграничена и которые расположены в границах сельских поселений и межселенной территории Дальнереченского муниципального района, с указанием причин возникновения задолженности по крупным должникам, принятых мер и результатов претензионно-исковой работы по ее взысканию;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информации о количестве плательщиков арендной платы за земельные участки, находящиеся в собственности муниципальных районов, и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в разрезе юридических и физических лиц;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информации о выданных разрешениях на использование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 и которые расположены в границах сельских 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поселений и межселенных территорий муниципальных районов, 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предоставления земельных участков и установления сервитута с указанием адреса, площади, кадастрового номера, кадастровой стоимости и вида разрешенного использования земельного участка, номера и срока действия разрешения, наименования пользователя и вида фактического использования земельного участка (его части) по разрешению, расчета размера платы за выдачу разрешения.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перечня объектов, находящихся в муниципальной собственности Дальнереченского муниципального района, предполагаемых к продаже в очередном финансовом году и плановом периоде, с указанием прогнозируемой суммы продажи таких объектов. 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для расчета земельного налога: 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перечня земельных участков из земель, находящихся в муниципальной собственности, и земельных участков, государственная собственность на которые не разграничена и которые расположены в границах сельских поселений, предоставленных в текущем финансовом году в собственность физических и юридических лиц, с указанием их кадастрового номера, площади, функционального назначения и наименования собственника; 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сведений о количестве, площади и кадастровой стоимости земельных участков, находящихся в собственности сельских поселений, в том числе предоставленных в постоянное бессрочное пользование муниципальным образовательным учреждениям Дальнереченского муниципального района, муниципальным учреждениям 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культуры Дальнереченского муниципального района и сельских поселений;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Отдел по управлению муниципальным имуществом администрации Дальнереченского муниципального района, администрации сельских поселений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10 июля текущего финансового года</w:t>
            </w:r>
          </w:p>
        </w:tc>
      </w:tr>
      <w:tr>
        <w:trPr>
          <w:trHeight w:val="456" w:hRule="atLeast"/>
        </w:trPr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расчетов по земельному налогу с Управлением финансов администрации Дальнереченского муниципального района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Управление финансов администрации Дальнереченского муниципального района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25 июля текущего финансового года</w:t>
            </w:r>
          </w:p>
        </w:tc>
      </w:tr>
      <w:tr>
        <w:trPr>
          <w:trHeight w:val="744" w:hRule="atLeast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ожидаемого поступления доходов в текущем финансовом году, расчетов и обоснований прогноза поступлений на очередной финансовый год и плановый период: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государственной пошлины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платы за оказание услуг по присоединению объектов дорожного сервиса к автомобильным дорогам общего пользования местного значения;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прочих доходов от компенсации затрат бюджетов муниципальных районов (компенсации затрат на осуществление освобождения самовольно занятого земельного участка, сноса самовольных построек и иных объектов недвижимого имущества);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зачисляемых в бюджеты муниципальных районов;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прочих поступлений от денежных взысканий (штрафов) и иных сумм в возмещение ущерба, зачисляемых в бюджеты муниципальных районов;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возврата дебиторской задолженности и иных платежей прошлых лет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архитектуры, градостроительства и жилищно-коммунального хозяйства администрации Дальнереченского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июля текущего финансового года</w:t>
            </w:r>
          </w:p>
        </w:tc>
      </w:tr>
      <w:tr>
        <w:trPr>
          <w:trHeight w:val="380" w:hRule="atLeast"/>
        </w:trPr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расчетов с Управлением финансов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администрации Дальнереченского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июля текущего финансового года</w:t>
            </w:r>
          </w:p>
        </w:tc>
      </w:tr>
      <w:tr>
        <w:trPr>
          <w:trHeight w:val="8824" w:hRule="atLeast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ожидаемого поступления в бюджет Дальнереченского муниципального района доходов в текущем финансовом году, расчетов и обоснований прогноза поступлений на очередной финансовый год и плановый период в соответствии с бюджетной классификацией Российской Федерации: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муниципального жилищного фонда);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прочие доходы от компенсации затрат бюджетов муниципальных районов (возврат дебиторской задолженности и иных платежей прошлых лет).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данных за отчетный финансовый год и первое полугодие текущего финансового года: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начисленных и уплаченных суммах платы за наем по всем муниципальным лицевым счетам (с указанием количества лицевых счетов и площади);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суммах произведенных перерасчетов по плате за наем с указанием оснований (возвраты, доначисления).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информации об анализе дебиторской задолженности по администрируемым доходам за отчетный финансовый год и первое полугодие текущего финансового года нарастающим итогом и за рассматриваемый период с указанием причин возникновения задолженности по крупным должникам, принятых мер и результатов претензионно-исковой работы по ее взысканию. Предоставление информации об анализе состояния площадей муниципального жилищного фонда, включенных в реестр муниципального имущества Дальнереченского муниципального района (с указанием количества квартир и лицевых счетов), за отчетный финансовый год и первое полугодие текущего финансового года, в том числе: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сданных в наем, из них сданных в наем гражданам, официально признанным малоимущими;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свободных, не сданных в наем (с указанием причин), из них планируемых к сдаче;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исключенных из реестра муниципального имущества Дальнереченского муниципального района в связи с приватизацией (или по иным причинам).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архитектуры, градостроительства и жилищно-коммунального хозяйства администрации Дальнереченского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июля текущего финансового года</w:t>
            </w:r>
          </w:p>
        </w:tc>
      </w:tr>
      <w:tr>
        <w:trPr>
          <w:trHeight w:val="484" w:hRule="atLeast"/>
        </w:trPr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расчетов с Управлением финансов администрации Дальнереченского муниципального района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администрации Дальнереченского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июля текущего финансового года</w:t>
            </w:r>
          </w:p>
        </w:tc>
      </w:tr>
      <w:tr>
        <w:trPr>
          <w:trHeight w:val="6272" w:hRule="atLeast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ожидаемого поступления доходов в бюджет Дальнереченского муниципального района в текущем финансовом году и прогноза поступлений на очередной финансовый год и плановый период в соответствии с бюджетной классификацией Российской Федерации: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прочих доходов от компенсации затрат бюджетов муниципальных районов (возврат дебиторской задолженности и иных платежей прошлых лет);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возврата платежей прошлых лет в части остатков целевых средств;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штрафов, неустоек, пеней и платежей, поступающих от возмещения вреда окружающей среде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бюджетного планирования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июля текущего финансового года</w:t>
            </w:r>
          </w:p>
        </w:tc>
      </w:tr>
      <w:tr>
        <w:trPr>
          <w:trHeight w:val="945" w:hRule="atLeast"/>
        </w:trPr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расчетов с Управлением финансов администрации Дальнереченского муниципального района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администрации Дальнереченского муниципального района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июля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предварительных итогов социально-экономического развития Дальнереченского муниципального района за истекший период текущего финансового года и ожидаемых итогов социально-экономического развития Дальнереченского муниципального района за текущий финансовый год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августа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прогноза социально-экономического развития Дальнереченского муниципального района на очередной финансовый год и плановый период и пояснительной записки к нему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августа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представление ведомственных планов мероприятий по повышению эффективности бюджетных расходов с учетом итогов проведения инвентаризации расходных обязательств, планируемых мероприятий по сокращению расходной части бюджета на очередной финансовый год и плановый период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субъекты бюджетного планирования (главные распорядители средств бюджета Дальнереченского муниципального района)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сведений: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объеме доходов от платных услуг и иной приносящей доход деятельности по состоянию на 1 июля текущего финансового года;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оценке объема доходов от платных услуг и иной приносящей доход деятельности на текущий финансовый год;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прогнозе объемов доходов от платных услуг и иной приносящей доход деятельности на очередной финансовый год и плановый период с обоснованием расчетов прогноза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субъекты бюджетного планирования, в ведении которых находятся или планируется создание муниципальных бюджетных и автономных учреждений Дальнереченского муниципального района, предоставляющих платные услуги и осуществляющих иную приносящую доход деятельность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реестров расходных обязательств для формирования свода реестра расходных обязательств Дальнереченского муниципального района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субъекты бюджетного планирования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мая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справочной таблицы к консолидированному своду реестров расходных обязательств муниципальных образований по сферам деятельности в пределах возложенных полномочий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бюджетного планирования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июня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планируемых на очередной финансовый год и плановый период размеров тарифов на коммунальные услуги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архитектуры, градостроительства и жилищно-коммунального хозяйства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народного образования»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августа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в управление финансов администрации Дальнереченского муниципального района информации: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потреблении объемов коммунальных услуг сетью муниципальных учреждений Дальнереченского муниципального района за два последних отчетных года;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прогноза о потреблении объемов коммунальных услуг сетью муниципальных учреждений Дальнереченского муниципального района на текущий финансовый год.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с отделом архитектуры, градостроительства и жилищно-коммунального хозяйства администрации Дальнереченского муниципального района прогноза объемов потребления муниципальными учреждениями коммунальных услуг на очередной финансовый год и плановый период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бюджетного планирования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реестра источников доходов бюджета Дальнереченского муниципального района по закрепленным источникам доходов.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информации по детализации кодов группы подвида доходов бюджетов, администрируемых кодов классификации доходов бюджетов (в соответствии с осуществляемыми полномочиями), зачисляемых в бюджет Дальнереченского муниципального района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Дальнереченского муниципального района - органы местного самоуправления, органы администрации Дальнереченского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августа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ожидаемого исполнения бюджета Дальнереченского муниципального района по доходам в разрезе налоговых и неналоговых доходов, расходов за текущий финансовый год и разработка прогноза налоговых и неналоговых доходов на очередной финансовый год и плановый период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администрации Дальнереченского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августа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информации о планируемых изменениях сети, штатов и контингентов получателей бюджетных средств на очередной финансовый год и плановый период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бюджетного планирования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до субъектов бюджетного планирования проектировок предельных объемов бюджетных ассигнований бюджета Дальнереченского муниципального района на исполнение действующих расходных обязательств во втором году планового периода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администрации Дальнереченского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августа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обоснований бюджетных ассигнований (далее - ОБАС) в соответствии с порядком и методикой планирования бюджетных ассигнований бюджета Дальнереченского муниципального района, и распределение бюджетных ассигнований в соответствии с бюджетной классификацией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бюджетного планирования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сентября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Предоставление: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реестра проектов муниципальных заданий (для муниципальных бюджетных, автономных учреждений Дальнереченского муниципального района);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проектов решений о предоставлении субсидий из бюджета Дальнереченского муниципального района на осуществление капитальных вложений в объекты капитального строительства муниципальной собственности Дальнереченского муниципального района и приобретение объектов недвижимого имущества в муниципальную собственность Дальнереченского муниципального района;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проектов решений о подготовке и реализации бюджетных инвестиций в объекты муниципальной собственности Дальнереченского муниципального района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бюджетного планирования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информации об уточнении объемов бюджетных ассигнований на очередной финансовый год и плановый период на реализацию муниципальных программ или о досрочном прекращении их реализации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информации о вновь принятых муниципальных программах и проектов муниципальных программ, предлагаемых к финансированию, начиная с очередного финансового года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бюджетного планирования (главные распорядители средств бюджета Дальнереченского муниципального района)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в Управление финансов администрации Дальнереченского муниципального района: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перечней субсидий из бюджетов других уровней с указанием целей, условий предоставления, расходования и критериев отбора муниципальных образований для предоставления субсидий в целях обеспечения установленного уровня софинансирования расходных обязательств из бюджета Дальнереченского муниципального района;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перечней принятых муниципальных правовых актов Дальнереченского муниципального района и прошедших согласование с курирующим заместителем главы администрации Дальнереченского муниципального района, проектов муниципальных правовых актов Дальнереченского муниципального района, предусматривающих цели и условия предоставления и расходования субсидий из бюджета Дальнереченского муниципального района в очередном финансовом году и плановом периоде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бюджетного планирования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сентября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комиссией по рассмотрению бюджетных проектировок предельных объемов бюджетных ассигнований на очередной финансовый год и плановый период (с учетом утвержденных муниципальных программ Дальнереченского муниципального района, планируемых к финансированию в очередном финансовом году и плановом периоде), распределенных по расходным обязательствам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администрации Дальнереченского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октября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прогноза поступлений в бюджет Дальнереченского муниципального района на очередной финансовый год и плановый период межбюджетных трансфертов (субсидии, субвенции, иные межбюджетные трансферты)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бюджетного планирования, уполномоченные на использование межбюджетных трансфертов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октября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предельных объемов бюджетных ассигнований на очередной финансовый год и плановый период по субъектам бюджетного планирования, согласованных с комиссией по рассмотрению бюджетных проектировок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администрации Дальнереченского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октября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ОБАС и представление проектов бюджетов субъектов бюджетного планирования на очередной финансовый год и плановый период в пределах согласованных комиссией по рассмотрению бюджетных проектировок предельных объемов бюджетных ассигнований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субъекты бюджетного планирования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25 октября текущего финансового года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Представление главе Дальнереченского муниципального района проекта бюджета Дальнереченского муниципального района на очередной финансовый год и плановый период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Управление финансов администрации Дальнереченского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1 ноября текущего финансового года</w:t>
            </w:r>
          </w:p>
        </w:tc>
      </w:tr>
    </w:tbl>
    <w:p>
      <w:pPr>
        <w:pStyle w:val="Normal"/>
        <w:widowControl w:val="fals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2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администрации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Дальнереченского муниципального района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01.07.2022 № 337-па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СВЕДЕНИЯ,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ПРЕДОСТАВЛЯЕМЫЕ МЕЖРАЙОННОЙ ИНСПЕКЦИЕЙ ФЕДЕРАЛЬНОЙ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НАЛОГОВОЙ СЛУЖБЫ N 9 ПО ПРИМОРСКОМУ КРАЮ, НЕОБХОДИМЫЕ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ДЛЯ РАЗРАБОТКИ ПРОЕКТА БЮДЖЕТА ДАЛЬНЕРЕЧЕНСКОГО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МУНИЦИПАЛЬНОГО РАЙОНА НА ОЧЕРЕДНОЙ ФИНАНСОВЫЙ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ГОД И ПЛАНОВЫЙ ПЕРИОД</w:t>
      </w:r>
    </w:p>
    <w:p>
      <w:pPr>
        <w:pStyle w:val="ConsPlusTitle"/>
        <w:jc w:val="center"/>
        <w:rPr/>
      </w:pPr>
      <w:r>
        <w:rPr/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Информация по администрируемым доходам в бюджет </w:t>
      </w:r>
      <w:r>
        <w:rPr>
          <w:sz w:val="26"/>
          <w:szCs w:val="26"/>
        </w:rPr>
        <w:t>Дальнереченского муниципального района</w:t>
      </w:r>
      <w:r>
        <w:rPr>
          <w:sz w:val="28"/>
          <w:szCs w:val="28"/>
        </w:rPr>
        <w:t xml:space="preserve"> (в разрезе налогов: налог на доходы физических лиц, патентная система налогообложения, налог на имущество физических лиц, земельный налог, единый сельскохозяйственный налог, государственная пошлина по делам, рассматриваемым в судах общей юрисдикции, мировыми судьями, штрафы по каждому коду бюджетной классификации, упрощенная система налогообложения) (в разрезе сельских поселений):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ожидаемое поступление доходов в бюджет </w:t>
      </w:r>
      <w:r>
        <w:rPr>
          <w:sz w:val="26"/>
          <w:szCs w:val="26"/>
        </w:rPr>
        <w:t>Дальнереченского муниципального района</w:t>
      </w:r>
      <w:r>
        <w:rPr>
          <w:sz w:val="28"/>
          <w:szCs w:val="28"/>
        </w:rPr>
        <w:t xml:space="preserve"> в текущем финансовом году;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прогноз поступлений доходов на очередной финансовый год и плановый период в разрезе налогов и сборов с обоснованием расчетов по каждому налогу;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по патентной системе налогообложения по видам предпринимательской деятельности за 6 месяцев текущего финансового года в сравнении с аналогичным периодом прошедшего года: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количество плательщиков;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количество выданных патентов;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сумма начисленного налога;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 сумма уплаченного налога;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 количество индивидуальных предпринимателей, в том числе: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работающих без наемных работников;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указанием числа привлекаемых наемных работников в разрезе видов деятельности и суммы уплаченного ими патента;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 количество индивидуальных предпринимателей, применяющих патентную систему налогообложения и воспользовавшихся правом на уменьшение стоимости патента на сумму страховых взносов, в том числе: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работающих без наемных работников;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привлечением наемных работников.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по единому сельскохозяйственному налогу (далее - ЕСХН) за отчетный финансовый год в сравнении с аналогичным периодом прошедшего года по юридическим и физическим лицам: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 количество и список плательщиков с указанием видов деятельности;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сумма начисленного ЕСХН;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 сумма фактически уплаченного ЕСХН;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 причины снижения (роста) поступлений ЕСХН.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по упрощенной системе налогообложения (далее - УСН) за 6 месяцев текущего финансового года в сравнении с аналогичным периодом прошедшего года по юридическим и физическим лицам: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количество плательщиков, в том числе применяющих налоговую ставку 0%;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 сумма начисленного УСН;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 сумма фактически уплаченного УСН;</w:t>
      </w:r>
    </w:p>
    <w:p>
      <w:pPr>
        <w:pStyle w:val="Normal"/>
        <w:tabs>
          <w:tab w:val="clear" w:pos="708"/>
          <w:tab w:val="left" w:pos="3721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 причины снижения (роста) поступлений УСН.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3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администрации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Дальнереченского муниципального района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01.07.2022 № 337-па</w:t>
      </w:r>
    </w:p>
    <w:p>
      <w:pPr>
        <w:pStyle w:val="Normal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ab/>
      </w:r>
      <w:r>
        <w:rPr>
          <w:rFonts w:cs="Times New Roman" w:ascii="Times New Roman" w:hAnsi="Times New Roman"/>
          <w:sz w:val="22"/>
          <w:szCs w:val="22"/>
        </w:rPr>
        <w:t>ПЕРЕЧЕНЬ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ТЕРРИТОРИАЛЬНЫХ ОРГАНОВ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ФЕДЕРАЛЬНЫХ ОРГАНОВ ИСПОЛНИТЕЛЬНОЙ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ВЛАСТИ, ОРГАНАМ ГОСУДАРСТВЕННОЙ ВЛАСТИ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ПРИМОРСКОГО КРАЯ, ОСУЩЕСТВЛЯЮЩИХ В СООТВЕТСТВИИ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 ДЕЙСТВУЮЩИМ ЗАКОНОДАТЕЛЬСТВОМ РОССИЙСКОЙ ФЕДЕРАЦИИ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ПОЛНОМОЧИЯ ГЛАВНЫХ АДМИНИСТРАТОРОВ (АДМИНИСТРАТОРОВ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ДОХОДОВ) БЮДЖЕТОВ, СООТВЕТСТВУЮЩИХ АДМИНИСТРИРУЕМЫХ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ПОСТУПЛЕНИЙ ПО ВИДУ ДОХОДОВ "ШТРАФЫ, НЕУСТОЙКИ, ПЕНИ И ПЛАТЕЖИ, ПОСТУПАЮЩИЕ ОТ РЕАЛИЗАЦИИ КОНФИСКОВАННОГО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ИМУЩЕСТВА, КОМПЕНСАЦИИ УЩЕРБА, ВОЗМЕЩЕНИЯ ВРЕДА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ОКРУЖАЮЩЕЙ СРЕДЕ", ПОДЛЕЖАЩИХ ЗАЧИСЛЕНИЮ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БЮДЖЕТ ДАЛЬНЕРЕЧЕНСКОГО МУНИЦИПАЛЬНОГО РАЙОНА</w:t>
      </w:r>
    </w:p>
    <w:p>
      <w:pPr>
        <w:pStyle w:val="ConsPlusTitle"/>
        <w:jc w:val="center"/>
        <w:rPr/>
      </w:pPr>
      <w:r>
        <w:rPr/>
      </w:r>
    </w:p>
    <w:tbl>
      <w:tblPr>
        <w:tblStyle w:val="a5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1418"/>
        <w:gridCol w:w="4677"/>
        <w:gridCol w:w="3118"/>
      </w:tblGrid>
      <w:tr>
        <w:trPr/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418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ind w:right="51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администратора</w:t>
            </w:r>
          </w:p>
        </w:tc>
        <w:tc>
          <w:tcPr>
            <w:tcW w:w="3118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</w:t>
            </w:r>
          </w:p>
        </w:tc>
        <w:tc>
          <w:tcPr>
            <w:tcW w:w="4677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Дальневосточное межрегиональное управление Федеральной службы по надзору в сфере природопользования (Росприроднадзора)</w:t>
            </w:r>
          </w:p>
        </w:tc>
        <w:tc>
          <w:tcPr>
            <w:tcW w:w="3118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690091, г. Владивосток, Океанский проспект, д. 29, 240-78-08, 240-77-33 (факс)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076</w:t>
            </w:r>
          </w:p>
        </w:tc>
        <w:tc>
          <w:tcPr>
            <w:tcW w:w="4677" w:type="dxa"/>
            <w:tcBorders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Приморское территориальное управление Федерального агентства по рыболовству (Росрыболовство)</w:t>
            </w:r>
          </w:p>
        </w:tc>
        <w:tc>
          <w:tcPr>
            <w:tcW w:w="3118" w:type="dxa"/>
            <w:tcBorders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690091, г. Владивосток, ул. Петра Великого, д. 2, 226-88-60, 226-72-98 (факс)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4677" w:type="dxa"/>
            <w:tcBorders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Межрайонная инспекция Федеральной налоговой службы № 9 по Приморскому краю</w:t>
            </w:r>
          </w:p>
        </w:tc>
        <w:tc>
          <w:tcPr>
            <w:tcW w:w="3118" w:type="dxa"/>
            <w:tcBorders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692519, г. Уссурийск, ул. Чичерина, д. 93, 232-24-56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4677" w:type="dxa"/>
            <w:tcBorders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Управление Министерства внутренних дел Российской Федерации по Приморскому краю</w:t>
            </w:r>
          </w:p>
        </w:tc>
        <w:tc>
          <w:tcPr>
            <w:tcW w:w="3118" w:type="dxa"/>
            <w:tcBorders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690091, г. Владивосток, ул. Алеутская, д. 44, 221-43-86, 243-33-39 (факс)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</w:t>
            </w:r>
          </w:p>
        </w:tc>
        <w:tc>
          <w:tcPr>
            <w:tcW w:w="4677" w:type="dxa"/>
            <w:tcBorders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3118" w:type="dxa"/>
            <w:tcBorders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690110, г. Владивосток, ул. Светланская, д. 22, 220-55-03 (каб. 1101), 220-83-58, 220-83-48 (факс)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tabs>
                <w:tab w:val="clear" w:pos="708"/>
                <w:tab w:val="left" w:pos="3594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4677" w:type="dxa"/>
            <w:tcBorders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Министерство лесного хозяйства и охраны объектов животного мира Приморского края</w:t>
            </w:r>
          </w:p>
        </w:tc>
        <w:tc>
          <w:tcPr>
            <w:tcW w:w="3118" w:type="dxa"/>
            <w:tcBorders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690024, г. Владивосток, ул. Белинского, д. 3а, 238-86-88</w:t>
            </w:r>
          </w:p>
        </w:tc>
      </w:tr>
    </w:tbl>
    <w:p>
      <w:pPr>
        <w:pStyle w:val="Normal"/>
        <w:tabs>
          <w:tab w:val="clear" w:pos="708"/>
          <w:tab w:val="left" w:pos="359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4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администрации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Дальнереченского муниципального района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01.07.2022 № 337-па</w:t>
      </w:r>
    </w:p>
    <w:p>
      <w:pPr>
        <w:pStyle w:val="Normal"/>
        <w:tabs>
          <w:tab w:val="clear" w:pos="708"/>
          <w:tab w:val="left" w:pos="3594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ПЕРЕЧЕНЬ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ПОКАЗАТЕЛЕЙ ПО ДАЛЬНЕРЕЧЕНСКОМУ МУНИЦИПАЛЬНОМУ РАЙОНУ, ПРЕДОСТАВЛЯЕМЫХ ТЕРРИТОРИАЛЬНЫМ ОРГАНОМ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ФЕДЕРАЛЬНОЙ СЛУЖБЫ ГОСУДАРСТВЕННОЙ СТАТИСТИКИ ПО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ПРИМОРСКОМУ КРАЮ В УПРАВЛЕНИЕ ФИНАНСОВ АДМИНИСТРАЦИИ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ДАЛЬНЕРЕЧЕНСКОГО МУНИЦИПАЛЬНОГО РАЙОНА, НЕОБХОДИМЫХ ДЛЯ РАЗРАБОТКИ ПРОЕКТА БЮДЖЕТА ДАЛЬНЕРЕЧЕНСКОГО МУНИЦИПАЛЬНОГО РАЙОНА НА ОЧЕРЕДНОЙ ФИНАНСОВЫЙ ГОД И ПЛАНОВЫЙ ПЕРИОД</w:t>
      </w: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spacing w:lineRule="auto" w:line="3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Оборот розничной торговли и общественного питания за отчетный финансовый год и за два года, предшествующих отчетному.</w:t>
      </w:r>
    </w:p>
    <w:p>
      <w:pPr>
        <w:pStyle w:val="ConsPlusNormal"/>
        <w:spacing w:lineRule="auto" w:line="3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Объем платных услуг, оказанных населению за отчетный финансовый год и за два года, предшествующих отчетному.</w:t>
      </w:r>
    </w:p>
    <w:p>
      <w:pPr>
        <w:pStyle w:val="ConsPlusNormal"/>
        <w:spacing w:lineRule="auto" w:line="3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Фонд заработной платы за отчетный финансовый год и за два года, предшествующих отчетному.</w:t>
      </w:r>
    </w:p>
    <w:p>
      <w:pPr>
        <w:pStyle w:val="ConsPlusNormal"/>
        <w:spacing w:lineRule="auto" w:line="3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Площадь муниципального жилищного фонда.</w:t>
      </w:r>
    </w:p>
    <w:p>
      <w:pPr>
        <w:pStyle w:val="ConsPlusNormal"/>
        <w:spacing w:lineRule="auto" w:line="3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Численность населения старше трудоспособного возраста.</w:t>
      </w:r>
    </w:p>
    <w:p>
      <w:pPr>
        <w:pStyle w:val="ConsPlusNormal"/>
        <w:spacing w:lineRule="auto" w:line="3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6. Численность постоянного населения Дальнереченского муниципального района (последние данные), в том числе в разрезе сельских поселений.</w:t>
      </w:r>
    </w:p>
    <w:p>
      <w:pPr>
        <w:pStyle w:val="ConsPlusNormal"/>
        <w:spacing w:lineRule="auto" w:line="3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7. Численность населения, проживающего в населенных пунктах Дальнереченского муниципального района численностью менее 500 человек.</w:t>
      </w:r>
    </w:p>
    <w:p>
      <w:pPr>
        <w:pStyle w:val="ConsPlusNormal"/>
        <w:spacing w:lineRule="auto" w:line="3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8. Численность населения в возрасте от 0 до 17 лет (в том числе с разбивкой на возрастные категории от 0 до 6 лет и от 7 до 17 лет).</w:t>
      </w:r>
    </w:p>
    <w:p>
      <w:pPr>
        <w:pStyle w:val="ConsPlusNormal"/>
        <w:spacing w:lineRule="auto" w:line="3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9. Протяженность автомобильных дорог с твердым покрытием, в том числе с усовершенствованным, общего пользования местного значения Дальнереченского муниципального района.</w:t>
      </w:r>
    </w:p>
    <w:p>
      <w:pPr>
        <w:pStyle w:val="ConsPlusNormal"/>
        <w:spacing w:lineRule="auto" w:line="3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 Протяженность автомобильных дорог местного значения, находящихся в собственности Дальнереченского муниципального района, из них протяженность дорог, не отвечающих нормативным требованиям, за отчетный финансовый год.</w:t>
      </w:r>
    </w:p>
    <w:p>
      <w:pPr>
        <w:pStyle w:val="Normal"/>
        <w:tabs>
          <w:tab w:val="clear" w:pos="708"/>
          <w:tab w:val="left" w:pos="4262" w:leader="none"/>
        </w:tabs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NTTimes/Cyrillic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882" w:hanging="720"/>
      </w:pPr>
    </w:lvl>
    <w:lvl w:ilvl="3">
      <w:start w:val="1"/>
      <w:numFmt w:val="decimal"/>
      <w:lvlText w:val="%1.%2.%3.%4."/>
      <w:lvlJc w:val="left"/>
      <w:pPr>
        <w:ind w:left="2553" w:hanging="1080"/>
      </w:pPr>
    </w:lvl>
    <w:lvl w:ilvl="4">
      <w:start w:val="1"/>
      <w:numFmt w:val="decimal"/>
      <w:lvlText w:val="%1.%2.%3.%4.%5."/>
      <w:lvlJc w:val="left"/>
      <w:pPr>
        <w:ind w:left="2864" w:hanging="1080"/>
      </w:pPr>
    </w:lvl>
    <w:lvl w:ilvl="5">
      <w:start w:val="1"/>
      <w:numFmt w:val="decimal"/>
      <w:lvlText w:val="%1.%2.%3.%4.%5.%6."/>
      <w:lvlJc w:val="left"/>
      <w:pPr>
        <w:ind w:left="3535" w:hanging="1440"/>
      </w:pPr>
    </w:lvl>
    <w:lvl w:ilvl="6">
      <w:start w:val="1"/>
      <w:numFmt w:val="decimal"/>
      <w:lvlText w:val="%1.%2.%3.%4.%5.%6.%7."/>
      <w:lvlJc w:val="left"/>
      <w:pPr>
        <w:ind w:left="3846" w:hanging="1440"/>
      </w:pPr>
    </w:lvl>
    <w:lvl w:ilvl="7">
      <w:start w:val="1"/>
      <w:numFmt w:val="decimal"/>
      <w:lvlText w:val="%1.%2.%3.%4.%5.%6.%7.%8."/>
      <w:lvlJc w:val="left"/>
      <w:pPr>
        <w:ind w:left="4517" w:hanging="1800"/>
      </w:pPr>
    </w:lvl>
    <w:lvl w:ilvl="8">
      <w:start w:val="1"/>
      <w:numFmt w:val="decimal"/>
      <w:lvlText w:val="%1.%2.%3.%4.%5.%6.%7.%8.%9."/>
      <w:lvlJc w:val="left"/>
      <w:pPr>
        <w:ind w:left="4828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2a9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404bd"/>
    <w:pPr>
      <w:keepNext w:val="true"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link w:val="a3"/>
    <w:qFormat/>
    <w:rsid w:val="00bb45f0"/>
    <w:rPr>
      <w:sz w:val="24"/>
      <w:szCs w:val="24"/>
      <w:lang w:val="ru-RU" w:eastAsia="ru-RU" w:bidi="ar-SA"/>
    </w:rPr>
  </w:style>
  <w:style w:type="character" w:styleId="Style14" w:customStyle="1">
    <w:name w:val="Текст выноски Знак"/>
    <w:basedOn w:val="DefaultParagraphFont"/>
    <w:link w:val="a6"/>
    <w:qFormat/>
    <w:rsid w:val="004c41cc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d404bd"/>
    <w:rPr>
      <w:rFonts w:ascii="NTTimes/Cyrillic" w:hAnsi="NTTimes/Cyrillic"/>
      <w:b/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rsid w:val="00bb4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4fe2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334fe2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7"/>
    <w:qFormat/>
    <w:rsid w:val="004c41c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bb45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559B7-DC70-4D3B-B040-1CE681A7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</Template>
  <TotalTime>744</TotalTime>
  <Application>LibreOffice/6.4.4.2$Linux_X86_64 LibreOffice_project/40$Build-2</Application>
  <Pages>25</Pages>
  <Words>4489</Words>
  <Characters>33929</Characters>
  <CharactersWithSpaces>38226</CharactersWithSpaces>
  <Paragraphs>357</Paragraphs>
  <Company>Computer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2022-06-20T00:03:00Z</dcterms:created>
  <dc:creator>budg1</dc:creator>
  <dc:description/>
  <dc:language>ru-RU</dc:language>
  <cp:lastModifiedBy/>
  <cp:lastPrinted>2022-07-01T05:35:00Z</cp:lastPrinted>
  <dcterms:modified xsi:type="dcterms:W3CDTF">2022-09-29T11:11:26Z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