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11 марта 2022г. </w:t>
      </w:r>
      <w:r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Дальнереченск                                                                    </w:t>
      </w:r>
      <w:r>
        <w:rPr>
          <w:b/>
          <w:sz w:val="20"/>
          <w:szCs w:val="20"/>
          <w:u w:val="single"/>
        </w:rPr>
        <w:t>№106-па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38"/>
        <w:gridCol w:w="5238"/>
      </w:tblGrid>
      <w:tr>
        <w:trPr/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период2021-2024 годы составит 25828,00 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–5861,02тыс.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г.- 5351,27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г.- 1193,02тыс.руб.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- 1145,0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671"/>
      </w:tblGrid>
      <w:tr>
        <w:trPr/>
        <w:tc>
          <w:tcPr>
            <w:tcW w:w="4784" w:type="dxa"/>
            <w:tcBorders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1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Дальнереченского муниципального района от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32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4"/>
        <w:gridCol w:w="1814"/>
        <w:gridCol w:w="567"/>
        <w:gridCol w:w="567"/>
        <w:gridCol w:w="993"/>
        <w:gridCol w:w="567"/>
        <w:gridCol w:w="993"/>
        <w:gridCol w:w="881"/>
        <w:gridCol w:w="852"/>
        <w:gridCol w:w="992"/>
        <w:gridCol w:w="580"/>
        <w:gridCol w:w="720"/>
        <w:gridCol w:w="1091"/>
      </w:tblGrid>
      <w:tr>
        <w:trPr>
          <w:trHeight w:val="661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25828,00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5351,27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1890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23339,16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5333,17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3975,17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632,75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836,4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Преддекларационное обследование дамб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486,67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256,62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2488,84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79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LibreOffice/6.4.4.2$Linux_X86_64 LibreOffice_project/40$Build-2</Application>
  <Pages>5</Pages>
  <Words>754</Words>
  <Characters>4940</Characters>
  <CharactersWithSpaces>5649</CharactersWithSpaces>
  <Paragraphs>380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2021-12-29T02:45:00Z</dcterms:created>
  <dc:creator>User</dc:creator>
  <dc:description/>
  <dc:language>ru-RU</dc:language>
  <cp:lastModifiedBy/>
  <cp:lastPrinted>2022-03-11T05:29:00Z</cp:lastPrinted>
  <dcterms:modified xsi:type="dcterms:W3CDTF">2022-03-15T10:49:51Z</dcterms:modified>
  <cp:revision>17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