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E6" w:rsidRDefault="003811E6" w:rsidP="008D3454">
      <w:pPr>
        <w:shd w:val="clear" w:color="auto" w:fill="FFFFFF"/>
        <w:spacing w:before="167" w:after="117" w:line="240" w:lineRule="auto"/>
        <w:outlineLvl w:val="3"/>
        <w:rPr>
          <w:rFonts w:ascii="Arial" w:hAnsi="Arial" w:cs="Arial"/>
          <w:b/>
          <w:bCs/>
          <w:color w:val="000000"/>
          <w:sz w:val="20"/>
          <w:szCs w:val="20"/>
        </w:rPr>
      </w:pPr>
    </w:p>
    <w:p w:rsidR="003811E6" w:rsidRDefault="003811E6" w:rsidP="00B32245">
      <w:pPr>
        <w:pStyle w:val="Title"/>
        <w:rPr>
          <w:rFonts w:ascii="NTTimes/Cyrillic" w:hAnsi="NTTimes/Cyrillic"/>
        </w:rPr>
      </w:pPr>
      <w:r w:rsidRPr="00226A81">
        <w:rPr>
          <w:rFonts w:ascii="NTTimes/Cyrillic" w:hAnsi="NTTimes/Cyrill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42pt;height:52.5pt;visibility:visible">
            <v:imagedata r:id="rId4" o:title=""/>
          </v:shape>
        </w:pict>
      </w:r>
    </w:p>
    <w:p w:rsidR="003811E6" w:rsidRPr="007F4143" w:rsidRDefault="003811E6" w:rsidP="00B32245">
      <w:pPr>
        <w:pStyle w:val="Heading1"/>
        <w:ind w:hanging="709"/>
        <w:jc w:val="center"/>
        <w:rPr>
          <w:rFonts w:ascii="Times New Roman" w:hAnsi="Times New Roman"/>
          <w:color w:val="auto"/>
          <w:sz w:val="24"/>
          <w:szCs w:val="24"/>
        </w:rPr>
      </w:pPr>
      <w:r w:rsidRPr="007F4143">
        <w:rPr>
          <w:rFonts w:ascii="Times New Roman" w:hAnsi="Times New Roman"/>
          <w:color w:val="auto"/>
          <w:sz w:val="24"/>
          <w:szCs w:val="24"/>
        </w:rPr>
        <w:t>АДМИНИСТРАЦИЯ ДАЛЬНЕРЕЧЕНСКОГО МУНИЦИПАЛЬНОГ</w:t>
      </w:r>
      <w:r>
        <w:rPr>
          <w:rFonts w:ascii="Times New Roman" w:hAnsi="Times New Roman"/>
          <w:color w:val="auto"/>
          <w:sz w:val="24"/>
          <w:szCs w:val="24"/>
        </w:rPr>
        <w:t>О</w:t>
      </w:r>
      <w:r w:rsidRPr="007F4143">
        <w:rPr>
          <w:rFonts w:ascii="Times New Roman" w:hAnsi="Times New Roman"/>
          <w:color w:val="auto"/>
          <w:sz w:val="24"/>
          <w:szCs w:val="24"/>
        </w:rPr>
        <w:t xml:space="preserve"> РАЙОНА</w:t>
      </w:r>
    </w:p>
    <w:p w:rsidR="003811E6" w:rsidRPr="007F4143" w:rsidRDefault="003811E6" w:rsidP="001F0663">
      <w:pPr>
        <w:rPr>
          <w:sz w:val="24"/>
          <w:szCs w:val="24"/>
        </w:rPr>
      </w:pPr>
    </w:p>
    <w:p w:rsidR="003811E6" w:rsidRPr="007F4143" w:rsidRDefault="003811E6" w:rsidP="001F0663">
      <w:pPr>
        <w:ind w:left="-540"/>
        <w:jc w:val="center"/>
        <w:rPr>
          <w:rFonts w:ascii="Times New Roman" w:hAnsi="Times New Roman"/>
          <w:b/>
          <w:sz w:val="24"/>
          <w:szCs w:val="24"/>
        </w:rPr>
      </w:pPr>
      <w:r w:rsidRPr="007F4143">
        <w:rPr>
          <w:rFonts w:ascii="Times New Roman" w:hAnsi="Times New Roman"/>
          <w:b/>
          <w:sz w:val="24"/>
          <w:szCs w:val="24"/>
        </w:rPr>
        <w:t>ПОСТАНОВЛЕНИЕ</w:t>
      </w:r>
    </w:p>
    <w:p w:rsidR="003811E6" w:rsidRPr="001F0663" w:rsidRDefault="003811E6" w:rsidP="001F0663">
      <w:pPr>
        <w:rPr>
          <w:rFonts w:ascii="Times New Roman" w:hAnsi="Times New Roman"/>
        </w:rPr>
      </w:pPr>
    </w:p>
    <w:p w:rsidR="003811E6" w:rsidRPr="007F4143" w:rsidRDefault="003811E6" w:rsidP="001F0663">
      <w:pPr>
        <w:rPr>
          <w:rFonts w:ascii="Times New Roman" w:hAnsi="Times New Roman"/>
        </w:rPr>
      </w:pPr>
      <w:r>
        <w:rPr>
          <w:rFonts w:ascii="Times New Roman" w:hAnsi="Times New Roman"/>
          <w:u w:val="single"/>
        </w:rPr>
        <w:t xml:space="preserve">17 марта </w:t>
      </w:r>
      <w:smartTag w:uri="urn:schemas-microsoft-com:office:smarttags" w:element="metricconverter">
        <w:smartTagPr>
          <w:attr w:name="ProductID" w:val="2016 г"/>
        </w:smartTagPr>
        <w:r w:rsidRPr="007F4143">
          <w:rPr>
            <w:rFonts w:ascii="Times New Roman" w:hAnsi="Times New Roman"/>
            <w:u w:val="single"/>
          </w:rPr>
          <w:t>201</w:t>
        </w:r>
        <w:r>
          <w:rPr>
            <w:rFonts w:ascii="Times New Roman" w:hAnsi="Times New Roman"/>
            <w:u w:val="single"/>
          </w:rPr>
          <w:t>6</w:t>
        </w:r>
        <w:r w:rsidRPr="007F4143">
          <w:rPr>
            <w:rFonts w:ascii="Times New Roman" w:hAnsi="Times New Roman"/>
            <w:u w:val="single"/>
          </w:rPr>
          <w:t xml:space="preserve"> г</w:t>
        </w:r>
      </w:smartTag>
      <w:r w:rsidRPr="007F4143">
        <w:rPr>
          <w:rFonts w:ascii="Times New Roman" w:hAnsi="Times New Roman"/>
          <w:u w:val="single"/>
        </w:rPr>
        <w:t>.</w:t>
      </w:r>
      <w:r w:rsidRPr="007F4143">
        <w:rPr>
          <w:rFonts w:ascii="Times New Roman" w:hAnsi="Times New Roman"/>
        </w:rPr>
        <w:t xml:space="preserve">                                            г. Дальнереченск                                                  № </w:t>
      </w:r>
      <w:r w:rsidRPr="007F4143">
        <w:rPr>
          <w:rFonts w:ascii="Times New Roman" w:hAnsi="Times New Roman"/>
          <w:u w:val="single"/>
        </w:rPr>
        <w:t xml:space="preserve"> </w:t>
      </w:r>
      <w:r>
        <w:rPr>
          <w:rFonts w:ascii="Times New Roman" w:hAnsi="Times New Roman"/>
          <w:u w:val="single"/>
        </w:rPr>
        <w:t>104</w:t>
      </w:r>
      <w:r w:rsidRPr="007F4143">
        <w:rPr>
          <w:rFonts w:ascii="Times New Roman" w:hAnsi="Times New Roman"/>
          <w:u w:val="single"/>
        </w:rPr>
        <w:t>-па</w:t>
      </w:r>
    </w:p>
    <w:p w:rsidR="003811E6" w:rsidRDefault="003811E6" w:rsidP="00152154">
      <w:pPr>
        <w:shd w:val="clear" w:color="auto" w:fill="FFFFFF"/>
        <w:spacing w:after="117" w:line="240" w:lineRule="auto"/>
        <w:jc w:val="both"/>
        <w:rPr>
          <w:rFonts w:ascii="Arial" w:hAnsi="Arial" w:cs="Arial"/>
          <w:color w:val="000000"/>
          <w:sz w:val="20"/>
          <w:szCs w:val="20"/>
        </w:rPr>
      </w:pPr>
    </w:p>
    <w:p w:rsidR="003811E6" w:rsidRDefault="003811E6" w:rsidP="00152154">
      <w:pPr>
        <w:shd w:val="clear" w:color="auto" w:fill="FFFFFF"/>
        <w:spacing w:after="117" w:line="240" w:lineRule="auto"/>
        <w:jc w:val="center"/>
        <w:outlineLvl w:val="1"/>
        <w:rPr>
          <w:rFonts w:ascii="Times New Roman" w:hAnsi="Times New Roman"/>
          <w:b/>
          <w:bCs/>
          <w:color w:val="000000"/>
          <w:sz w:val="28"/>
          <w:szCs w:val="28"/>
        </w:rPr>
      </w:pPr>
      <w:r>
        <w:rPr>
          <w:rFonts w:ascii="Times New Roman" w:hAnsi="Times New Roman"/>
          <w:b/>
          <w:bCs/>
          <w:color w:val="000000"/>
          <w:sz w:val="28"/>
          <w:szCs w:val="28"/>
        </w:rPr>
        <w:t>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Дальнереченского муниципального района</w:t>
      </w:r>
    </w:p>
    <w:p w:rsidR="003811E6" w:rsidRDefault="003811E6" w:rsidP="00152154">
      <w:pPr>
        <w:shd w:val="clear" w:color="auto" w:fill="FFFFFF"/>
        <w:spacing w:after="117" w:line="240" w:lineRule="auto"/>
        <w:ind w:firstLine="502"/>
        <w:jc w:val="both"/>
        <w:rPr>
          <w:rFonts w:ascii="Arial" w:hAnsi="Arial" w:cs="Arial"/>
          <w:color w:val="000000"/>
          <w:sz w:val="20"/>
          <w:szCs w:val="20"/>
        </w:rPr>
      </w:pPr>
      <w:r>
        <w:rPr>
          <w:rFonts w:ascii="Arial" w:hAnsi="Arial" w:cs="Arial"/>
          <w:color w:val="000000"/>
          <w:sz w:val="20"/>
          <w:szCs w:val="20"/>
        </w:rPr>
        <w:t> </w:t>
      </w:r>
    </w:p>
    <w:p w:rsidR="003811E6" w:rsidRDefault="003811E6" w:rsidP="00152154">
      <w:pPr>
        <w:shd w:val="clear" w:color="auto" w:fill="FFFFFF"/>
        <w:spacing w:after="117" w:line="360" w:lineRule="auto"/>
        <w:ind w:firstLine="502"/>
        <w:jc w:val="both"/>
        <w:rPr>
          <w:rFonts w:ascii="Arial" w:hAnsi="Arial" w:cs="Arial"/>
          <w:color w:val="000000"/>
          <w:sz w:val="20"/>
          <w:szCs w:val="20"/>
        </w:rPr>
      </w:pPr>
    </w:p>
    <w:p w:rsidR="003811E6" w:rsidRDefault="003811E6" w:rsidP="00152154">
      <w:pPr>
        <w:shd w:val="clear" w:color="auto" w:fill="FFFFFF"/>
        <w:spacing w:after="117" w:line="360" w:lineRule="auto"/>
        <w:ind w:firstLine="709"/>
        <w:jc w:val="both"/>
        <w:rPr>
          <w:rFonts w:ascii="Times New Roman" w:hAnsi="Times New Roman"/>
          <w:color w:val="000000"/>
          <w:sz w:val="28"/>
          <w:szCs w:val="28"/>
        </w:rPr>
      </w:pPr>
      <w:r>
        <w:rPr>
          <w:rFonts w:ascii="Times New Roman" w:hAnsi="Times New Roman"/>
          <w:color w:val="000000"/>
          <w:sz w:val="28"/>
          <w:szCs w:val="28"/>
        </w:rPr>
        <w:t>В целях выполнения Федеральных законов от 06.10.2003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осуществления контроля за сохранностью автомобильных дорог общего пользования местного значения Дальнереченского муниципального района, администрация Дальнереченского муниципального района</w:t>
      </w:r>
    </w:p>
    <w:p w:rsidR="003811E6" w:rsidRDefault="003811E6" w:rsidP="00152154">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ПОСТАНОВЛЯЕТ:</w:t>
      </w:r>
    </w:p>
    <w:p w:rsidR="003811E6" w:rsidRDefault="003811E6" w:rsidP="0015215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Утвердить Положение о порядке осуществления муниципального контроля за обеспечением сохранности автомобильных дорог общего пользования местного значения Дальнереченского муниципального района.</w:t>
      </w:r>
    </w:p>
    <w:p w:rsidR="003811E6" w:rsidRDefault="003811E6" w:rsidP="00152154">
      <w:pPr>
        <w:spacing w:after="0" w:line="360" w:lineRule="auto"/>
        <w:ind w:firstLine="709"/>
        <w:jc w:val="both"/>
        <w:rPr>
          <w:rFonts w:ascii="Times New Roman" w:hAnsi="Times New Roman"/>
          <w:sz w:val="28"/>
          <w:szCs w:val="28"/>
        </w:rPr>
      </w:pPr>
      <w:r>
        <w:rPr>
          <w:rFonts w:ascii="Times New Roman" w:hAnsi="Times New Roman"/>
          <w:color w:val="000000"/>
          <w:sz w:val="28"/>
          <w:szCs w:val="28"/>
        </w:rPr>
        <w:t>2. О</w:t>
      </w:r>
      <w:r>
        <w:rPr>
          <w:rFonts w:ascii="Times New Roman" w:hAnsi="Times New Roman"/>
          <w:sz w:val="28"/>
          <w:szCs w:val="28"/>
        </w:rPr>
        <w:t>тделу по работе с территориями и делопроизводству администрации Дальнереченского муниципального района (Комаровой)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Дальнереченского муниципального района.</w:t>
      </w:r>
    </w:p>
    <w:p w:rsidR="003811E6" w:rsidRPr="008207B3" w:rsidRDefault="003811E6" w:rsidP="008207B3">
      <w:pPr>
        <w:tabs>
          <w:tab w:val="left" w:pos="0"/>
        </w:tabs>
        <w:ind w:right="22"/>
        <w:jc w:val="both"/>
        <w:rPr>
          <w:rFonts w:ascii="Times New Roman" w:hAnsi="Times New Roman"/>
          <w:sz w:val="28"/>
          <w:szCs w:val="28"/>
        </w:rPr>
      </w:pPr>
      <w:r>
        <w:rPr>
          <w:sz w:val="24"/>
          <w:szCs w:val="24"/>
        </w:rPr>
        <w:t xml:space="preserve">           </w:t>
      </w:r>
      <w:r w:rsidRPr="008207B3">
        <w:rPr>
          <w:sz w:val="28"/>
          <w:szCs w:val="28"/>
        </w:rPr>
        <w:t>3</w:t>
      </w:r>
      <w:r w:rsidRPr="008207B3">
        <w:rPr>
          <w:rFonts w:ascii="Times New Roman" w:hAnsi="Times New Roman"/>
          <w:sz w:val="28"/>
          <w:szCs w:val="28"/>
        </w:rPr>
        <w:t>. Контроль за исполнением постановления возложить на заместителя главы администрации</w:t>
      </w:r>
      <w:r>
        <w:rPr>
          <w:rFonts w:ascii="Times New Roman" w:hAnsi="Times New Roman"/>
          <w:sz w:val="28"/>
          <w:szCs w:val="28"/>
        </w:rPr>
        <w:t xml:space="preserve"> </w:t>
      </w:r>
      <w:r>
        <w:rPr>
          <w:rFonts w:ascii="Times New Roman" w:hAnsi="Times New Roman"/>
          <w:color w:val="000000"/>
          <w:sz w:val="28"/>
          <w:szCs w:val="28"/>
        </w:rPr>
        <w:t xml:space="preserve">Дальнереченского муниципального района </w:t>
      </w:r>
      <w:r w:rsidRPr="008207B3">
        <w:rPr>
          <w:rFonts w:ascii="Times New Roman" w:hAnsi="Times New Roman"/>
          <w:sz w:val="28"/>
          <w:szCs w:val="28"/>
        </w:rPr>
        <w:t xml:space="preserve"> Попова А.Г.</w:t>
      </w:r>
    </w:p>
    <w:p w:rsidR="003811E6" w:rsidRPr="008207B3" w:rsidRDefault="003811E6" w:rsidP="008207B3">
      <w:pPr>
        <w:tabs>
          <w:tab w:val="left" w:pos="0"/>
        </w:tabs>
        <w:ind w:right="22"/>
        <w:jc w:val="both"/>
        <w:rPr>
          <w:rFonts w:ascii="Times New Roman" w:hAnsi="Times New Roman"/>
          <w:sz w:val="28"/>
          <w:szCs w:val="28"/>
        </w:rPr>
      </w:pPr>
      <w:r w:rsidRPr="009E40D4">
        <w:rPr>
          <w:sz w:val="24"/>
          <w:szCs w:val="24"/>
        </w:rPr>
        <w:tab/>
      </w:r>
      <w:r>
        <w:rPr>
          <w:rFonts w:ascii="Times New Roman" w:hAnsi="Times New Roman"/>
          <w:sz w:val="28"/>
          <w:szCs w:val="28"/>
        </w:rPr>
        <w:t>4</w:t>
      </w:r>
      <w:r w:rsidRPr="008207B3">
        <w:rPr>
          <w:rFonts w:ascii="Times New Roman" w:hAnsi="Times New Roman"/>
          <w:sz w:val="28"/>
          <w:szCs w:val="28"/>
        </w:rPr>
        <w:t>. Настоящее постановление вступает в силу со дня его обнародования в установленном порядке.</w:t>
      </w:r>
    </w:p>
    <w:p w:rsidR="003811E6" w:rsidRPr="009E40D4" w:rsidRDefault="003811E6" w:rsidP="008207B3">
      <w:pPr>
        <w:tabs>
          <w:tab w:val="left" w:pos="0"/>
        </w:tabs>
        <w:ind w:right="22"/>
        <w:jc w:val="both"/>
        <w:rPr>
          <w:sz w:val="24"/>
          <w:szCs w:val="24"/>
        </w:rPr>
      </w:pPr>
    </w:p>
    <w:p w:rsidR="003811E6" w:rsidRDefault="003811E6" w:rsidP="00152154">
      <w:pPr>
        <w:shd w:val="clear" w:color="auto" w:fill="FFFFFF"/>
        <w:spacing w:after="117" w:line="360" w:lineRule="auto"/>
        <w:ind w:firstLine="502"/>
        <w:jc w:val="both"/>
        <w:rPr>
          <w:rFonts w:ascii="Times New Roman" w:hAnsi="Times New Roman"/>
          <w:color w:val="000000"/>
          <w:sz w:val="28"/>
          <w:szCs w:val="28"/>
        </w:rPr>
      </w:pPr>
      <w:r>
        <w:rPr>
          <w:rFonts w:ascii="Times New Roman" w:hAnsi="Times New Roman"/>
          <w:color w:val="000000"/>
          <w:sz w:val="28"/>
          <w:szCs w:val="28"/>
        </w:rPr>
        <w:t> </w:t>
      </w:r>
    </w:p>
    <w:p w:rsidR="003811E6" w:rsidRPr="009E40D4" w:rsidRDefault="003811E6" w:rsidP="008207B3">
      <w:pPr>
        <w:tabs>
          <w:tab w:val="left" w:pos="0"/>
        </w:tabs>
        <w:ind w:right="255"/>
        <w:jc w:val="both"/>
        <w:rPr>
          <w:sz w:val="24"/>
          <w:szCs w:val="24"/>
        </w:rPr>
      </w:pPr>
    </w:p>
    <w:p w:rsidR="003811E6" w:rsidRPr="008207B3" w:rsidRDefault="003811E6" w:rsidP="008207B3">
      <w:pPr>
        <w:pStyle w:val="NoSpacing"/>
        <w:rPr>
          <w:rFonts w:ascii="Times New Roman" w:hAnsi="Times New Roman"/>
          <w:sz w:val="28"/>
          <w:szCs w:val="28"/>
        </w:rPr>
      </w:pPr>
      <w:r w:rsidRPr="008207B3">
        <w:rPr>
          <w:rFonts w:ascii="Times New Roman" w:hAnsi="Times New Roman"/>
          <w:sz w:val="28"/>
          <w:szCs w:val="28"/>
        </w:rPr>
        <w:t>Глава администрации Дальнереченского</w:t>
      </w:r>
      <w:r>
        <w:rPr>
          <w:rFonts w:ascii="Times New Roman" w:hAnsi="Times New Roman"/>
          <w:sz w:val="28"/>
          <w:szCs w:val="28"/>
        </w:rPr>
        <w:tab/>
      </w:r>
      <w:r w:rsidRPr="008207B3">
        <w:rPr>
          <w:rFonts w:ascii="Times New Roman" w:hAnsi="Times New Roman"/>
          <w:sz w:val="28"/>
          <w:szCs w:val="28"/>
        </w:rPr>
        <w:t xml:space="preserve">          </w:t>
      </w:r>
      <w:r>
        <w:rPr>
          <w:rFonts w:ascii="Times New Roman" w:hAnsi="Times New Roman"/>
          <w:sz w:val="28"/>
          <w:szCs w:val="28"/>
        </w:rPr>
        <w:t xml:space="preserve">                             </w:t>
      </w:r>
      <w:r w:rsidRPr="008207B3">
        <w:rPr>
          <w:rFonts w:ascii="Times New Roman" w:hAnsi="Times New Roman"/>
          <w:sz w:val="28"/>
          <w:szCs w:val="28"/>
        </w:rPr>
        <w:t xml:space="preserve">В.С. Дернов </w:t>
      </w:r>
    </w:p>
    <w:p w:rsidR="003811E6" w:rsidRDefault="003811E6" w:rsidP="008207B3">
      <w:pPr>
        <w:pStyle w:val="NoSpacing"/>
        <w:rPr>
          <w:rFonts w:ascii="Times New Roman" w:hAnsi="Times New Roman"/>
          <w:sz w:val="28"/>
          <w:szCs w:val="28"/>
        </w:rPr>
      </w:pPr>
      <w:r w:rsidRPr="008207B3">
        <w:rPr>
          <w:rFonts w:ascii="Times New Roman" w:hAnsi="Times New Roman"/>
          <w:sz w:val="28"/>
          <w:szCs w:val="28"/>
        </w:rPr>
        <w:t xml:space="preserve">муниципального района                                                                                      </w:t>
      </w:r>
    </w:p>
    <w:p w:rsidR="003811E6" w:rsidRPr="008207B3" w:rsidRDefault="003811E6" w:rsidP="008207B3">
      <w:pPr>
        <w:pStyle w:val="NoSpacing"/>
        <w:rPr>
          <w:rFonts w:ascii="Times New Roman" w:hAnsi="Times New Roman"/>
          <w:sz w:val="28"/>
          <w:szCs w:val="28"/>
        </w:rPr>
      </w:pPr>
      <w:r w:rsidRPr="008207B3">
        <w:rPr>
          <w:rFonts w:ascii="Times New Roman" w:hAnsi="Times New Roman"/>
          <w:sz w:val="28"/>
          <w:szCs w:val="28"/>
        </w:rPr>
        <w:t xml:space="preserve">          </w:t>
      </w:r>
    </w:p>
    <w:p w:rsidR="003811E6" w:rsidRDefault="003811E6" w:rsidP="00152154">
      <w:pPr>
        <w:spacing w:line="360" w:lineRule="auto"/>
        <w:jc w:val="both"/>
      </w:pPr>
    </w:p>
    <w:p w:rsidR="003811E6" w:rsidRDefault="003811E6" w:rsidP="00152154">
      <w:pPr>
        <w:spacing w:line="360" w:lineRule="auto"/>
        <w:jc w:val="both"/>
      </w:pPr>
    </w:p>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 w:rsidR="003811E6" w:rsidRDefault="003811E6" w:rsidP="00152154">
      <w:pPr>
        <w:pStyle w:val="Heading2"/>
        <w:shd w:val="clear" w:color="auto" w:fill="FFFFFF"/>
        <w:spacing w:before="0" w:beforeAutospacing="0" w:after="117" w:afterAutospacing="0"/>
        <w:ind w:firstLine="335"/>
        <w:jc w:val="center"/>
        <w:rPr>
          <w:color w:val="000000"/>
          <w:sz w:val="28"/>
          <w:szCs w:val="28"/>
        </w:rPr>
      </w:pPr>
    </w:p>
    <w:p w:rsidR="003811E6" w:rsidRDefault="003811E6" w:rsidP="00152154">
      <w:pPr>
        <w:pStyle w:val="Heading2"/>
        <w:shd w:val="clear" w:color="auto" w:fill="FFFFFF"/>
        <w:spacing w:before="0" w:beforeAutospacing="0" w:after="117" w:afterAutospacing="0"/>
        <w:ind w:firstLine="335"/>
        <w:jc w:val="center"/>
        <w:rPr>
          <w:color w:val="000000"/>
          <w:sz w:val="28"/>
          <w:szCs w:val="28"/>
        </w:rPr>
      </w:pPr>
      <w:r>
        <w:rPr>
          <w:color w:val="000000"/>
          <w:sz w:val="28"/>
          <w:szCs w:val="28"/>
        </w:rPr>
        <w:t>ПОЛОЖЕНИЕ</w:t>
      </w:r>
      <w:r>
        <w:rPr>
          <w:color w:val="000000"/>
          <w:sz w:val="28"/>
          <w:szCs w:val="28"/>
        </w:rPr>
        <w:br/>
        <w:t>о порядке осуществления муниципального контроля за обеспечением сохранности автомобильных дорог общего пользования местного значения Дальнереченского муниципального района</w:t>
      </w:r>
    </w:p>
    <w:p w:rsidR="003811E6" w:rsidRDefault="003811E6" w:rsidP="00152154">
      <w:pPr>
        <w:pStyle w:val="Heading2"/>
        <w:shd w:val="clear" w:color="auto" w:fill="FFFFFF"/>
        <w:spacing w:before="0" w:beforeAutospacing="0" w:after="117" w:afterAutospacing="0"/>
        <w:ind w:firstLine="335"/>
        <w:jc w:val="center"/>
        <w:rPr>
          <w:color w:val="000000"/>
          <w:sz w:val="28"/>
          <w:szCs w:val="28"/>
        </w:rPr>
      </w:pPr>
    </w:p>
    <w:p w:rsidR="003811E6" w:rsidRDefault="003811E6" w:rsidP="00152154">
      <w:pPr>
        <w:pStyle w:val="Heading2"/>
        <w:shd w:val="clear" w:color="auto" w:fill="FFFFFF"/>
        <w:spacing w:before="0" w:beforeAutospacing="0" w:after="0" w:afterAutospacing="0" w:line="360" w:lineRule="auto"/>
        <w:ind w:firstLine="567"/>
        <w:jc w:val="both"/>
        <w:rPr>
          <w:b w:val="0"/>
          <w:color w:val="000000"/>
          <w:sz w:val="28"/>
          <w:szCs w:val="28"/>
        </w:rPr>
      </w:pPr>
      <w:r>
        <w:rPr>
          <w:b w:val="0"/>
          <w:color w:val="000000"/>
          <w:sz w:val="28"/>
          <w:szCs w:val="28"/>
        </w:rPr>
        <w:t>1. Настоящее Положение «О порядке осуществления муниципального контроля за обеспечением сохранности автомобильных дорог общего пользования местного значения Дальнереченского муниципального района» в соответствии с пунктом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определяет порядок организации и осуществления муниципального контроля за обеспечением сохранности автомобильных дорог общего пользования местного значения Дальнереченского муниципального района.</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2. Под муниципальным контролем за обеспечением сохранности автомобильных дорог общего пользования местного значения Дальнереченского муниципального района (далее – муниципальный контроль) понимается деятельность администрации Дальнереченского муниципального района как органа местного самоуправления, уполномоченного на организацию и проведение на территории Дальнереченского муниципального района 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установленных Федеральными законами, законами Приморского края и муниципальными правовыми актами администрации Дальнереченского муниципального района требований по обеспечению сохранности автомобильных дорог общего пользования местного значения Дальнереченского муниципального района (далее – автомобильные дороги).</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3. Органом, уполномоченным на осуществление муниципального контроля (далее – орган муниципального контроля), является отдел архитектуры, градостроительства и ЖКХ администрации Дальнереченского муниципального района.</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4. Должностные лица, уполномоченные на проведение проверки, указываются в распоряжении о проведении проверки, предусмотренном пунктом 12 настоящего Положения.</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5.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6. Муниципальный контроль осуществляется путем плановых и внеплановых проверок с выездом на место.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 в соответствии со статьей 12, Федерального закона.</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7. Плановые проверки проводятся на основании ежегодных планов, утверждаемых главой администрации Дальнереченского муниципального района.</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8. Плановые проверки проводятся не чаще чем один раз в три года.</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9.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предусмотренного пунктом 12 настоящего Положения, заказным почтовым отправлением с уведомлением о вручении или иным доступным способом.</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10. Основания для проведения внеплановых проверок юридических лиц и индивидуальных предпринимателей, а также случаи, в которых внеплановые проверки указанных лиц подлежат согласованию с прокуратурой Дальнереченского района, определяются Федеральным законом.</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Основанием для проведения внеплановой проверки гражданина является:</w:t>
      </w:r>
    </w:p>
    <w:p w:rsidR="003811E6" w:rsidRDefault="003811E6" w:rsidP="00152154">
      <w:pPr>
        <w:pStyle w:val="aj"/>
        <w:shd w:val="clear" w:color="auto" w:fill="FFFFFF"/>
        <w:spacing w:before="0" w:beforeAutospacing="0" w:after="0" w:afterAutospacing="0" w:line="360" w:lineRule="auto"/>
        <w:jc w:val="both"/>
        <w:rPr>
          <w:color w:val="000000"/>
          <w:sz w:val="28"/>
          <w:szCs w:val="28"/>
        </w:rPr>
      </w:pPr>
      <w:r>
        <w:rPr>
          <w:color w:val="000000"/>
          <w:sz w:val="28"/>
          <w:szCs w:val="28"/>
        </w:rPr>
        <w:t>- истечение срока исполнения ранее выданного гражданину предписания об устранении выявленного нарушения;</w:t>
      </w:r>
    </w:p>
    <w:p w:rsidR="003811E6" w:rsidRDefault="003811E6" w:rsidP="00152154">
      <w:pPr>
        <w:pStyle w:val="aj"/>
        <w:shd w:val="clear" w:color="auto" w:fill="FFFFFF"/>
        <w:spacing w:before="0" w:beforeAutospacing="0" w:after="0" w:afterAutospacing="0" w:line="360" w:lineRule="auto"/>
        <w:jc w:val="both"/>
        <w:rPr>
          <w:color w:val="000000"/>
          <w:sz w:val="28"/>
          <w:szCs w:val="28"/>
        </w:rPr>
      </w:pPr>
      <w:r>
        <w:rPr>
          <w:color w:val="000000"/>
          <w:sz w:val="28"/>
          <w:szCs w:val="28"/>
        </w:rPr>
        <w:t>-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по обеспечению сохранности автомобильных дорог, а также непосредственное обнаружение указанных фактов должностными лицами органа муниципального контроля.</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11. Срок проведения плановой или внеплановой проверки определяется ч.ч. 2,3,4 ст.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12. Плановые и внеплановые проверки проводятся на основании распоряжения администрации Дальнереченского муниципального района.</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13.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своих представителей.</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14. Выездная проверка начинается с предъявления должностными лицами органа муниципального контроля служебных удостоверений для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11E6" w:rsidRDefault="003811E6" w:rsidP="00152154">
      <w:pPr>
        <w:pStyle w:val="aj"/>
        <w:shd w:val="clear" w:color="auto" w:fill="FFFFFF"/>
        <w:spacing w:before="0" w:beforeAutospacing="0" w:after="117" w:afterAutospacing="0" w:line="360" w:lineRule="auto"/>
        <w:ind w:firstLine="335"/>
        <w:jc w:val="both"/>
        <w:rPr>
          <w:color w:val="000000"/>
          <w:sz w:val="28"/>
          <w:szCs w:val="28"/>
        </w:rPr>
      </w:pPr>
      <w:r>
        <w:rPr>
          <w:color w:val="000000"/>
          <w:sz w:val="28"/>
          <w:szCs w:val="28"/>
        </w:rPr>
        <w:t>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иных лиц, предусмотренных пунктом 5 настоящего Положения, на автомобильные дороги, земельные участки, иные территории,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16. Проводящие выездную проверку должностные лица вправе:</w:t>
      </w:r>
    </w:p>
    <w:p w:rsidR="003811E6" w:rsidRDefault="003811E6" w:rsidP="00152154">
      <w:pPr>
        <w:pStyle w:val="aj"/>
        <w:shd w:val="clear" w:color="auto" w:fill="FFFFFF"/>
        <w:spacing w:before="0" w:beforeAutospacing="0" w:after="0" w:afterAutospacing="0" w:line="360" w:lineRule="auto"/>
        <w:jc w:val="both"/>
        <w:rPr>
          <w:color w:val="000000"/>
          <w:sz w:val="28"/>
          <w:szCs w:val="28"/>
        </w:rPr>
      </w:pPr>
      <w:r>
        <w:rPr>
          <w:color w:val="000000"/>
          <w:sz w:val="28"/>
          <w:szCs w:val="28"/>
        </w:rPr>
        <w:t>- обследовать используемые юридическим лицом, индивидуальным предпринимателем при осуществлении деятельности гражданами автомобильные дороги, земельные участки, иные территории, здания, строения, сооружения, помещения (за исключением жилых помещений), оборудование, транспортные средства и перевозимые ими грузы;</w:t>
      </w:r>
    </w:p>
    <w:p w:rsidR="003811E6" w:rsidRDefault="003811E6" w:rsidP="00152154">
      <w:pPr>
        <w:pStyle w:val="aj"/>
        <w:shd w:val="clear" w:color="auto" w:fill="FFFFFF"/>
        <w:spacing w:before="0" w:beforeAutospacing="0" w:after="117" w:afterAutospacing="0" w:line="360" w:lineRule="auto"/>
        <w:jc w:val="both"/>
        <w:rPr>
          <w:color w:val="000000"/>
          <w:sz w:val="28"/>
          <w:szCs w:val="28"/>
        </w:rPr>
      </w:pPr>
      <w:r>
        <w:rPr>
          <w:color w:val="000000"/>
          <w:sz w:val="28"/>
          <w:szCs w:val="28"/>
        </w:rPr>
        <w:t>- осуществлять отбор проб обследования объектов окружающей среды и объектов производственной среды, их исследования, испытания, если они являются объектами проверки и относятся к предмету проверки.</w:t>
      </w:r>
    </w:p>
    <w:p w:rsidR="003811E6" w:rsidRDefault="003811E6" w:rsidP="00152154">
      <w:pPr>
        <w:pStyle w:val="ConsPlusNormal"/>
        <w:spacing w:line="360" w:lineRule="auto"/>
        <w:ind w:firstLine="540"/>
        <w:jc w:val="both"/>
        <w:outlineLvl w:val="0"/>
      </w:pPr>
      <w:r>
        <w:rPr>
          <w:color w:val="000000"/>
        </w:rPr>
        <w:t>17.</w:t>
      </w:r>
      <w:r>
        <w:t xml:space="preserve"> Должностные лица органа государственного контроля (надзора), органа муниципального контроля при проведении проверки обязаны:</w:t>
      </w:r>
    </w:p>
    <w:p w:rsidR="003811E6" w:rsidRDefault="003811E6" w:rsidP="00152154">
      <w:pPr>
        <w:pStyle w:val="ConsPlusNormal"/>
        <w:spacing w:line="360" w:lineRule="auto"/>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1E6" w:rsidRDefault="003811E6" w:rsidP="00152154">
      <w:pPr>
        <w:pStyle w:val="ConsPlusNormal"/>
        <w:spacing w:line="360" w:lineRule="auto"/>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1E6" w:rsidRDefault="003811E6" w:rsidP="00152154">
      <w:pPr>
        <w:pStyle w:val="ConsPlusNormal"/>
        <w:spacing w:line="360" w:lineRule="auto"/>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811E6" w:rsidRDefault="003811E6" w:rsidP="00152154">
      <w:pPr>
        <w:pStyle w:val="ConsPlusNormal"/>
        <w:spacing w:line="360" w:lineRule="auto"/>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Внеплановая выездная проверка юридических лиц, индивидуальных предпринимателей, органами муниципального контроля после согласования с органом прокуратуры по месту осуществления деятельности таких юридических лиц может быть проведена в случае если:</w:t>
      </w:r>
    </w:p>
    <w:p w:rsidR="003811E6" w:rsidRDefault="003811E6" w:rsidP="00152154">
      <w:pPr>
        <w:pStyle w:val="ConsPlusNormal"/>
        <w:spacing w:line="360" w:lineRule="auto"/>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11E6" w:rsidRDefault="003811E6" w:rsidP="00152154">
      <w:pPr>
        <w:pStyle w:val="ConsPlusNormal"/>
        <w:spacing w:line="360" w:lineRule="auto"/>
        <w:ind w:firstLine="567"/>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1E6" w:rsidRDefault="003811E6" w:rsidP="00152154">
      <w:pPr>
        <w:pStyle w:val="ConsPlusNormal"/>
        <w:spacing w:line="360" w:lineRule="auto"/>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11E6" w:rsidRDefault="003811E6" w:rsidP="00152154">
      <w:pPr>
        <w:pStyle w:val="ConsPlusNormal"/>
        <w:spacing w:line="360" w:lineRule="auto"/>
        <w:ind w:firstLine="540"/>
        <w:jc w:val="both"/>
      </w:pPr>
      <w:r>
        <w:t>7)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11E6" w:rsidRDefault="003811E6" w:rsidP="00152154">
      <w:pPr>
        <w:pStyle w:val="ConsPlusNormal"/>
        <w:spacing w:line="360" w:lineRule="auto"/>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11E6" w:rsidRDefault="003811E6" w:rsidP="00152154">
      <w:pPr>
        <w:pStyle w:val="ConsPlusNormal"/>
        <w:spacing w:line="360" w:lineRule="auto"/>
        <w:ind w:firstLine="567"/>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11E6" w:rsidRDefault="003811E6" w:rsidP="00152154">
      <w:pPr>
        <w:pStyle w:val="ConsPlusNormal"/>
        <w:spacing w:line="360" w:lineRule="auto"/>
        <w:ind w:firstLine="540"/>
        <w:jc w:val="both"/>
      </w:pPr>
      <w:r>
        <w:t xml:space="preserve">10) соблюдать сроки проведения проверки, установленные настоящим Федеральным </w:t>
      </w:r>
      <w:hyperlink r:id="rId5" w:history="1">
        <w:r>
          <w:rPr>
            <w:rStyle w:val="Hyperlink"/>
          </w:rPr>
          <w:t>законом</w:t>
        </w:r>
      </w:hyperlink>
      <w:r>
        <w:t>;</w:t>
      </w:r>
    </w:p>
    <w:p w:rsidR="003811E6" w:rsidRDefault="003811E6" w:rsidP="00152154">
      <w:pPr>
        <w:pStyle w:val="ConsPlusNormal"/>
        <w:spacing w:line="360" w:lineRule="auto"/>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11E6" w:rsidRDefault="003811E6" w:rsidP="00152154">
      <w:pPr>
        <w:pStyle w:val="ConsPlusNormal"/>
        <w:spacing w:line="360" w:lineRule="auto"/>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811E6" w:rsidRDefault="003811E6" w:rsidP="00152154">
      <w:pPr>
        <w:pStyle w:val="ConsPlusNormal"/>
        <w:spacing w:line="360" w:lineRule="auto"/>
        <w:ind w:firstLine="540"/>
        <w:jc w:val="both"/>
      </w:pPr>
      <w:r>
        <w:t>13) осуществлять запись о проведенной проверке в журнале учета проверок.</w:t>
      </w:r>
    </w:p>
    <w:p w:rsidR="003811E6" w:rsidRDefault="003811E6" w:rsidP="00152154">
      <w:pPr>
        <w:pStyle w:val="aj"/>
        <w:shd w:val="clear" w:color="auto" w:fill="FFFFFF"/>
        <w:spacing w:before="0" w:beforeAutospacing="0" w:after="0" w:afterAutospacing="0" w:line="360" w:lineRule="auto"/>
        <w:ind w:firstLine="567"/>
        <w:jc w:val="both"/>
        <w:rPr>
          <w:color w:val="000000"/>
          <w:sz w:val="28"/>
          <w:szCs w:val="28"/>
        </w:rPr>
      </w:pPr>
      <w:r>
        <w:rPr>
          <w:color w:val="000000"/>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при проведении проверки имеют право:</w:t>
      </w:r>
    </w:p>
    <w:p w:rsidR="003811E6" w:rsidRDefault="003811E6" w:rsidP="00152154">
      <w:pPr>
        <w:pStyle w:val="aj"/>
        <w:shd w:val="clear" w:color="auto" w:fill="FFFFFF"/>
        <w:spacing w:before="0" w:beforeAutospacing="0" w:after="0" w:afterAutospacing="0" w:line="360" w:lineRule="auto"/>
        <w:jc w:val="both"/>
        <w:rPr>
          <w:color w:val="000000"/>
          <w:sz w:val="28"/>
          <w:szCs w:val="28"/>
        </w:rPr>
      </w:pPr>
      <w:r>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3811E6" w:rsidRDefault="003811E6" w:rsidP="00152154">
      <w:pPr>
        <w:pStyle w:val="aj"/>
        <w:shd w:val="clear" w:color="auto" w:fill="FFFFFF"/>
        <w:spacing w:before="0" w:beforeAutospacing="0" w:after="0" w:afterAutospacing="0" w:line="360" w:lineRule="auto"/>
        <w:jc w:val="both"/>
        <w:rPr>
          <w:color w:val="000000"/>
          <w:sz w:val="28"/>
          <w:szCs w:val="28"/>
        </w:rPr>
      </w:pPr>
      <w:r>
        <w:rPr>
          <w:color w:val="000000"/>
          <w:sz w:val="28"/>
          <w:szCs w:val="28"/>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и настоящим Положением;</w:t>
      </w:r>
    </w:p>
    <w:p w:rsidR="003811E6" w:rsidRDefault="003811E6" w:rsidP="00152154">
      <w:pPr>
        <w:pStyle w:val="aj"/>
        <w:shd w:val="clear" w:color="auto" w:fill="FFFFFF"/>
        <w:spacing w:before="0" w:beforeAutospacing="0" w:after="0" w:afterAutospacing="0" w:line="360" w:lineRule="auto"/>
        <w:jc w:val="both"/>
        <w:rPr>
          <w:color w:val="000000"/>
          <w:sz w:val="28"/>
          <w:szCs w:val="28"/>
        </w:rPr>
      </w:pPr>
      <w:r>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19.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811E6" w:rsidRPr="005F5D53" w:rsidRDefault="003811E6" w:rsidP="00152154">
      <w:pPr>
        <w:pStyle w:val="aj"/>
        <w:shd w:val="clear" w:color="auto" w:fill="FFFFFF"/>
        <w:spacing w:before="0" w:beforeAutospacing="0" w:after="0" w:afterAutospacing="0" w:line="360" w:lineRule="auto"/>
        <w:jc w:val="both"/>
        <w:rPr>
          <w:color w:val="000000"/>
          <w:sz w:val="28"/>
          <w:szCs w:val="28"/>
        </w:rPr>
      </w:pPr>
      <w:r>
        <w:rPr>
          <w:color w:val="000000"/>
          <w:sz w:val="28"/>
          <w:szCs w:val="28"/>
        </w:rPr>
        <w:t xml:space="preserve">-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 </w:t>
      </w:r>
      <w:r w:rsidRPr="005F5D53">
        <w:rPr>
          <w:color w:val="000000"/>
          <w:sz w:val="28"/>
          <w:szCs w:val="28"/>
          <w:shd w:val="clear" w:color="auto" w:fill="FFFFFF"/>
        </w:rPr>
        <w:t>и (или)</w:t>
      </w:r>
      <w:r>
        <w:rPr>
          <w:rFonts w:ascii="Arial" w:hAnsi="Arial" w:cs="Arial"/>
          <w:color w:val="000000"/>
          <w:sz w:val="22"/>
          <w:szCs w:val="22"/>
          <w:shd w:val="clear" w:color="auto" w:fill="FFFFFF"/>
        </w:rPr>
        <w:t xml:space="preserve"> </w:t>
      </w:r>
      <w:r w:rsidRPr="005F5D53">
        <w:rPr>
          <w:color w:val="000000"/>
          <w:sz w:val="28"/>
          <w:szCs w:val="28"/>
          <w:shd w:val="clear" w:color="auto" w:fill="FFFFFF"/>
        </w:rPr>
        <w:t>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5F5D53">
        <w:rPr>
          <w:color w:val="000000"/>
          <w:sz w:val="28"/>
          <w:szCs w:val="28"/>
        </w:rPr>
        <w:t>;</w:t>
      </w:r>
    </w:p>
    <w:p w:rsidR="003811E6" w:rsidRDefault="003811E6" w:rsidP="00152154">
      <w:pPr>
        <w:pStyle w:val="aj"/>
        <w:shd w:val="clear" w:color="auto" w:fill="FFFFFF"/>
        <w:spacing w:before="0" w:beforeAutospacing="0" w:after="0" w:afterAutospacing="0" w:line="360" w:lineRule="auto"/>
        <w:jc w:val="both"/>
        <w:rPr>
          <w:color w:val="000000"/>
          <w:sz w:val="28"/>
          <w:szCs w:val="28"/>
        </w:rPr>
      </w:pPr>
      <w:r>
        <w:rPr>
          <w:color w:val="000000"/>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20.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w:t>
      </w:r>
      <w:r w:rsidRPr="00B347EA">
        <w:rPr>
          <w:color w:val="000000"/>
          <w:sz w:val="28"/>
          <w:szCs w:val="28"/>
        </w:rPr>
        <w:t xml:space="preserve"> </w:t>
      </w:r>
      <w:r>
        <w:rPr>
          <w:color w:val="000000"/>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превышающих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21.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22. В случае, если проведение внеплановой выездной проверки было согласовано с прокуратурой Дальнереченского района, копия акта проверки направляется в прокуратуру в течение пяти рабочих дней со дня составления акта проверки.</w:t>
      </w:r>
    </w:p>
    <w:p w:rsidR="003811E6" w:rsidRDefault="003811E6" w:rsidP="00152154">
      <w:pPr>
        <w:pStyle w:val="aj"/>
        <w:shd w:val="clear" w:color="auto" w:fill="FFFFFF"/>
        <w:spacing w:before="0" w:beforeAutospacing="0" w:after="0" w:afterAutospacing="0" w:line="360" w:lineRule="auto"/>
        <w:ind w:firstLine="335"/>
        <w:jc w:val="both"/>
        <w:rPr>
          <w:color w:val="000000"/>
          <w:sz w:val="28"/>
          <w:szCs w:val="28"/>
        </w:rPr>
      </w:pPr>
      <w:r>
        <w:rPr>
          <w:color w:val="000000"/>
          <w:sz w:val="28"/>
          <w:szCs w:val="28"/>
        </w:rPr>
        <w:t>23.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811E6" w:rsidRDefault="003811E6" w:rsidP="00731E7E">
      <w:pPr>
        <w:pStyle w:val="aj"/>
        <w:shd w:val="clear" w:color="auto" w:fill="FFFFFF"/>
        <w:spacing w:before="0" w:beforeAutospacing="0" w:after="117" w:afterAutospacing="0" w:line="360" w:lineRule="auto"/>
        <w:ind w:firstLine="335"/>
        <w:jc w:val="both"/>
        <w:rPr>
          <w:sz w:val="28"/>
          <w:szCs w:val="28"/>
        </w:rPr>
      </w:pPr>
      <w:r>
        <w:rPr>
          <w:color w:val="000000"/>
          <w:sz w:val="28"/>
          <w:szCs w:val="28"/>
        </w:rPr>
        <w:t>24.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811E6" w:rsidRDefault="003811E6"/>
    <w:sectPr w:rsidR="003811E6" w:rsidSect="001F0663">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154"/>
    <w:rsid w:val="0003775E"/>
    <w:rsid w:val="00152154"/>
    <w:rsid w:val="001F0663"/>
    <w:rsid w:val="00204BA7"/>
    <w:rsid w:val="00226A81"/>
    <w:rsid w:val="002B1B5D"/>
    <w:rsid w:val="003811E6"/>
    <w:rsid w:val="005F5D53"/>
    <w:rsid w:val="00664DCE"/>
    <w:rsid w:val="006D3C49"/>
    <w:rsid w:val="00731E7E"/>
    <w:rsid w:val="007F4143"/>
    <w:rsid w:val="008207B3"/>
    <w:rsid w:val="00837A9F"/>
    <w:rsid w:val="008D3454"/>
    <w:rsid w:val="00962AF8"/>
    <w:rsid w:val="009E40D4"/>
    <w:rsid w:val="00A765D8"/>
    <w:rsid w:val="00AC37EA"/>
    <w:rsid w:val="00AF6BFA"/>
    <w:rsid w:val="00B32245"/>
    <w:rsid w:val="00B347EA"/>
    <w:rsid w:val="00C1523E"/>
    <w:rsid w:val="00C23DBE"/>
    <w:rsid w:val="00C41B05"/>
    <w:rsid w:val="00D333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CE"/>
    <w:pPr>
      <w:spacing w:after="200" w:line="276" w:lineRule="auto"/>
    </w:pPr>
  </w:style>
  <w:style w:type="paragraph" w:styleId="Heading1">
    <w:name w:val="heading 1"/>
    <w:basedOn w:val="Normal"/>
    <w:next w:val="Normal"/>
    <w:link w:val="Heading1Char"/>
    <w:uiPriority w:val="99"/>
    <w:qFormat/>
    <w:rsid w:val="001F0663"/>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152154"/>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6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52154"/>
    <w:rPr>
      <w:rFonts w:ascii="Times New Roman" w:hAnsi="Times New Roman" w:cs="Times New Roman"/>
      <w:b/>
      <w:bCs/>
      <w:sz w:val="36"/>
      <w:szCs w:val="36"/>
    </w:rPr>
  </w:style>
  <w:style w:type="paragraph" w:customStyle="1" w:styleId="aj">
    <w:name w:val="_aj"/>
    <w:basedOn w:val="Normal"/>
    <w:uiPriority w:val="99"/>
    <w:rsid w:val="0015215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52154"/>
    <w:pPr>
      <w:autoSpaceDE w:val="0"/>
      <w:autoSpaceDN w:val="0"/>
      <w:adjustRightInd w:val="0"/>
    </w:pPr>
    <w:rPr>
      <w:rFonts w:ascii="Times New Roman" w:hAnsi="Times New Roman"/>
      <w:sz w:val="28"/>
      <w:szCs w:val="28"/>
    </w:rPr>
  </w:style>
  <w:style w:type="paragraph" w:customStyle="1" w:styleId="a">
    <w:name w:val="a"/>
    <w:basedOn w:val="Normal"/>
    <w:uiPriority w:val="99"/>
    <w:rsid w:val="0015215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152154"/>
    <w:rPr>
      <w:rFonts w:cs="Times New Roman"/>
      <w:color w:val="0000FF"/>
      <w:u w:val="single"/>
    </w:rPr>
  </w:style>
  <w:style w:type="paragraph" w:customStyle="1" w:styleId="a0">
    <w:name w:val="Знак Знак Знак"/>
    <w:basedOn w:val="Normal"/>
    <w:uiPriority w:val="99"/>
    <w:rsid w:val="008207B3"/>
    <w:pPr>
      <w:spacing w:after="160" w:line="240" w:lineRule="exact"/>
    </w:pPr>
    <w:rPr>
      <w:rFonts w:ascii="Verdana" w:hAnsi="Verdana"/>
      <w:sz w:val="24"/>
      <w:szCs w:val="24"/>
      <w:lang w:val="en-US" w:eastAsia="en-US"/>
    </w:rPr>
  </w:style>
  <w:style w:type="paragraph" w:styleId="NoSpacing">
    <w:name w:val="No Spacing"/>
    <w:uiPriority w:val="99"/>
    <w:qFormat/>
    <w:rsid w:val="008207B3"/>
  </w:style>
  <w:style w:type="paragraph" w:styleId="Title">
    <w:name w:val="Title"/>
    <w:basedOn w:val="Normal"/>
    <w:link w:val="TitleChar"/>
    <w:uiPriority w:val="99"/>
    <w:qFormat/>
    <w:rsid w:val="001F0663"/>
    <w:pPr>
      <w:spacing w:after="0" w:line="240" w:lineRule="auto"/>
      <w:jc w:val="center"/>
    </w:pPr>
    <w:rPr>
      <w:rFonts w:ascii="Times New Roman" w:hAnsi="Times New Roman"/>
      <w:b/>
      <w:sz w:val="26"/>
      <w:szCs w:val="20"/>
    </w:rPr>
  </w:style>
  <w:style w:type="character" w:customStyle="1" w:styleId="TitleChar">
    <w:name w:val="Title Char"/>
    <w:basedOn w:val="DefaultParagraphFont"/>
    <w:link w:val="Title"/>
    <w:uiPriority w:val="99"/>
    <w:locked/>
    <w:rsid w:val="001F0663"/>
    <w:rPr>
      <w:rFonts w:ascii="Times New Roman" w:hAnsi="Times New Roman" w:cs="Times New Roman"/>
      <w:b/>
      <w:sz w:val="20"/>
      <w:szCs w:val="20"/>
    </w:rPr>
  </w:style>
  <w:style w:type="paragraph" w:styleId="BalloonText">
    <w:name w:val="Balloon Text"/>
    <w:basedOn w:val="Normal"/>
    <w:link w:val="BalloonTextChar"/>
    <w:uiPriority w:val="99"/>
    <w:semiHidden/>
    <w:rsid w:val="001F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05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D033C6C45339D3E76FBE22DDB086F3BE5BBB7C88C90633466172F1281941EFAC68B845F41F37F0CX9UA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11</Pages>
  <Words>2807</Words>
  <Characters>16006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Синенко</cp:lastModifiedBy>
  <cp:revision>13</cp:revision>
  <dcterms:created xsi:type="dcterms:W3CDTF">2016-02-01T23:38:00Z</dcterms:created>
  <dcterms:modified xsi:type="dcterms:W3CDTF">2017-05-10T06:58:00Z</dcterms:modified>
</cp:coreProperties>
</file>