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DB" w:rsidRDefault="001A48DB" w:rsidP="00774689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8DB" w:rsidRDefault="001A48DB" w:rsidP="00774689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highlight w:val="yellow"/>
          <w:lang w:eastAsia="ru-RU"/>
        </w:rPr>
      </w:pPr>
    </w:p>
    <w:p w:rsidR="001A48DB" w:rsidRPr="00DF0409" w:rsidRDefault="001A48DB" w:rsidP="00774689">
      <w:pPr>
        <w:spacing w:after="0" w:line="240" w:lineRule="auto"/>
        <w:ind w:left="284" w:right="-615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DF0409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АДМИНИСТРАЦИЯ ДАЛЬНЕРЕЧЕНСКОГО МУНИЦИПАЛЬНОГО РАЙОНА </w:t>
      </w:r>
    </w:p>
    <w:p w:rsidR="001A48DB" w:rsidRPr="00DF0409" w:rsidRDefault="001A48DB" w:rsidP="0077468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48DB" w:rsidRPr="00DF0409" w:rsidRDefault="00D84DD5" w:rsidP="0077468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Проект </w:t>
      </w:r>
      <w:r w:rsidR="001A48DB" w:rsidRPr="00DF040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ПОСТАНОВЛЕНИ</w:t>
      </w:r>
      <w:r w:rsidR="001A48DB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Я</w:t>
      </w:r>
    </w:p>
    <w:p w:rsidR="001A48DB" w:rsidRPr="00DF0409" w:rsidRDefault="001A48DB" w:rsidP="00774689">
      <w:pPr>
        <w:tabs>
          <w:tab w:val="left" w:pos="83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48DB" w:rsidRPr="00DF0409" w:rsidRDefault="001A48DB" w:rsidP="00774689">
      <w:pPr>
        <w:tabs>
          <w:tab w:val="left" w:pos="34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г. Дальнереченск</w:t>
      </w:r>
      <w:r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04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</w:p>
    <w:p w:rsidR="001A48DB" w:rsidRPr="00DF0409" w:rsidRDefault="001A48DB" w:rsidP="00774689">
      <w:pPr>
        <w:overflowPunct w:val="0"/>
        <w:autoSpaceDE w:val="0"/>
        <w:autoSpaceDN w:val="0"/>
        <w:adjustRightInd w:val="0"/>
        <w:spacing w:after="0" w:line="240" w:lineRule="auto"/>
        <w:ind w:left="284" w:hanging="28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689" w:rsidRDefault="00F52C48" w:rsidP="00774689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утверждении Порядка</w:t>
      </w:r>
      <w:r w:rsidR="008662AD" w:rsidRPr="00177E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выплаты еже</w:t>
      </w:r>
      <w:r w:rsidR="00AE6F61" w:rsidRPr="00177E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годной</w:t>
      </w:r>
      <w:r w:rsidR="0087671B" w:rsidRPr="00177E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материальной помощи</w:t>
      </w:r>
      <w:r w:rsidR="008662AD" w:rsidRPr="00177E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лицам, имеющим звание "Почетный гражданин </w:t>
      </w:r>
    </w:p>
    <w:p w:rsidR="008662AD" w:rsidRPr="00177E35" w:rsidRDefault="0087671B" w:rsidP="00774689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77E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Дальнереченского муниципального района</w:t>
      </w:r>
      <w:r w:rsidR="008662AD" w:rsidRPr="00177E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"</w:t>
      </w:r>
    </w:p>
    <w:p w:rsidR="008662AD" w:rsidRPr="00177E35" w:rsidRDefault="008662AD" w:rsidP="00774689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662AD" w:rsidRPr="00177E35" w:rsidRDefault="008662AD" w:rsidP="00774689">
      <w:pPr>
        <w:shd w:val="clear" w:color="auto" w:fill="FFFFFF"/>
        <w:spacing w:after="0" w:line="240" w:lineRule="auto"/>
        <w:ind w:left="284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предоставления мер социальной поддержки лицам, имеющим звание "Почетный гражданин </w:t>
      </w:r>
      <w:r w:rsidR="0087671B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Дальнереченского муниципального района</w:t>
      </w: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", </w:t>
      </w:r>
      <w:r w:rsid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решением</w:t>
      </w: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Думы </w:t>
      </w:r>
      <w:r w:rsidR="0087671B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Дальнереченского муниципального района </w:t>
      </w: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87671B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26.06.2008 г. </w:t>
      </w:r>
      <w:r w:rsid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87671B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71</w:t>
      </w: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"</w:t>
      </w:r>
      <w:r w:rsidR="0087671B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Положении о звании </w:t>
      </w: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"Почетный гражданин </w:t>
      </w:r>
      <w:r w:rsidR="0087671B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Дальнереченского муниципального района</w:t>
      </w: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</w:t>
      </w:r>
      <w:r w:rsidR="005A6FF8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177E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77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</w:t>
      </w:r>
      <w:r w:rsidR="005A6FF8" w:rsidRPr="0017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Дальнереченского муниципального района а</w:t>
      </w: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дминистрация </w:t>
      </w:r>
      <w:r w:rsidR="0087671B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Дальнереченского муниципального района</w:t>
      </w:r>
    </w:p>
    <w:p w:rsidR="005A6FF8" w:rsidRPr="00177E35" w:rsidRDefault="005A6FF8" w:rsidP="00774689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FF8" w:rsidRPr="00177E35" w:rsidRDefault="005A6FF8" w:rsidP="0077468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A6FF8" w:rsidRPr="00177E35" w:rsidRDefault="005A6FF8" w:rsidP="00774689">
      <w:pPr>
        <w:shd w:val="clear" w:color="auto" w:fill="FFFFFF"/>
        <w:spacing w:after="0" w:line="240" w:lineRule="auto"/>
        <w:ind w:left="284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AD" w:rsidRPr="00177E35" w:rsidRDefault="008662AD" w:rsidP="00774689">
      <w:pPr>
        <w:shd w:val="clear" w:color="auto" w:fill="FFFFFF"/>
        <w:spacing w:after="0" w:line="240" w:lineRule="auto"/>
        <w:ind w:left="284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 прилагаемый Порядок выплаты еже</w:t>
      </w:r>
      <w:r w:rsidR="00043F66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</w:t>
      </w: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ной </w:t>
      </w:r>
      <w:r w:rsidR="0087671B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материальной помощи</w:t>
      </w:r>
      <w:r w:rsidR="007746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(далее–ежегодная денежная выплата)</w:t>
      </w:r>
      <w:r w:rsidR="00774689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лицам</w:t>
      </w: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имеющим звание "Почетный гражданин </w:t>
      </w:r>
      <w:r w:rsidR="0087671B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Дальнереченского муниципального района</w:t>
      </w: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 (далее - Порядок).</w:t>
      </w:r>
    </w:p>
    <w:p w:rsidR="008662AD" w:rsidRPr="00177E35" w:rsidRDefault="008662AD" w:rsidP="00774689">
      <w:pPr>
        <w:shd w:val="clear" w:color="auto" w:fill="FFFFFF"/>
        <w:spacing w:after="0" w:line="240" w:lineRule="auto"/>
        <w:ind w:left="284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87671B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МКУ «МЦБ» ДМР</w:t>
      </w: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производить начисление, выплату и учет </w:t>
      </w:r>
      <w:r w:rsidR="007746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ежегоднойденежной выплаты</w:t>
      </w: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лицам, имеющим звание "Почетный гражданин </w:t>
      </w:r>
      <w:r w:rsidR="0087671B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Дальнереченского муниципального района </w:t>
      </w: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".</w:t>
      </w:r>
    </w:p>
    <w:p w:rsidR="008662AD" w:rsidRPr="00177E35" w:rsidRDefault="00963D97" w:rsidP="00774689">
      <w:pPr>
        <w:shd w:val="clear" w:color="auto" w:fill="FFFFFF"/>
        <w:spacing w:after="0" w:line="240" w:lineRule="auto"/>
        <w:ind w:left="284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Управлению финансов </w:t>
      </w:r>
      <w:r w:rsidR="008662AD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Дальнереченского муниципального района</w:t>
      </w:r>
      <w:r w:rsidR="008662AD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осуществлять финансирование </w:t>
      </w:r>
      <w:r w:rsidR="007746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ежегодной денежной выплаты</w:t>
      </w:r>
      <w:r w:rsidR="008662AD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лицам, имеющим звание "Почетный гражданин </w:t>
      </w: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Дальнереченского муниципального района </w:t>
      </w:r>
      <w:r w:rsidR="008662AD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".</w:t>
      </w:r>
    </w:p>
    <w:p w:rsidR="00963D97" w:rsidRPr="00177E35" w:rsidRDefault="00963D97" w:rsidP="00774689">
      <w:pPr>
        <w:widowControl w:val="0"/>
        <w:autoSpaceDE w:val="0"/>
        <w:autoSpaceDN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E35">
        <w:rPr>
          <w:rFonts w:ascii="Times New Roman" w:eastAsia="Times New Roman" w:hAnsi="Times New Roman" w:cs="Times New Roman"/>
          <w:sz w:val="28"/>
          <w:szCs w:val="28"/>
          <w:lang w:eastAsia="ru-RU"/>
        </w:rPr>
        <w:t>4. Отделу по работе с территориями и делопроизводству администрации Дальнереченского муниципального района (Ловягина) разместить настоящее постановление на официальном сайте администрации Дальнереченского муниципального района в сети Интернет.</w:t>
      </w:r>
    </w:p>
    <w:p w:rsidR="00931B38" w:rsidRPr="00177E35" w:rsidRDefault="00963D97" w:rsidP="00774689">
      <w:pPr>
        <w:shd w:val="clear" w:color="auto" w:fill="FFFFFF"/>
        <w:spacing w:after="0" w:line="240" w:lineRule="auto"/>
        <w:ind w:left="284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8662AD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Контроль за исполнением постановления возложить на заместителя главы администрации </w:t>
      </w:r>
      <w:r w:rsidR="00931B38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Попова А.Г</w:t>
      </w:r>
    </w:p>
    <w:p w:rsidR="00963D97" w:rsidRPr="00177E35" w:rsidRDefault="00963D97" w:rsidP="00774689">
      <w:pPr>
        <w:shd w:val="clear" w:color="auto" w:fill="FFFFFF"/>
        <w:spacing w:after="0" w:line="240" w:lineRule="auto"/>
        <w:ind w:left="284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Постановление вступает в силу со дня </w:t>
      </w:r>
      <w:r w:rsid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 обнародования</w:t>
      </w: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774689" w:rsidRDefault="00774689" w:rsidP="00774689">
      <w:pPr>
        <w:shd w:val="clear" w:color="auto" w:fill="FFFFFF"/>
        <w:spacing w:after="0" w:line="240" w:lineRule="auto"/>
        <w:ind w:left="284"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74689" w:rsidRPr="00177E35" w:rsidRDefault="00774689" w:rsidP="00774689">
      <w:pPr>
        <w:shd w:val="clear" w:color="auto" w:fill="FFFFFF"/>
        <w:spacing w:after="0" w:line="240" w:lineRule="auto"/>
        <w:ind w:left="284"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A6FF8" w:rsidRPr="00177E35" w:rsidRDefault="008662AD" w:rsidP="00774689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</w:t>
      </w:r>
      <w:r w:rsidR="00963D97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Дальнереченского </w:t>
      </w:r>
    </w:p>
    <w:p w:rsidR="008662AD" w:rsidRPr="00963D97" w:rsidRDefault="00963D97" w:rsidP="00774689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</w:t>
      </w: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A6FF8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A6FF8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A6FF8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A6FF8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A6FF8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A6FF8"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177E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В.С. Дернов</w:t>
      </w:r>
      <w:r w:rsidR="008662AD" w:rsidRPr="00963D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662AD" w:rsidRPr="00963D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31B38" w:rsidRPr="00931B38" w:rsidRDefault="00931B38" w:rsidP="00F52C48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63D97" w:rsidRPr="008B7A60" w:rsidRDefault="008662AD" w:rsidP="00F52C4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B7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Утвержден</w:t>
      </w:r>
      <w:r w:rsidRPr="008B7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постановлениемадминистрации </w:t>
      </w:r>
    </w:p>
    <w:p w:rsidR="008662AD" w:rsidRPr="00F52C48" w:rsidRDefault="00963D97" w:rsidP="00F52C4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B7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Дальнереченского муниципального района</w:t>
      </w:r>
      <w:r w:rsidR="008662AD" w:rsidRPr="008B7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662AD" w:rsidRPr="00F52C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63D97" w:rsidRPr="00F52C48" w:rsidRDefault="00963D97" w:rsidP="00F52C48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52C4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выплаты </w:t>
      </w:r>
      <w:r w:rsidR="00AE6F61" w:rsidRPr="00F52C4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ежегодной</w:t>
      </w:r>
      <w:r w:rsidRPr="00F52C4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материальной помощи лицам, имеющим звание "Почетный гражданин Дальнереченского муниципального района "</w:t>
      </w:r>
    </w:p>
    <w:p w:rsidR="00931B38" w:rsidRPr="00F52C48" w:rsidRDefault="00931B38" w:rsidP="00F52C48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8662AD" w:rsidRPr="00F52C48" w:rsidRDefault="008662AD" w:rsidP="00F52C48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52C4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8662AD" w:rsidRPr="00F52C48" w:rsidRDefault="00E137E8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8662A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8662A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Настоящий Порядок регулирует процедуру выплаты еже</w:t>
      </w:r>
      <w:r w:rsidR="001A48DB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годной</w:t>
      </w:r>
      <w:r w:rsidR="00963D97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материальной помощи</w:t>
      </w:r>
      <w:r w:rsidR="00E36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(далее–ежегодная денежная выплата)</w:t>
      </w:r>
      <w:r w:rsidR="008662A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лицам, имеющим звание "Почетный гражданин </w:t>
      </w:r>
      <w:r w:rsidR="00963D97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Дальнереченского муниципального района </w:t>
      </w:r>
      <w:r w:rsidR="008662A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 (далее - Почетные граждане).</w:t>
      </w:r>
    </w:p>
    <w:p w:rsidR="00963D97" w:rsidRPr="00F52C48" w:rsidRDefault="008662AD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</w:t>
      </w:r>
      <w:r w:rsidR="00E36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Ежегодная денежная выплата</w:t>
      </w:r>
      <w:r w:rsidR="00F52C48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осуществляется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Почетным гражданам по их письменному заявлению</w:t>
      </w:r>
      <w:r w:rsidR="00963D97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 форме согласно Приложения 1 к настоящему Порядку.</w:t>
      </w:r>
    </w:p>
    <w:p w:rsidR="008662AD" w:rsidRPr="00F52C48" w:rsidRDefault="00963D97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Р</w:t>
      </w:r>
      <w:r w:rsidR="008662A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азмер</w:t>
      </w:r>
      <w:r w:rsidR="00E36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ежегоднойденежной</w:t>
      </w:r>
      <w:r w:rsidR="00C70C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выплаты</w:t>
      </w:r>
      <w:r w:rsidR="008662A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</w:t>
      </w:r>
      <w:r w:rsidR="00D93C3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8662A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вл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ивается</w:t>
      </w:r>
      <w:r w:rsidR="008662A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правовым актом Думы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Дальнереченского муниципального района</w:t>
      </w:r>
      <w:r w:rsidR="008662A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67481" w:rsidRPr="00F52C48" w:rsidRDefault="008662AD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3E0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E36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Ежегодная денежная выплата</w:t>
      </w:r>
      <w:r w:rsidR="00F52C48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производится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независимо от других выплат, устанавливаемых в соответствии с федеральным законодательством</w:t>
      </w:r>
      <w:r w:rsidR="00D93C3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законами Приморского края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нормативными правовыми актами </w:t>
      </w:r>
      <w:r w:rsidR="00D93C3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Дальнереченского муниципального района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31B38" w:rsidRPr="00F52C48" w:rsidRDefault="00C67481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3E0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Поставщиком информации о социальной помощи лицам, имеющим звание «Почетный гражданин Дальнереченского муниципального района» в единую государственную информационную систему социального обеспечения (ЕГИСС</w:t>
      </w:r>
      <w:r w:rsidR="00323DDA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является администрация Дальнереченского муниципального района.</w:t>
      </w:r>
    </w:p>
    <w:p w:rsidR="008662AD" w:rsidRPr="00F52C48" w:rsidRDefault="008662AD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662AD" w:rsidRPr="00F52C48" w:rsidRDefault="008662AD" w:rsidP="00F52C4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</w:pP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F52C4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Порядок представления и оформления документов, необходимых для выплаты</w:t>
      </w:r>
    </w:p>
    <w:p w:rsidR="00F52C48" w:rsidRDefault="00F52C48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C48" w:rsidRPr="00F52C48" w:rsidRDefault="008662AD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C48">
        <w:rPr>
          <w:rFonts w:ascii="Times New Roman" w:hAnsi="Times New Roman" w:cs="Times New Roman"/>
          <w:sz w:val="28"/>
          <w:szCs w:val="28"/>
          <w:lang w:eastAsia="ru-RU"/>
        </w:rPr>
        <w:t>2.1. Почетные граждане</w:t>
      </w:r>
      <w:r w:rsidR="00E137E8" w:rsidRPr="00F52C4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C70C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единожды)</w:t>
      </w:r>
      <w:r w:rsidR="00F52C48" w:rsidRPr="00F52C48">
        <w:rPr>
          <w:rFonts w:ascii="Times New Roman" w:hAnsi="Times New Roman" w:cs="Times New Roman"/>
          <w:sz w:val="28"/>
          <w:szCs w:val="28"/>
          <w:lang w:eastAsia="ru-RU"/>
        </w:rPr>
        <w:t xml:space="preserve"> подают письменные заявления </w:t>
      </w:r>
      <w:r w:rsidRPr="00F52C48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F52C48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осуществлении </w:t>
      </w:r>
      <w:r w:rsidR="00C70C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ежегодной денежной выплаты</w:t>
      </w:r>
      <w:r w:rsidRPr="00F52C4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93C3D" w:rsidRPr="00F52C48">
        <w:rPr>
          <w:rFonts w:ascii="Times New Roman" w:hAnsi="Times New Roman" w:cs="Times New Roman"/>
          <w:sz w:val="28"/>
          <w:szCs w:val="28"/>
          <w:lang w:eastAsia="ru-RU"/>
        </w:rPr>
        <w:t>отдел по работе с территориями и делопроизводству</w:t>
      </w:r>
      <w:r w:rsidRPr="00F52C4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93C3D" w:rsidRPr="00F52C48">
        <w:rPr>
          <w:rFonts w:ascii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Pr="00F52C48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</w:t>
      </w:r>
      <w:r w:rsidR="00D93C3D" w:rsidRPr="00F52C48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F52C4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52C48">
        <w:rPr>
          <w:rFonts w:ascii="Times New Roman" w:hAnsi="Times New Roman" w:cs="Times New Roman"/>
          <w:sz w:val="28"/>
          <w:szCs w:val="28"/>
          <w:lang w:eastAsia="ru-RU"/>
        </w:rPr>
        <w:t>) с приложением следующих документов:</w:t>
      </w:r>
    </w:p>
    <w:p w:rsidR="008662AD" w:rsidRPr="00F52C48" w:rsidRDefault="008662AD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копии паспорта или иного документа, удостоверяющего личность и место регистрации гражданина, обратившегося за </w:t>
      </w:r>
      <w:r w:rsid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выплатой</w:t>
      </w:r>
      <w:r w:rsidR="00D93C3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D93C3D" w:rsidRPr="00F52C48" w:rsidRDefault="00D93C3D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копия </w:t>
      </w:r>
      <w:r w:rsidR="00AE6F61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страхового 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свидетельства </w:t>
      </w:r>
      <w:r w:rsidR="00AE6F61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</w:t>
      </w:r>
      <w:r w:rsidR="00043F66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венного пенсионного страхования;</w:t>
      </w:r>
    </w:p>
    <w:p w:rsidR="00043F66" w:rsidRPr="00F52C48" w:rsidRDefault="00043F66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согласия на обработку персональных данных</w:t>
      </w:r>
      <w:r w:rsidR="00986B03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соответствии с Федеральным законом РФ от 27.07.2006 г. № 152-ФЗ «О персональных данных»</w:t>
      </w:r>
      <w:r w:rsidR="005A6FF8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662AD" w:rsidRPr="00F52C48" w:rsidRDefault="008662AD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 Обращаться за </w:t>
      </w:r>
      <w:r w:rsidR="00C70C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ежегодной денежной выплатой </w:t>
      </w:r>
      <w:r w:rsidR="00C70C77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Почетные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граждане могут в любое время после возникновения права на нее непосредственно либо через представителя.</w:t>
      </w:r>
    </w:p>
    <w:p w:rsidR="00677FA4" w:rsidRPr="00F52C48" w:rsidRDefault="008662AD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 Специалист </w:t>
      </w:r>
      <w:r w:rsidR="00E137E8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9666B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дминистрации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принимает заявление и прилагаемые документы, регистрирует заявление и </w:t>
      </w:r>
      <w:r w:rsidR="00D93C3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передает в МКУ «МЦБ» ДМР для 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</w:t>
      </w:r>
      <w:r w:rsidR="00D93C3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ения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правов</w:t>
      </w:r>
      <w:r w:rsidR="00D93C3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оценк</w:t>
      </w:r>
      <w:r w:rsidR="00D93C3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содержания и надлежащего оформления документов, поступивших для </w:t>
      </w:r>
      <w:r w:rsid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осуществления 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выплаты</w:t>
      </w:r>
      <w:r w:rsid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662AD" w:rsidRPr="00F52C48" w:rsidRDefault="00677FA4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2.4. Аппарат Думы </w:t>
      </w:r>
      <w:r w:rsid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Дальнереченского муниципального района, по мере его изменения, 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передает в МКУ «МЦБ» ДМР </w:t>
      </w:r>
      <w:r w:rsid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актуальный 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заверенный список лиц, имеющих звания "Почетный гражданин Дальнереченского муниципального района"</w:t>
      </w:r>
      <w:r w:rsid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662AD" w:rsidRPr="00F52C48" w:rsidRDefault="008662AD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662AD" w:rsidRPr="00F52C48" w:rsidRDefault="005A6FF8" w:rsidP="00F52C48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52C4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</w:t>
      </w:r>
      <w:r w:rsidR="008662AD" w:rsidRPr="00F52C4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</w:t>
      </w:r>
      <w:r w:rsidRPr="00F52C4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Срок и п</w:t>
      </w:r>
      <w:r w:rsidR="008662AD" w:rsidRPr="00F52C4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орядок </w:t>
      </w:r>
      <w:r w:rsidRPr="00F52C4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выплаты</w:t>
      </w:r>
    </w:p>
    <w:p w:rsidR="00F52C48" w:rsidRDefault="00F52C48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662AD" w:rsidRPr="00F52C48" w:rsidRDefault="005A6FF8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8662A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</w:t>
      </w:r>
      <w:r w:rsidR="00C70C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Ежегоднаяденежная выплата</w:t>
      </w:r>
      <w:r w:rsidR="008662A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Почетному гражданину производится на основании</w:t>
      </w:r>
      <w:r w:rsidR="00E25BB2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поданных </w:t>
      </w:r>
      <w:r w:rsidR="00043F66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указанных в п. 2.1. настоящего Порядка,</w:t>
      </w:r>
      <w:r w:rsidR="00043F66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позднее 10 декабря года, за который </w:t>
      </w:r>
      <w:r w:rsidR="008B7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 выплата</w:t>
      </w:r>
      <w:r w:rsidR="008662A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662AD" w:rsidRPr="00F52C48" w:rsidRDefault="008B7A60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8662A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043F66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8662A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C70C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Ежегодная денежная выплата</w:t>
      </w:r>
      <w:r w:rsidR="008662A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прекращается с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моментанаступления следующих обстоятельств</w:t>
      </w:r>
      <w:r w:rsidR="008662AD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8662AD" w:rsidRPr="00F52C48" w:rsidRDefault="008662AD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смерть получателя;</w:t>
      </w:r>
    </w:p>
    <w:p w:rsidR="008662AD" w:rsidRPr="00F52C48" w:rsidRDefault="008662AD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признание получателя в установленном порядке умершим или безвестно отсутствующим;</w:t>
      </w:r>
    </w:p>
    <w:p w:rsidR="008662AD" w:rsidRPr="00F52C48" w:rsidRDefault="008662AD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лишение получателя звания "Почетный гражданин </w:t>
      </w:r>
      <w:r w:rsidR="00E25BB2"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Дальнереченского муниципального района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";</w:t>
      </w:r>
    </w:p>
    <w:p w:rsidR="008662AD" w:rsidRPr="00F52C48" w:rsidRDefault="008662AD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установление недостоверных или необоснованных данных, на основании которых </w:t>
      </w:r>
      <w:r w:rsidR="008B7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осуществлялась выплата</w:t>
      </w:r>
      <w:r w:rsidRPr="00F52C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25BB2" w:rsidRPr="00F52C48" w:rsidRDefault="00E25BB2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25BB2" w:rsidRPr="00F52C48" w:rsidRDefault="00E25BB2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25BB2" w:rsidRPr="00F52C48" w:rsidRDefault="00E25BB2" w:rsidP="00F5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4624D" w:rsidRDefault="00B4624D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F52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77" w:rsidRDefault="00C70C77" w:rsidP="00C7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</w:tblGrid>
      <w:tr w:rsidR="00C70C77" w:rsidRPr="00C70C77" w:rsidTr="0002633C">
        <w:tc>
          <w:tcPr>
            <w:tcW w:w="4788" w:type="dxa"/>
            <w:shd w:val="clear" w:color="auto" w:fill="auto"/>
          </w:tcPr>
          <w:p w:rsidR="00C70C77" w:rsidRPr="00C70C77" w:rsidRDefault="00C70C77" w:rsidP="00C70C77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C70C77" w:rsidRPr="00C70C77" w:rsidRDefault="00C70C77" w:rsidP="00C70C77">
      <w:pPr>
        <w:autoSpaceDE w:val="0"/>
        <w:autoSpaceDN w:val="0"/>
        <w:adjustRightInd w:val="0"/>
        <w:spacing w:after="0"/>
        <w:jc w:val="right"/>
        <w:outlineLvl w:val="2"/>
        <w:rPr>
          <w:sz w:val="24"/>
          <w:szCs w:val="24"/>
        </w:rPr>
      </w:pPr>
    </w:p>
    <w:p w:rsidR="00C70C77" w:rsidRPr="00C70C77" w:rsidRDefault="00E631DE" w:rsidP="00C70C77">
      <w:pPr>
        <w:autoSpaceDE w:val="0"/>
        <w:autoSpaceDN w:val="0"/>
        <w:adjustRightInd w:val="0"/>
        <w:spacing w:after="0"/>
        <w:ind w:left="284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№1</w:t>
      </w:r>
      <w:r w:rsidR="00C70C77" w:rsidRPr="00C70C7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365" w:type="dxa"/>
        <w:tblLook w:val="01E0"/>
      </w:tblPr>
      <w:tblGrid>
        <w:gridCol w:w="10341"/>
        <w:gridCol w:w="222"/>
      </w:tblGrid>
      <w:tr w:rsidR="00E631DE" w:rsidRPr="00C70C77" w:rsidTr="00E631DE">
        <w:tc>
          <w:tcPr>
            <w:tcW w:w="10129" w:type="dxa"/>
            <w:shd w:val="clear" w:color="auto" w:fill="auto"/>
          </w:tcPr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b/>
                <w:sz w:val="24"/>
                <w:szCs w:val="24"/>
              </w:rPr>
              <w:t>о предоставлении ежегодной денежной выплаты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 xml:space="preserve">От Почетного гражданина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Дальнереченского муниципального района 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фамилия_________________________________________________________________________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имя_____________________________________________________________________________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отчество_________________________________________________________________________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почтовый индекс_________________________________________________________________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(край)</w:t>
            </w: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район___________________________________________________________________________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город, село, деревня_______________________________________________________________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улица___________________________________________________________________________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дом_____________________________________________________________________________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квартира_________________________________________________________________________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рождения____________________________________________________________________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паспорт (или иной документ, удостоверяющий личность):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серия _______________№ ________________________ дата выдачи_______________________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__________________________________________________________________________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DE" w:rsidRDefault="00E631DE" w:rsidP="00E631DE">
            <w:pPr>
              <w:autoSpaceDE w:val="0"/>
              <w:autoSpaceDN w:val="0"/>
              <w:adjustRightInd w:val="0"/>
              <w:spacing w:after="0"/>
              <w:ind w:left="284" w:hanging="67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Прошу предоставлять</w:t>
            </w: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 xml:space="preserve"> мне ежегодную денежну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выплату </w:t>
            </w: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 xml:space="preserve"> звании</w:t>
            </w:r>
          </w:p>
          <w:p w:rsidR="00E631DE" w:rsidRPr="00C70C77" w:rsidRDefault="00E631DE" w:rsidP="00E631DE">
            <w:pPr>
              <w:autoSpaceDE w:val="0"/>
              <w:autoSpaceDN w:val="0"/>
              <w:adjustRightInd w:val="0"/>
              <w:spacing w:after="0"/>
              <w:ind w:left="284" w:hanging="67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 xml:space="preserve"> «Почетный гражданин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Дальнереченского муниципального района»</w:t>
            </w: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1DE" w:rsidRPr="00C70C77" w:rsidRDefault="00E631DE" w:rsidP="00E631DE">
            <w:pPr>
              <w:autoSpaceDE w:val="0"/>
              <w:autoSpaceDN w:val="0"/>
              <w:adjustRightInd w:val="0"/>
              <w:spacing w:after="0"/>
              <w:ind w:left="284" w:hanging="67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Ежегодную денежную выплату прошу перечислить по следующим реквизитам: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лицевой счет:___________________________________________________________________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банк_________________________________________________________________________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631DE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>«___»______________20__года     __________________         __________________________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(подпись)                          (расшифровка подписи)</w:t>
            </w:r>
          </w:p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631DE" w:rsidRPr="00C70C77" w:rsidRDefault="00E631DE" w:rsidP="00C70C77">
            <w:pPr>
              <w:autoSpaceDE w:val="0"/>
              <w:autoSpaceDN w:val="0"/>
              <w:adjustRightInd w:val="0"/>
              <w:spacing w:after="0"/>
              <w:ind w:left="284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C77" w:rsidRPr="00C70C77" w:rsidRDefault="00C70C77" w:rsidP="00C70C77">
      <w:pPr>
        <w:autoSpaceDE w:val="0"/>
        <w:autoSpaceDN w:val="0"/>
        <w:adjustRightInd w:val="0"/>
        <w:spacing w:after="0"/>
        <w:ind w:left="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0C77" w:rsidRPr="00C70C77" w:rsidRDefault="00C70C77" w:rsidP="00C70C7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70C77" w:rsidRPr="00C70C77" w:rsidRDefault="00C70C77" w:rsidP="00C70C77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70C77" w:rsidRPr="00C70C77" w:rsidSect="00C70C77">
      <w:pgSz w:w="11906" w:h="16838"/>
      <w:pgMar w:top="851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D2C41"/>
    <w:rsid w:val="0003388A"/>
    <w:rsid w:val="00043F66"/>
    <w:rsid w:val="00177E35"/>
    <w:rsid w:val="001A48DB"/>
    <w:rsid w:val="002310E0"/>
    <w:rsid w:val="00323DDA"/>
    <w:rsid w:val="003E0BFC"/>
    <w:rsid w:val="0059666B"/>
    <w:rsid w:val="005A6FF8"/>
    <w:rsid w:val="00677FA4"/>
    <w:rsid w:val="006B5F82"/>
    <w:rsid w:val="00755750"/>
    <w:rsid w:val="00774689"/>
    <w:rsid w:val="0077544E"/>
    <w:rsid w:val="008662AD"/>
    <w:rsid w:val="0087671B"/>
    <w:rsid w:val="008B7A60"/>
    <w:rsid w:val="00931B38"/>
    <w:rsid w:val="00963D97"/>
    <w:rsid w:val="00986B03"/>
    <w:rsid w:val="00991308"/>
    <w:rsid w:val="00AE6F61"/>
    <w:rsid w:val="00B4624D"/>
    <w:rsid w:val="00B96EFB"/>
    <w:rsid w:val="00BD2C41"/>
    <w:rsid w:val="00C02D81"/>
    <w:rsid w:val="00C67481"/>
    <w:rsid w:val="00C70C77"/>
    <w:rsid w:val="00CD5B88"/>
    <w:rsid w:val="00D84DD5"/>
    <w:rsid w:val="00D93C3D"/>
    <w:rsid w:val="00E137E8"/>
    <w:rsid w:val="00E25BB2"/>
    <w:rsid w:val="00E363A0"/>
    <w:rsid w:val="00E631DE"/>
    <w:rsid w:val="00F21553"/>
    <w:rsid w:val="00F52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Булгакова</dc:creator>
  <cp:lastModifiedBy>Специалист ДМР</cp:lastModifiedBy>
  <cp:revision>2</cp:revision>
  <cp:lastPrinted>2019-08-20T02:25:00Z</cp:lastPrinted>
  <dcterms:created xsi:type="dcterms:W3CDTF">2019-08-20T23:44:00Z</dcterms:created>
  <dcterms:modified xsi:type="dcterms:W3CDTF">2019-08-20T23:44:00Z</dcterms:modified>
</cp:coreProperties>
</file>