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E" w:rsidRPr="00DF0409" w:rsidRDefault="0088571E" w:rsidP="0088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A9081" wp14:editId="42D674B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1E" w:rsidRPr="00DF0409" w:rsidRDefault="0088571E" w:rsidP="00885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1E" w:rsidRPr="00DF0409" w:rsidRDefault="0088571E" w:rsidP="0088571E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88571E" w:rsidRPr="00DF0409" w:rsidRDefault="0088571E" w:rsidP="0088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71E" w:rsidRPr="00DF0409" w:rsidRDefault="0088571E" w:rsidP="0088571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88571E" w:rsidRPr="00DF0409" w:rsidRDefault="0088571E" w:rsidP="0088571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71E" w:rsidRPr="00DF0409" w:rsidRDefault="003D0D29" w:rsidP="0088571E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30 мая 2019</w:t>
      </w:r>
      <w:r w:rsidR="0088571E"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8571E"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</w:t>
      </w:r>
      <w:r w:rsidR="0088571E"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-па</w:t>
      </w:r>
      <w:r w:rsidR="0088571E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</w:t>
      </w:r>
    </w:p>
    <w:p w:rsidR="0088571E" w:rsidRPr="00DF0409" w:rsidRDefault="0088571E" w:rsidP="0088571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1E" w:rsidRPr="00F95742" w:rsidRDefault="0088571E" w:rsidP="008857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9D" w:rsidRPr="00C5079D" w:rsidRDefault="003D0D29" w:rsidP="00CC4E4B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</w:t>
      </w:r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траслевой </w:t>
      </w:r>
      <w:proofErr w:type="gramStart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оплаты труда работников администрации</w:t>
      </w:r>
      <w:proofErr w:type="gramEnd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</w:t>
      </w:r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еченского</w:t>
      </w:r>
      <w:proofErr w:type="spellEnd"/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не являющихся муниципальными служащими</w:t>
      </w:r>
    </w:p>
    <w:p w:rsidR="00E60BAF" w:rsidRPr="00CC4E4B" w:rsidRDefault="00C5079D" w:rsidP="00CC4E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системы 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 </w:t>
      </w: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служащими, в соответствии с </w:t>
      </w:r>
      <w:hyperlink r:id="rId6" w:history="1">
        <w:r w:rsidRPr="00CC4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23.04.2019 г. № 574 «Об оплате труда работников администрации </w:t>
      </w:r>
      <w:proofErr w:type="spellStart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не являющихся муниципальными служащими»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 </w:t>
      </w:r>
      <w:hyperlink r:id="rId7" w:history="1">
        <w:r w:rsidRPr="00C50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 Трудового Кодекса Российской Федерации</w:t>
        </w:r>
      </w:hyperlink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E60BAF" w:rsidRPr="00E60BAF" w:rsidRDefault="00E60BAF" w:rsidP="00E6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AF" w:rsidRPr="00CC4E4B" w:rsidRDefault="00E60BAF" w:rsidP="00CC4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0BAF" w:rsidRDefault="00E60BAF" w:rsidP="00C5079D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16ECF" w:rsidRPr="00F95742" w:rsidRDefault="00C5079D" w:rsidP="00716ECF">
      <w:pPr>
        <w:widowControl w:val="0"/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</w:t>
      </w:r>
      <w:proofErr w:type="gramStart"/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отраслевой системы оплаты труда работников администрации</w:t>
      </w:r>
      <w:proofErr w:type="gramEnd"/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 (далее -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Приложению</w:t>
      </w:r>
      <w:r w:rsidR="00E466D3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кадров администрации </w:t>
      </w:r>
      <w:proofErr w:type="spellStart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(Поповой), МКУ «МЦБ» ДМР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(Булгаковой)  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организационно-штатные мероприятия, связанные с введением отраслевых систем оплаты труда, в соответствии с </w:t>
      </w:r>
      <w:r w:rsidR="0071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CF" w:rsidRPr="00F95742" w:rsidRDefault="00716ECF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Отделу по работе с территориями и делопроизводству администрации </w:t>
      </w:r>
      <w:proofErr w:type="spell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(Комарова) </w:t>
      </w:r>
      <w:proofErr w:type="gram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716ECF" w:rsidRPr="00F95742" w:rsidRDefault="00716ECF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Попова А.Г.</w:t>
      </w:r>
    </w:p>
    <w:p w:rsidR="00716ECF" w:rsidRPr="00F95742" w:rsidRDefault="00716ECF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принятия.</w:t>
      </w:r>
    </w:p>
    <w:p w:rsidR="00C5079D" w:rsidRPr="00C5079D" w:rsidRDefault="00C5079D" w:rsidP="00716ECF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Дернов</w:t>
      </w: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25C3" w:rsidRDefault="00E925C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CC4E4B" w:rsidRPr="001F189B" w:rsidRDefault="00C5079D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bookmarkStart w:id="0" w:name="_GoBack"/>
      <w:bookmarkEnd w:id="0"/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</w:t>
      </w:r>
      <w:r w:rsidR="00CC4E4B"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№ 1</w:t>
      </w:r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к </w:t>
      </w:r>
      <w:r w:rsidR="00CC4E4B"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Постановлению</w:t>
      </w:r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CC4E4B"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Администрации </w:t>
      </w:r>
      <w:proofErr w:type="spellStart"/>
      <w:r w:rsidR="00CC4E4B"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Дальнереченского</w:t>
      </w:r>
      <w:proofErr w:type="spellEnd"/>
    </w:p>
    <w:p w:rsidR="00CC4E4B" w:rsidRPr="001F189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муниципального района</w:t>
      </w:r>
    </w:p>
    <w:p w:rsidR="00C5079D" w:rsidRPr="00C5079D" w:rsidRDefault="00C5079D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от 30.0</w:t>
      </w:r>
      <w:r w:rsidR="00CC4E4B"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5</w:t>
      </w:r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.201</w:t>
      </w:r>
      <w:r w:rsidR="00CC4E4B" w:rsidRPr="001F189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9</w:t>
      </w:r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N </w:t>
      </w:r>
      <w:r w:rsidR="003D0D2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201-па</w:t>
      </w:r>
    </w:p>
    <w:p w:rsidR="00E466D3" w:rsidRDefault="00C5079D" w:rsidP="00C507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  <w:r w:rsidRPr="00C5079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66D3" w:rsidRPr="001F189B" w:rsidRDefault="00E466D3" w:rsidP="00C5079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</w:pPr>
      <w:r w:rsidRPr="001F18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и условия </w:t>
      </w:r>
      <w:proofErr w:type="gramStart"/>
      <w:r w:rsidRPr="001F18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применения отраслевой системы оплаты труда работников администрации</w:t>
      </w:r>
      <w:proofErr w:type="gramEnd"/>
      <w:r w:rsidRPr="001F18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Pr="001F18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Дальнереченского</w:t>
      </w:r>
      <w:proofErr w:type="spellEnd"/>
      <w:r w:rsidRPr="001F189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района, не являющихся муниципальными служащими</w:t>
      </w:r>
    </w:p>
    <w:p w:rsidR="00E466D3" w:rsidRDefault="00E466D3" w:rsidP="00C507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C5079D" w:rsidRPr="00C5079D" w:rsidRDefault="00C5079D" w:rsidP="005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CC4E4B" w:rsidRDefault="00C5079D" w:rsidP="00CC4E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E466D3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466D3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размеры должностных окладов, виды, размеры и порядок установления компенсационных выплат, виды и порядок установления стимулирующих выплат работникам </w:t>
      </w:r>
      <w:r w:rsidR="00E466D3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466D3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E466D3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являющимся муниципальными служащими (далее </w:t>
      </w:r>
      <w:r w:rsidR="00A00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r w:rsidR="00A0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4E4B" w:rsidRDefault="00C5079D" w:rsidP="00C5079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Оплата труда работников </w:t>
      </w:r>
      <w:r w:rsidR="00A0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из: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должностных окладов (часовых ставок);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компенсационных выплат;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стимулирующих выплат.</w:t>
      </w:r>
    </w:p>
    <w:p w:rsidR="00C5079D" w:rsidRPr="00C5079D" w:rsidRDefault="00C5079D" w:rsidP="00CC4E4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Оплата труда работников</w:t>
      </w:r>
      <w:r w:rsidR="00A0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079D" w:rsidRPr="00C5079D" w:rsidRDefault="00C5079D" w:rsidP="005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Размеры должностных окладов  работников</w:t>
      </w:r>
    </w:p>
    <w:p w:rsidR="00B3090E" w:rsidRDefault="00C5079D" w:rsidP="00B309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79D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C5079D">
        <w:rPr>
          <w:rFonts w:ascii="Times New Roman" w:hAnsi="Times New Roman" w:cs="Times New Roman"/>
          <w:sz w:val="28"/>
          <w:szCs w:val="28"/>
        </w:rPr>
        <w:t>Размеры должностных окладов работников</w:t>
      </w:r>
      <w:r w:rsidR="00A005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5079D">
        <w:rPr>
          <w:rFonts w:ascii="Times New Roman" w:hAnsi="Times New Roman" w:cs="Times New Roman"/>
          <w:sz w:val="28"/>
          <w:szCs w:val="28"/>
        </w:rPr>
        <w:t xml:space="preserve">, занимающих должности в соответствии с профессионально квалификационными группами общеотраслевых должностей руководителей, специалистов и служащих устанавливаются </w:t>
      </w:r>
      <w:r w:rsidR="00B3090E" w:rsidRPr="00CA4505">
        <w:rPr>
          <w:rFonts w:ascii="Times New Roman" w:hAnsi="Times New Roman" w:cs="Times New Roman"/>
          <w:sz w:val="28"/>
          <w:szCs w:val="28"/>
        </w:rPr>
        <w:t xml:space="preserve">на основе отнесения занимаемых ими должностей к профессиональным квалификационным </w:t>
      </w:r>
      <w:hyperlink r:id="rId8" w:history="1">
        <w:r w:rsidR="00B3090E"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="00B3090E"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</w:t>
      </w:r>
      <w:r w:rsidR="00B3090E">
        <w:rPr>
          <w:rFonts w:ascii="Times New Roman" w:hAnsi="Times New Roman" w:cs="Times New Roman"/>
          <w:sz w:val="28"/>
          <w:szCs w:val="28"/>
        </w:rPr>
        <w:t xml:space="preserve"> </w:t>
      </w:r>
      <w:r w:rsidR="00B3090E" w:rsidRPr="00CA4505">
        <w:rPr>
          <w:rFonts w:ascii="Times New Roman" w:hAnsi="Times New Roman" w:cs="Times New Roman"/>
          <w:sz w:val="28"/>
          <w:szCs w:val="28"/>
        </w:rPr>
        <w:t>служащих</w:t>
      </w:r>
      <w:r w:rsidR="00B3090E">
        <w:rPr>
          <w:rFonts w:ascii="Times New Roman" w:hAnsi="Times New Roman" w:cs="Times New Roman"/>
          <w:sz w:val="30"/>
          <w:szCs w:val="30"/>
        </w:rPr>
        <w:t>»</w:t>
      </w:r>
      <w:r w:rsidR="00B3090E" w:rsidRPr="0073753C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2566F1" w:rsidRDefault="002566F1" w:rsidP="00B309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5087"/>
        <w:gridCol w:w="1797"/>
      </w:tblGrid>
      <w:tr w:rsidR="002566F1" w:rsidRPr="00C5079D" w:rsidTr="00FC4A1A">
        <w:trPr>
          <w:trHeight w:val="15"/>
        </w:trPr>
        <w:tc>
          <w:tcPr>
            <w:tcW w:w="2471" w:type="dxa"/>
            <w:hideMark/>
          </w:tcPr>
          <w:p w:rsidR="002566F1" w:rsidRPr="00C5079D" w:rsidRDefault="002566F1" w:rsidP="00FC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87" w:type="dxa"/>
            <w:hideMark/>
          </w:tcPr>
          <w:p w:rsidR="002566F1" w:rsidRPr="00C5079D" w:rsidRDefault="002566F1" w:rsidP="00FC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7" w:type="dxa"/>
            <w:hideMark/>
          </w:tcPr>
          <w:p w:rsidR="002566F1" w:rsidRPr="00C5079D" w:rsidRDefault="002566F1" w:rsidP="00FC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66F1" w:rsidRPr="00C5079D" w:rsidTr="00FC4A1A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2566F1" w:rsidP="00FC4A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Квалификационный уровень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2566F1" w:rsidP="00FC4A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(профессии)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2566F1" w:rsidP="00FC4A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Должностной оклад (оклад, ставка заработной платы), рублей</w:t>
            </w:r>
          </w:p>
        </w:tc>
      </w:tr>
      <w:tr w:rsidR="002566F1" w:rsidRPr="00C5079D" w:rsidTr="00FC4A1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2566F1" w:rsidP="00FC4A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Должности (профессии) в соответствии с профессиональными квалификационными группами общеотраслевых должностей служащих</w:t>
            </w:r>
          </w:p>
        </w:tc>
      </w:tr>
      <w:tr w:rsidR="002566F1" w:rsidRPr="00C5079D" w:rsidTr="00FC4A1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2566F1" w:rsidP="00D074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Профессиональная квалификационная группа "Общеотраслевые должности служащих </w:t>
            </w:r>
            <w:r w:rsidR="00D074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третьего </w:t>
            </w: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уровня"</w:t>
            </w:r>
          </w:p>
        </w:tc>
      </w:tr>
      <w:tr w:rsidR="002566F1" w:rsidRPr="00C5079D" w:rsidTr="00FC4A1A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2566F1" w:rsidP="00FC4A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квалификационный уровень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D07458" w:rsidP="00FC4A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</w:t>
            </w:r>
            <w:proofErr w:type="spellEnd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079D" w:rsidRPr="00C5079D" w:rsidRDefault="008E5EFC" w:rsidP="00FC4A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11280</w:t>
            </w:r>
          </w:p>
        </w:tc>
      </w:tr>
    </w:tbl>
    <w:p w:rsidR="002566F1" w:rsidRDefault="002566F1" w:rsidP="00B309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090E" w:rsidRDefault="00B3090E" w:rsidP="00B309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39F2" w:rsidRPr="004C4C05" w:rsidRDefault="001B39F2" w:rsidP="001B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Виды, размеры и условия осуществления выплат</w:t>
      </w:r>
    </w:p>
    <w:p w:rsidR="001B39F2" w:rsidRPr="004C4C05" w:rsidRDefault="001B39F2" w:rsidP="001B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:rsidR="001B39F2" w:rsidRPr="004C4C05" w:rsidRDefault="001B39F2" w:rsidP="001B39F2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B39F2" w:rsidRPr="00CA4505" w:rsidRDefault="001B39F2" w:rsidP="001B39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1. Работникам </w:t>
      </w:r>
      <w:r w:rsidR="00A00528">
        <w:rPr>
          <w:rFonts w:ascii="Times New Roman" w:hAnsi="Times New Roman" w:cs="Times New Roman"/>
          <w:sz w:val="28"/>
          <w:szCs w:val="28"/>
        </w:rPr>
        <w:t>администрации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5E141E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 w:rsidRPr="00CA4505">
        <w:rPr>
          <w:rFonts w:ascii="Times New Roman" w:hAnsi="Times New Roman" w:cs="Times New Roman"/>
          <w:sz w:val="28"/>
          <w:szCs w:val="28"/>
        </w:rPr>
        <w:t>следующие виды выплат компенсационного характера: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 w:rsidR="001B39F2" w:rsidRPr="00CA4505" w:rsidRDefault="001F189B" w:rsidP="001B39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9F2" w:rsidRPr="00CA4505">
        <w:rPr>
          <w:rFonts w:ascii="Times New Roman" w:hAnsi="Times New Roman" w:cs="Times New Roman"/>
          <w:sz w:val="28"/>
          <w:szCs w:val="28"/>
        </w:rPr>
        <w:t>. Выплаты за работу в местностях с особыми климатическими условиями устанавливаются в случаях, определенных законодательством Российской Федерации.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К заработной плате работников устанавливаются: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районный коэффициент к заработной плате – </w:t>
      </w:r>
      <w:r w:rsidR="00CF5D14">
        <w:rPr>
          <w:rFonts w:ascii="Times New Roman" w:hAnsi="Times New Roman" w:cs="Times New Roman"/>
          <w:sz w:val="28"/>
          <w:szCs w:val="28"/>
        </w:rPr>
        <w:t>2</w:t>
      </w:r>
      <w:r w:rsidRPr="00CA4505">
        <w:rPr>
          <w:rFonts w:ascii="Times New Roman" w:hAnsi="Times New Roman" w:cs="Times New Roman"/>
          <w:sz w:val="28"/>
          <w:szCs w:val="28"/>
        </w:rPr>
        <w:t>0 процентов</w:t>
      </w:r>
      <w:r w:rsidR="00CF5D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D14">
        <w:rPr>
          <w:rFonts w:ascii="Times New Roman" w:hAnsi="Times New Roman" w:cs="Times New Roman"/>
          <w:sz w:val="28"/>
          <w:szCs w:val="28"/>
        </w:rPr>
        <w:t>Утвержден Постановлением Госкомтруда СССР и ВЦСПС от 20.1967 г. № 512/п-28 «О размерах районных коэффициентов к заработной плате рабочих и служащих предприятий, организаций и учреждений, расположенных в районах Дальнего Востока, Читинской области, Бурятской АССР и Европейского Севера</w:t>
      </w:r>
      <w:r w:rsidR="00791877">
        <w:rPr>
          <w:rFonts w:ascii="Times New Roman" w:hAnsi="Times New Roman" w:cs="Times New Roman"/>
          <w:sz w:val="28"/>
          <w:szCs w:val="28"/>
        </w:rPr>
        <w:t>, для которых эти коэффициенты в настоящее время не установлены, и о порядке их применения»</w:t>
      </w:r>
      <w:r w:rsidR="008E5EFC">
        <w:rPr>
          <w:rFonts w:ascii="Times New Roman" w:hAnsi="Times New Roman" w:cs="Times New Roman"/>
          <w:sz w:val="28"/>
          <w:szCs w:val="28"/>
        </w:rPr>
        <w:t>»</w:t>
      </w:r>
      <w:r w:rsidRPr="00CA45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процентная надбавка 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1B39F2" w:rsidRPr="00CA4505" w:rsidRDefault="00D07458" w:rsidP="001B39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9F2" w:rsidRPr="00CA4505">
        <w:rPr>
          <w:rFonts w:ascii="Times New Roman" w:hAnsi="Times New Roman" w:cs="Times New Roman"/>
          <w:sz w:val="28"/>
          <w:szCs w:val="28"/>
        </w:rPr>
        <w:t>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1B39F2" w:rsidRPr="008E0396" w:rsidRDefault="00D07458" w:rsidP="001B39F2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39F2" w:rsidRPr="00CA4505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компенсационного </w:t>
      </w:r>
      <w:r w:rsidR="001B39F2" w:rsidRPr="00CA4505">
        <w:rPr>
          <w:rFonts w:ascii="Times New Roman" w:hAnsi="Times New Roman" w:cs="Times New Roman"/>
          <w:sz w:val="28"/>
          <w:szCs w:val="28"/>
        </w:rPr>
        <w:lastRenderedPageBreak/>
        <w:t>характера конкретизируются в трудовых договорах работников</w:t>
      </w:r>
      <w:r w:rsidR="001F18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39F2" w:rsidRPr="00CA4505">
        <w:rPr>
          <w:rFonts w:ascii="Times New Roman" w:hAnsi="Times New Roman" w:cs="Times New Roman"/>
          <w:sz w:val="28"/>
          <w:szCs w:val="28"/>
        </w:rPr>
        <w:t>.</w:t>
      </w:r>
    </w:p>
    <w:p w:rsidR="001B39F2" w:rsidRDefault="001B39F2" w:rsidP="001B39F2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1B39F2" w:rsidRPr="008D17CD" w:rsidRDefault="001B39F2" w:rsidP="001B3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F2" w:rsidRPr="004C4C05" w:rsidRDefault="001B39F2" w:rsidP="001B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 w:rsidR="001B39F2" w:rsidRPr="004C4C05" w:rsidRDefault="001B39F2" w:rsidP="001B39F2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39F2" w:rsidRPr="00CA4505" w:rsidRDefault="005E141E" w:rsidP="001B39F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B39F2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B39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B39F2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аботник</w:t>
      </w:r>
      <w:r w:rsidR="001B39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="00A00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1B39F2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B39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устанавливаются</w:t>
      </w:r>
      <w:r w:rsidR="001B39F2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выплат</w:t>
      </w:r>
      <w:r w:rsidR="001B39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1B39F2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стимулирующего характера:</w:t>
      </w:r>
    </w:p>
    <w:p w:rsidR="00A00528" w:rsidRDefault="00A00528" w:rsidP="001B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F2" w:rsidRPr="00CA4505" w:rsidRDefault="001B39F2" w:rsidP="001B3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A00528" w:rsidRDefault="00A00528" w:rsidP="001B3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9F2" w:rsidRPr="00CA4505" w:rsidRDefault="005E141E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9F2">
        <w:rPr>
          <w:rFonts w:ascii="Times New Roman" w:hAnsi="Times New Roman" w:cs="Times New Roman"/>
          <w:sz w:val="28"/>
          <w:szCs w:val="28"/>
        </w:rPr>
        <w:t>. Премия по итогам работы за месяц, квартал, год</w:t>
      </w:r>
      <w:r w:rsidR="001B39F2" w:rsidRPr="00CA4505">
        <w:rPr>
          <w:rFonts w:ascii="Times New Roman" w:hAnsi="Times New Roman" w:cs="Times New Roman"/>
          <w:sz w:val="28"/>
          <w:szCs w:val="28"/>
        </w:rPr>
        <w:t xml:space="preserve"> выплачивается с целью поощрения работников за общие результаты труда по итогам работы за</w:t>
      </w:r>
      <w:r w:rsidR="001B39F2">
        <w:rPr>
          <w:rFonts w:ascii="Times New Roman" w:hAnsi="Times New Roman" w:cs="Times New Roman"/>
          <w:sz w:val="28"/>
          <w:szCs w:val="28"/>
        </w:rPr>
        <w:t xml:space="preserve"> </w:t>
      </w:r>
      <w:r w:rsidR="001B39F2" w:rsidRPr="00CA4505">
        <w:rPr>
          <w:rFonts w:ascii="Times New Roman" w:hAnsi="Times New Roman" w:cs="Times New Roman"/>
          <w:sz w:val="28"/>
          <w:szCs w:val="28"/>
        </w:rPr>
        <w:t>установленный период,</w:t>
      </w:r>
      <w:r w:rsidR="001B39F2">
        <w:rPr>
          <w:rFonts w:ascii="Times New Roman" w:hAnsi="Times New Roman" w:cs="Times New Roman"/>
          <w:sz w:val="28"/>
          <w:szCs w:val="28"/>
        </w:rPr>
        <w:t xml:space="preserve"> </w:t>
      </w:r>
      <w:r w:rsidR="001B39F2" w:rsidRPr="00CA4505">
        <w:rPr>
          <w:rFonts w:ascii="Times New Roman" w:hAnsi="Times New Roman" w:cs="Times New Roman"/>
          <w:sz w:val="28"/>
          <w:szCs w:val="28"/>
        </w:rPr>
        <w:t>при условии экономии фонда оплаты труда. Премирование производится по результатам оценки итогов работы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1B39F2" w:rsidRPr="00CA4505">
        <w:rPr>
          <w:rFonts w:ascii="Times New Roman" w:hAnsi="Times New Roman" w:cs="Times New Roman"/>
          <w:sz w:val="28"/>
          <w:szCs w:val="28"/>
        </w:rPr>
        <w:t>, а также выполнения обязанностей, предусмотренных трудовым договором.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Критериями оценки эффективности работы явля</w:t>
      </w:r>
      <w:r w:rsidR="002566F1">
        <w:rPr>
          <w:rFonts w:ascii="Times New Roman" w:hAnsi="Times New Roman" w:cs="Times New Roman"/>
          <w:sz w:val="28"/>
          <w:szCs w:val="28"/>
        </w:rPr>
        <w:t>ю</w:t>
      </w:r>
      <w:r w:rsidRPr="00CA4505">
        <w:rPr>
          <w:rFonts w:ascii="Times New Roman" w:hAnsi="Times New Roman" w:cs="Times New Roman"/>
          <w:sz w:val="28"/>
          <w:szCs w:val="28"/>
        </w:rPr>
        <w:t>тся: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успешное и добросовестное исполнение своих должностных обязанностей в соответствующем периоде;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участие в выполнении важных работ и мероприятий;</w:t>
      </w:r>
    </w:p>
    <w:p w:rsidR="001B39F2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большой объем, сложность и срочность выполняемых работ; </w:t>
      </w:r>
      <w:r w:rsidRPr="00CA4505">
        <w:rPr>
          <w:rFonts w:ascii="Times New Roman" w:hAnsi="Times New Roman" w:cs="Times New Roman"/>
          <w:sz w:val="28"/>
          <w:szCs w:val="28"/>
        </w:rPr>
        <w:br/>
        <w:t>- систематическое выполнение срочных и ответственных работ по заданию руководителя учреждения, а также работ, требующих повышенного</w:t>
      </w:r>
      <w:r w:rsidR="002566F1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внимания;</w:t>
      </w:r>
    </w:p>
    <w:p w:rsidR="001B39F2" w:rsidRPr="00CA4505" w:rsidRDefault="001B39F2" w:rsidP="001B39F2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выполнение</w:t>
      </w:r>
      <w:r w:rsidR="002566F1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непредвиденных</w:t>
      </w:r>
      <w:r w:rsidR="002566F1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работ;</w:t>
      </w:r>
    </w:p>
    <w:p w:rsidR="001B39F2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профессионализм в решении вопросов, входящих в компетенцию работника;</w:t>
      </w:r>
      <w:r w:rsidRPr="00CA4505">
        <w:rPr>
          <w:rFonts w:ascii="Times New Roman" w:hAnsi="Times New Roman" w:cs="Times New Roman"/>
          <w:sz w:val="28"/>
          <w:szCs w:val="28"/>
        </w:rPr>
        <w:br/>
        <w:t>- своевременное и квалифицированное выполнение приказов, распоряжений,</w:t>
      </w:r>
      <w:r w:rsid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поручений</w:t>
      </w:r>
      <w:r w:rsid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руководителя</w:t>
      </w:r>
      <w:r w:rsid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учреждения;</w:t>
      </w:r>
    </w:p>
    <w:p w:rsidR="001B39F2" w:rsidRDefault="00D07458" w:rsidP="001B3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F2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профессиональный уровень исполнения должностных обязанностей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A4505">
        <w:rPr>
          <w:rFonts w:ascii="Times New Roman" w:hAnsi="Times New Roman" w:cs="Times New Roman"/>
          <w:sz w:val="28"/>
          <w:szCs w:val="28"/>
        </w:rPr>
        <w:t>должностной</w:t>
      </w:r>
      <w:r w:rsidR="00D07458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инструкцией;</w:t>
      </w:r>
    </w:p>
    <w:p w:rsidR="001B39F2" w:rsidRPr="00CA4505" w:rsidRDefault="001B39F2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отсутствие нарушений трудовой дисциплины.</w:t>
      </w:r>
    </w:p>
    <w:p w:rsidR="001B39F2" w:rsidRPr="00CA4505" w:rsidRDefault="001F189B" w:rsidP="001B3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9F2" w:rsidRPr="00CA4505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осуществляются по решению </w:t>
      </w:r>
      <w:r w:rsidR="00DE533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E533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E53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39F2" w:rsidRPr="00CA4505">
        <w:rPr>
          <w:rFonts w:ascii="Times New Roman" w:hAnsi="Times New Roman" w:cs="Times New Roman"/>
          <w:sz w:val="28"/>
          <w:szCs w:val="28"/>
        </w:rPr>
        <w:t xml:space="preserve"> и оформляются </w:t>
      </w:r>
      <w:r w:rsidR="005E141E">
        <w:rPr>
          <w:rFonts w:ascii="Times New Roman" w:hAnsi="Times New Roman" w:cs="Times New Roman"/>
          <w:sz w:val="28"/>
          <w:szCs w:val="28"/>
        </w:rPr>
        <w:lastRenderedPageBreak/>
        <w:t>распоряжением</w:t>
      </w:r>
      <w:r w:rsidR="00DE53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E533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E53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39F2" w:rsidRPr="00CA4505">
        <w:rPr>
          <w:rFonts w:ascii="Times New Roman" w:hAnsi="Times New Roman" w:cs="Times New Roman"/>
          <w:sz w:val="28"/>
          <w:szCs w:val="28"/>
        </w:rPr>
        <w:t>.</w:t>
      </w:r>
    </w:p>
    <w:p w:rsidR="001B39F2" w:rsidRPr="0045379C" w:rsidRDefault="001B39F2" w:rsidP="001B39F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5079D" w:rsidRPr="00C5079D" w:rsidRDefault="00C5079D" w:rsidP="00C507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5079D" w:rsidRPr="00C5079D" w:rsidRDefault="00C5079D" w:rsidP="00C507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66F1" w:rsidRPr="002566F1" w:rsidRDefault="002566F1" w:rsidP="0025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Формирование фонда оплаты труда и штатного расписания</w:t>
      </w:r>
    </w:p>
    <w:p w:rsidR="002566F1" w:rsidRDefault="002566F1" w:rsidP="0045137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1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оплаты труда работников </w:t>
      </w:r>
      <w:r w:rsidR="00A0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DE5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средств, направленных на выплаты:</w:t>
      </w:r>
    </w:p>
    <w:p w:rsidR="00DE5335" w:rsidRDefault="00DE5335" w:rsidP="0045137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должностным окладам согласно утвержденному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штатному расписанию работников администрации на текущий финансовый год;</w:t>
      </w:r>
    </w:p>
    <w:p w:rsidR="00DE5335" w:rsidRDefault="00DE5335" w:rsidP="0045137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 стимулирующего характера в размере 2-х должностных </w:t>
      </w:r>
      <w:r w:rsidR="001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окладов;</w:t>
      </w:r>
    </w:p>
    <w:p w:rsidR="00147E5C" w:rsidRPr="00147E5C" w:rsidRDefault="00147E5C" w:rsidP="0045137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районного коэффициента и процентной надбавки к заработной плате работников администрации в соответствии с 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2566F1" w:rsidRPr="002566F1" w:rsidRDefault="001F189B" w:rsidP="00451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оплаты труда работников </w:t>
      </w:r>
      <w:r w:rsidR="00A0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6F1" w:rsidRPr="002566F1" w:rsidRDefault="001F189B" w:rsidP="00451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оплаты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исходя из штатной численности работников </w:t>
      </w:r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в установленном порядке, и предусмотренных настоящим положением выплат в пределах доведенных </w:t>
      </w:r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по расходам на оплату труда. </w:t>
      </w:r>
    </w:p>
    <w:p w:rsidR="00C5079D" w:rsidRPr="00C5079D" w:rsidRDefault="001F189B" w:rsidP="0045137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Штатное расписание </w:t>
      </w:r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proofErr w:type="gramStart"/>
      <w:r w:rsidR="00D0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proofErr w:type="gramEnd"/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в себя все должности служащих </w:t>
      </w:r>
      <w:r w:rsidR="001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4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14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566F1" w:rsidRPr="0025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79D"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5079D"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5079D"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C5079D" w:rsidRPr="00C5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F"/>
    <w:rsid w:val="00147E5C"/>
    <w:rsid w:val="001B39F2"/>
    <w:rsid w:val="001F189B"/>
    <w:rsid w:val="00215FA8"/>
    <w:rsid w:val="002566F1"/>
    <w:rsid w:val="00343B4A"/>
    <w:rsid w:val="003D0D29"/>
    <w:rsid w:val="0045137B"/>
    <w:rsid w:val="005E141E"/>
    <w:rsid w:val="00716ECF"/>
    <w:rsid w:val="00791877"/>
    <w:rsid w:val="0088571E"/>
    <w:rsid w:val="008E5EFC"/>
    <w:rsid w:val="00921F39"/>
    <w:rsid w:val="00A00528"/>
    <w:rsid w:val="00B3090E"/>
    <w:rsid w:val="00C5079D"/>
    <w:rsid w:val="00CC4E4B"/>
    <w:rsid w:val="00CC7C87"/>
    <w:rsid w:val="00CF5D14"/>
    <w:rsid w:val="00D07458"/>
    <w:rsid w:val="00DD258C"/>
    <w:rsid w:val="00DE5335"/>
    <w:rsid w:val="00E2566F"/>
    <w:rsid w:val="00E341BD"/>
    <w:rsid w:val="00E466D3"/>
    <w:rsid w:val="00E60BAF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40218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Булгакова</dc:creator>
  <cp:lastModifiedBy>Е.В. Булгакова</cp:lastModifiedBy>
  <cp:revision>11</cp:revision>
  <cp:lastPrinted>2019-05-31T05:24:00Z</cp:lastPrinted>
  <dcterms:created xsi:type="dcterms:W3CDTF">2019-05-30T08:57:00Z</dcterms:created>
  <dcterms:modified xsi:type="dcterms:W3CDTF">2019-05-31T05:25:00Z</dcterms:modified>
</cp:coreProperties>
</file>