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5B4B6B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="00A015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</w:t>
      </w:r>
      <w:bookmarkStart w:id="0" w:name="_GoBack"/>
      <w:bookmarkEnd w:id="0"/>
      <w:r w:rsidR="000528B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7C4B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апреля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201</w:t>
      </w:r>
      <w:r w:rsidR="007C4B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7C4B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152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-па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2086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Дальнереченского муниципального района от 29 сентября 2017года № 497-па «</w:t>
      </w:r>
      <w:r w:rsidR="00F95742"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42" w:rsidRPr="00F95742" w:rsidRDefault="0012086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Дальнереченского муниципального района, решения Думы Дальнереченского муниципального района от 18 декабря 2018 года № 490 «О бюджете Дальнереченского муниципального района на 2019 год и плановый период 2020-2021 годов»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Дальнереченского муниципального района </w:t>
      </w:r>
    </w:p>
    <w:p w:rsidR="00F95742" w:rsidRPr="00F95742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hyperlink r:id="rId7" w:anchor="P43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</w:t>
      </w:r>
      <w:r w:rsidR="000528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от 29 сентября 2017 года № 497-па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Положение):</w:t>
      </w:r>
    </w:p>
    <w:p w:rsidR="001413E1" w:rsidRDefault="001413E1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п. 9,10,11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1413E1" w:rsidRDefault="001413E1" w:rsidP="001413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4505">
        <w:rPr>
          <w:rFonts w:ascii="Times New Roman" w:hAnsi="Times New Roman" w:cs="Times New Roman"/>
          <w:sz w:val="28"/>
          <w:szCs w:val="28"/>
        </w:rPr>
        <w:t xml:space="preserve">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8" w:history="1">
        <w:r w:rsidRPr="00CA4505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4505"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ислужащих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3753C">
        <w:rPr>
          <w:rFonts w:ascii="Times New Roman" w:hAnsi="Times New Roman" w:cs="Times New Roman"/>
          <w:sz w:val="30"/>
          <w:szCs w:val="30"/>
        </w:rPr>
        <w:t>:</w:t>
      </w:r>
    </w:p>
    <w:p w:rsidR="001413E1" w:rsidRDefault="001413E1" w:rsidP="001413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3764"/>
        <w:gridCol w:w="2581"/>
      </w:tblGrid>
      <w:tr w:rsidR="001413E1" w:rsidRPr="0035235D" w:rsidTr="001413E1">
        <w:trPr>
          <w:trHeight w:val="1313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1413E1" w:rsidRPr="0035235D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1" w:type="dxa"/>
          </w:tcPr>
          <w:p w:rsidR="001413E1" w:rsidRPr="0035235D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должностного оклада, </w:t>
            </w:r>
          </w:p>
          <w:p w:rsidR="001413E1" w:rsidRPr="0035235D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413E1" w:rsidRPr="0035235D" w:rsidTr="001413E1">
        <w:tc>
          <w:tcPr>
            <w:tcW w:w="9356" w:type="dxa"/>
            <w:gridSpan w:val="3"/>
          </w:tcPr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rPr>
          <w:trHeight w:val="1777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Кассир, архивариус,секретарь, делопроизводитель</w:t>
            </w:r>
          </w:p>
        </w:tc>
        <w:tc>
          <w:tcPr>
            <w:tcW w:w="2581" w:type="dxa"/>
          </w:tcPr>
          <w:p w:rsidR="001413E1" w:rsidRPr="0035235D" w:rsidRDefault="001413E1" w:rsidP="00B17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D7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</w:tr>
      <w:tr w:rsidR="001413E1" w:rsidRPr="0035235D" w:rsidTr="001413E1">
        <w:trPr>
          <w:trHeight w:val="1777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1" w:type="dxa"/>
          </w:tcPr>
          <w:p w:rsidR="001413E1" w:rsidRPr="0035235D" w:rsidRDefault="00B17D7B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</w:p>
        </w:tc>
      </w:tr>
      <w:tr w:rsidR="001413E1" w:rsidRPr="0035235D" w:rsidTr="001413E1">
        <w:tc>
          <w:tcPr>
            <w:tcW w:w="9356" w:type="dxa"/>
            <w:gridSpan w:val="3"/>
          </w:tcPr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rPr>
          <w:trHeight w:val="1336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1" w:type="dxa"/>
          </w:tcPr>
          <w:p w:rsidR="001413E1" w:rsidRPr="0035235D" w:rsidRDefault="00B17D7B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</w:tr>
      <w:tr w:rsidR="001413E1" w:rsidRPr="0035235D" w:rsidTr="001413E1">
        <w:trPr>
          <w:trHeight w:val="480"/>
        </w:trPr>
        <w:tc>
          <w:tcPr>
            <w:tcW w:w="3011" w:type="dxa"/>
            <w:vMerge w:val="restart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</w:tcPr>
          <w:p w:rsidR="001413E1" w:rsidRPr="0035235D" w:rsidRDefault="00B17D7B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5325</w:t>
            </w:r>
          </w:p>
        </w:tc>
      </w:tr>
      <w:tr w:rsidR="001413E1" w:rsidRPr="0035235D" w:rsidTr="001413E1">
        <w:trPr>
          <w:trHeight w:val="2320"/>
        </w:trPr>
        <w:tc>
          <w:tcPr>
            <w:tcW w:w="3011" w:type="dxa"/>
            <w:vMerge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</w:t>
            </w:r>
            <w:proofErr w:type="gram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gram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1" w:type="dxa"/>
            <w:vMerge/>
          </w:tcPr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rPr>
          <w:trHeight w:val="150"/>
        </w:trPr>
        <w:tc>
          <w:tcPr>
            <w:tcW w:w="3011" w:type="dxa"/>
            <w:vMerge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  <w:vMerge/>
          </w:tcPr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rPr>
          <w:trHeight w:val="1777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5580</w:t>
            </w:r>
          </w:p>
        </w:tc>
      </w:tr>
      <w:tr w:rsidR="001413E1" w:rsidRPr="0035235D" w:rsidTr="001413E1">
        <w:trPr>
          <w:trHeight w:val="495"/>
        </w:trPr>
        <w:tc>
          <w:tcPr>
            <w:tcW w:w="3011" w:type="dxa"/>
            <w:vMerge w:val="restart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1" w:type="dxa"/>
            <w:vMerge w:val="restart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5748</w:t>
            </w:r>
          </w:p>
        </w:tc>
      </w:tr>
      <w:tr w:rsidR="001413E1" w:rsidRPr="0035235D" w:rsidTr="001413E1">
        <w:trPr>
          <w:trHeight w:val="1650"/>
        </w:trPr>
        <w:tc>
          <w:tcPr>
            <w:tcW w:w="3011" w:type="dxa"/>
            <w:vMerge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1" w:type="dxa"/>
            <w:vMerge/>
          </w:tcPr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13E1" w:rsidRPr="0035235D" w:rsidTr="001413E1"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7671</w:t>
            </w:r>
          </w:p>
        </w:tc>
      </w:tr>
      <w:tr w:rsidR="001413E1" w:rsidRPr="0035235D" w:rsidTr="001413E1">
        <w:tc>
          <w:tcPr>
            <w:tcW w:w="9356" w:type="dxa"/>
            <w:gridSpan w:val="3"/>
          </w:tcPr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rPr>
          <w:trHeight w:val="1777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(Инженер-программист) программист, бухгалтер,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, экономист, юрисконсульт, специалист по кадрам, менеджер</w:t>
            </w:r>
            <w:proofErr w:type="gram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пециалист по защите информации,инженер по охране труда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8212</w:t>
            </w:r>
          </w:p>
        </w:tc>
      </w:tr>
      <w:tr w:rsidR="001413E1" w:rsidRPr="0035235D" w:rsidTr="001413E1">
        <w:trPr>
          <w:trHeight w:val="1777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8459</w:t>
            </w:r>
          </w:p>
        </w:tc>
      </w:tr>
      <w:tr w:rsidR="001413E1" w:rsidRPr="0035235D" w:rsidTr="001413E1">
        <w:trPr>
          <w:trHeight w:val="1777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8710</w:t>
            </w: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«ведущий» 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8971</w:t>
            </w: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лабораториях, мастерских; заместитель  главного бухгалтера </w:t>
            </w:r>
          </w:p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</w:t>
            </w: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c>
          <w:tcPr>
            <w:tcW w:w="9356" w:type="dxa"/>
            <w:gridSpan w:val="3"/>
          </w:tcPr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 w:rsidR="001413E1" w:rsidRPr="0035235D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3E1" w:rsidRPr="0035235D" w:rsidTr="001413E1">
        <w:trPr>
          <w:trHeight w:val="998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9527</w:t>
            </w:r>
          </w:p>
        </w:tc>
      </w:tr>
      <w:tr w:rsidR="001413E1" w:rsidRPr="0035235D" w:rsidTr="001413E1">
        <w:trPr>
          <w:trHeight w:val="984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9814</w:t>
            </w:r>
          </w:p>
        </w:tc>
      </w:tr>
      <w:tr w:rsidR="001413E1" w:rsidRPr="0035235D" w:rsidTr="001413E1">
        <w:trPr>
          <w:trHeight w:val="970"/>
        </w:trPr>
        <w:tc>
          <w:tcPr>
            <w:tcW w:w="3011" w:type="dxa"/>
          </w:tcPr>
          <w:p w:rsidR="001413E1" w:rsidRPr="0035235D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1413E1" w:rsidRPr="0035235D" w:rsidRDefault="001413E1" w:rsidP="0014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413E1" w:rsidRPr="0035235D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10109</w:t>
            </w:r>
          </w:p>
        </w:tc>
      </w:tr>
    </w:tbl>
    <w:p w:rsidR="001413E1" w:rsidRPr="000137F6" w:rsidRDefault="001413E1" w:rsidP="0014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13E1" w:rsidRPr="00CA4505" w:rsidRDefault="001413E1" w:rsidP="001413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9" w:history="1">
        <w:r w:rsidRPr="00CA450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CA4505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1413E1" w:rsidRPr="006F2158" w:rsidRDefault="001413E1" w:rsidP="001413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3793"/>
        <w:gridCol w:w="2552"/>
      </w:tblGrid>
      <w:tr w:rsidR="001413E1" w:rsidRPr="006F2158" w:rsidTr="001413E1">
        <w:trPr>
          <w:trHeight w:val="1265"/>
        </w:trPr>
        <w:tc>
          <w:tcPr>
            <w:tcW w:w="3011" w:type="dxa"/>
          </w:tcPr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3" w:type="dxa"/>
          </w:tcPr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Должности, отнесенные </w:t>
            </w:r>
          </w:p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2" w:type="dxa"/>
          </w:tcPr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Минимальный размер должностного оклада, </w:t>
            </w:r>
          </w:p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1413E1" w:rsidRPr="006F2158" w:rsidTr="001413E1">
        <w:tc>
          <w:tcPr>
            <w:tcW w:w="9356" w:type="dxa"/>
            <w:gridSpan w:val="3"/>
          </w:tcPr>
          <w:p w:rsidR="001413E1" w:rsidRPr="006F2158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 w:rsidR="001413E1" w:rsidRPr="006F2158" w:rsidTr="001413E1">
        <w:tc>
          <w:tcPr>
            <w:tcW w:w="3011" w:type="dxa"/>
          </w:tcPr>
          <w:p w:rsidR="001413E1" w:rsidRPr="006F2158" w:rsidRDefault="001413E1" w:rsidP="001413E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1413E1" w:rsidRPr="007E45F1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дворник; 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сторож (вахтер); уборщик служебных помещений; подсобный рабочий, курьер</w:t>
            </w:r>
          </w:p>
        </w:tc>
        <w:tc>
          <w:tcPr>
            <w:tcW w:w="2552" w:type="dxa"/>
          </w:tcPr>
          <w:p w:rsidR="001413E1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4576</w:t>
            </w:r>
          </w:p>
          <w:p w:rsidR="001413E1" w:rsidRPr="006F2158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13E1" w:rsidRPr="006F2158" w:rsidTr="001413E1">
        <w:tc>
          <w:tcPr>
            <w:tcW w:w="9356" w:type="dxa"/>
            <w:gridSpan w:val="3"/>
          </w:tcPr>
          <w:p w:rsidR="001413E1" w:rsidRPr="006F2158" w:rsidRDefault="001413E1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Общеотраслевые профессии рабочих второго уровня</w:t>
            </w:r>
          </w:p>
        </w:tc>
      </w:tr>
      <w:tr w:rsidR="001413E1" w:rsidRPr="006F2158" w:rsidTr="001413E1">
        <w:tc>
          <w:tcPr>
            <w:tcW w:w="3011" w:type="dxa"/>
          </w:tcPr>
          <w:p w:rsidR="001413E1" w:rsidRPr="006F2158" w:rsidRDefault="001413E1" w:rsidP="001413E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1413E1" w:rsidRPr="007E45F1" w:rsidRDefault="001413E1" w:rsidP="001413E1">
            <w:pPr>
              <w:pStyle w:val="aa"/>
              <w:spacing w:before="0" w:beforeAutospacing="0" w:after="0" w:afterAutospacing="0"/>
              <w:ind w:right="-108" w:firstLine="34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1413E1" w:rsidRPr="006F2158" w:rsidRDefault="001413E1" w:rsidP="001413E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2" w:type="dxa"/>
          </w:tcPr>
          <w:p w:rsidR="001413E1" w:rsidRPr="005D7F45" w:rsidRDefault="001D3B96" w:rsidP="001413E1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5877</w:t>
            </w:r>
          </w:p>
        </w:tc>
      </w:tr>
      <w:tr w:rsidR="001413E1" w:rsidRPr="006F2158" w:rsidTr="001413E1">
        <w:tc>
          <w:tcPr>
            <w:tcW w:w="3011" w:type="dxa"/>
          </w:tcPr>
          <w:p w:rsidR="001413E1" w:rsidRPr="006F2158" w:rsidRDefault="001413E1" w:rsidP="001413E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3" w:type="dxa"/>
          </w:tcPr>
          <w:p w:rsidR="001413E1" w:rsidRPr="007E45F1" w:rsidRDefault="001413E1" w:rsidP="001413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1413E1" w:rsidRPr="005D7F45" w:rsidRDefault="001D3B96" w:rsidP="001413E1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6056</w:t>
            </w:r>
          </w:p>
        </w:tc>
      </w:tr>
      <w:tr w:rsidR="001413E1" w:rsidRPr="006F2158" w:rsidTr="001413E1">
        <w:tc>
          <w:tcPr>
            <w:tcW w:w="3011" w:type="dxa"/>
          </w:tcPr>
          <w:p w:rsidR="001413E1" w:rsidRPr="007E45F1" w:rsidRDefault="001413E1" w:rsidP="00141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3" w:type="dxa"/>
            <w:vAlign w:val="center"/>
          </w:tcPr>
          <w:p w:rsidR="001413E1" w:rsidRPr="007E45F1" w:rsidRDefault="001413E1" w:rsidP="001413E1">
            <w:pPr>
              <w:pStyle w:val="aa"/>
              <w:spacing w:before="0" w:beforeAutospacing="0" w:after="0" w:afterAutospacing="0"/>
              <w:ind w:right="-108" w:firstLine="142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1413E1" w:rsidRPr="005D7F45" w:rsidRDefault="001D3B96" w:rsidP="001413E1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6238</w:t>
            </w:r>
          </w:p>
        </w:tc>
      </w:tr>
      <w:tr w:rsidR="001413E1" w:rsidRPr="006F2158" w:rsidTr="001413E1">
        <w:tc>
          <w:tcPr>
            <w:tcW w:w="3011" w:type="dxa"/>
          </w:tcPr>
          <w:p w:rsidR="001413E1" w:rsidRPr="007E45F1" w:rsidRDefault="001413E1" w:rsidP="00141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3" w:type="dxa"/>
            <w:vAlign w:val="center"/>
          </w:tcPr>
          <w:p w:rsidR="001413E1" w:rsidRPr="007E45F1" w:rsidRDefault="001413E1" w:rsidP="001413E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 xml:space="preserve"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</w:t>
            </w:r>
            <w:r w:rsidRPr="007E45F1">
              <w:rPr>
                <w:sz w:val="28"/>
                <w:szCs w:val="28"/>
              </w:rPr>
              <w:lastRenderedPageBreak/>
              <w:t>(особо ответственные работы): водитель автобуса</w:t>
            </w:r>
          </w:p>
        </w:tc>
        <w:tc>
          <w:tcPr>
            <w:tcW w:w="2552" w:type="dxa"/>
          </w:tcPr>
          <w:p w:rsidR="001413E1" w:rsidRPr="005D7F45" w:rsidRDefault="001D3B96" w:rsidP="001413E1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6424</w:t>
            </w:r>
          </w:p>
        </w:tc>
      </w:tr>
    </w:tbl>
    <w:p w:rsidR="001413E1" w:rsidRPr="006F2158" w:rsidRDefault="001413E1" w:rsidP="001413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413E1" w:rsidRPr="006F2158" w:rsidRDefault="001413E1" w:rsidP="001413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413E1" w:rsidRPr="00CA4505" w:rsidRDefault="001413E1" w:rsidP="00141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1413E1" w:rsidRPr="006F2158" w:rsidRDefault="001413E1" w:rsidP="001413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8"/>
        <w:gridCol w:w="4758"/>
      </w:tblGrid>
      <w:tr w:rsidR="001413E1" w:rsidRPr="006F2158" w:rsidTr="001413E1">
        <w:trPr>
          <w:trHeight w:val="1204"/>
        </w:trPr>
        <w:tc>
          <w:tcPr>
            <w:tcW w:w="4598" w:type="dxa"/>
          </w:tcPr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Должности, не вошедшие </w:t>
            </w:r>
          </w:p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</w:tcPr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Минимальный размер оклада (должностного оклада), ставки </w:t>
            </w:r>
          </w:p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заработной платы, </w:t>
            </w:r>
          </w:p>
          <w:p w:rsidR="001413E1" w:rsidRPr="006F2158" w:rsidRDefault="001413E1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1413E1" w:rsidRPr="006F2158" w:rsidTr="001413E1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1" w:rsidRPr="006F2158" w:rsidRDefault="001413E1" w:rsidP="001413E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proofErr w:type="gramStart"/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ИТ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1" w:rsidRPr="006F2158" w:rsidRDefault="001D3B96" w:rsidP="001413E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1413E1" w:rsidRPr="0073753C" w:rsidTr="001413E1">
        <w:tc>
          <w:tcPr>
            <w:tcW w:w="4598" w:type="dxa"/>
          </w:tcPr>
          <w:p w:rsidR="001413E1" w:rsidRPr="006F2158" w:rsidRDefault="001413E1" w:rsidP="001413E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Инспектор «</w:t>
            </w:r>
            <w:proofErr w:type="spellStart"/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бэк-офиса</w:t>
            </w:r>
            <w:proofErr w:type="spellEnd"/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758" w:type="dxa"/>
          </w:tcPr>
          <w:p w:rsidR="001413E1" w:rsidRPr="0073753C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8459</w:t>
            </w:r>
          </w:p>
        </w:tc>
      </w:tr>
      <w:tr w:rsidR="001413E1" w:rsidRPr="0073753C" w:rsidTr="001413E1">
        <w:tc>
          <w:tcPr>
            <w:tcW w:w="4598" w:type="dxa"/>
          </w:tcPr>
          <w:p w:rsidR="001413E1" w:rsidRPr="006F2158" w:rsidRDefault="001413E1" w:rsidP="001413E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8" w:type="dxa"/>
          </w:tcPr>
          <w:p w:rsidR="001413E1" w:rsidRPr="006F2158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1413E1" w:rsidRPr="0073753C" w:rsidTr="001413E1">
        <w:tc>
          <w:tcPr>
            <w:tcW w:w="4598" w:type="dxa"/>
          </w:tcPr>
          <w:p w:rsidR="001413E1" w:rsidRDefault="001413E1" w:rsidP="001413E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</w:tcPr>
          <w:p w:rsidR="001413E1" w:rsidRDefault="001D3B96" w:rsidP="001413E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9240</w:t>
            </w:r>
          </w:p>
        </w:tc>
      </w:tr>
    </w:tbl>
    <w:p w:rsidR="001413E1" w:rsidRPr="002628BE" w:rsidRDefault="001413E1" w:rsidP="001413E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413E1" w:rsidRPr="001413E1" w:rsidRDefault="001413E1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Отделу по работе с территориями и делопроизводству администрации Дальнереченского муниципального района (Комарова)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F95742" w:rsidRPr="00F95742" w:rsidRDefault="007C4BAF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 и распространяет свое действие на правоотношения, возникшие с 01.04.</w:t>
      </w:r>
      <w:r w:rsidR="007C08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7C08A3" w:rsidP="007C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95742"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7C08A3" w:rsidRDefault="00F95742" w:rsidP="007C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Дальнереченского </w:t>
      </w:r>
    </w:p>
    <w:p w:rsidR="00B07050" w:rsidRDefault="00F95742" w:rsidP="00151A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 В.С. Дернов</w:t>
      </w:r>
    </w:p>
    <w:sectPr w:rsidR="00B07050" w:rsidSect="00E0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F9"/>
    <w:rsid w:val="00004CA8"/>
    <w:rsid w:val="000137F6"/>
    <w:rsid w:val="0001726F"/>
    <w:rsid w:val="00043092"/>
    <w:rsid w:val="000528B0"/>
    <w:rsid w:val="00061CF7"/>
    <w:rsid w:val="00067FFB"/>
    <w:rsid w:val="00075AD7"/>
    <w:rsid w:val="000B3043"/>
    <w:rsid w:val="000D3264"/>
    <w:rsid w:val="000E52D2"/>
    <w:rsid w:val="000F665D"/>
    <w:rsid w:val="00101A31"/>
    <w:rsid w:val="001033C1"/>
    <w:rsid w:val="00105BF8"/>
    <w:rsid w:val="00120862"/>
    <w:rsid w:val="00130C39"/>
    <w:rsid w:val="001413E1"/>
    <w:rsid w:val="00151A9A"/>
    <w:rsid w:val="00184895"/>
    <w:rsid w:val="001936E3"/>
    <w:rsid w:val="001A0334"/>
    <w:rsid w:val="001D3B96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53C0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A7DCA"/>
    <w:rsid w:val="004B43DA"/>
    <w:rsid w:val="004B4DA0"/>
    <w:rsid w:val="004B57F9"/>
    <w:rsid w:val="004C4C05"/>
    <w:rsid w:val="004D3937"/>
    <w:rsid w:val="004D4064"/>
    <w:rsid w:val="004F5975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B4B6B"/>
    <w:rsid w:val="005C2694"/>
    <w:rsid w:val="005C56E2"/>
    <w:rsid w:val="005D6F51"/>
    <w:rsid w:val="006053A7"/>
    <w:rsid w:val="006438EA"/>
    <w:rsid w:val="0066465A"/>
    <w:rsid w:val="00686394"/>
    <w:rsid w:val="006A0EF3"/>
    <w:rsid w:val="006C4410"/>
    <w:rsid w:val="006F2158"/>
    <w:rsid w:val="00705592"/>
    <w:rsid w:val="00723F03"/>
    <w:rsid w:val="00737BFC"/>
    <w:rsid w:val="007504D3"/>
    <w:rsid w:val="00761260"/>
    <w:rsid w:val="007629B3"/>
    <w:rsid w:val="00763BA1"/>
    <w:rsid w:val="007B1C34"/>
    <w:rsid w:val="007C08A3"/>
    <w:rsid w:val="007C4BAF"/>
    <w:rsid w:val="007D177D"/>
    <w:rsid w:val="007E341E"/>
    <w:rsid w:val="007E45F1"/>
    <w:rsid w:val="00803A91"/>
    <w:rsid w:val="00823AC4"/>
    <w:rsid w:val="00846EF3"/>
    <w:rsid w:val="00867D1A"/>
    <w:rsid w:val="00882B98"/>
    <w:rsid w:val="008911FA"/>
    <w:rsid w:val="008A65A9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A0150B"/>
    <w:rsid w:val="00A1331E"/>
    <w:rsid w:val="00A270EA"/>
    <w:rsid w:val="00A70EB8"/>
    <w:rsid w:val="00AA7CFE"/>
    <w:rsid w:val="00B07050"/>
    <w:rsid w:val="00B176A6"/>
    <w:rsid w:val="00B17D7B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76B5F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D58ED"/>
    <w:rsid w:val="00EF7722"/>
    <w:rsid w:val="00F4206A"/>
    <w:rsid w:val="00F46C44"/>
    <w:rsid w:val="00F53C29"/>
    <w:rsid w:val="00F91694"/>
    <w:rsid w:val="00F95742"/>
    <w:rsid w:val="00FB64A6"/>
    <w:rsid w:val="00FC565C"/>
    <w:rsid w:val="00FD0B41"/>
    <w:rsid w:val="00FD68FE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14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9658CA35BDCBDA9FB7530E3C31A273C30A49722A019FCNF11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66888A25FDCBDA9FB7530E3C31A273C30A49722A019FCNF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4D7C-9128-43A5-8292-9CE188DF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Специалист ДМР</cp:lastModifiedBy>
  <cp:revision>39</cp:revision>
  <cp:lastPrinted>2019-04-25T04:47:00Z</cp:lastPrinted>
  <dcterms:created xsi:type="dcterms:W3CDTF">2017-09-27T07:47:00Z</dcterms:created>
  <dcterms:modified xsi:type="dcterms:W3CDTF">2019-04-25T04:49:00Z</dcterms:modified>
</cp:coreProperties>
</file>