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AD" w:rsidRPr="00722B70" w:rsidRDefault="001A6146" w:rsidP="00306B53">
      <w:pPr>
        <w:jc w:val="center"/>
        <w:rPr>
          <w:b/>
          <w:sz w:val="17"/>
          <w:szCs w:val="17"/>
        </w:rPr>
      </w:pPr>
      <w:r>
        <w:rPr>
          <w:noProof/>
          <w:sz w:val="17"/>
          <w:szCs w:val="22"/>
        </w:rPr>
        <w:drawing>
          <wp:inline distT="0" distB="0" distL="0" distR="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000" contrast="2000"/>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412EAD" w:rsidRPr="00722B70" w:rsidRDefault="00412EAD" w:rsidP="00306B53">
      <w:pPr>
        <w:jc w:val="center"/>
        <w:rPr>
          <w:b/>
          <w:sz w:val="21"/>
          <w:szCs w:val="21"/>
        </w:rPr>
      </w:pPr>
    </w:p>
    <w:p w:rsidR="00412EAD" w:rsidRPr="00722B70" w:rsidRDefault="00412EAD" w:rsidP="00306B53">
      <w:pPr>
        <w:jc w:val="center"/>
        <w:rPr>
          <w:sz w:val="21"/>
          <w:szCs w:val="21"/>
        </w:rPr>
      </w:pPr>
      <w:r w:rsidRPr="00722B70">
        <w:rPr>
          <w:sz w:val="21"/>
          <w:szCs w:val="21"/>
        </w:rPr>
        <w:t>АДМИНИСТРАЦИЯ ДАЛЬНЕРЕЧЕНСКОГО МУНИЦИПАЛЬНОГО РАЙОНА</w:t>
      </w:r>
    </w:p>
    <w:p w:rsidR="00412EAD" w:rsidRPr="00722B70" w:rsidRDefault="00412EAD" w:rsidP="00306B53">
      <w:pPr>
        <w:jc w:val="center"/>
        <w:rPr>
          <w:b/>
          <w:sz w:val="21"/>
          <w:szCs w:val="21"/>
        </w:rPr>
      </w:pPr>
    </w:p>
    <w:p w:rsidR="00412EAD" w:rsidRDefault="00CE61CD" w:rsidP="00306B53">
      <w:pPr>
        <w:jc w:val="center"/>
        <w:rPr>
          <w:b/>
          <w:sz w:val="21"/>
          <w:szCs w:val="21"/>
        </w:rPr>
      </w:pPr>
      <w:r>
        <w:rPr>
          <w:b/>
          <w:sz w:val="21"/>
          <w:szCs w:val="21"/>
        </w:rPr>
        <w:t xml:space="preserve">Проект </w:t>
      </w:r>
      <w:r w:rsidR="00412EAD" w:rsidRPr="00722B70">
        <w:rPr>
          <w:b/>
          <w:sz w:val="21"/>
          <w:szCs w:val="21"/>
        </w:rPr>
        <w:t>ПОСТАНОВЛЕНИЕ</w:t>
      </w:r>
    </w:p>
    <w:p w:rsidR="00412EAD" w:rsidRPr="00722B70" w:rsidRDefault="00412EAD" w:rsidP="00306B53">
      <w:pPr>
        <w:jc w:val="center"/>
        <w:rPr>
          <w:b/>
          <w:sz w:val="21"/>
          <w:szCs w:val="21"/>
        </w:rPr>
      </w:pPr>
    </w:p>
    <w:p w:rsidR="00412EAD" w:rsidRPr="00FF7967" w:rsidRDefault="00412EAD" w:rsidP="00306B53">
      <w:pPr>
        <w:rPr>
          <w:b/>
          <w:u w:val="single"/>
        </w:rPr>
      </w:pPr>
      <w:r w:rsidRPr="00FF7967">
        <w:rPr>
          <w:b/>
        </w:rPr>
        <w:t xml:space="preserve">                          г.  Дальнереченск  </w:t>
      </w:r>
      <w:r w:rsidRPr="00FF7967">
        <w:rPr>
          <w:b/>
        </w:rPr>
        <w:tab/>
        <w:t xml:space="preserve">          </w:t>
      </w:r>
      <w:r>
        <w:rPr>
          <w:b/>
        </w:rPr>
        <w:t xml:space="preserve">          </w:t>
      </w:r>
      <w:r w:rsidRPr="00FF7967">
        <w:rPr>
          <w:b/>
        </w:rPr>
        <w:t xml:space="preserve"> </w:t>
      </w:r>
      <w:r>
        <w:rPr>
          <w:b/>
        </w:rPr>
        <w:t xml:space="preserve">             </w:t>
      </w:r>
      <w:r w:rsidRPr="00FF7967">
        <w:rPr>
          <w:b/>
        </w:rPr>
        <w:t xml:space="preserve">  № </w:t>
      </w:r>
      <w:proofErr w:type="gramStart"/>
      <w:r>
        <w:rPr>
          <w:b/>
        </w:rPr>
        <w:t>-п</w:t>
      </w:r>
      <w:proofErr w:type="gramEnd"/>
      <w:r>
        <w:rPr>
          <w:b/>
        </w:rPr>
        <w:t>а</w:t>
      </w:r>
    </w:p>
    <w:p w:rsidR="00412EAD" w:rsidRPr="00FF7967" w:rsidRDefault="00412EAD" w:rsidP="00306B53">
      <w:pPr>
        <w:jc w:val="center"/>
      </w:pPr>
    </w:p>
    <w:p w:rsidR="00412EAD" w:rsidRDefault="00412EAD" w:rsidP="007537D8">
      <w:pPr>
        <w:widowControl w:val="0"/>
        <w:ind w:left="360" w:hanging="360"/>
        <w:jc w:val="center"/>
        <w:rPr>
          <w:b/>
        </w:rPr>
      </w:pPr>
      <w:r>
        <w:rPr>
          <w:b/>
        </w:rPr>
        <w:t>Об утверждении муниципальной</w:t>
      </w:r>
      <w:r w:rsidRPr="00B32205">
        <w:rPr>
          <w:b/>
        </w:rPr>
        <w:t xml:space="preserve"> программы </w:t>
      </w:r>
    </w:p>
    <w:p w:rsidR="00412EAD" w:rsidRPr="00B32205" w:rsidRDefault="00412EAD" w:rsidP="007537D8">
      <w:pPr>
        <w:widowControl w:val="0"/>
        <w:ind w:left="360" w:hanging="360"/>
        <w:jc w:val="center"/>
        <w:rPr>
          <w:b/>
        </w:rPr>
      </w:pPr>
      <w:r w:rsidRPr="00B32205">
        <w:rPr>
          <w:b/>
        </w:rPr>
        <w:t>Дальнереченского муниципального района</w:t>
      </w:r>
    </w:p>
    <w:p w:rsidR="00412EAD" w:rsidRDefault="00412EAD" w:rsidP="007537D8">
      <w:pPr>
        <w:widowControl w:val="0"/>
        <w:ind w:left="360" w:hanging="360"/>
        <w:jc w:val="center"/>
        <w:rPr>
          <w:b/>
        </w:rPr>
      </w:pPr>
      <w:r w:rsidRPr="00B32205">
        <w:rPr>
          <w:b/>
        </w:rPr>
        <w:t xml:space="preserve">«Развитие образования на территории Дальнереченского муниципального района </w:t>
      </w:r>
    </w:p>
    <w:p w:rsidR="00412EAD" w:rsidRPr="00B32205" w:rsidRDefault="00412EAD" w:rsidP="007537D8">
      <w:pPr>
        <w:widowControl w:val="0"/>
        <w:ind w:left="360" w:hanging="360"/>
        <w:jc w:val="center"/>
        <w:rPr>
          <w:b/>
        </w:rPr>
      </w:pPr>
      <w:r>
        <w:rPr>
          <w:b/>
        </w:rPr>
        <w:t>на 2020-2024г</w:t>
      </w:r>
      <w:r w:rsidRPr="00B32205">
        <w:rPr>
          <w:b/>
        </w:rPr>
        <w:t>г.»</w:t>
      </w:r>
    </w:p>
    <w:p w:rsidR="00412EAD" w:rsidRPr="00FF7967" w:rsidRDefault="00412EAD" w:rsidP="007537D8">
      <w:pPr>
        <w:widowControl w:val="0"/>
        <w:ind w:left="360" w:hanging="360"/>
        <w:jc w:val="center"/>
        <w:rPr>
          <w:b/>
        </w:rPr>
      </w:pPr>
    </w:p>
    <w:p w:rsidR="00412EAD" w:rsidRPr="00FF7967" w:rsidRDefault="00412EAD" w:rsidP="007537D8">
      <w:pPr>
        <w:widowControl w:val="0"/>
        <w:ind w:firstLine="709"/>
        <w:jc w:val="both"/>
        <w:rPr>
          <w:color w:val="000000"/>
        </w:rPr>
      </w:pPr>
      <w:proofErr w:type="gramStart"/>
      <w:r w:rsidRPr="00FF7967">
        <w:rPr>
          <w:color w:val="000000"/>
        </w:rPr>
        <w:t xml:space="preserve">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на основании постановления администрации Дальнереченского муниципального района от 29 сентября 2015г. № 300-па </w:t>
      </w:r>
      <w:r w:rsidRPr="00FF7967">
        <w:t>«Об утверждении Порядка  принятий решений о разработке муниципальных программ, их формирования   и реализации  на территории Дальнереченского  муниципального района и проведения оценки эффективности</w:t>
      </w:r>
      <w:proofErr w:type="gramEnd"/>
      <w:r w:rsidRPr="00FF7967">
        <w:t xml:space="preserve"> реализации муниципальных программ», Устава Дальнереченского </w:t>
      </w:r>
      <w:proofErr w:type="gramStart"/>
      <w:r w:rsidRPr="00FF7967">
        <w:t>муниципального</w:t>
      </w:r>
      <w:proofErr w:type="gramEnd"/>
      <w:r w:rsidRPr="00FF7967">
        <w:t xml:space="preserve"> района, администрация Дальнереченского муниципального района</w:t>
      </w:r>
    </w:p>
    <w:p w:rsidR="00412EAD" w:rsidRPr="00FF7967" w:rsidRDefault="00412EAD" w:rsidP="007537D8">
      <w:pPr>
        <w:widowControl w:val="0"/>
        <w:ind w:firstLine="709"/>
        <w:jc w:val="both"/>
        <w:rPr>
          <w:color w:val="000000"/>
        </w:rPr>
      </w:pPr>
    </w:p>
    <w:p w:rsidR="00412EAD" w:rsidRPr="00FF7967" w:rsidRDefault="00412EAD" w:rsidP="007537D8">
      <w:pPr>
        <w:widowControl w:val="0"/>
        <w:jc w:val="both"/>
        <w:rPr>
          <w:color w:val="000000"/>
        </w:rPr>
      </w:pPr>
      <w:r w:rsidRPr="00FF7967">
        <w:rPr>
          <w:color w:val="000000"/>
        </w:rPr>
        <w:t>ПОСТАНОВЛЯЕТ:</w:t>
      </w: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r w:rsidRPr="00FF7967">
        <w:rPr>
          <w:color w:val="000000"/>
        </w:rPr>
        <w:t xml:space="preserve">1. Утвердить муниципальную </w:t>
      </w:r>
      <w:hyperlink r:id="rId9" w:history="1">
        <w:r w:rsidRPr="00FF7967">
          <w:rPr>
            <w:rStyle w:val="a3"/>
            <w:color w:val="000000"/>
          </w:rPr>
          <w:t>программу</w:t>
        </w:r>
      </w:hyperlink>
      <w:r w:rsidRPr="00FF7967">
        <w:rPr>
          <w:color w:val="000000"/>
        </w:rPr>
        <w:t xml:space="preserve"> Дальнереченского муниципального района «Развитие образования на территории Дальнереченского муниципального района на 2020-2024г.» (прилагается).</w:t>
      </w:r>
    </w:p>
    <w:p w:rsidR="00412EAD" w:rsidRPr="00FF7967" w:rsidRDefault="00412EAD" w:rsidP="007537D8">
      <w:pPr>
        <w:widowControl w:val="0"/>
        <w:ind w:firstLine="709"/>
        <w:jc w:val="both"/>
        <w:rPr>
          <w:color w:val="000000"/>
        </w:rPr>
      </w:pPr>
      <w:r w:rsidRPr="00FF7967">
        <w:rPr>
          <w:color w:val="000000"/>
        </w:rPr>
        <w:t>2. Отделу по работе с территориями и де</w:t>
      </w:r>
      <w:r>
        <w:rPr>
          <w:color w:val="000000"/>
        </w:rPr>
        <w:t xml:space="preserve">лопроизводству </w:t>
      </w:r>
      <w:r w:rsidRPr="00FF7967">
        <w:rPr>
          <w:color w:val="000000"/>
        </w:rPr>
        <w:t>администрации Дальнере</w:t>
      </w:r>
      <w:r>
        <w:rPr>
          <w:color w:val="000000"/>
        </w:rPr>
        <w:t xml:space="preserve">ченского </w:t>
      </w:r>
      <w:proofErr w:type="gramStart"/>
      <w:r>
        <w:rPr>
          <w:color w:val="000000"/>
        </w:rPr>
        <w:t>муниципального</w:t>
      </w:r>
      <w:proofErr w:type="gramEnd"/>
      <w:r>
        <w:rPr>
          <w:color w:val="000000"/>
        </w:rPr>
        <w:t xml:space="preserve"> района </w:t>
      </w:r>
      <w:r w:rsidRPr="00FF7967">
        <w:rPr>
          <w:color w:val="000000"/>
        </w:rPr>
        <w:t>разместить настоящее постановление на официальном сайте администрации Дальнереченского муниципального района.</w:t>
      </w:r>
    </w:p>
    <w:p w:rsidR="00412EAD" w:rsidRPr="00FF7967" w:rsidRDefault="00412EAD" w:rsidP="007537D8">
      <w:pPr>
        <w:widowControl w:val="0"/>
        <w:ind w:firstLine="709"/>
        <w:jc w:val="both"/>
        <w:rPr>
          <w:color w:val="000000"/>
        </w:rPr>
      </w:pPr>
      <w:r w:rsidRPr="00FF7967">
        <w:rPr>
          <w:color w:val="000000"/>
        </w:rPr>
        <w:t xml:space="preserve">3. </w:t>
      </w:r>
      <w:proofErr w:type="gramStart"/>
      <w:r w:rsidRPr="00FF7967">
        <w:rPr>
          <w:color w:val="000000"/>
        </w:rPr>
        <w:t>Контроль за</w:t>
      </w:r>
      <w:proofErr w:type="gramEnd"/>
      <w:r w:rsidRPr="00FF7967">
        <w:rPr>
          <w:color w:val="000000"/>
        </w:rPr>
        <w:t xml:space="preserve"> исполнением настоящего постановления возложить на заместителя главы администрации Дальнереченского муниципального района Попова А.Г.</w:t>
      </w:r>
    </w:p>
    <w:p w:rsidR="00412EAD" w:rsidRPr="00FF7967" w:rsidRDefault="00412EAD" w:rsidP="007537D8">
      <w:pPr>
        <w:widowControl w:val="0"/>
        <w:ind w:firstLine="709"/>
        <w:jc w:val="both"/>
        <w:rPr>
          <w:color w:val="000000"/>
        </w:rPr>
      </w:pPr>
      <w:r w:rsidRPr="00FF7967">
        <w:rPr>
          <w:color w:val="000000"/>
        </w:rPr>
        <w:t xml:space="preserve">4. Настоящее постановление вступает в силу со дня его обнародования в установленном </w:t>
      </w:r>
      <w:proofErr w:type="gramStart"/>
      <w:r w:rsidRPr="00FF7967">
        <w:rPr>
          <w:color w:val="000000"/>
        </w:rPr>
        <w:t>порядке</w:t>
      </w:r>
      <w:proofErr w:type="gramEnd"/>
      <w:r w:rsidRPr="00FF7967">
        <w:rPr>
          <w:color w:val="000000"/>
        </w:rPr>
        <w:t>.</w:t>
      </w: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widowControl w:val="0"/>
        <w:ind w:firstLine="709"/>
        <w:jc w:val="both"/>
        <w:rPr>
          <w:color w:val="000000"/>
        </w:rPr>
      </w:pPr>
    </w:p>
    <w:p w:rsidR="00412EAD" w:rsidRPr="00FF7967" w:rsidRDefault="00412EAD" w:rsidP="007537D8">
      <w:pPr>
        <w:jc w:val="both"/>
      </w:pPr>
      <w:proofErr w:type="spellStart"/>
      <w:r w:rsidRPr="00FF7967">
        <w:t>И.о</w:t>
      </w:r>
      <w:proofErr w:type="gramStart"/>
      <w:r w:rsidRPr="00FF7967">
        <w:t>.г</w:t>
      </w:r>
      <w:proofErr w:type="gramEnd"/>
      <w:r w:rsidRPr="00FF7967">
        <w:t>лавы</w:t>
      </w:r>
      <w:proofErr w:type="spellEnd"/>
      <w:r w:rsidRPr="00FF7967">
        <w:t xml:space="preserve"> администрации Дальнереченского</w:t>
      </w:r>
    </w:p>
    <w:p w:rsidR="00412EAD" w:rsidRPr="00FF7967" w:rsidRDefault="00412EAD" w:rsidP="00B32205">
      <w:pPr>
        <w:rPr>
          <w:b/>
          <w:color w:val="000000"/>
        </w:rPr>
      </w:pPr>
      <w:proofErr w:type="gramStart"/>
      <w:r w:rsidRPr="00FF7967">
        <w:t>муниципального</w:t>
      </w:r>
      <w:proofErr w:type="gramEnd"/>
      <w:r w:rsidRPr="00FF7967">
        <w:t xml:space="preserve"> района                                                                     </w:t>
      </w:r>
      <w:r>
        <w:t xml:space="preserve">                            В.С. Дернов </w:t>
      </w:r>
    </w:p>
    <w:p w:rsidR="00412EAD" w:rsidRPr="00FF7967" w:rsidRDefault="00412EAD" w:rsidP="000B4214">
      <w:pPr>
        <w:ind w:left="-180"/>
        <w:jc w:val="center"/>
        <w:rPr>
          <w:b/>
          <w:color w:val="000000"/>
        </w:rPr>
      </w:pPr>
    </w:p>
    <w:p w:rsidR="00412EAD" w:rsidRPr="00FE362A" w:rsidRDefault="00412EAD" w:rsidP="000B4214">
      <w:pPr>
        <w:ind w:left="-180"/>
        <w:jc w:val="center"/>
        <w:rPr>
          <w:b/>
          <w:color w:val="000000"/>
          <w:sz w:val="22"/>
          <w:szCs w:val="22"/>
        </w:rPr>
      </w:pPr>
    </w:p>
    <w:p w:rsidR="00412EAD" w:rsidRPr="00FE362A" w:rsidRDefault="00412EAD" w:rsidP="000B4214">
      <w:pPr>
        <w:ind w:left="-180"/>
        <w:jc w:val="center"/>
        <w:rPr>
          <w:b/>
          <w:color w:val="000000"/>
          <w:sz w:val="22"/>
          <w:szCs w:val="22"/>
        </w:rPr>
      </w:pPr>
    </w:p>
    <w:p w:rsidR="00412EAD" w:rsidRPr="00FE362A" w:rsidRDefault="00412EAD" w:rsidP="000B4214">
      <w:pPr>
        <w:ind w:left="-180"/>
        <w:jc w:val="center"/>
        <w:rPr>
          <w:b/>
          <w:color w:val="000000"/>
          <w:sz w:val="22"/>
          <w:szCs w:val="22"/>
        </w:rPr>
      </w:pPr>
    </w:p>
    <w:p w:rsidR="00412EAD" w:rsidRPr="00FE362A" w:rsidRDefault="00412EAD" w:rsidP="000B4214">
      <w:pPr>
        <w:ind w:left="-180"/>
        <w:jc w:val="center"/>
        <w:rPr>
          <w:b/>
          <w:color w:val="000000"/>
          <w:sz w:val="22"/>
          <w:szCs w:val="22"/>
        </w:rPr>
      </w:pPr>
    </w:p>
    <w:p w:rsidR="00412EAD" w:rsidRPr="00FE362A" w:rsidRDefault="00412EAD" w:rsidP="000B4214">
      <w:pPr>
        <w:ind w:left="-180"/>
        <w:jc w:val="center"/>
        <w:rPr>
          <w:b/>
          <w:color w:val="000000"/>
          <w:sz w:val="22"/>
          <w:szCs w:val="22"/>
        </w:rPr>
      </w:pPr>
    </w:p>
    <w:p w:rsidR="00412EAD" w:rsidRPr="00FE362A" w:rsidRDefault="00412EAD" w:rsidP="000B4214">
      <w:pPr>
        <w:ind w:left="-180"/>
        <w:jc w:val="center"/>
        <w:rPr>
          <w:b/>
          <w:color w:val="000000"/>
          <w:sz w:val="22"/>
          <w:szCs w:val="22"/>
        </w:rPr>
      </w:pPr>
    </w:p>
    <w:p w:rsidR="00412EAD" w:rsidRPr="00722B70" w:rsidRDefault="00412EAD" w:rsidP="00B32205">
      <w:pPr>
        <w:rPr>
          <w:b/>
          <w:color w:val="000000"/>
          <w:sz w:val="19"/>
          <w:szCs w:val="19"/>
        </w:rPr>
      </w:pPr>
    </w:p>
    <w:p w:rsidR="00412EAD" w:rsidRPr="00722B70" w:rsidRDefault="00412EAD" w:rsidP="000B4214">
      <w:pPr>
        <w:ind w:left="-180"/>
        <w:jc w:val="center"/>
        <w:rPr>
          <w:b/>
          <w:color w:val="000000"/>
          <w:sz w:val="19"/>
          <w:szCs w:val="19"/>
        </w:rPr>
      </w:pPr>
    </w:p>
    <w:p w:rsidR="00412EAD" w:rsidRPr="00234C66" w:rsidRDefault="00412EAD" w:rsidP="000057AF">
      <w:pPr>
        <w:ind w:left="-180"/>
        <w:jc w:val="right"/>
        <w:rPr>
          <w:color w:val="000000"/>
          <w:sz w:val="22"/>
          <w:szCs w:val="22"/>
        </w:rPr>
      </w:pPr>
      <w:r w:rsidRPr="00234C66">
        <w:rPr>
          <w:color w:val="000000"/>
          <w:sz w:val="22"/>
          <w:szCs w:val="22"/>
        </w:rPr>
        <w:lastRenderedPageBreak/>
        <w:t>Приложение</w:t>
      </w:r>
    </w:p>
    <w:p w:rsidR="00412EAD" w:rsidRPr="00234C66" w:rsidRDefault="00412EAD" w:rsidP="000057AF">
      <w:pPr>
        <w:ind w:left="-180"/>
        <w:jc w:val="right"/>
        <w:rPr>
          <w:color w:val="000000"/>
          <w:sz w:val="22"/>
          <w:szCs w:val="22"/>
        </w:rPr>
      </w:pPr>
      <w:r w:rsidRPr="00234C66">
        <w:rPr>
          <w:color w:val="000000"/>
          <w:sz w:val="22"/>
          <w:szCs w:val="22"/>
        </w:rPr>
        <w:t>к постановлению администрации</w:t>
      </w:r>
    </w:p>
    <w:p w:rsidR="00412EAD" w:rsidRPr="00234C66" w:rsidRDefault="00412EAD" w:rsidP="000057AF">
      <w:pPr>
        <w:ind w:left="-180"/>
        <w:jc w:val="right"/>
        <w:rPr>
          <w:color w:val="000000"/>
          <w:sz w:val="22"/>
          <w:szCs w:val="22"/>
        </w:rPr>
      </w:pPr>
      <w:r w:rsidRPr="00234C66">
        <w:rPr>
          <w:color w:val="000000"/>
          <w:sz w:val="22"/>
          <w:szCs w:val="22"/>
        </w:rPr>
        <w:t>Дальнереченского муниципального района</w:t>
      </w:r>
    </w:p>
    <w:p w:rsidR="00412EAD" w:rsidRPr="00234C66" w:rsidRDefault="00412EAD" w:rsidP="000B4214">
      <w:pPr>
        <w:ind w:left="-180"/>
        <w:jc w:val="center"/>
        <w:rPr>
          <w:color w:val="000000"/>
          <w:sz w:val="22"/>
          <w:szCs w:val="22"/>
        </w:rPr>
      </w:pPr>
      <w:bookmarkStart w:id="0" w:name="_GoBack"/>
      <w:bookmarkEnd w:id="0"/>
    </w:p>
    <w:p w:rsidR="00412EAD" w:rsidRPr="00722B70" w:rsidRDefault="00412EAD" w:rsidP="000B4214">
      <w:pPr>
        <w:ind w:left="-180"/>
        <w:jc w:val="center"/>
        <w:rPr>
          <w:b/>
          <w:color w:val="000000"/>
          <w:sz w:val="22"/>
          <w:szCs w:val="22"/>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jc w:val="center"/>
        <w:rPr>
          <w:b/>
          <w:sz w:val="19"/>
          <w:szCs w:val="19"/>
        </w:rPr>
      </w:pPr>
    </w:p>
    <w:p w:rsidR="00412EAD" w:rsidRPr="00722B70" w:rsidRDefault="00412EAD" w:rsidP="000B4214">
      <w:pPr>
        <w:ind w:left="-180"/>
        <w:jc w:val="center"/>
        <w:rPr>
          <w:b/>
          <w:color w:val="000000"/>
          <w:sz w:val="22"/>
          <w:szCs w:val="22"/>
        </w:rPr>
      </w:pPr>
    </w:p>
    <w:p w:rsidR="00412EAD" w:rsidRPr="00234C66" w:rsidRDefault="00412EAD" w:rsidP="000B4214">
      <w:pPr>
        <w:jc w:val="center"/>
        <w:rPr>
          <w:b/>
          <w:sz w:val="22"/>
          <w:szCs w:val="22"/>
        </w:rPr>
      </w:pPr>
      <w:r w:rsidRPr="00234C66">
        <w:rPr>
          <w:b/>
          <w:sz w:val="22"/>
          <w:szCs w:val="22"/>
        </w:rPr>
        <w:t xml:space="preserve">Муниципальная программа Дальнереченского </w:t>
      </w:r>
      <w:proofErr w:type="gramStart"/>
      <w:r w:rsidRPr="00234C66">
        <w:rPr>
          <w:b/>
          <w:sz w:val="22"/>
          <w:szCs w:val="22"/>
        </w:rPr>
        <w:t>муниципального</w:t>
      </w:r>
      <w:proofErr w:type="gramEnd"/>
      <w:r w:rsidRPr="00234C66">
        <w:rPr>
          <w:b/>
          <w:sz w:val="22"/>
          <w:szCs w:val="22"/>
        </w:rPr>
        <w:t xml:space="preserve"> района</w:t>
      </w:r>
    </w:p>
    <w:p w:rsidR="00412EAD" w:rsidRPr="00234C66" w:rsidRDefault="00412EAD" w:rsidP="000B4214">
      <w:pPr>
        <w:jc w:val="center"/>
        <w:rPr>
          <w:b/>
          <w:sz w:val="22"/>
          <w:szCs w:val="22"/>
        </w:rPr>
      </w:pPr>
      <w:r w:rsidRPr="00234C66">
        <w:rPr>
          <w:b/>
          <w:sz w:val="22"/>
          <w:szCs w:val="22"/>
        </w:rPr>
        <w:t>«Развитие образования на территории Дальнереченского муниципального</w:t>
      </w:r>
    </w:p>
    <w:p w:rsidR="00412EAD" w:rsidRPr="00234C66" w:rsidRDefault="00412EAD" w:rsidP="000B4214">
      <w:pPr>
        <w:jc w:val="center"/>
        <w:rPr>
          <w:b/>
          <w:sz w:val="22"/>
          <w:szCs w:val="22"/>
        </w:rPr>
      </w:pPr>
      <w:r w:rsidRPr="00234C66">
        <w:rPr>
          <w:b/>
          <w:sz w:val="22"/>
          <w:szCs w:val="22"/>
        </w:rPr>
        <w:t xml:space="preserve"> района на 2020-</w:t>
      </w:r>
      <w:smartTag w:uri="urn:schemas-microsoft-com:office:smarttags" w:element="metricconverter">
        <w:smartTagPr>
          <w:attr w:name="ProductID" w:val="2024 г"/>
        </w:smartTagPr>
        <w:r w:rsidRPr="00234C66">
          <w:rPr>
            <w:b/>
            <w:sz w:val="22"/>
            <w:szCs w:val="22"/>
          </w:rPr>
          <w:t>2024 г</w:t>
        </w:r>
      </w:smartTag>
      <w:r w:rsidRPr="00234C66">
        <w:rPr>
          <w:b/>
          <w:sz w:val="22"/>
          <w:szCs w:val="22"/>
        </w:rPr>
        <w:t>г.»</w:t>
      </w:r>
    </w:p>
    <w:p w:rsidR="00412EAD" w:rsidRPr="00234C66" w:rsidRDefault="00412EAD" w:rsidP="000B4214">
      <w:pPr>
        <w:jc w:val="center"/>
        <w:rPr>
          <w:b/>
          <w:sz w:val="22"/>
          <w:szCs w:val="22"/>
        </w:rPr>
      </w:pPr>
    </w:p>
    <w:p w:rsidR="00412EAD" w:rsidRPr="00722B70" w:rsidRDefault="00412EAD" w:rsidP="000B4214">
      <w:pPr>
        <w:ind w:left="-180"/>
        <w:jc w:val="center"/>
        <w:rPr>
          <w:b/>
          <w:color w:val="000000"/>
          <w:sz w:val="22"/>
          <w:szCs w:val="22"/>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p>
    <w:p w:rsidR="00412EAD" w:rsidRPr="00722B70" w:rsidRDefault="00412EAD" w:rsidP="000B4214">
      <w:pPr>
        <w:ind w:left="-180"/>
        <w:jc w:val="center"/>
        <w:rPr>
          <w:b/>
          <w:color w:val="000000"/>
          <w:sz w:val="19"/>
          <w:szCs w:val="19"/>
        </w:rPr>
      </w:pPr>
      <w:r w:rsidRPr="00722B70">
        <w:rPr>
          <w:b/>
          <w:color w:val="000000"/>
          <w:sz w:val="19"/>
          <w:szCs w:val="19"/>
        </w:rPr>
        <w:t>ПАСПОРТ ПРОГРАММЫ</w:t>
      </w:r>
    </w:p>
    <w:p w:rsidR="00412EAD" w:rsidRPr="00722B70" w:rsidRDefault="00412EAD" w:rsidP="000B4214">
      <w:pPr>
        <w:ind w:left="-180"/>
        <w:jc w:val="center"/>
        <w:rPr>
          <w:b/>
          <w:color w:val="000000"/>
          <w:sz w:val="19"/>
          <w:szCs w:val="19"/>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6197"/>
      </w:tblGrid>
      <w:tr w:rsidR="00412EAD" w:rsidRPr="00722B70" w:rsidTr="006C65E6">
        <w:tc>
          <w:tcPr>
            <w:tcW w:w="3271" w:type="dxa"/>
          </w:tcPr>
          <w:p w:rsidR="00412EAD" w:rsidRPr="00722B70" w:rsidRDefault="00412EAD" w:rsidP="006C65E6">
            <w:pPr>
              <w:rPr>
                <w:color w:val="000000"/>
              </w:rPr>
            </w:pPr>
            <w:r w:rsidRPr="00722B70">
              <w:rPr>
                <w:color w:val="000000"/>
                <w:sz w:val="22"/>
                <w:szCs w:val="22"/>
              </w:rPr>
              <w:t>Наименование программы</w:t>
            </w:r>
          </w:p>
        </w:tc>
        <w:tc>
          <w:tcPr>
            <w:tcW w:w="6197" w:type="dxa"/>
          </w:tcPr>
          <w:p w:rsidR="00412EAD" w:rsidRPr="00722B70" w:rsidRDefault="00412EAD" w:rsidP="006C65E6">
            <w:pPr>
              <w:jc w:val="both"/>
            </w:pPr>
            <w:r w:rsidRPr="00722B70">
              <w:rPr>
                <w:sz w:val="22"/>
                <w:szCs w:val="22"/>
              </w:rPr>
              <w:t xml:space="preserve">Муниципальная программа Дальнереченского муниципального района «Развитие образования на территории Дальнереченского муниципального района на 2020 </w:t>
            </w:r>
            <w:smartTag w:uri="urn:schemas-microsoft-com:office:smarttags" w:element="metricconverter">
              <w:smartTagPr>
                <w:attr w:name="ProductID" w:val="-2024 г"/>
              </w:smartTagPr>
              <w:r w:rsidRPr="00722B70">
                <w:rPr>
                  <w:sz w:val="22"/>
                  <w:szCs w:val="22"/>
                </w:rPr>
                <w:t>-2024 г</w:t>
              </w:r>
            </w:smartTag>
            <w:r w:rsidRPr="00722B70">
              <w:rPr>
                <w:sz w:val="22"/>
                <w:szCs w:val="22"/>
              </w:rPr>
              <w:t>г.» (далее – Программа)</w:t>
            </w: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t>Основание для разработки Программы</w:t>
            </w:r>
          </w:p>
        </w:tc>
        <w:tc>
          <w:tcPr>
            <w:tcW w:w="6197" w:type="dxa"/>
          </w:tcPr>
          <w:p w:rsidR="00412EAD" w:rsidRPr="00722B70" w:rsidRDefault="00412EAD" w:rsidP="006C65E6">
            <w:pPr>
              <w:ind w:firstLine="329"/>
              <w:jc w:val="both"/>
            </w:pPr>
            <w:r w:rsidRPr="00722B70">
              <w:rPr>
                <w:sz w:val="22"/>
                <w:szCs w:val="22"/>
              </w:rPr>
              <w:t>Бюджетный кодекс Российской Федерации;</w:t>
            </w:r>
          </w:p>
          <w:p w:rsidR="00412EAD" w:rsidRPr="00722B70" w:rsidRDefault="00412EAD" w:rsidP="006C65E6">
            <w:pPr>
              <w:ind w:firstLine="329"/>
              <w:jc w:val="both"/>
              <w:rPr>
                <w:color w:val="000000"/>
              </w:rPr>
            </w:pPr>
            <w:r w:rsidRPr="00722B70">
              <w:rPr>
                <w:color w:val="000000"/>
                <w:sz w:val="22"/>
                <w:szCs w:val="22"/>
              </w:rPr>
              <w:t>Федеральный закон Российской Федерации от 29 декабря 2012 года № 273-ФЗ «Об образовании в Российской Федерации»;</w:t>
            </w:r>
          </w:p>
          <w:p w:rsidR="00412EAD" w:rsidRPr="00722B70" w:rsidRDefault="00412EAD" w:rsidP="006C65E6">
            <w:pPr>
              <w:ind w:firstLine="329"/>
              <w:jc w:val="both"/>
            </w:pPr>
            <w:r w:rsidRPr="00722B70">
              <w:rPr>
                <w:color w:val="000000"/>
                <w:sz w:val="22"/>
                <w:szCs w:val="22"/>
              </w:rPr>
              <w:t>Федеральный закон Российской Федерации от 06 октября 2003 года № 131-ФЗ «Об общих принципах организации местного самоуправления в Российской Федерации»;</w:t>
            </w:r>
          </w:p>
          <w:p w:rsidR="00412EAD" w:rsidRPr="00722B70" w:rsidRDefault="00412EAD" w:rsidP="006C65E6">
            <w:pPr>
              <w:ind w:firstLine="329"/>
              <w:jc w:val="both"/>
            </w:pPr>
            <w:r w:rsidRPr="00722B70">
              <w:rPr>
                <w:sz w:val="22"/>
                <w:szCs w:val="22"/>
              </w:rPr>
              <w:t>Закон Приморского края от 13 августа 2013 года № 243-КЗ «Об образовании в Приморском крае»;</w:t>
            </w:r>
          </w:p>
          <w:p w:rsidR="00412EAD" w:rsidRPr="00722B70" w:rsidRDefault="00412EAD" w:rsidP="006C65E6">
            <w:pPr>
              <w:ind w:firstLine="329"/>
              <w:jc w:val="both"/>
            </w:pPr>
            <w:r w:rsidRPr="00722B70">
              <w:rPr>
                <w:sz w:val="22"/>
                <w:szCs w:val="22"/>
              </w:rPr>
              <w:t>постановление администрации Дальнереченского муниципального района от 29сентября 2015 года № 300-па «Об утверждении Порядка  принятий решений о разработке муниципальных программ, их формирования  и реализации  на территории Дальнереченского муниципального района и проведения оценки эффективности реализации муниципальных программ»;</w:t>
            </w:r>
          </w:p>
          <w:p w:rsidR="00412EAD" w:rsidRPr="00722B70" w:rsidRDefault="00412EAD" w:rsidP="006C65E6">
            <w:pPr>
              <w:ind w:firstLine="329"/>
              <w:jc w:val="both"/>
            </w:pPr>
          </w:p>
        </w:tc>
      </w:tr>
      <w:tr w:rsidR="00412EAD" w:rsidRPr="00722B70" w:rsidTr="006C65E6">
        <w:tc>
          <w:tcPr>
            <w:tcW w:w="3271" w:type="dxa"/>
          </w:tcPr>
          <w:p w:rsidR="00412EAD" w:rsidRPr="00722B70" w:rsidRDefault="00412EAD" w:rsidP="006C65E6">
            <w:r w:rsidRPr="00722B70">
              <w:rPr>
                <w:sz w:val="22"/>
                <w:szCs w:val="22"/>
              </w:rPr>
              <w:t>Структура Программы</w:t>
            </w:r>
          </w:p>
        </w:tc>
        <w:tc>
          <w:tcPr>
            <w:tcW w:w="6197" w:type="dxa"/>
          </w:tcPr>
          <w:p w:rsidR="00412EAD" w:rsidRPr="00722B70" w:rsidRDefault="00412EAD" w:rsidP="00B32205">
            <w:pPr>
              <w:numPr>
                <w:ilvl w:val="0"/>
                <w:numId w:val="10"/>
              </w:numPr>
              <w:tabs>
                <w:tab w:val="clear" w:pos="775"/>
                <w:tab w:val="num" w:pos="439"/>
              </w:tabs>
              <w:autoSpaceDE w:val="0"/>
              <w:autoSpaceDN w:val="0"/>
              <w:adjustRightInd w:val="0"/>
              <w:ind w:left="13" w:firstLine="142"/>
              <w:jc w:val="both"/>
            </w:pPr>
            <w:r w:rsidRPr="00722B70">
              <w:rPr>
                <w:sz w:val="22"/>
                <w:szCs w:val="22"/>
              </w:rPr>
              <w:t>Под</w:t>
            </w:r>
            <w:r w:rsidRPr="00722B70">
              <w:rPr>
                <w:color w:val="000000"/>
                <w:sz w:val="22"/>
                <w:szCs w:val="22"/>
              </w:rPr>
              <w:t xml:space="preserve">программа </w:t>
            </w:r>
            <w:r w:rsidRPr="00722B70">
              <w:rPr>
                <w:sz w:val="22"/>
                <w:szCs w:val="22"/>
              </w:rPr>
              <w:t>«Развитие системы дошкольного образования на территории Дальнереченского муниципального района»;</w:t>
            </w:r>
          </w:p>
          <w:p w:rsidR="00412EAD" w:rsidRPr="00722B70" w:rsidRDefault="00412EAD" w:rsidP="00B32205">
            <w:pPr>
              <w:numPr>
                <w:ilvl w:val="0"/>
                <w:numId w:val="10"/>
              </w:numPr>
              <w:tabs>
                <w:tab w:val="clear" w:pos="775"/>
                <w:tab w:val="num" w:pos="439"/>
              </w:tabs>
              <w:autoSpaceDE w:val="0"/>
              <w:autoSpaceDN w:val="0"/>
              <w:adjustRightInd w:val="0"/>
              <w:ind w:left="13" w:firstLine="142"/>
              <w:jc w:val="both"/>
            </w:pPr>
            <w:r w:rsidRPr="00722B70">
              <w:rPr>
                <w:sz w:val="22"/>
                <w:szCs w:val="22"/>
              </w:rPr>
              <w:t>Под</w:t>
            </w:r>
            <w:r w:rsidRPr="00722B70">
              <w:rPr>
                <w:color w:val="000000"/>
                <w:sz w:val="22"/>
                <w:szCs w:val="22"/>
              </w:rPr>
              <w:t xml:space="preserve">программа </w:t>
            </w:r>
            <w:r w:rsidRPr="00722B70">
              <w:rPr>
                <w:sz w:val="22"/>
                <w:szCs w:val="22"/>
              </w:rPr>
              <w:t>«Развитие системы общего образования на территории Дальнереченского муниципального района»;</w:t>
            </w:r>
          </w:p>
          <w:p w:rsidR="00412EAD" w:rsidRPr="00722B70" w:rsidRDefault="00412EAD" w:rsidP="00B32205">
            <w:pPr>
              <w:numPr>
                <w:ilvl w:val="0"/>
                <w:numId w:val="10"/>
              </w:numPr>
              <w:tabs>
                <w:tab w:val="clear" w:pos="775"/>
                <w:tab w:val="num" w:pos="439"/>
              </w:tabs>
              <w:autoSpaceDE w:val="0"/>
              <w:autoSpaceDN w:val="0"/>
              <w:adjustRightInd w:val="0"/>
              <w:ind w:left="13" w:firstLine="142"/>
              <w:jc w:val="both"/>
            </w:pPr>
            <w:r w:rsidRPr="00722B70">
              <w:rPr>
                <w:sz w:val="22"/>
                <w:szCs w:val="22"/>
              </w:rPr>
              <w:t>Под</w:t>
            </w:r>
            <w:r w:rsidRPr="00722B70">
              <w:rPr>
                <w:color w:val="000000"/>
                <w:sz w:val="22"/>
                <w:szCs w:val="22"/>
              </w:rPr>
              <w:t xml:space="preserve">программа </w:t>
            </w:r>
            <w:r w:rsidRPr="00722B70">
              <w:rPr>
                <w:sz w:val="22"/>
                <w:szCs w:val="22"/>
              </w:rPr>
              <w:t>«Развитие системы дополнительного образования, отдыха, оздоровления и занятости детей и подростков на территории Дальнереченского муниципального района»;</w:t>
            </w:r>
          </w:p>
          <w:p w:rsidR="00412EAD" w:rsidRPr="00722B70" w:rsidRDefault="00412EAD" w:rsidP="00B32205">
            <w:pPr>
              <w:tabs>
                <w:tab w:val="num" w:pos="439"/>
              </w:tabs>
              <w:ind w:left="13" w:firstLine="142"/>
              <w:rPr>
                <w:color w:val="000000"/>
              </w:rPr>
            </w:pPr>
            <w:r w:rsidRPr="00722B70">
              <w:rPr>
                <w:sz w:val="22"/>
                <w:szCs w:val="22"/>
              </w:rPr>
              <w:t>4. Отдельные мероприятия.</w:t>
            </w:r>
          </w:p>
        </w:tc>
      </w:tr>
      <w:tr w:rsidR="00412EAD" w:rsidRPr="00722B70" w:rsidTr="006C65E6">
        <w:tc>
          <w:tcPr>
            <w:tcW w:w="3271" w:type="dxa"/>
          </w:tcPr>
          <w:p w:rsidR="00412EAD" w:rsidRPr="00722B70" w:rsidRDefault="00412EAD" w:rsidP="006C65E6">
            <w:pPr>
              <w:rPr>
                <w:color w:val="000000"/>
              </w:rPr>
            </w:pPr>
            <w:r w:rsidRPr="00722B70">
              <w:rPr>
                <w:sz w:val="22"/>
                <w:szCs w:val="22"/>
              </w:rPr>
              <w:t>Ответственный исполнитель Программы</w:t>
            </w:r>
          </w:p>
        </w:tc>
        <w:tc>
          <w:tcPr>
            <w:tcW w:w="6197" w:type="dxa"/>
          </w:tcPr>
          <w:p w:rsidR="00412EAD" w:rsidRPr="00722B70" w:rsidRDefault="00412EAD" w:rsidP="006C65E6">
            <w:pPr>
              <w:ind w:hanging="10"/>
              <w:rPr>
                <w:color w:val="000000"/>
              </w:rPr>
            </w:pPr>
            <w:r w:rsidRPr="00722B70">
              <w:rPr>
                <w:color w:val="000000"/>
                <w:sz w:val="22"/>
                <w:szCs w:val="22"/>
              </w:rPr>
              <w:t xml:space="preserve">Муниципальное казенное учреждение «Управление народного </w:t>
            </w:r>
            <w:proofErr w:type="spellStart"/>
            <w:r w:rsidRPr="00722B70">
              <w:rPr>
                <w:color w:val="000000"/>
                <w:sz w:val="22"/>
                <w:szCs w:val="22"/>
              </w:rPr>
              <w:t>образования»Дальнереченского</w:t>
            </w:r>
            <w:r>
              <w:rPr>
                <w:color w:val="000000"/>
                <w:sz w:val="22"/>
                <w:szCs w:val="22"/>
              </w:rPr>
              <w:t>муниципального</w:t>
            </w:r>
            <w:proofErr w:type="spellEnd"/>
            <w:r>
              <w:rPr>
                <w:color w:val="000000"/>
                <w:sz w:val="22"/>
                <w:szCs w:val="22"/>
              </w:rPr>
              <w:t xml:space="preserve"> района (далее - </w:t>
            </w:r>
            <w:r w:rsidRPr="00722B70">
              <w:rPr>
                <w:color w:val="000000"/>
                <w:sz w:val="22"/>
                <w:szCs w:val="22"/>
              </w:rPr>
              <w:t xml:space="preserve"> МКУ «УНО» ДМР)</w:t>
            </w:r>
          </w:p>
        </w:tc>
      </w:tr>
      <w:tr w:rsidR="00412EAD" w:rsidRPr="00722B70" w:rsidTr="006C65E6">
        <w:trPr>
          <w:trHeight w:val="681"/>
        </w:trPr>
        <w:tc>
          <w:tcPr>
            <w:tcW w:w="3271" w:type="dxa"/>
          </w:tcPr>
          <w:p w:rsidR="00412EAD" w:rsidRPr="00722B70" w:rsidRDefault="00412EAD" w:rsidP="006C65E6">
            <w:pPr>
              <w:rPr>
                <w:color w:val="000000"/>
              </w:rPr>
            </w:pPr>
            <w:r w:rsidRPr="00722B70">
              <w:rPr>
                <w:sz w:val="22"/>
                <w:szCs w:val="22"/>
              </w:rPr>
              <w:t xml:space="preserve">Соисполнитель </w:t>
            </w:r>
            <w:r w:rsidRPr="00722B70">
              <w:rPr>
                <w:color w:val="000000"/>
                <w:sz w:val="22"/>
                <w:szCs w:val="22"/>
              </w:rPr>
              <w:t>Программы</w:t>
            </w:r>
          </w:p>
        </w:tc>
        <w:tc>
          <w:tcPr>
            <w:tcW w:w="6197" w:type="dxa"/>
          </w:tcPr>
          <w:p w:rsidR="00412EAD" w:rsidRPr="00722B70" w:rsidRDefault="00412EAD" w:rsidP="006C65E6">
            <w:pPr>
              <w:jc w:val="both"/>
              <w:rPr>
                <w:color w:val="000000"/>
              </w:rPr>
            </w:pPr>
            <w:r w:rsidRPr="00722B70">
              <w:rPr>
                <w:color w:val="000000"/>
                <w:sz w:val="22"/>
                <w:szCs w:val="22"/>
              </w:rPr>
              <w:t>Образовательные учреждения Дальнереченского муниципального района;</w:t>
            </w:r>
          </w:p>
          <w:p w:rsidR="00412EAD" w:rsidRPr="00722B70" w:rsidRDefault="00412EAD" w:rsidP="006C65E6">
            <w:pPr>
              <w:jc w:val="both"/>
              <w:rPr>
                <w:color w:val="000000"/>
              </w:rPr>
            </w:pPr>
            <w:r w:rsidRPr="00722B70">
              <w:rPr>
                <w:color w:val="000000"/>
                <w:sz w:val="22"/>
                <w:szCs w:val="22"/>
              </w:rPr>
              <w:t>Муниципальное бюджетное учреждение дополнительного образования «Дом детского творчества с Ракитное»;</w:t>
            </w:r>
          </w:p>
          <w:p w:rsidR="00412EAD" w:rsidRPr="00722B70" w:rsidRDefault="00412EAD" w:rsidP="006C65E6">
            <w:pPr>
              <w:jc w:val="both"/>
              <w:rPr>
                <w:color w:val="000000"/>
              </w:rPr>
            </w:pPr>
            <w:r w:rsidRPr="00722B70">
              <w:rPr>
                <w:color w:val="000000"/>
                <w:sz w:val="22"/>
                <w:szCs w:val="22"/>
              </w:rPr>
              <w:t xml:space="preserve"> Муниципальное бюджетное учреждение дополнительного образования «Детская юношеская спортивная школа </w:t>
            </w:r>
            <w:proofErr w:type="spellStart"/>
            <w:r w:rsidRPr="00722B70">
              <w:rPr>
                <w:color w:val="000000"/>
                <w:sz w:val="22"/>
                <w:szCs w:val="22"/>
              </w:rPr>
              <w:t>с.Веденка</w:t>
            </w:r>
            <w:proofErr w:type="spellEnd"/>
            <w:r w:rsidRPr="00722B70">
              <w:rPr>
                <w:color w:val="000000"/>
                <w:sz w:val="22"/>
                <w:szCs w:val="22"/>
              </w:rPr>
              <w:t>»</w:t>
            </w:r>
          </w:p>
        </w:tc>
      </w:tr>
      <w:tr w:rsidR="00412EAD" w:rsidRPr="00722B70" w:rsidTr="006C65E6">
        <w:tc>
          <w:tcPr>
            <w:tcW w:w="3271" w:type="dxa"/>
          </w:tcPr>
          <w:p w:rsidR="00412EAD" w:rsidRPr="00722B70" w:rsidRDefault="00412EAD" w:rsidP="006C65E6">
            <w:pPr>
              <w:autoSpaceDE w:val="0"/>
              <w:autoSpaceDN w:val="0"/>
              <w:adjustRightInd w:val="0"/>
              <w:jc w:val="both"/>
            </w:pPr>
            <w:r w:rsidRPr="00722B70">
              <w:rPr>
                <w:sz w:val="22"/>
                <w:szCs w:val="22"/>
              </w:rPr>
              <w:t>Основные цели Программы</w:t>
            </w:r>
          </w:p>
        </w:tc>
        <w:tc>
          <w:tcPr>
            <w:tcW w:w="6197" w:type="dxa"/>
          </w:tcPr>
          <w:p w:rsidR="00412EAD" w:rsidRPr="00722B70" w:rsidRDefault="00412EAD" w:rsidP="006C65E6">
            <w:pPr>
              <w:ind w:firstLine="509"/>
              <w:jc w:val="both"/>
              <w:rPr>
                <w:color w:val="000000"/>
              </w:rPr>
            </w:pPr>
            <w:r w:rsidRPr="00722B70">
              <w:rPr>
                <w:sz w:val="22"/>
                <w:szCs w:val="22"/>
              </w:rPr>
              <w:t>Обеспечение дос</w:t>
            </w:r>
            <w:r w:rsidRPr="00722B70">
              <w:rPr>
                <w:sz w:val="22"/>
                <w:szCs w:val="22"/>
              </w:rPr>
              <w:softHyphen/>
              <w:t>тупнос</w:t>
            </w:r>
            <w:r w:rsidRPr="00722B70">
              <w:rPr>
                <w:sz w:val="22"/>
                <w:szCs w:val="22"/>
              </w:rPr>
              <w:softHyphen/>
              <w:t>ти качественно</w:t>
            </w:r>
            <w:r w:rsidRPr="00722B70">
              <w:rPr>
                <w:sz w:val="22"/>
                <w:szCs w:val="22"/>
              </w:rPr>
              <w:softHyphen/>
              <w:t>го образова</w:t>
            </w:r>
            <w:r w:rsidRPr="00722B70">
              <w:rPr>
                <w:sz w:val="22"/>
                <w:szCs w:val="22"/>
              </w:rPr>
              <w:softHyphen/>
              <w:t>ния, со</w:t>
            </w:r>
            <w:r w:rsidRPr="00722B70">
              <w:rPr>
                <w:sz w:val="22"/>
                <w:szCs w:val="22"/>
              </w:rPr>
              <w:softHyphen/>
              <w:t>от</w:t>
            </w:r>
            <w:r w:rsidRPr="00722B70">
              <w:rPr>
                <w:sz w:val="22"/>
                <w:szCs w:val="22"/>
              </w:rPr>
              <w:softHyphen/>
              <w:t>ветс</w:t>
            </w:r>
            <w:r w:rsidRPr="00722B70">
              <w:rPr>
                <w:sz w:val="22"/>
                <w:szCs w:val="22"/>
              </w:rPr>
              <w:softHyphen/>
              <w:t>тву</w:t>
            </w:r>
            <w:r w:rsidRPr="00722B70">
              <w:rPr>
                <w:sz w:val="22"/>
                <w:szCs w:val="22"/>
              </w:rPr>
              <w:softHyphen/>
              <w:t>юще</w:t>
            </w:r>
            <w:r w:rsidRPr="00722B70">
              <w:rPr>
                <w:sz w:val="22"/>
                <w:szCs w:val="22"/>
              </w:rPr>
              <w:softHyphen/>
              <w:t>го тре</w:t>
            </w:r>
            <w:r w:rsidRPr="00722B70">
              <w:rPr>
                <w:sz w:val="22"/>
                <w:szCs w:val="22"/>
              </w:rPr>
              <w:softHyphen/>
              <w:t>бова</w:t>
            </w:r>
            <w:r w:rsidRPr="00722B70">
              <w:rPr>
                <w:sz w:val="22"/>
                <w:szCs w:val="22"/>
              </w:rPr>
              <w:softHyphen/>
              <w:t>ни</w:t>
            </w:r>
            <w:r w:rsidRPr="00722B70">
              <w:rPr>
                <w:sz w:val="22"/>
                <w:szCs w:val="22"/>
              </w:rPr>
              <w:softHyphen/>
              <w:t>ям инно</w:t>
            </w:r>
            <w:r w:rsidRPr="00722B70">
              <w:rPr>
                <w:sz w:val="22"/>
                <w:szCs w:val="22"/>
              </w:rPr>
              <w:softHyphen/>
              <w:t>ваци</w:t>
            </w:r>
            <w:r w:rsidRPr="00722B70">
              <w:rPr>
                <w:sz w:val="22"/>
                <w:szCs w:val="22"/>
              </w:rPr>
              <w:softHyphen/>
              <w:t>он</w:t>
            </w:r>
            <w:r w:rsidRPr="00722B70">
              <w:rPr>
                <w:sz w:val="22"/>
                <w:szCs w:val="22"/>
              </w:rPr>
              <w:softHyphen/>
              <w:t>но</w:t>
            </w:r>
            <w:r w:rsidRPr="00722B70">
              <w:rPr>
                <w:sz w:val="22"/>
                <w:szCs w:val="22"/>
              </w:rPr>
              <w:softHyphen/>
              <w:t>го социаль</w:t>
            </w:r>
            <w:r w:rsidRPr="00722B70">
              <w:rPr>
                <w:sz w:val="22"/>
                <w:szCs w:val="22"/>
              </w:rPr>
              <w:softHyphen/>
              <w:t>но ори</w:t>
            </w:r>
            <w:r w:rsidRPr="00722B70">
              <w:rPr>
                <w:sz w:val="22"/>
                <w:szCs w:val="22"/>
              </w:rPr>
              <w:softHyphen/>
              <w:t>ен</w:t>
            </w:r>
            <w:r w:rsidRPr="00722B70">
              <w:rPr>
                <w:sz w:val="22"/>
                <w:szCs w:val="22"/>
              </w:rPr>
              <w:softHyphen/>
              <w:t>ти</w:t>
            </w:r>
            <w:r w:rsidRPr="00722B70">
              <w:rPr>
                <w:sz w:val="22"/>
                <w:szCs w:val="22"/>
              </w:rPr>
              <w:softHyphen/>
              <w:t>рован</w:t>
            </w:r>
            <w:r w:rsidRPr="00722B70">
              <w:rPr>
                <w:sz w:val="22"/>
                <w:szCs w:val="22"/>
              </w:rPr>
              <w:softHyphen/>
              <w:t>но</w:t>
            </w:r>
            <w:r w:rsidRPr="00722B70">
              <w:rPr>
                <w:sz w:val="22"/>
                <w:szCs w:val="22"/>
              </w:rPr>
              <w:softHyphen/>
              <w:t>го раз</w:t>
            </w:r>
            <w:r w:rsidRPr="00722B70">
              <w:rPr>
                <w:sz w:val="22"/>
                <w:szCs w:val="22"/>
              </w:rPr>
              <w:softHyphen/>
              <w:t>ви</w:t>
            </w:r>
            <w:r w:rsidRPr="00722B70">
              <w:rPr>
                <w:sz w:val="22"/>
                <w:szCs w:val="22"/>
              </w:rPr>
              <w:softHyphen/>
              <w:t>тия Рос</w:t>
            </w:r>
            <w:r w:rsidRPr="00722B70">
              <w:rPr>
                <w:sz w:val="22"/>
                <w:szCs w:val="22"/>
              </w:rPr>
              <w:softHyphen/>
              <w:t>сий</w:t>
            </w:r>
            <w:r w:rsidRPr="00722B70">
              <w:rPr>
                <w:sz w:val="22"/>
                <w:szCs w:val="22"/>
              </w:rPr>
              <w:softHyphen/>
              <w:t>ской Фе</w:t>
            </w:r>
            <w:r w:rsidRPr="00722B70">
              <w:rPr>
                <w:sz w:val="22"/>
                <w:szCs w:val="22"/>
              </w:rPr>
              <w:softHyphen/>
              <w:t>дера</w:t>
            </w:r>
            <w:r w:rsidRPr="00722B70">
              <w:rPr>
                <w:sz w:val="22"/>
                <w:szCs w:val="22"/>
              </w:rPr>
              <w:softHyphen/>
              <w:t>ции</w:t>
            </w: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t>Основные задачи Программы</w:t>
            </w:r>
          </w:p>
        </w:tc>
        <w:tc>
          <w:tcPr>
            <w:tcW w:w="6197" w:type="dxa"/>
          </w:tcPr>
          <w:p w:rsidR="00412EAD" w:rsidRPr="00722B70" w:rsidRDefault="00412EAD" w:rsidP="006C65E6">
            <w:pPr>
              <w:ind w:firstLine="509"/>
              <w:jc w:val="both"/>
            </w:pPr>
            <w:r w:rsidRPr="00722B70">
              <w:rPr>
                <w:sz w:val="22"/>
                <w:szCs w:val="22"/>
              </w:rPr>
              <w:t>-Мо</w:t>
            </w:r>
            <w:r w:rsidRPr="00722B70">
              <w:rPr>
                <w:sz w:val="22"/>
                <w:szCs w:val="22"/>
              </w:rPr>
              <w:softHyphen/>
              <w:t>дер</w:t>
            </w:r>
            <w:r w:rsidRPr="00722B70">
              <w:rPr>
                <w:sz w:val="22"/>
                <w:szCs w:val="22"/>
              </w:rPr>
              <w:softHyphen/>
              <w:t>ни</w:t>
            </w:r>
            <w:r w:rsidRPr="00722B70">
              <w:rPr>
                <w:sz w:val="22"/>
                <w:szCs w:val="22"/>
              </w:rPr>
              <w:softHyphen/>
              <w:t>зация системы образования как инс</w:t>
            </w:r>
            <w:r w:rsidRPr="00722B70">
              <w:rPr>
                <w:sz w:val="22"/>
                <w:szCs w:val="22"/>
              </w:rPr>
              <w:softHyphen/>
              <w:t>ти</w:t>
            </w:r>
            <w:r w:rsidRPr="00722B70">
              <w:rPr>
                <w:sz w:val="22"/>
                <w:szCs w:val="22"/>
              </w:rPr>
              <w:softHyphen/>
              <w:t>тута со</w:t>
            </w:r>
            <w:r w:rsidRPr="00722B70">
              <w:rPr>
                <w:sz w:val="22"/>
                <w:szCs w:val="22"/>
              </w:rPr>
              <w:softHyphen/>
              <w:t>ци</w:t>
            </w:r>
            <w:r w:rsidRPr="00722B70">
              <w:rPr>
                <w:sz w:val="22"/>
                <w:szCs w:val="22"/>
              </w:rPr>
              <w:softHyphen/>
              <w:t>аль</w:t>
            </w:r>
            <w:r w:rsidRPr="00722B70">
              <w:rPr>
                <w:sz w:val="22"/>
                <w:szCs w:val="22"/>
              </w:rPr>
              <w:softHyphen/>
              <w:t>но</w:t>
            </w:r>
            <w:r w:rsidRPr="00722B70">
              <w:rPr>
                <w:sz w:val="22"/>
                <w:szCs w:val="22"/>
              </w:rPr>
              <w:softHyphen/>
              <w:t>го раз</w:t>
            </w:r>
            <w:r w:rsidRPr="00722B70">
              <w:rPr>
                <w:sz w:val="22"/>
                <w:szCs w:val="22"/>
              </w:rPr>
              <w:softHyphen/>
              <w:t>ви</w:t>
            </w:r>
            <w:r w:rsidRPr="00722B70">
              <w:rPr>
                <w:sz w:val="22"/>
                <w:szCs w:val="22"/>
              </w:rPr>
              <w:softHyphen/>
              <w:t>тия;</w:t>
            </w:r>
          </w:p>
          <w:p w:rsidR="00412EAD" w:rsidRPr="00722B70" w:rsidRDefault="00412EAD" w:rsidP="006C65E6">
            <w:pPr>
              <w:ind w:firstLine="509"/>
              <w:jc w:val="both"/>
              <w:rPr>
                <w:color w:val="000000"/>
              </w:rPr>
            </w:pPr>
            <w:r w:rsidRPr="00722B70">
              <w:rPr>
                <w:color w:val="000000"/>
                <w:sz w:val="22"/>
                <w:szCs w:val="22"/>
              </w:rPr>
              <w:t>развитие оценки качества образования с учетом внедрения ФГОС всех уровней образования;</w:t>
            </w:r>
          </w:p>
          <w:p w:rsidR="00412EAD" w:rsidRPr="00722B70" w:rsidRDefault="00412EAD" w:rsidP="006C65E6">
            <w:pPr>
              <w:pStyle w:val="a6"/>
              <w:spacing w:before="0" w:after="0"/>
              <w:ind w:firstLine="509"/>
              <w:jc w:val="both"/>
              <w:rPr>
                <w:rFonts w:ascii="Times New Roman" w:hAnsi="Times New Roman" w:cs="Times New Roman"/>
                <w:color w:val="000000"/>
                <w:sz w:val="22"/>
                <w:szCs w:val="22"/>
              </w:rPr>
            </w:pPr>
            <w:r w:rsidRPr="00722B70">
              <w:rPr>
                <w:rFonts w:ascii="Times New Roman" w:hAnsi="Times New Roman" w:cs="Times New Roman"/>
                <w:color w:val="000000"/>
                <w:sz w:val="22"/>
                <w:szCs w:val="22"/>
              </w:rPr>
              <w:t xml:space="preserve">развитие профильного, дистанционного, инклюзивного обучения, обеспечивающих возможность выбора учащимися учебного плана с учетом особенностей здоровья; </w:t>
            </w:r>
          </w:p>
          <w:p w:rsidR="00412EAD" w:rsidRPr="00722B70" w:rsidRDefault="00412EAD" w:rsidP="006C65E6">
            <w:pPr>
              <w:ind w:firstLine="509"/>
              <w:jc w:val="both"/>
              <w:rPr>
                <w:color w:val="000000"/>
              </w:rPr>
            </w:pPr>
            <w:r w:rsidRPr="00722B70">
              <w:rPr>
                <w:color w:val="000000"/>
                <w:sz w:val="22"/>
                <w:szCs w:val="22"/>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rsidR="00412EAD" w:rsidRPr="00722B70" w:rsidRDefault="00412EAD" w:rsidP="006C65E6">
            <w:pPr>
              <w:pStyle w:val="a6"/>
              <w:spacing w:before="0" w:after="0"/>
              <w:ind w:firstLine="509"/>
              <w:jc w:val="both"/>
              <w:rPr>
                <w:rFonts w:ascii="Times New Roman" w:hAnsi="Times New Roman" w:cs="Times New Roman"/>
                <w:color w:val="000000"/>
                <w:sz w:val="22"/>
                <w:szCs w:val="22"/>
              </w:rPr>
            </w:pPr>
            <w:r w:rsidRPr="00722B70">
              <w:rPr>
                <w:rFonts w:ascii="Times New Roman" w:hAnsi="Times New Roman" w:cs="Times New Roman"/>
                <w:color w:val="000000"/>
                <w:sz w:val="22"/>
                <w:szCs w:val="22"/>
              </w:rPr>
              <w:t xml:space="preserve">совершенствование муниципальной системы выявления, </w:t>
            </w:r>
            <w:r w:rsidRPr="00722B70">
              <w:rPr>
                <w:rFonts w:ascii="Times New Roman" w:hAnsi="Times New Roman" w:cs="Times New Roman"/>
                <w:color w:val="000000"/>
                <w:sz w:val="22"/>
                <w:szCs w:val="22"/>
              </w:rPr>
              <w:lastRenderedPageBreak/>
              <w:t>поддержки и сопровождения одаренных детей;</w:t>
            </w:r>
          </w:p>
          <w:p w:rsidR="00412EAD" w:rsidRPr="00722B70" w:rsidRDefault="00412EAD" w:rsidP="006C65E6">
            <w:pPr>
              <w:pStyle w:val="HTML"/>
              <w:ind w:firstLine="509"/>
              <w:jc w:val="both"/>
              <w:rPr>
                <w:rFonts w:ascii="Times New Roman" w:hAnsi="Times New Roman"/>
                <w:color w:val="000000"/>
                <w:sz w:val="22"/>
                <w:szCs w:val="22"/>
              </w:rPr>
            </w:pPr>
            <w:r w:rsidRPr="00722B70">
              <w:rPr>
                <w:rFonts w:ascii="Times New Roman" w:hAnsi="Times New Roman"/>
                <w:color w:val="000000"/>
                <w:sz w:val="22"/>
                <w:szCs w:val="22"/>
              </w:rPr>
              <w:t xml:space="preserve">формирование здорового образа жизни подрастающего поколения; </w:t>
            </w:r>
          </w:p>
          <w:p w:rsidR="00412EAD" w:rsidRPr="00722B70" w:rsidRDefault="00412EAD" w:rsidP="006C65E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pPr>
            <w:r w:rsidRPr="00722B70">
              <w:rPr>
                <w:sz w:val="22"/>
                <w:szCs w:val="22"/>
              </w:rPr>
              <w:t>создание доступной, открытой, эффективной и востребованной модели непрерывного профессионального роста работников образования;</w:t>
            </w:r>
          </w:p>
          <w:p w:rsidR="00412EAD" w:rsidRPr="00722B70" w:rsidRDefault="00412EAD" w:rsidP="006C65E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pPr>
            <w:r w:rsidRPr="00722B70">
              <w:rPr>
                <w:sz w:val="22"/>
                <w:szCs w:val="22"/>
              </w:rPr>
              <w:t>совершенствование содержания и технологий образования и воспитания, в том числе развитие информационных технологий;</w:t>
            </w:r>
          </w:p>
          <w:p w:rsidR="00412EAD" w:rsidRPr="00722B70" w:rsidRDefault="00412EAD" w:rsidP="006C65E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pPr>
            <w:r w:rsidRPr="00722B70">
              <w:rPr>
                <w:sz w:val="22"/>
                <w:szCs w:val="22"/>
              </w:rPr>
              <w:t>обновление учебно-материальной базы образовательных учреждений Дальнереченского муниципального района (далее – образовательные учреждения);</w:t>
            </w:r>
          </w:p>
          <w:p w:rsidR="00412EAD" w:rsidRPr="00722B70" w:rsidRDefault="00412EAD" w:rsidP="006C65E6">
            <w:pPr>
              <w:pStyle w:val="ConsPlusCel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9"/>
              <w:jc w:val="both"/>
              <w:rPr>
                <w:rFonts w:ascii="Times New Roman" w:hAnsi="Times New Roman" w:cs="Times New Roman"/>
              </w:rPr>
            </w:pPr>
            <w:r w:rsidRPr="00722B70">
              <w:rPr>
                <w:rFonts w:ascii="Times New Roman" w:hAnsi="Times New Roman" w:cs="Times New Roman"/>
              </w:rPr>
              <w:t>создание условий для успешной социализации и эффективной самореализации детей и молодёжи Дальнереченского  муниципального района;</w:t>
            </w:r>
          </w:p>
          <w:p w:rsidR="00412EAD" w:rsidRPr="00722B70" w:rsidRDefault="00412EAD" w:rsidP="006C65E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pPr>
            <w:r w:rsidRPr="00722B70">
              <w:rPr>
                <w:sz w:val="22"/>
                <w:szCs w:val="22"/>
              </w:rPr>
              <w:t>открытость предоставления информации о деятельности отдельного учреждения и системы образования в целом путём формирования современной системы оценки качества образования;</w:t>
            </w:r>
          </w:p>
          <w:p w:rsidR="00412EAD" w:rsidRPr="00722B70" w:rsidRDefault="00412EAD" w:rsidP="006C65E6">
            <w:pPr>
              <w:ind w:right="-108"/>
              <w:jc w:val="both"/>
            </w:pPr>
            <w:r w:rsidRPr="00722B70">
              <w:rPr>
                <w:sz w:val="22"/>
                <w:szCs w:val="22"/>
              </w:rPr>
              <w:t>создание  комплекса мер для приведения материально-технического состояния образовательных учреждений в соответствии с государственными санитарными правилами и нормативами, требованиями безопасности</w:t>
            </w:r>
          </w:p>
          <w:p w:rsidR="00412EAD" w:rsidRPr="00722B70" w:rsidRDefault="00412EAD" w:rsidP="006C65E6">
            <w:pPr>
              <w:ind w:right="-108"/>
              <w:jc w:val="both"/>
            </w:pPr>
          </w:p>
          <w:p w:rsidR="00412EAD" w:rsidRPr="00722B70" w:rsidRDefault="00412EAD" w:rsidP="006C65E6">
            <w:pPr>
              <w:autoSpaceDE w:val="0"/>
              <w:autoSpaceDN w:val="0"/>
              <w:adjustRightInd w:val="0"/>
              <w:ind w:firstLine="509"/>
              <w:jc w:val="both"/>
            </w:pP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lastRenderedPageBreak/>
              <w:t>Сроки реализации Программы</w:t>
            </w:r>
          </w:p>
        </w:tc>
        <w:tc>
          <w:tcPr>
            <w:tcW w:w="6197" w:type="dxa"/>
          </w:tcPr>
          <w:p w:rsidR="00412EAD" w:rsidRPr="00722B70" w:rsidRDefault="00412EAD" w:rsidP="006C65E6">
            <w:pPr>
              <w:autoSpaceDE w:val="0"/>
              <w:autoSpaceDN w:val="0"/>
              <w:adjustRightInd w:val="0"/>
              <w:ind w:firstLine="415"/>
              <w:jc w:val="both"/>
              <w:rPr>
                <w:color w:val="000000"/>
              </w:rPr>
            </w:pPr>
            <w:r w:rsidRPr="00722B70">
              <w:rPr>
                <w:sz w:val="22"/>
                <w:szCs w:val="22"/>
              </w:rPr>
              <w:t>2020 - 2024 годы</w:t>
            </w:r>
          </w:p>
        </w:tc>
      </w:tr>
      <w:tr w:rsidR="00412EAD" w:rsidRPr="00722B70" w:rsidTr="006C65E6">
        <w:tc>
          <w:tcPr>
            <w:tcW w:w="3271" w:type="dxa"/>
          </w:tcPr>
          <w:p w:rsidR="00412EAD" w:rsidRPr="00722B70" w:rsidRDefault="00412EAD" w:rsidP="006C65E6">
            <w:pPr>
              <w:pStyle w:val="aa"/>
              <w:jc w:val="both"/>
            </w:pPr>
            <w:r w:rsidRPr="00722B70">
              <w:rPr>
                <w:sz w:val="22"/>
                <w:szCs w:val="22"/>
              </w:rPr>
              <w:t>Перечень основных мероприятий Программы</w:t>
            </w:r>
          </w:p>
        </w:tc>
        <w:tc>
          <w:tcPr>
            <w:tcW w:w="6197" w:type="dxa"/>
          </w:tcPr>
          <w:p w:rsidR="00412EAD" w:rsidRPr="00722B70" w:rsidRDefault="00412EAD" w:rsidP="006C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3"/>
              <w:jc w:val="both"/>
            </w:pPr>
            <w:r w:rsidRPr="00722B70">
              <w:rPr>
                <w:sz w:val="22"/>
                <w:szCs w:val="22"/>
              </w:rPr>
              <w:t>Выполнение муниципального задания по предоставлению дошкольного, начального, основного, среднего и дополнительного образования детей;</w:t>
            </w:r>
          </w:p>
          <w:p w:rsidR="00412EAD" w:rsidRPr="00722B70" w:rsidRDefault="00412EAD" w:rsidP="006C65E6">
            <w:pPr>
              <w:jc w:val="both"/>
            </w:pPr>
            <w:r w:rsidRPr="00722B70">
              <w:rPr>
                <w:sz w:val="22"/>
                <w:szCs w:val="22"/>
              </w:rPr>
              <w:t>Организация питания детей;</w:t>
            </w:r>
          </w:p>
          <w:p w:rsidR="00412EAD" w:rsidRPr="00722B70" w:rsidRDefault="00412EAD" w:rsidP="006C65E6">
            <w:pPr>
              <w:ind w:firstLine="329"/>
              <w:jc w:val="both"/>
            </w:pPr>
            <w:r w:rsidRPr="00722B70">
              <w:rPr>
                <w:sz w:val="22"/>
                <w:szCs w:val="22"/>
              </w:rPr>
              <w:t>Обеспечение доступа к сети Интернет (оплата трафика);</w:t>
            </w:r>
          </w:p>
          <w:p w:rsidR="00412EAD" w:rsidRPr="00722B70" w:rsidRDefault="00412EAD" w:rsidP="006C65E6">
            <w:pPr>
              <w:ind w:firstLine="329"/>
              <w:jc w:val="both"/>
              <w:rPr>
                <w:lang w:eastAsia="en-US"/>
              </w:rPr>
            </w:pPr>
            <w:r w:rsidRPr="00722B70">
              <w:rPr>
                <w:sz w:val="22"/>
                <w:szCs w:val="22"/>
              </w:rPr>
              <w:t>Обеспечение отдыха детей в пришкольных оздоровительных лагерях с дневным пребыванием в каникулярное время;</w:t>
            </w:r>
          </w:p>
          <w:p w:rsidR="00412EAD" w:rsidRPr="00722B70" w:rsidRDefault="00412EAD" w:rsidP="006C65E6">
            <w:pPr>
              <w:ind w:firstLine="329"/>
              <w:jc w:val="both"/>
            </w:pPr>
            <w:r w:rsidRPr="00722B70">
              <w:rPr>
                <w:sz w:val="22"/>
                <w:szCs w:val="22"/>
              </w:rPr>
              <w:t>Организация временного трудоустройства несовершеннолетних в возрасте от 14 до 18 лет;</w:t>
            </w:r>
          </w:p>
          <w:p w:rsidR="00412EAD" w:rsidRPr="00722B70" w:rsidRDefault="00412EAD" w:rsidP="006C65E6">
            <w:pPr>
              <w:ind w:firstLine="329"/>
              <w:jc w:val="both"/>
              <w:rPr>
                <w:bCs/>
              </w:rPr>
            </w:pPr>
            <w:r w:rsidRPr="00722B70">
              <w:rPr>
                <w:sz w:val="22"/>
                <w:szCs w:val="22"/>
              </w:rPr>
              <w:t>Выявление и оказание помощи несовершеннолетним и семьям «группы риска»;</w:t>
            </w:r>
          </w:p>
          <w:p w:rsidR="00412EAD" w:rsidRPr="00722B70" w:rsidRDefault="00412EAD" w:rsidP="006C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9"/>
              <w:jc w:val="both"/>
            </w:pPr>
            <w:r w:rsidRPr="00722B70">
              <w:rPr>
                <w:sz w:val="22"/>
                <w:szCs w:val="22"/>
              </w:rPr>
              <w:t>Проведение мероприятий для детей и молодежи (соревнования, конкурсы, слеты, фестивали);</w:t>
            </w:r>
          </w:p>
          <w:p w:rsidR="00412EAD" w:rsidRPr="00722B70" w:rsidRDefault="00412EAD" w:rsidP="006C65E6">
            <w:pPr>
              <w:ind w:firstLine="329"/>
              <w:jc w:val="both"/>
            </w:pPr>
            <w:r w:rsidRPr="00722B70">
              <w:rPr>
                <w:sz w:val="22"/>
                <w:szCs w:val="22"/>
              </w:rPr>
              <w:t>Мероприятия по повышению квалификации педагогических работников муниципальных учреждений Дальнереченского района;</w:t>
            </w:r>
          </w:p>
          <w:p w:rsidR="00412EAD" w:rsidRPr="00722B70" w:rsidRDefault="00412EAD" w:rsidP="006C65E6">
            <w:pPr>
              <w:ind w:firstLine="329"/>
              <w:jc w:val="both"/>
            </w:pPr>
            <w:r w:rsidRPr="00722B70">
              <w:rPr>
                <w:sz w:val="22"/>
                <w:szCs w:val="22"/>
              </w:rPr>
              <w:t>Мероприятия по улучшению технического состояния  образовательных учреждений, в том числе изготовление, проверка, экспертиза проектно-сметной документации;</w:t>
            </w:r>
          </w:p>
          <w:p w:rsidR="00412EAD" w:rsidRPr="00722B70" w:rsidRDefault="00412EAD" w:rsidP="006C65E6">
            <w:pPr>
              <w:ind w:firstLine="329"/>
              <w:jc w:val="both"/>
            </w:pPr>
            <w:r w:rsidRPr="00722B70">
              <w:rPr>
                <w:sz w:val="22"/>
                <w:szCs w:val="22"/>
              </w:rPr>
              <w:t>Мероприятия по приведению муниципальных образовательных учреждений в соответствии с требованием безопасности;</w:t>
            </w:r>
          </w:p>
          <w:p w:rsidR="00412EAD" w:rsidRPr="00722B70" w:rsidRDefault="00412EAD" w:rsidP="006C65E6">
            <w:pPr>
              <w:ind w:firstLine="329"/>
              <w:jc w:val="both"/>
            </w:pPr>
            <w:r w:rsidRPr="00722B70">
              <w:rPr>
                <w:sz w:val="22"/>
                <w:szCs w:val="22"/>
              </w:rPr>
              <w:t>Оснащение образовательных учреждений  мебелью, технологическим и медицинским оборудованием,  инвентарём;</w:t>
            </w:r>
          </w:p>
          <w:p w:rsidR="00412EAD" w:rsidRPr="00722B70" w:rsidRDefault="00412EAD" w:rsidP="006C65E6">
            <w:pPr>
              <w:ind w:firstLine="329"/>
              <w:jc w:val="both"/>
            </w:pP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t>Объемы и источники финансирования Программы</w:t>
            </w:r>
          </w:p>
          <w:p w:rsidR="00412EAD" w:rsidRPr="00722B70" w:rsidRDefault="00412EAD" w:rsidP="006C65E6">
            <w:pPr>
              <w:spacing w:before="100" w:beforeAutospacing="1" w:after="100" w:afterAutospacing="1"/>
              <w:jc w:val="both"/>
              <w:rPr>
                <w:color w:val="000000"/>
              </w:rPr>
            </w:pPr>
          </w:p>
        </w:tc>
        <w:tc>
          <w:tcPr>
            <w:tcW w:w="6197" w:type="dxa"/>
          </w:tcPr>
          <w:p w:rsidR="00412EAD" w:rsidRPr="00722B70" w:rsidRDefault="00412EAD" w:rsidP="006C65E6">
            <w:pPr>
              <w:jc w:val="both"/>
            </w:pPr>
            <w:r w:rsidRPr="00722B70">
              <w:rPr>
                <w:sz w:val="22"/>
                <w:szCs w:val="22"/>
              </w:rPr>
              <w:t>Объем финансирования Программы составляет:</w:t>
            </w:r>
          </w:p>
          <w:p w:rsidR="00412EAD" w:rsidRPr="00722B70" w:rsidRDefault="00412EAD" w:rsidP="006C65E6">
            <w:pPr>
              <w:ind w:firstLine="317"/>
              <w:jc w:val="both"/>
            </w:pPr>
            <w:r w:rsidRPr="00722B70">
              <w:rPr>
                <w:sz w:val="22"/>
                <w:szCs w:val="22"/>
              </w:rPr>
              <w:t>Предполагаемый объем финансирования Программы за счет средств краевого бюджета:</w:t>
            </w:r>
          </w:p>
          <w:p w:rsidR="00412EAD" w:rsidRPr="00722B70" w:rsidRDefault="00412EAD" w:rsidP="006C65E6">
            <w:pPr>
              <w:ind w:firstLine="317"/>
              <w:jc w:val="both"/>
            </w:pPr>
            <w:r w:rsidRPr="00722B70">
              <w:rPr>
                <w:sz w:val="22"/>
                <w:szCs w:val="22"/>
              </w:rPr>
              <w:t>2020 год -       115170, 0 тыс. рублей;</w:t>
            </w:r>
          </w:p>
          <w:p w:rsidR="00412EAD" w:rsidRPr="00722B70" w:rsidRDefault="00412EAD" w:rsidP="006C65E6">
            <w:pPr>
              <w:ind w:firstLine="317"/>
              <w:jc w:val="both"/>
            </w:pPr>
            <w:r w:rsidRPr="00722B70">
              <w:rPr>
                <w:sz w:val="22"/>
                <w:szCs w:val="22"/>
              </w:rPr>
              <w:t>2021 год –      115170,0 тыс. рублей;</w:t>
            </w:r>
          </w:p>
          <w:p w:rsidR="00412EAD" w:rsidRPr="00722B70" w:rsidRDefault="00412EAD" w:rsidP="006C65E6">
            <w:pPr>
              <w:ind w:firstLine="317"/>
              <w:jc w:val="both"/>
            </w:pPr>
            <w:r w:rsidRPr="00722B70">
              <w:rPr>
                <w:sz w:val="22"/>
                <w:szCs w:val="22"/>
              </w:rPr>
              <w:t>2022 год –      115170 ,0тыс. рублей;</w:t>
            </w:r>
          </w:p>
          <w:p w:rsidR="00412EAD" w:rsidRPr="00722B70" w:rsidRDefault="00412EAD" w:rsidP="006C65E6">
            <w:pPr>
              <w:ind w:firstLine="317"/>
              <w:jc w:val="both"/>
            </w:pPr>
            <w:r w:rsidRPr="00722B70">
              <w:rPr>
                <w:sz w:val="22"/>
                <w:szCs w:val="22"/>
              </w:rPr>
              <w:lastRenderedPageBreak/>
              <w:t xml:space="preserve">2023 год -       117170,0 </w:t>
            </w:r>
            <w:proofErr w:type="spellStart"/>
            <w:r w:rsidRPr="00722B70">
              <w:rPr>
                <w:sz w:val="22"/>
                <w:szCs w:val="22"/>
              </w:rPr>
              <w:t>тыс.рублей</w:t>
            </w:r>
            <w:proofErr w:type="spellEnd"/>
            <w:r w:rsidRPr="00722B70">
              <w:rPr>
                <w:sz w:val="22"/>
                <w:szCs w:val="22"/>
              </w:rPr>
              <w:t>.</w:t>
            </w:r>
          </w:p>
          <w:p w:rsidR="00412EAD" w:rsidRPr="00722B70" w:rsidRDefault="00412EAD" w:rsidP="006C65E6">
            <w:pPr>
              <w:ind w:firstLine="317"/>
              <w:jc w:val="both"/>
            </w:pPr>
            <w:r w:rsidRPr="00722B70">
              <w:rPr>
                <w:sz w:val="22"/>
                <w:szCs w:val="22"/>
              </w:rPr>
              <w:t xml:space="preserve">2024 год –       115170,0 </w:t>
            </w:r>
            <w:proofErr w:type="spellStart"/>
            <w:r w:rsidRPr="00722B70">
              <w:rPr>
                <w:sz w:val="22"/>
                <w:szCs w:val="22"/>
              </w:rPr>
              <w:t>тыс.рублей</w:t>
            </w:r>
            <w:proofErr w:type="spellEnd"/>
          </w:p>
          <w:p w:rsidR="00412EAD" w:rsidRPr="00722B70" w:rsidRDefault="00412EAD" w:rsidP="006C65E6">
            <w:pPr>
              <w:ind w:firstLine="317"/>
              <w:jc w:val="both"/>
            </w:pPr>
            <w:r w:rsidRPr="00722B70">
              <w:rPr>
                <w:sz w:val="22"/>
                <w:szCs w:val="22"/>
              </w:rPr>
              <w:t>Средства районного бюджета:</w:t>
            </w:r>
          </w:p>
          <w:p w:rsidR="00412EAD" w:rsidRPr="00722B70" w:rsidRDefault="00412EAD" w:rsidP="006C65E6">
            <w:pPr>
              <w:ind w:firstLine="317"/>
              <w:jc w:val="both"/>
            </w:pPr>
            <w:r w:rsidRPr="00722B70">
              <w:rPr>
                <w:sz w:val="22"/>
                <w:szCs w:val="22"/>
              </w:rPr>
              <w:t xml:space="preserve">2020 год -     90 940,75 </w:t>
            </w:r>
            <w:proofErr w:type="spellStart"/>
            <w:r w:rsidRPr="00722B70">
              <w:rPr>
                <w:sz w:val="22"/>
                <w:szCs w:val="22"/>
              </w:rPr>
              <w:t>тыс.рублей</w:t>
            </w:r>
            <w:proofErr w:type="spellEnd"/>
            <w:r w:rsidRPr="00722B70">
              <w:rPr>
                <w:sz w:val="22"/>
                <w:szCs w:val="22"/>
              </w:rPr>
              <w:t>;</w:t>
            </w:r>
          </w:p>
          <w:p w:rsidR="00412EAD" w:rsidRPr="00722B70" w:rsidRDefault="00412EAD" w:rsidP="006C65E6">
            <w:pPr>
              <w:ind w:firstLine="317"/>
              <w:jc w:val="both"/>
            </w:pPr>
            <w:r w:rsidRPr="00722B70">
              <w:rPr>
                <w:sz w:val="22"/>
                <w:szCs w:val="22"/>
              </w:rPr>
              <w:t xml:space="preserve">2021год –     94 088,31 </w:t>
            </w:r>
            <w:proofErr w:type="spellStart"/>
            <w:r w:rsidRPr="00722B70">
              <w:rPr>
                <w:sz w:val="22"/>
                <w:szCs w:val="22"/>
              </w:rPr>
              <w:t>тыс.рублей</w:t>
            </w:r>
            <w:proofErr w:type="spellEnd"/>
            <w:r w:rsidRPr="00722B70">
              <w:rPr>
                <w:sz w:val="22"/>
                <w:szCs w:val="22"/>
              </w:rPr>
              <w:t>;</w:t>
            </w:r>
          </w:p>
          <w:p w:rsidR="00412EAD" w:rsidRPr="00722B70" w:rsidRDefault="00412EAD" w:rsidP="006C65E6">
            <w:pPr>
              <w:ind w:firstLine="317"/>
              <w:jc w:val="both"/>
            </w:pPr>
            <w:r w:rsidRPr="00722B70">
              <w:rPr>
                <w:sz w:val="22"/>
                <w:szCs w:val="22"/>
              </w:rPr>
              <w:t xml:space="preserve">2022 год –     96 166,81 </w:t>
            </w:r>
            <w:proofErr w:type="spellStart"/>
            <w:r w:rsidRPr="00722B70">
              <w:rPr>
                <w:sz w:val="22"/>
                <w:szCs w:val="22"/>
              </w:rPr>
              <w:t>тыс.рублей</w:t>
            </w:r>
            <w:proofErr w:type="spellEnd"/>
            <w:r w:rsidRPr="00722B70">
              <w:rPr>
                <w:sz w:val="22"/>
                <w:szCs w:val="22"/>
              </w:rPr>
              <w:t>;</w:t>
            </w:r>
          </w:p>
          <w:p w:rsidR="00412EAD" w:rsidRPr="00722B70" w:rsidRDefault="00412EAD" w:rsidP="006C65E6">
            <w:pPr>
              <w:ind w:firstLine="317"/>
              <w:jc w:val="both"/>
            </w:pPr>
            <w:r w:rsidRPr="00722B70">
              <w:rPr>
                <w:sz w:val="22"/>
                <w:szCs w:val="22"/>
              </w:rPr>
              <w:t>2023год -       98 342,66тыс.рублей</w:t>
            </w:r>
          </w:p>
          <w:p w:rsidR="00412EAD" w:rsidRPr="00722B70" w:rsidRDefault="00412EAD" w:rsidP="006C65E6">
            <w:pPr>
              <w:ind w:firstLine="317"/>
              <w:jc w:val="both"/>
            </w:pPr>
            <w:r w:rsidRPr="00722B70">
              <w:rPr>
                <w:sz w:val="22"/>
                <w:szCs w:val="22"/>
              </w:rPr>
              <w:t xml:space="preserve">2024 год -      99 693,00 </w:t>
            </w:r>
            <w:proofErr w:type="spellStart"/>
            <w:r w:rsidRPr="00722B70">
              <w:rPr>
                <w:sz w:val="22"/>
                <w:szCs w:val="22"/>
              </w:rPr>
              <w:t>тыс.рублей</w:t>
            </w:r>
            <w:proofErr w:type="spellEnd"/>
          </w:p>
          <w:p w:rsidR="00412EAD" w:rsidRPr="00722B70" w:rsidRDefault="00412EAD" w:rsidP="006C65E6">
            <w:pPr>
              <w:ind w:firstLine="317"/>
              <w:jc w:val="both"/>
            </w:pP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lastRenderedPageBreak/>
              <w:t>Ожидаемые конечные результаты реализации Программы</w:t>
            </w:r>
          </w:p>
        </w:tc>
        <w:tc>
          <w:tcPr>
            <w:tcW w:w="6197" w:type="dxa"/>
          </w:tcPr>
          <w:p w:rsidR="00412EAD" w:rsidRPr="00722B70" w:rsidRDefault="00412EAD" w:rsidP="006C65E6">
            <w:pPr>
              <w:ind w:firstLine="329"/>
              <w:jc w:val="both"/>
            </w:pPr>
            <w:r w:rsidRPr="00722B70">
              <w:rPr>
                <w:sz w:val="22"/>
                <w:szCs w:val="22"/>
              </w:rPr>
              <w:t>Увеличение доли учащихся общеобразовательных учреждений обучающихся по ФГОС до 100 %;</w:t>
            </w:r>
          </w:p>
          <w:p w:rsidR="00412EAD" w:rsidRPr="00722B70" w:rsidRDefault="00412EAD" w:rsidP="006C65E6">
            <w:pPr>
              <w:ind w:firstLine="329"/>
              <w:jc w:val="both"/>
            </w:pPr>
            <w:r w:rsidRPr="00722B70">
              <w:rPr>
                <w:sz w:val="22"/>
                <w:szCs w:val="22"/>
              </w:rPr>
              <w:t>Обеспеченность учащихся общеобразовательных учреждений учебниками и учебными пособиями до 100 %;</w:t>
            </w:r>
          </w:p>
          <w:p w:rsidR="00412EAD" w:rsidRPr="00722B70" w:rsidRDefault="00412EAD" w:rsidP="006C65E6">
            <w:pPr>
              <w:ind w:firstLine="329"/>
              <w:jc w:val="both"/>
            </w:pPr>
            <w:r w:rsidRPr="00722B70">
              <w:rPr>
                <w:sz w:val="22"/>
                <w:szCs w:val="22"/>
              </w:rPr>
              <w:t>Оснащённость образовательных учреждений современным интерактивным и компьютерным  оборудованием до 80 %;</w:t>
            </w:r>
          </w:p>
          <w:p w:rsidR="00412EAD" w:rsidRPr="00722B70" w:rsidRDefault="00412EAD" w:rsidP="006C65E6">
            <w:pPr>
              <w:ind w:firstLine="329"/>
              <w:jc w:val="both"/>
            </w:pPr>
            <w:r w:rsidRPr="00722B70">
              <w:rPr>
                <w:sz w:val="22"/>
                <w:szCs w:val="22"/>
              </w:rPr>
              <w:t>Обеспечение 100% детей в возрасте от 1-х до 6-и лет местами в образовательные учреждения (организации), осуществляющие услуги по дошкольному образованию и (или) присмотру и уходу за детьми;</w:t>
            </w:r>
          </w:p>
          <w:p w:rsidR="00412EAD" w:rsidRPr="00722B70" w:rsidRDefault="00412EAD" w:rsidP="006C65E6">
            <w:pPr>
              <w:ind w:firstLine="329"/>
              <w:jc w:val="both"/>
            </w:pPr>
            <w:r w:rsidRPr="00722B70">
              <w:rPr>
                <w:sz w:val="22"/>
                <w:szCs w:val="22"/>
              </w:rPr>
              <w:t>Доля образовательных учреждений, открыто предоставляющих достоверную публичную информацию о своей деятельности до 100 %;</w:t>
            </w:r>
          </w:p>
          <w:p w:rsidR="00412EAD" w:rsidRPr="00722B70" w:rsidRDefault="00412EAD" w:rsidP="006C65E6">
            <w:pPr>
              <w:pStyle w:val="12"/>
              <w:tabs>
                <w:tab w:val="left" w:pos="0"/>
                <w:tab w:val="left" w:pos="927"/>
              </w:tabs>
              <w:spacing w:after="0"/>
              <w:ind w:left="0" w:right="57" w:firstLine="329"/>
            </w:pPr>
            <w:r w:rsidRPr="00722B70">
              <w:rPr>
                <w:sz w:val="22"/>
                <w:szCs w:val="22"/>
              </w:rPr>
              <w:t>Увеличение охвата дополнительным образованием детей  до 60 %;</w:t>
            </w:r>
          </w:p>
          <w:p w:rsidR="00412EAD" w:rsidRPr="00722B70" w:rsidRDefault="00412EAD" w:rsidP="006C65E6">
            <w:pPr>
              <w:pStyle w:val="12"/>
              <w:tabs>
                <w:tab w:val="left" w:pos="0"/>
                <w:tab w:val="left" w:pos="927"/>
              </w:tabs>
              <w:spacing w:after="0"/>
              <w:ind w:left="0" w:right="57" w:firstLine="329"/>
            </w:pPr>
            <w:r w:rsidRPr="00722B70">
              <w:rPr>
                <w:sz w:val="22"/>
                <w:szCs w:val="22"/>
              </w:rPr>
              <w:t xml:space="preserve">Готовность 100 % муниципальных образовательных учреждений к началу каждого нового учебного года. </w:t>
            </w:r>
          </w:p>
        </w:tc>
      </w:tr>
      <w:tr w:rsidR="00412EAD" w:rsidRPr="00722B70" w:rsidTr="006C65E6">
        <w:tc>
          <w:tcPr>
            <w:tcW w:w="3271" w:type="dxa"/>
          </w:tcPr>
          <w:p w:rsidR="00412EAD" w:rsidRPr="00722B70" w:rsidRDefault="00412EAD" w:rsidP="006C65E6">
            <w:pPr>
              <w:rPr>
                <w:color w:val="000000"/>
              </w:rPr>
            </w:pPr>
            <w:r w:rsidRPr="00722B70">
              <w:rPr>
                <w:color w:val="000000"/>
                <w:sz w:val="22"/>
                <w:szCs w:val="22"/>
              </w:rPr>
              <w:t>Система  организации контроля по исполнению Программы</w:t>
            </w:r>
          </w:p>
        </w:tc>
        <w:tc>
          <w:tcPr>
            <w:tcW w:w="6197" w:type="dxa"/>
          </w:tcPr>
          <w:p w:rsidR="00412EAD" w:rsidRPr="00722B70" w:rsidRDefault="00412EAD" w:rsidP="006C65E6">
            <w:pPr>
              <w:pStyle w:val="ConsPlusCell"/>
              <w:jc w:val="both"/>
              <w:rPr>
                <w:rFonts w:ascii="Times New Roman" w:hAnsi="Times New Roman" w:cs="Times New Roman"/>
              </w:rPr>
            </w:pPr>
            <w:r w:rsidRPr="00722B70">
              <w:rPr>
                <w:rFonts w:ascii="Times New Roman" w:hAnsi="Times New Roman" w:cs="Times New Roman"/>
              </w:rPr>
              <w:t>Контроль за исполнением Программы осуществляет Му</w:t>
            </w:r>
            <w:r>
              <w:rPr>
                <w:rFonts w:ascii="Times New Roman" w:hAnsi="Times New Roman" w:cs="Times New Roman"/>
              </w:rPr>
              <w:t>ниципальное казенное учреждение «</w:t>
            </w:r>
            <w:r w:rsidRPr="00722B70">
              <w:rPr>
                <w:rFonts w:ascii="Times New Roman" w:hAnsi="Times New Roman" w:cs="Times New Roman"/>
              </w:rPr>
              <w:t xml:space="preserve">Управление народного образования» Дальнереченского муниципального района </w:t>
            </w:r>
          </w:p>
        </w:tc>
      </w:tr>
    </w:tbl>
    <w:p w:rsidR="00412EAD" w:rsidRPr="00722B70" w:rsidRDefault="00412EAD" w:rsidP="000B4214">
      <w:pPr>
        <w:jc w:val="center"/>
        <w:rPr>
          <w:sz w:val="22"/>
          <w:szCs w:val="22"/>
        </w:rPr>
      </w:pPr>
    </w:p>
    <w:p w:rsidR="00412EAD" w:rsidRPr="00722B70" w:rsidRDefault="00412EAD" w:rsidP="00B32205">
      <w:pPr>
        <w:rPr>
          <w:sz w:val="22"/>
          <w:szCs w:val="22"/>
        </w:rPr>
      </w:pPr>
    </w:p>
    <w:p w:rsidR="00412EAD" w:rsidRPr="00234C66" w:rsidRDefault="00412EAD" w:rsidP="000B4214">
      <w:pPr>
        <w:jc w:val="center"/>
        <w:rPr>
          <w:b/>
          <w:sz w:val="22"/>
          <w:szCs w:val="22"/>
        </w:rPr>
      </w:pPr>
      <w:r w:rsidRPr="00234C66">
        <w:rPr>
          <w:b/>
          <w:sz w:val="22"/>
          <w:szCs w:val="22"/>
        </w:rPr>
        <w:t>1. Анализ исходного состояния проблемы, подлежащей  решению</w:t>
      </w:r>
    </w:p>
    <w:p w:rsidR="00412EAD" w:rsidRPr="00234C66" w:rsidRDefault="00412EAD" w:rsidP="000B4214">
      <w:pPr>
        <w:jc w:val="center"/>
        <w:rPr>
          <w:b/>
          <w:sz w:val="22"/>
          <w:szCs w:val="22"/>
        </w:rPr>
      </w:pPr>
      <w:r w:rsidRPr="00234C66">
        <w:rPr>
          <w:b/>
          <w:sz w:val="22"/>
          <w:szCs w:val="22"/>
        </w:rPr>
        <w:t>на подпрограммной основе</w:t>
      </w:r>
    </w:p>
    <w:p w:rsidR="00412EAD" w:rsidRPr="00234C66" w:rsidRDefault="00412EAD" w:rsidP="000B4214">
      <w:pPr>
        <w:pStyle w:val="a6"/>
        <w:spacing w:before="0" w:after="0"/>
        <w:ind w:firstLine="567"/>
        <w:jc w:val="both"/>
        <w:rPr>
          <w:rFonts w:ascii="Times New Roman" w:hAnsi="Times New Roman" w:cs="Times New Roman"/>
          <w:b/>
          <w:sz w:val="22"/>
          <w:szCs w:val="22"/>
        </w:rPr>
      </w:pPr>
    </w:p>
    <w:p w:rsidR="00412EAD" w:rsidRPr="00722B70" w:rsidRDefault="00412EAD" w:rsidP="009E154C">
      <w:pPr>
        <w:pStyle w:val="a6"/>
        <w:spacing w:after="0"/>
        <w:ind w:firstLine="567"/>
        <w:jc w:val="both"/>
        <w:rPr>
          <w:rFonts w:ascii="Times New Roman" w:hAnsi="Times New Roman" w:cs="Times New Roman"/>
          <w:sz w:val="22"/>
          <w:szCs w:val="22"/>
        </w:rPr>
      </w:pPr>
      <w:r w:rsidRPr="00722B70">
        <w:rPr>
          <w:rFonts w:ascii="Times New Roman" w:hAnsi="Times New Roman" w:cs="Times New Roman"/>
          <w:sz w:val="22"/>
          <w:szCs w:val="22"/>
        </w:rPr>
        <w:t xml:space="preserve">С 2013 года в системе образования Дальнереченского муниципального района проводится  работа в соответствии с  Законом «Об образовании в РФ», вступившим в силу с 1 сентября 2013 года, государственной политикой и социально-экономическими условиями, сложившимися </w:t>
      </w:r>
      <w:proofErr w:type="spellStart"/>
      <w:r w:rsidRPr="00722B70">
        <w:rPr>
          <w:rFonts w:ascii="Times New Roman" w:hAnsi="Times New Roman" w:cs="Times New Roman"/>
          <w:sz w:val="22"/>
          <w:szCs w:val="22"/>
        </w:rPr>
        <w:t>вДальнереченском</w:t>
      </w:r>
      <w:proofErr w:type="spellEnd"/>
      <w:r w:rsidRPr="00722B70">
        <w:rPr>
          <w:rFonts w:ascii="Times New Roman" w:hAnsi="Times New Roman" w:cs="Times New Roman"/>
          <w:sz w:val="22"/>
          <w:szCs w:val="22"/>
        </w:rPr>
        <w:t xml:space="preserve"> муниципальном районе.</w:t>
      </w:r>
    </w:p>
    <w:p w:rsidR="00412EAD" w:rsidRPr="00722B70" w:rsidRDefault="00412EAD" w:rsidP="009E154C">
      <w:pPr>
        <w:pStyle w:val="a6"/>
        <w:spacing w:before="0" w:after="0"/>
        <w:ind w:firstLine="709"/>
        <w:jc w:val="both"/>
        <w:rPr>
          <w:rFonts w:ascii="Times New Roman" w:hAnsi="Times New Roman" w:cs="Times New Roman"/>
          <w:sz w:val="22"/>
          <w:szCs w:val="22"/>
          <w:lang w:eastAsia="ru-RU"/>
        </w:rPr>
      </w:pPr>
      <w:r w:rsidRPr="00722B70">
        <w:rPr>
          <w:rFonts w:ascii="Times New Roman" w:hAnsi="Times New Roman" w:cs="Times New Roman"/>
          <w:sz w:val="22"/>
          <w:szCs w:val="22"/>
        </w:rPr>
        <w:t>На основании  Закона Приморского края от 07 ноября 2012 года № 108-КЗ «О внесении изменений в Закон Приморского края «О нормативах расходов  и методике распределения субвенций на реализацию основных общеобразовательных программ между муниципальными образованиями Приморского края» определены критерии отнесения школ к малокомплектным и порядок их финансирования. На сегодняшний день в районе функционирует:</w:t>
      </w:r>
    </w:p>
    <w:p w:rsidR="00412EAD" w:rsidRPr="00722B70" w:rsidRDefault="00412EAD" w:rsidP="009E154C">
      <w:pPr>
        <w:pStyle w:val="a6"/>
        <w:spacing w:before="0" w:after="0"/>
        <w:ind w:firstLine="357"/>
        <w:jc w:val="both"/>
        <w:rPr>
          <w:rFonts w:ascii="Times New Roman" w:hAnsi="Times New Roman" w:cs="Times New Roman"/>
          <w:sz w:val="22"/>
          <w:szCs w:val="22"/>
        </w:rPr>
      </w:pPr>
      <w:r w:rsidRPr="00722B70">
        <w:rPr>
          <w:rFonts w:ascii="Times New Roman" w:hAnsi="Times New Roman" w:cs="Times New Roman"/>
          <w:sz w:val="22"/>
          <w:szCs w:val="22"/>
        </w:rPr>
        <w:t>10 общеобразов</w:t>
      </w:r>
      <w:r>
        <w:rPr>
          <w:rFonts w:ascii="Times New Roman" w:hAnsi="Times New Roman" w:cs="Times New Roman"/>
          <w:sz w:val="22"/>
          <w:szCs w:val="22"/>
        </w:rPr>
        <w:t xml:space="preserve">ательных учреждений, 2 филиала </w:t>
      </w:r>
      <w:r w:rsidRPr="00722B70">
        <w:rPr>
          <w:rFonts w:ascii="Times New Roman" w:hAnsi="Times New Roman" w:cs="Times New Roman"/>
          <w:sz w:val="22"/>
          <w:szCs w:val="22"/>
        </w:rPr>
        <w:t>и 9структурных подразделений «Детский сад»;</w:t>
      </w:r>
    </w:p>
    <w:p w:rsidR="00412EAD" w:rsidRPr="00722B70" w:rsidRDefault="00412EAD" w:rsidP="009E154C">
      <w:pPr>
        <w:pStyle w:val="a6"/>
        <w:spacing w:before="0" w:after="0"/>
        <w:ind w:firstLine="357"/>
        <w:jc w:val="both"/>
        <w:rPr>
          <w:rFonts w:ascii="Times New Roman" w:hAnsi="Times New Roman" w:cs="Times New Roman"/>
          <w:sz w:val="22"/>
          <w:szCs w:val="22"/>
        </w:rPr>
      </w:pPr>
      <w:r w:rsidRPr="00722B70">
        <w:rPr>
          <w:rFonts w:ascii="Times New Roman" w:hAnsi="Times New Roman" w:cs="Times New Roman"/>
          <w:sz w:val="22"/>
          <w:szCs w:val="22"/>
        </w:rPr>
        <w:t xml:space="preserve">1 дошкольное учреждение, </w:t>
      </w:r>
    </w:p>
    <w:p w:rsidR="00412EAD" w:rsidRPr="00722B70" w:rsidRDefault="00412EAD" w:rsidP="009E154C">
      <w:pPr>
        <w:pStyle w:val="a6"/>
        <w:spacing w:before="0" w:after="0"/>
        <w:ind w:firstLine="357"/>
        <w:jc w:val="both"/>
        <w:rPr>
          <w:rFonts w:ascii="Times New Roman" w:hAnsi="Times New Roman" w:cs="Times New Roman"/>
          <w:sz w:val="22"/>
          <w:szCs w:val="22"/>
        </w:rPr>
      </w:pPr>
      <w:r w:rsidRPr="00722B70">
        <w:rPr>
          <w:rFonts w:ascii="Times New Roman" w:hAnsi="Times New Roman" w:cs="Times New Roman"/>
          <w:sz w:val="22"/>
          <w:szCs w:val="22"/>
        </w:rPr>
        <w:t xml:space="preserve">1 учреждение дополнительного образования – Дом детского творчества, </w:t>
      </w:r>
    </w:p>
    <w:p w:rsidR="00412EAD" w:rsidRPr="00722B70" w:rsidRDefault="00412EAD" w:rsidP="009E154C">
      <w:pPr>
        <w:pStyle w:val="a6"/>
        <w:spacing w:before="0" w:after="0"/>
        <w:ind w:firstLine="284"/>
        <w:jc w:val="both"/>
        <w:rPr>
          <w:rFonts w:ascii="Times New Roman" w:hAnsi="Times New Roman" w:cs="Times New Roman"/>
          <w:sz w:val="22"/>
          <w:szCs w:val="22"/>
        </w:rPr>
      </w:pPr>
      <w:r w:rsidRPr="00722B70">
        <w:rPr>
          <w:rFonts w:ascii="Times New Roman" w:hAnsi="Times New Roman" w:cs="Times New Roman"/>
          <w:sz w:val="22"/>
          <w:szCs w:val="22"/>
        </w:rPr>
        <w:t xml:space="preserve"> 1 учреждение дополнительного образования – Детская юношеская спортивная школа. </w:t>
      </w:r>
    </w:p>
    <w:p w:rsidR="00412EAD" w:rsidRPr="00722B70" w:rsidRDefault="00412EAD" w:rsidP="009E154C">
      <w:pPr>
        <w:ind w:right="-91" w:firstLine="709"/>
        <w:jc w:val="both"/>
        <w:rPr>
          <w:sz w:val="22"/>
          <w:szCs w:val="22"/>
        </w:rPr>
      </w:pPr>
      <w:r w:rsidRPr="00722B70">
        <w:rPr>
          <w:sz w:val="22"/>
          <w:szCs w:val="22"/>
        </w:rPr>
        <w:t xml:space="preserve">К окончанию 2016-2017 учебного года в общеобразовательных учреждениях Дальнереченского  муниципального района обучалось 1156 человек. Из них </w:t>
      </w:r>
      <w:r w:rsidRPr="00722B70">
        <w:rPr>
          <w:bCs/>
          <w:sz w:val="22"/>
          <w:szCs w:val="22"/>
        </w:rPr>
        <w:t xml:space="preserve">5детей инвалидов. Обучение данной категории детей проводится в соответствии с рекомендациями медицинских учреждений и заключением </w:t>
      </w:r>
      <w:proofErr w:type="spellStart"/>
      <w:r w:rsidRPr="00722B70">
        <w:rPr>
          <w:bCs/>
          <w:sz w:val="22"/>
          <w:szCs w:val="22"/>
        </w:rPr>
        <w:t>психолого</w:t>
      </w:r>
      <w:proofErr w:type="spellEnd"/>
      <w:r w:rsidRPr="00722B70">
        <w:rPr>
          <w:bCs/>
          <w:sz w:val="22"/>
          <w:szCs w:val="22"/>
        </w:rPr>
        <w:t xml:space="preserve"> – </w:t>
      </w:r>
      <w:proofErr w:type="spellStart"/>
      <w:r w:rsidRPr="00722B70">
        <w:rPr>
          <w:bCs/>
          <w:sz w:val="22"/>
          <w:szCs w:val="22"/>
        </w:rPr>
        <w:t>медико</w:t>
      </w:r>
      <w:proofErr w:type="spellEnd"/>
      <w:r w:rsidRPr="00722B70">
        <w:rPr>
          <w:bCs/>
          <w:sz w:val="22"/>
          <w:szCs w:val="22"/>
        </w:rPr>
        <w:t xml:space="preserve"> –педагогической комиссии (далее - ПМПК). </w:t>
      </w:r>
    </w:p>
    <w:p w:rsidR="00412EAD" w:rsidRPr="00722B70" w:rsidRDefault="00412EAD" w:rsidP="009E154C">
      <w:pPr>
        <w:ind w:firstLine="426"/>
        <w:jc w:val="both"/>
        <w:rPr>
          <w:sz w:val="22"/>
          <w:szCs w:val="22"/>
        </w:rPr>
      </w:pPr>
      <w:r w:rsidRPr="00722B70">
        <w:rPr>
          <w:sz w:val="22"/>
          <w:szCs w:val="22"/>
        </w:rPr>
        <w:t>Одним из важнейших преобразований в системе общего образования является введение ФГОС общего образования нового поколения, продиктованное необходимостью подготовки выпускников общеобразовательных учреждений к жизни в высокотехнологичном конкурентном мире.</w:t>
      </w:r>
    </w:p>
    <w:p w:rsidR="00412EAD" w:rsidRPr="00722B70" w:rsidRDefault="00412EAD" w:rsidP="009E154C">
      <w:pPr>
        <w:widowControl w:val="0"/>
        <w:ind w:firstLine="709"/>
        <w:jc w:val="both"/>
        <w:rPr>
          <w:sz w:val="22"/>
          <w:szCs w:val="22"/>
        </w:rPr>
      </w:pPr>
      <w:r w:rsidRPr="00722B70">
        <w:rPr>
          <w:sz w:val="22"/>
          <w:szCs w:val="22"/>
          <w:lang w:eastAsia="ar-SA"/>
        </w:rPr>
        <w:t>С 01 сентября 2011г. по 31.05.2015 муниципальные общеобразовательные учреждения осуществили поэтапный переход на обучение на основе федерального государственного образовательного стандарта начального общего образования (ФГОС НОО). С 01 сентября 2015г. на</w:t>
      </w:r>
      <w:r>
        <w:rPr>
          <w:sz w:val="22"/>
          <w:szCs w:val="22"/>
          <w:lang w:eastAsia="ar-SA"/>
        </w:rPr>
        <w:t>чалось внедрение ФГОС основного</w:t>
      </w:r>
      <w:r w:rsidRPr="00722B70">
        <w:rPr>
          <w:sz w:val="22"/>
          <w:szCs w:val="22"/>
          <w:lang w:eastAsia="ar-SA"/>
        </w:rPr>
        <w:t xml:space="preserve"> общего образования(ФГОС ООО). В 2016-2017 учебном году </w:t>
      </w:r>
      <w:r w:rsidRPr="00722B70">
        <w:rPr>
          <w:sz w:val="22"/>
          <w:szCs w:val="22"/>
          <w:lang w:eastAsia="ar-SA"/>
        </w:rPr>
        <w:lastRenderedPageBreak/>
        <w:t>465учащихся 1-4 классов общеобразовательных учреждений и 211учащихся5-6 классов обучались по новым образовательным стандартам.</w:t>
      </w:r>
      <w:r w:rsidRPr="00722B70">
        <w:rPr>
          <w:sz w:val="22"/>
          <w:szCs w:val="22"/>
        </w:rPr>
        <w:tab/>
        <w:t>Необходимо продолжить создание всех условий для успешного продолжения внедрения ФГОС основного общего образования в 7-9 класс</w:t>
      </w:r>
      <w:r>
        <w:rPr>
          <w:sz w:val="22"/>
          <w:szCs w:val="22"/>
        </w:rPr>
        <w:t>ах и внедрения</w:t>
      </w:r>
      <w:r w:rsidRPr="00722B70">
        <w:rPr>
          <w:sz w:val="22"/>
          <w:szCs w:val="22"/>
        </w:rPr>
        <w:t xml:space="preserve"> ФГОС среднего общего образования с 01.09.2020.</w:t>
      </w:r>
    </w:p>
    <w:p w:rsidR="00412EAD" w:rsidRPr="00722B70" w:rsidRDefault="00412EAD" w:rsidP="009E154C">
      <w:pPr>
        <w:ind w:firstLine="709"/>
        <w:jc w:val="both"/>
        <w:rPr>
          <w:color w:val="000000"/>
          <w:sz w:val="22"/>
          <w:szCs w:val="22"/>
        </w:rPr>
      </w:pPr>
      <w:r w:rsidRPr="00722B70">
        <w:rPr>
          <w:color w:val="000000"/>
          <w:sz w:val="22"/>
          <w:szCs w:val="22"/>
        </w:rPr>
        <w:t>Основной стратегией развития общего образования в Дальнереченском районе являются направления, соответствующие Президентской инициативе «Наша новая школа».</w:t>
      </w:r>
    </w:p>
    <w:p w:rsidR="00412EAD" w:rsidRPr="00722B70" w:rsidRDefault="00412EAD" w:rsidP="009E154C">
      <w:pPr>
        <w:autoSpaceDE w:val="0"/>
        <w:autoSpaceDN w:val="0"/>
        <w:adjustRightInd w:val="0"/>
        <w:ind w:firstLine="567"/>
        <w:jc w:val="both"/>
        <w:rPr>
          <w:bCs/>
          <w:iCs/>
          <w:sz w:val="22"/>
          <w:szCs w:val="22"/>
        </w:rPr>
      </w:pPr>
      <w:r w:rsidRPr="00722B70">
        <w:rPr>
          <w:bCs/>
          <w:iCs/>
          <w:sz w:val="22"/>
          <w:szCs w:val="22"/>
        </w:rPr>
        <w:t xml:space="preserve">Государственная итоговая аттестация учащихся в 2016-2017 учебном году проходила в форме основного государственного экзамена (далее – ОГЭ) в 9 классах и единого государственного экзамена (ЕГЭ) в 11 классах. </w:t>
      </w:r>
    </w:p>
    <w:p w:rsidR="00412EAD" w:rsidRPr="00722B70" w:rsidRDefault="00412EAD" w:rsidP="009E154C">
      <w:pPr>
        <w:autoSpaceDE w:val="0"/>
        <w:autoSpaceDN w:val="0"/>
        <w:adjustRightInd w:val="0"/>
        <w:ind w:firstLine="567"/>
        <w:jc w:val="both"/>
        <w:rPr>
          <w:bCs/>
          <w:iCs/>
          <w:sz w:val="22"/>
          <w:szCs w:val="22"/>
        </w:rPr>
      </w:pPr>
      <w:r w:rsidRPr="00722B70">
        <w:rPr>
          <w:bCs/>
          <w:iCs/>
          <w:sz w:val="22"/>
          <w:szCs w:val="22"/>
        </w:rPr>
        <w:t xml:space="preserve">ОГЭ и ЕГЭ проводились в пунктах проведения экзаменов (ППЭ) на базе МОБУ «СОШ </w:t>
      </w:r>
      <w:proofErr w:type="spellStart"/>
      <w:r w:rsidRPr="00722B70">
        <w:rPr>
          <w:bCs/>
          <w:iCs/>
          <w:sz w:val="22"/>
          <w:szCs w:val="22"/>
        </w:rPr>
        <w:t>с.Стретенка</w:t>
      </w:r>
      <w:proofErr w:type="spellEnd"/>
      <w:r w:rsidRPr="00722B70">
        <w:rPr>
          <w:bCs/>
          <w:iCs/>
          <w:sz w:val="22"/>
          <w:szCs w:val="22"/>
        </w:rPr>
        <w:t xml:space="preserve">» и МОБУ «СОШ </w:t>
      </w:r>
      <w:proofErr w:type="spellStart"/>
      <w:r w:rsidRPr="00722B70">
        <w:rPr>
          <w:bCs/>
          <w:iCs/>
          <w:sz w:val="22"/>
          <w:szCs w:val="22"/>
        </w:rPr>
        <w:t>с.Ракитное</w:t>
      </w:r>
      <w:proofErr w:type="spellEnd"/>
      <w:r w:rsidRPr="00722B70">
        <w:rPr>
          <w:bCs/>
          <w:iCs/>
          <w:sz w:val="22"/>
          <w:szCs w:val="22"/>
        </w:rPr>
        <w:t xml:space="preserve">». Для подвоза учащихся, работников ППЭ, сдачи и получения экзаменационных материалов в управлении спецсвязи (УСС, г. Владивосток) и  региональном центре обработки информации (РЦОИ, г. Владивосток) использовались все школьные автобусы, автобус МКУ «РИДЦ», автомобиль МКУ «УНО» ДМР. </w:t>
      </w:r>
    </w:p>
    <w:p w:rsidR="00412EAD" w:rsidRPr="00722B70" w:rsidRDefault="00412EAD" w:rsidP="009E154C">
      <w:pPr>
        <w:autoSpaceDE w:val="0"/>
        <w:autoSpaceDN w:val="0"/>
        <w:adjustRightInd w:val="0"/>
        <w:ind w:firstLine="567"/>
        <w:jc w:val="both"/>
        <w:rPr>
          <w:sz w:val="22"/>
          <w:szCs w:val="22"/>
        </w:rPr>
      </w:pPr>
      <w:r w:rsidRPr="00722B70">
        <w:rPr>
          <w:sz w:val="22"/>
          <w:szCs w:val="22"/>
        </w:rPr>
        <w:t xml:space="preserve">Единый государственный экзамен </w:t>
      </w:r>
      <w:proofErr w:type="spellStart"/>
      <w:r w:rsidRPr="00722B70">
        <w:rPr>
          <w:sz w:val="22"/>
          <w:szCs w:val="22"/>
        </w:rPr>
        <w:t>пообязательным</w:t>
      </w:r>
      <w:proofErr w:type="spellEnd"/>
      <w:r w:rsidRPr="00722B70">
        <w:rPr>
          <w:sz w:val="22"/>
          <w:szCs w:val="22"/>
        </w:rPr>
        <w:t xml:space="preserve"> предметам – русскому языку и математике - сдавали 79</w:t>
      </w:r>
      <w:r>
        <w:rPr>
          <w:sz w:val="22"/>
          <w:szCs w:val="22"/>
        </w:rPr>
        <w:t xml:space="preserve"> человек, ОГЭ </w:t>
      </w:r>
      <w:r w:rsidRPr="00722B70">
        <w:rPr>
          <w:sz w:val="22"/>
          <w:szCs w:val="22"/>
        </w:rPr>
        <w:t>по 4 предметам (русский язык, математика и два по выбору учащегося) сдавали 104девятиклассника (не допущены к государственной итоговой ат</w:t>
      </w:r>
      <w:r>
        <w:rPr>
          <w:sz w:val="22"/>
          <w:szCs w:val="22"/>
        </w:rPr>
        <w:t xml:space="preserve">тестации 2 ученика МОБУ «СОШ </w:t>
      </w:r>
      <w:proofErr w:type="spellStart"/>
      <w:r>
        <w:rPr>
          <w:sz w:val="22"/>
          <w:szCs w:val="22"/>
        </w:rPr>
        <w:t>с.</w:t>
      </w:r>
      <w:r w:rsidRPr="00722B70">
        <w:rPr>
          <w:sz w:val="22"/>
          <w:szCs w:val="22"/>
        </w:rPr>
        <w:t>Веденка</w:t>
      </w:r>
      <w:proofErr w:type="spellEnd"/>
      <w:r w:rsidRPr="00722B70">
        <w:rPr>
          <w:sz w:val="22"/>
          <w:szCs w:val="22"/>
        </w:rPr>
        <w:t xml:space="preserve">»). Все девятиклассники успешно сдали ОГЭ в июньские сроки и получили аттестаты. 74 (94%) выпускника 11-х классов получили аттестаты. 4 человека получили аттестаты о среднем общем образовании с отличием, 3 учащихся -  аттестаты </w:t>
      </w:r>
      <w:proofErr w:type="spellStart"/>
      <w:r w:rsidRPr="00722B70">
        <w:rPr>
          <w:sz w:val="22"/>
          <w:szCs w:val="22"/>
        </w:rPr>
        <w:t>обосновном</w:t>
      </w:r>
      <w:proofErr w:type="spellEnd"/>
      <w:r w:rsidRPr="00722B70">
        <w:rPr>
          <w:sz w:val="22"/>
          <w:szCs w:val="22"/>
        </w:rPr>
        <w:t xml:space="preserve"> общем образовании с отличием.</w:t>
      </w:r>
    </w:p>
    <w:p w:rsidR="00412EAD" w:rsidRPr="00722B70" w:rsidRDefault="00412EAD" w:rsidP="009E154C">
      <w:pPr>
        <w:autoSpaceDE w:val="0"/>
        <w:autoSpaceDN w:val="0"/>
        <w:adjustRightInd w:val="0"/>
        <w:ind w:firstLine="567"/>
        <w:jc w:val="both"/>
        <w:rPr>
          <w:bCs/>
          <w:iCs/>
          <w:sz w:val="22"/>
          <w:szCs w:val="22"/>
        </w:rPr>
      </w:pPr>
      <w:r w:rsidRPr="00722B70">
        <w:rPr>
          <w:bCs/>
          <w:iCs/>
          <w:sz w:val="22"/>
          <w:szCs w:val="22"/>
        </w:rPr>
        <w:t>По итогам 2016 – 2017  учебного года  383  ученика  завершили обучение на «4» и «5», что составляет 37,1% (в 2015-2016 учебном году 38 %). </w:t>
      </w:r>
    </w:p>
    <w:p w:rsidR="00412EAD" w:rsidRPr="00722B70" w:rsidRDefault="00412EAD" w:rsidP="009E154C">
      <w:pPr>
        <w:ind w:firstLine="567"/>
        <w:jc w:val="both"/>
        <w:rPr>
          <w:bCs/>
          <w:iCs/>
          <w:sz w:val="22"/>
          <w:szCs w:val="22"/>
        </w:rPr>
      </w:pPr>
      <w:r w:rsidRPr="00722B70">
        <w:rPr>
          <w:sz w:val="22"/>
          <w:szCs w:val="22"/>
        </w:rPr>
        <w:t xml:space="preserve">В 2013 году экспертной группой департамента образования и науки Администрации Приморского края была проведена </w:t>
      </w:r>
      <w:proofErr w:type="spellStart"/>
      <w:r w:rsidRPr="00722B70">
        <w:rPr>
          <w:sz w:val="22"/>
          <w:szCs w:val="22"/>
        </w:rPr>
        <w:t>аккредитационная</w:t>
      </w:r>
      <w:proofErr w:type="spellEnd"/>
      <w:r w:rsidRPr="00722B70">
        <w:rPr>
          <w:sz w:val="22"/>
          <w:szCs w:val="22"/>
        </w:rPr>
        <w:t xml:space="preserve"> экспертиза образовательной деятельности общеобразовательных организаций. По результатам аккредитации все (10) общеобразовательные учреждения получили свидетельства о государственной аккредитации.</w:t>
      </w:r>
    </w:p>
    <w:p w:rsidR="00412EAD" w:rsidRPr="00722B70" w:rsidRDefault="00412EAD" w:rsidP="009E154C">
      <w:pPr>
        <w:ind w:firstLine="567"/>
        <w:jc w:val="both"/>
        <w:rPr>
          <w:bCs/>
          <w:iCs/>
          <w:sz w:val="22"/>
          <w:szCs w:val="22"/>
        </w:rPr>
      </w:pPr>
      <w:r w:rsidRPr="00722B70">
        <w:rPr>
          <w:bCs/>
          <w:iCs/>
          <w:sz w:val="22"/>
          <w:szCs w:val="22"/>
        </w:rPr>
        <w:t>Дошкольное образование в районе осуществляется в1 муниципальном дошкольном образовательном бюджетном учреждении и в 9 структурных подразделениях «Детский сад» в 9 общеобразовательных учреждениях.</w:t>
      </w:r>
    </w:p>
    <w:p w:rsidR="00412EAD" w:rsidRPr="00722B70" w:rsidRDefault="00412EAD" w:rsidP="009E154C">
      <w:pPr>
        <w:ind w:right="-91" w:firstLine="709"/>
        <w:jc w:val="both"/>
        <w:rPr>
          <w:bCs/>
          <w:iCs/>
          <w:sz w:val="22"/>
          <w:szCs w:val="22"/>
        </w:rPr>
      </w:pPr>
      <w:r w:rsidRPr="00722B70">
        <w:rPr>
          <w:bCs/>
          <w:iCs/>
          <w:sz w:val="22"/>
          <w:szCs w:val="22"/>
        </w:rPr>
        <w:t xml:space="preserve">Во исполнение Указа Президента Российской Федерации  В.В. Путина от 07 мая 2012 года № 599  «О мерах по реализации государственной политики в области образования и науки»  и </w:t>
      </w:r>
      <w:r w:rsidRPr="00722B70">
        <w:rPr>
          <w:sz w:val="22"/>
          <w:szCs w:val="22"/>
        </w:rPr>
        <w:t xml:space="preserve">в целях реализации государственных гарантий общедоступности дошкольного образования приняты меры по ликвидации очередности в дошкольные образовательные учреждения для детей от 1,5 до 7 лет, </w:t>
      </w:r>
      <w:proofErr w:type="spellStart"/>
      <w:r w:rsidRPr="00722B70">
        <w:rPr>
          <w:sz w:val="22"/>
          <w:szCs w:val="22"/>
        </w:rPr>
        <w:t>предусмотренныемуниципальной</w:t>
      </w:r>
      <w:proofErr w:type="spellEnd"/>
      <w:r w:rsidRPr="00722B70">
        <w:rPr>
          <w:sz w:val="22"/>
          <w:szCs w:val="22"/>
        </w:rPr>
        <w:t xml:space="preserve">  программой «Развитие системы образования Дальнереченского муниципального района на 2014-2016 годы» и Комплексом мер «Дорожная карта». По состоянию на 01.09.2017 </w:t>
      </w:r>
      <w:r w:rsidRPr="00722B70">
        <w:rPr>
          <w:bCs/>
          <w:iCs/>
          <w:sz w:val="22"/>
          <w:szCs w:val="22"/>
        </w:rPr>
        <w:t>очередность на устройство детей в дошкольные учреждения Дальнереченского  муниципального района отсутствует, все желающие обеспечены местами.</w:t>
      </w:r>
    </w:p>
    <w:p w:rsidR="00412EAD" w:rsidRPr="00722B70" w:rsidRDefault="00412EAD" w:rsidP="009E154C">
      <w:pPr>
        <w:ind w:firstLine="709"/>
        <w:jc w:val="both"/>
        <w:rPr>
          <w:sz w:val="22"/>
          <w:szCs w:val="22"/>
        </w:rPr>
      </w:pPr>
      <w:r w:rsidRPr="00722B70">
        <w:rPr>
          <w:bCs/>
          <w:iCs/>
          <w:sz w:val="22"/>
          <w:szCs w:val="22"/>
        </w:rPr>
        <w:t xml:space="preserve">В автоматизированной информационной системе «Электронная школа Приморья» </w:t>
      </w:r>
      <w:r w:rsidRPr="00722B70">
        <w:rPr>
          <w:sz w:val="22"/>
          <w:szCs w:val="22"/>
        </w:rPr>
        <w:t xml:space="preserve">все образовательные учреждения обеспечивают работу раздела «Электронные дневники и журналы». В данной информационной системе пользователи получают информацию о результатах текущей успеваемости, о содержании образовательного процесса, о посещаемости уроков учащимися. Информационная система «Электронная школа Приморья», также обеспечивает возможность гражданам подавать заявления в электронном виде о постановке на учет для определения детей в дошкольные образовательные учреждения. Поэтому необходимо обеспечить стабильную работу </w:t>
      </w:r>
      <w:proofErr w:type="spellStart"/>
      <w:r w:rsidRPr="00722B70">
        <w:rPr>
          <w:sz w:val="22"/>
          <w:szCs w:val="22"/>
        </w:rPr>
        <w:t>оборудованиясистемы</w:t>
      </w:r>
      <w:proofErr w:type="spellEnd"/>
      <w:r w:rsidRPr="00722B70">
        <w:rPr>
          <w:sz w:val="22"/>
          <w:szCs w:val="22"/>
        </w:rPr>
        <w:t xml:space="preserve"> беспроводной сети Интернет с технологией передачи данных </w:t>
      </w:r>
      <w:proofErr w:type="spellStart"/>
      <w:r w:rsidRPr="00722B70">
        <w:rPr>
          <w:sz w:val="22"/>
          <w:szCs w:val="22"/>
        </w:rPr>
        <w:t>Wi-Fiвсех</w:t>
      </w:r>
      <w:proofErr w:type="spellEnd"/>
      <w:r w:rsidRPr="00722B70">
        <w:rPr>
          <w:sz w:val="22"/>
          <w:szCs w:val="22"/>
        </w:rPr>
        <w:t xml:space="preserve"> образовательных учреждений.</w:t>
      </w:r>
    </w:p>
    <w:p w:rsidR="00412EAD" w:rsidRPr="00722B70" w:rsidRDefault="00412EAD" w:rsidP="009E154C">
      <w:pPr>
        <w:ind w:firstLine="540"/>
        <w:jc w:val="both"/>
        <w:rPr>
          <w:sz w:val="22"/>
          <w:szCs w:val="22"/>
        </w:rPr>
      </w:pPr>
      <w:r w:rsidRPr="00722B70">
        <w:rPr>
          <w:sz w:val="22"/>
          <w:szCs w:val="22"/>
        </w:rPr>
        <w:t xml:space="preserve">В 2014 -2016 годах улучшилось материально – техническое обеспечение школ. </w:t>
      </w:r>
    </w:p>
    <w:p w:rsidR="00412EAD" w:rsidRPr="00722B70" w:rsidRDefault="00412EAD" w:rsidP="009E154C">
      <w:pPr>
        <w:ind w:firstLine="540"/>
        <w:jc w:val="both"/>
        <w:rPr>
          <w:sz w:val="22"/>
          <w:szCs w:val="22"/>
        </w:rPr>
      </w:pPr>
      <w:r w:rsidRPr="00722B70">
        <w:rPr>
          <w:sz w:val="22"/>
          <w:szCs w:val="22"/>
        </w:rPr>
        <w:t xml:space="preserve">Но материально – техническое оснащение большинства кабинетов учебных дисциплин устарело и не соответствует современным требованиям качественного </w:t>
      </w:r>
      <w:proofErr w:type="spellStart"/>
      <w:r w:rsidRPr="00722B70">
        <w:rPr>
          <w:sz w:val="22"/>
          <w:szCs w:val="22"/>
        </w:rPr>
        <w:t>образования.Поэтому</w:t>
      </w:r>
      <w:proofErr w:type="spellEnd"/>
      <w:r w:rsidRPr="00722B70">
        <w:rPr>
          <w:sz w:val="22"/>
          <w:szCs w:val="22"/>
        </w:rPr>
        <w:t xml:space="preserve"> необходимо продолжить модернизацию учебного и компьютерного оборудования, в том числе, необходимо закупить лицензионное программное обеспечение на </w:t>
      </w:r>
      <w:proofErr w:type="spellStart"/>
      <w:r w:rsidRPr="00722B70">
        <w:rPr>
          <w:sz w:val="22"/>
          <w:szCs w:val="22"/>
        </w:rPr>
        <w:t>компьютеры</w:t>
      </w:r>
      <w:r>
        <w:rPr>
          <w:sz w:val="22"/>
          <w:szCs w:val="22"/>
        </w:rPr>
        <w:t>во</w:t>
      </w:r>
      <w:proofErr w:type="spellEnd"/>
      <w:r>
        <w:rPr>
          <w:sz w:val="22"/>
          <w:szCs w:val="22"/>
        </w:rPr>
        <w:t xml:space="preserve"> всех </w:t>
      </w:r>
      <w:r w:rsidRPr="00722B70">
        <w:rPr>
          <w:sz w:val="22"/>
          <w:szCs w:val="22"/>
        </w:rPr>
        <w:t>образовательных учреждениях.</w:t>
      </w:r>
    </w:p>
    <w:p w:rsidR="00412EAD" w:rsidRPr="00722B70" w:rsidRDefault="00412EAD" w:rsidP="009E154C">
      <w:pPr>
        <w:ind w:firstLine="540"/>
        <w:jc w:val="both"/>
        <w:rPr>
          <w:bCs/>
          <w:sz w:val="22"/>
          <w:szCs w:val="22"/>
        </w:rPr>
      </w:pPr>
      <w:r w:rsidRPr="00722B70">
        <w:rPr>
          <w:bCs/>
          <w:sz w:val="22"/>
          <w:szCs w:val="22"/>
        </w:rPr>
        <w:t xml:space="preserve">В целях обеспечения доступности образования в 6 общеобразовательных учреждениях на 10 школьных автобусах осуществляется подвоз184 учащихся (МОБУ «СОШ с. Ариадное» - 31 учащийся, МОБУ «СОШ с. </w:t>
      </w:r>
      <w:proofErr w:type="spellStart"/>
      <w:r w:rsidRPr="00722B70">
        <w:rPr>
          <w:bCs/>
          <w:sz w:val="22"/>
          <w:szCs w:val="22"/>
        </w:rPr>
        <w:t>Малиново</w:t>
      </w:r>
      <w:proofErr w:type="spellEnd"/>
      <w:r w:rsidRPr="00722B70">
        <w:rPr>
          <w:bCs/>
          <w:sz w:val="22"/>
          <w:szCs w:val="22"/>
        </w:rPr>
        <w:t xml:space="preserve">» - 30, МОБУ «СОШ с. Орехово» - 19, МОБУ «СОШ с. Рождественка» - 34, МОБУ «СОШ с. Стретенка» - 34,МОБУ «СОШ с. Ракитное» - 36). </w:t>
      </w:r>
    </w:p>
    <w:p w:rsidR="00412EAD" w:rsidRPr="00722B70" w:rsidRDefault="00412EAD" w:rsidP="009E154C">
      <w:pPr>
        <w:ind w:firstLine="540"/>
        <w:jc w:val="both"/>
        <w:rPr>
          <w:sz w:val="22"/>
          <w:szCs w:val="22"/>
        </w:rPr>
      </w:pPr>
      <w:r w:rsidRPr="00722B70">
        <w:rPr>
          <w:bCs/>
          <w:sz w:val="22"/>
          <w:szCs w:val="22"/>
        </w:rPr>
        <w:t xml:space="preserve">Постановлением Правительства РФ от 29 июня 2017 года №772 запрет на перевозку детей в автобусах старше 10 лет отложен до 1 января 2018 года. В период с 2021 года по 2023 год </w:t>
      </w:r>
      <w:r w:rsidRPr="00722B70">
        <w:rPr>
          <w:sz w:val="22"/>
          <w:szCs w:val="22"/>
        </w:rPr>
        <w:t xml:space="preserve">для </w:t>
      </w:r>
      <w:r w:rsidRPr="00722B70">
        <w:rPr>
          <w:sz w:val="22"/>
          <w:szCs w:val="22"/>
        </w:rPr>
        <w:lastRenderedPageBreak/>
        <w:t>обеспечения безопасной перевозки детей в соответствии с требованиями</w:t>
      </w:r>
      <w:r w:rsidRPr="00722B70">
        <w:rPr>
          <w:bCs/>
          <w:sz w:val="22"/>
          <w:szCs w:val="22"/>
        </w:rPr>
        <w:t xml:space="preserve"> потребуется замена 6 школьных автобусов (МОБУ «СОШ с. Орехово – 1шт., МОБУ «СОШ с. </w:t>
      </w:r>
      <w:proofErr w:type="spellStart"/>
      <w:r w:rsidRPr="00722B70">
        <w:rPr>
          <w:bCs/>
          <w:sz w:val="22"/>
          <w:szCs w:val="22"/>
        </w:rPr>
        <w:t>Малиново</w:t>
      </w:r>
      <w:proofErr w:type="spellEnd"/>
      <w:r w:rsidRPr="00722B70">
        <w:rPr>
          <w:bCs/>
          <w:sz w:val="22"/>
          <w:szCs w:val="22"/>
        </w:rPr>
        <w:t>» -2 шт., МОБУ «СОШ с. Стретенка» - 1, МОБУ «СОШ с. Ракитное» - 1, МОБУ «СОШ с. Рождественка» - 1).</w:t>
      </w:r>
    </w:p>
    <w:p w:rsidR="00412EAD" w:rsidRPr="00722B70" w:rsidRDefault="00412EAD" w:rsidP="009E154C">
      <w:pPr>
        <w:ind w:firstLine="709"/>
        <w:jc w:val="both"/>
        <w:rPr>
          <w:sz w:val="22"/>
          <w:szCs w:val="22"/>
        </w:rPr>
      </w:pPr>
      <w:r w:rsidRPr="00722B70">
        <w:rPr>
          <w:sz w:val="22"/>
          <w:szCs w:val="22"/>
        </w:rPr>
        <w:t xml:space="preserve">В системе дополнительного  образования детей Дальнереченского муниципального района функционирует  2 муниципальных бюджетных учреждения дополнительного образования: «Дом детского творчества </w:t>
      </w:r>
      <w:proofErr w:type="spellStart"/>
      <w:r w:rsidRPr="00722B70">
        <w:rPr>
          <w:sz w:val="22"/>
          <w:szCs w:val="22"/>
        </w:rPr>
        <w:t>с.Ракитное</w:t>
      </w:r>
      <w:proofErr w:type="spellEnd"/>
      <w:r w:rsidRPr="00722B70">
        <w:rPr>
          <w:sz w:val="22"/>
          <w:szCs w:val="22"/>
        </w:rPr>
        <w:t xml:space="preserve">» и «Детская юношеская спортивная школа </w:t>
      </w:r>
      <w:proofErr w:type="spellStart"/>
      <w:r w:rsidRPr="00722B70">
        <w:rPr>
          <w:sz w:val="22"/>
          <w:szCs w:val="22"/>
        </w:rPr>
        <w:t>с.Веденка</w:t>
      </w:r>
      <w:proofErr w:type="spellEnd"/>
      <w:r w:rsidRPr="00722B70">
        <w:rPr>
          <w:sz w:val="22"/>
          <w:szCs w:val="22"/>
        </w:rPr>
        <w:t>», имеющие  статус юридического лица. Также  дополнительное образование детей осуществляется в общеобразовательных учреждениях в объединениях детей по интересам (кружки, секции). В целях развития и занятости детей в 2016-2017 учебном году функционировали 62 кружков и секций различных направленностей, 23 факультатива, в которых обучались 754 челове</w:t>
      </w:r>
      <w:r>
        <w:rPr>
          <w:sz w:val="22"/>
          <w:szCs w:val="22"/>
        </w:rPr>
        <w:t>к</w:t>
      </w:r>
      <w:r w:rsidRPr="00722B70">
        <w:rPr>
          <w:sz w:val="22"/>
          <w:szCs w:val="22"/>
        </w:rPr>
        <w:t>а, что составляет 65,5% от общего числа учащихся 1-11 классов.</w:t>
      </w:r>
    </w:p>
    <w:p w:rsidR="00412EAD" w:rsidRPr="00722B70" w:rsidRDefault="00412EAD" w:rsidP="009E154C">
      <w:pPr>
        <w:pStyle w:val="a6"/>
        <w:widowControl w:val="0"/>
        <w:tabs>
          <w:tab w:val="left" w:pos="851"/>
        </w:tabs>
        <w:spacing w:before="0" w:after="0"/>
        <w:ind w:firstLine="709"/>
        <w:jc w:val="both"/>
        <w:rPr>
          <w:spacing w:val="-4"/>
          <w:sz w:val="22"/>
          <w:szCs w:val="22"/>
        </w:rPr>
      </w:pPr>
      <w:r w:rsidRPr="00722B70">
        <w:rPr>
          <w:rFonts w:ascii="Times New Roman" w:hAnsi="Times New Roman" w:cs="Times New Roman"/>
          <w:spacing w:val="-4"/>
          <w:sz w:val="22"/>
          <w:szCs w:val="22"/>
        </w:rPr>
        <w:t>Наибольшую долю составляют кружки художественно - эстетической направленности и спортивные секции. При этом  крайне низкий уровень развития дополнительного образования в области детского технического творчества, недостаточно представлены направления, актуальные для развития инновационной экономики</w:t>
      </w:r>
      <w:r w:rsidRPr="00722B70">
        <w:rPr>
          <w:spacing w:val="-4"/>
          <w:sz w:val="22"/>
          <w:szCs w:val="22"/>
        </w:rPr>
        <w:t>.</w:t>
      </w:r>
    </w:p>
    <w:p w:rsidR="00412EAD" w:rsidRPr="00722B70" w:rsidRDefault="00412EAD" w:rsidP="009E154C">
      <w:pPr>
        <w:shd w:val="clear" w:color="auto" w:fill="FFFFFF"/>
        <w:ind w:firstLine="708"/>
        <w:jc w:val="both"/>
        <w:rPr>
          <w:sz w:val="22"/>
          <w:szCs w:val="22"/>
        </w:rPr>
      </w:pPr>
      <w:r w:rsidRPr="00722B70">
        <w:rPr>
          <w:sz w:val="22"/>
          <w:szCs w:val="22"/>
        </w:rPr>
        <w:t>По возрастному составу обучающихся образовательные программы распределились следующим образом:</w:t>
      </w:r>
    </w:p>
    <w:p w:rsidR="00412EAD" w:rsidRPr="00722B70" w:rsidRDefault="00412EAD" w:rsidP="009E154C">
      <w:pPr>
        <w:shd w:val="clear" w:color="auto" w:fill="FFFFFF"/>
        <w:jc w:val="both"/>
        <w:rPr>
          <w:sz w:val="22"/>
          <w:szCs w:val="22"/>
        </w:rPr>
      </w:pPr>
      <w:r w:rsidRPr="00722B70">
        <w:rPr>
          <w:sz w:val="22"/>
          <w:szCs w:val="22"/>
        </w:rPr>
        <w:t>- дополнительные образовательные программы, предназначенные для детей, получающих основное общее образование, – 53,5%;</w:t>
      </w:r>
    </w:p>
    <w:p w:rsidR="00412EAD" w:rsidRPr="00722B70" w:rsidRDefault="00412EAD" w:rsidP="009E154C">
      <w:pPr>
        <w:shd w:val="clear" w:color="auto" w:fill="FFFFFF"/>
        <w:jc w:val="both"/>
        <w:rPr>
          <w:sz w:val="22"/>
          <w:szCs w:val="22"/>
        </w:rPr>
      </w:pPr>
      <w:r w:rsidRPr="00722B70">
        <w:rPr>
          <w:sz w:val="22"/>
          <w:szCs w:val="22"/>
        </w:rPr>
        <w:t>- на втором месте программы, участники которых обучаются в начальной школе, – 40%;</w:t>
      </w:r>
    </w:p>
    <w:p w:rsidR="00412EAD" w:rsidRPr="00722B70" w:rsidRDefault="00412EAD" w:rsidP="009E154C">
      <w:pPr>
        <w:shd w:val="clear" w:color="auto" w:fill="FFFFFF"/>
        <w:jc w:val="both"/>
        <w:rPr>
          <w:sz w:val="22"/>
          <w:szCs w:val="22"/>
        </w:rPr>
      </w:pPr>
      <w:r w:rsidRPr="00722B70">
        <w:rPr>
          <w:sz w:val="22"/>
          <w:szCs w:val="22"/>
        </w:rPr>
        <w:t>- на третьем месте программы, участники которых обучаются в старшем звене, – 6,5%.</w:t>
      </w:r>
    </w:p>
    <w:p w:rsidR="00412EAD" w:rsidRPr="00722B70" w:rsidRDefault="00412EAD" w:rsidP="009E154C">
      <w:pPr>
        <w:shd w:val="clear" w:color="auto" w:fill="FFFFFF"/>
        <w:ind w:firstLine="709"/>
        <w:jc w:val="both"/>
        <w:rPr>
          <w:sz w:val="22"/>
          <w:szCs w:val="22"/>
        </w:rPr>
      </w:pPr>
      <w:r w:rsidRPr="00722B70">
        <w:rPr>
          <w:sz w:val="22"/>
          <w:szCs w:val="22"/>
        </w:rPr>
        <w:t xml:space="preserve">Эти данные подтверждают, что основной контингент системы дополнительного образования детей – учащиеся основной и начальной школы. Необходимо разрабатывать и реализовывать профессионально-ориентированные, интегрированные образовательные программы для учащихся старшей школы. Требуется </w:t>
      </w:r>
      <w:r w:rsidRPr="00722B70">
        <w:rPr>
          <w:sz w:val="22"/>
          <w:szCs w:val="22"/>
          <w:lang w:eastAsia="ko-KR"/>
        </w:rPr>
        <w:t>разработка образовательных программ нового поколения, стимулирующих развитие инновационной, проектной, исследовательской деятельности, информационных технологий.</w:t>
      </w:r>
    </w:p>
    <w:p w:rsidR="00412EAD" w:rsidRPr="00722B70" w:rsidRDefault="00412EAD" w:rsidP="009E154C">
      <w:pPr>
        <w:ind w:firstLine="540"/>
        <w:jc w:val="both"/>
        <w:rPr>
          <w:sz w:val="22"/>
          <w:szCs w:val="22"/>
        </w:rPr>
      </w:pPr>
      <w:r w:rsidRPr="00722B70">
        <w:rPr>
          <w:sz w:val="22"/>
          <w:szCs w:val="22"/>
        </w:rPr>
        <w:t>Организация  отдыха детей в каникулярное время - один из важных аспектов в образовательной системе. Летнее оздоровление и отдых  2017 года осуществлялся за счет средств   федерального бюджета, а именно:</w:t>
      </w:r>
    </w:p>
    <w:p w:rsidR="00412EAD" w:rsidRPr="00722B70" w:rsidRDefault="00412EAD" w:rsidP="009E154C">
      <w:pPr>
        <w:ind w:firstLine="540"/>
        <w:jc w:val="both"/>
        <w:rPr>
          <w:sz w:val="22"/>
          <w:szCs w:val="22"/>
        </w:rPr>
      </w:pPr>
      <w:r w:rsidRPr="00722B70">
        <w:rPr>
          <w:sz w:val="22"/>
          <w:szCs w:val="22"/>
        </w:rPr>
        <w:t>- в 2017 г. пришкольные оздоровительные лагеря работали на базе 10 общеобразовательных учреждений и двух филиалов для 642 школьников, что составило 80% от общего количества учащихся 1-7 классов (800 уч-ся).  На базе 1 общеобразовательного учреждения был проведен лагерь с профильным направлением, в нём отдохнули  15  школьников.</w:t>
      </w:r>
    </w:p>
    <w:p w:rsidR="00412EAD" w:rsidRPr="00722B70" w:rsidRDefault="00412EAD" w:rsidP="009E154C">
      <w:pPr>
        <w:ind w:firstLine="540"/>
        <w:jc w:val="both"/>
        <w:rPr>
          <w:sz w:val="22"/>
          <w:szCs w:val="22"/>
        </w:rPr>
      </w:pPr>
      <w:r w:rsidRPr="00722B70">
        <w:rPr>
          <w:sz w:val="22"/>
          <w:szCs w:val="22"/>
        </w:rPr>
        <w:t>- по  предварительной договоренности с Центром занятости в 2017 году на базе ОУ трудоустроено 55 учащихся.</w:t>
      </w:r>
    </w:p>
    <w:p w:rsidR="00412EAD" w:rsidRPr="00722B70" w:rsidRDefault="00412EAD" w:rsidP="009E154C">
      <w:pPr>
        <w:ind w:firstLine="540"/>
        <w:jc w:val="both"/>
        <w:rPr>
          <w:sz w:val="22"/>
          <w:szCs w:val="22"/>
        </w:rPr>
      </w:pPr>
      <w:r w:rsidRPr="00722B70">
        <w:rPr>
          <w:sz w:val="22"/>
          <w:szCs w:val="22"/>
        </w:rPr>
        <w:t xml:space="preserve"> Финансирование   поступило из местного бюджета (100 тыс. рублей) и Центра занятости </w:t>
      </w:r>
      <w:proofErr w:type="spellStart"/>
      <w:r w:rsidRPr="00722B70">
        <w:rPr>
          <w:sz w:val="22"/>
          <w:szCs w:val="22"/>
        </w:rPr>
        <w:t>населения.Трудоустройство</w:t>
      </w:r>
      <w:proofErr w:type="spellEnd"/>
      <w:r w:rsidRPr="00722B70">
        <w:rPr>
          <w:sz w:val="22"/>
          <w:szCs w:val="22"/>
        </w:rPr>
        <w:t xml:space="preserve"> подростков в свободное от учебы время является одним из видов занятости несовершеннолетних. Поэтому необходимо в дальнейшем продолжить работу с подростками по их трудоустройству, запланировав данные мероприятия в Программу.</w:t>
      </w:r>
    </w:p>
    <w:p w:rsidR="00412EAD" w:rsidRPr="00722B70" w:rsidRDefault="00412EAD" w:rsidP="009E154C">
      <w:pPr>
        <w:ind w:firstLine="708"/>
        <w:jc w:val="both"/>
        <w:rPr>
          <w:sz w:val="22"/>
          <w:szCs w:val="22"/>
        </w:rPr>
      </w:pPr>
      <w:r w:rsidRPr="00722B70">
        <w:rPr>
          <w:sz w:val="22"/>
          <w:szCs w:val="22"/>
        </w:rPr>
        <w:t>Решение проблем развития системы образования программно-целевым методом позволит минимизировать риски реализации мероприятий, направленных на развитие системы общего образования Дальнереченского муниципального района, обеспечить получение положительного результата для всех участников образовательных отношений, а также обеспечить консолидацию и целевое использование необходимых для этого ресурсов.</w:t>
      </w:r>
    </w:p>
    <w:p w:rsidR="00412EAD" w:rsidRPr="00722B70" w:rsidRDefault="00412EAD" w:rsidP="009E154C">
      <w:pPr>
        <w:pStyle w:val="a6"/>
        <w:spacing w:before="0" w:after="0"/>
        <w:ind w:firstLine="567"/>
        <w:jc w:val="both"/>
        <w:rPr>
          <w:rFonts w:ascii="Times New Roman" w:hAnsi="Times New Roman" w:cs="Times New Roman"/>
          <w:sz w:val="21"/>
          <w:szCs w:val="21"/>
        </w:rPr>
      </w:pPr>
    </w:p>
    <w:p w:rsidR="00412EAD" w:rsidRPr="00722B70" w:rsidRDefault="00412EAD" w:rsidP="00B32205">
      <w:pPr>
        <w:pStyle w:val="a6"/>
        <w:spacing w:before="0" w:after="0"/>
        <w:jc w:val="both"/>
        <w:rPr>
          <w:rFonts w:ascii="Times New Roman" w:hAnsi="Times New Roman" w:cs="Times New Roman"/>
          <w:sz w:val="22"/>
          <w:szCs w:val="22"/>
        </w:rPr>
      </w:pPr>
    </w:p>
    <w:p w:rsidR="00412EAD" w:rsidRPr="00234C66" w:rsidRDefault="00412EAD" w:rsidP="000B4214">
      <w:pPr>
        <w:spacing w:line="360" w:lineRule="auto"/>
        <w:ind w:firstLine="426"/>
        <w:jc w:val="center"/>
        <w:rPr>
          <w:b/>
          <w:color w:val="000000"/>
          <w:sz w:val="22"/>
          <w:szCs w:val="22"/>
        </w:rPr>
      </w:pPr>
      <w:r w:rsidRPr="00234C66">
        <w:rPr>
          <w:b/>
          <w:color w:val="000000"/>
          <w:sz w:val="22"/>
          <w:szCs w:val="22"/>
        </w:rPr>
        <w:t xml:space="preserve"> 2. Цели и задачи Программы</w:t>
      </w:r>
    </w:p>
    <w:p w:rsidR="00412EAD" w:rsidRPr="00722B70" w:rsidRDefault="00412EAD" w:rsidP="000B4214">
      <w:pPr>
        <w:ind w:firstLine="426"/>
        <w:jc w:val="both"/>
        <w:rPr>
          <w:sz w:val="22"/>
          <w:szCs w:val="22"/>
        </w:rPr>
      </w:pPr>
      <w:r w:rsidRPr="00722B70">
        <w:rPr>
          <w:sz w:val="22"/>
          <w:szCs w:val="22"/>
        </w:rPr>
        <w:t>Основной целью Программы является обеспечение дос</w:t>
      </w:r>
      <w:r w:rsidRPr="00722B70">
        <w:rPr>
          <w:sz w:val="22"/>
          <w:szCs w:val="22"/>
        </w:rPr>
        <w:softHyphen/>
        <w:t>тупнос</w:t>
      </w:r>
      <w:r w:rsidRPr="00722B70">
        <w:rPr>
          <w:sz w:val="22"/>
          <w:szCs w:val="22"/>
        </w:rPr>
        <w:softHyphen/>
        <w:t>ти качественно</w:t>
      </w:r>
      <w:r w:rsidRPr="00722B70">
        <w:rPr>
          <w:sz w:val="22"/>
          <w:szCs w:val="22"/>
        </w:rPr>
        <w:softHyphen/>
        <w:t>го образова</w:t>
      </w:r>
      <w:r w:rsidRPr="00722B70">
        <w:rPr>
          <w:sz w:val="22"/>
          <w:szCs w:val="22"/>
        </w:rPr>
        <w:softHyphen/>
        <w:t>ния, со</w:t>
      </w:r>
      <w:r w:rsidRPr="00722B70">
        <w:rPr>
          <w:sz w:val="22"/>
          <w:szCs w:val="22"/>
        </w:rPr>
        <w:softHyphen/>
        <w:t>от</w:t>
      </w:r>
      <w:r w:rsidRPr="00722B70">
        <w:rPr>
          <w:sz w:val="22"/>
          <w:szCs w:val="22"/>
        </w:rPr>
        <w:softHyphen/>
        <w:t>ветс</w:t>
      </w:r>
      <w:r w:rsidRPr="00722B70">
        <w:rPr>
          <w:sz w:val="22"/>
          <w:szCs w:val="22"/>
        </w:rPr>
        <w:softHyphen/>
        <w:t>тву</w:t>
      </w:r>
      <w:r w:rsidRPr="00722B70">
        <w:rPr>
          <w:sz w:val="22"/>
          <w:szCs w:val="22"/>
        </w:rPr>
        <w:softHyphen/>
        <w:t>юще</w:t>
      </w:r>
      <w:r w:rsidRPr="00722B70">
        <w:rPr>
          <w:sz w:val="22"/>
          <w:szCs w:val="22"/>
        </w:rPr>
        <w:softHyphen/>
        <w:t>го тре</w:t>
      </w:r>
      <w:r w:rsidRPr="00722B70">
        <w:rPr>
          <w:sz w:val="22"/>
          <w:szCs w:val="22"/>
        </w:rPr>
        <w:softHyphen/>
        <w:t>бова</w:t>
      </w:r>
      <w:r w:rsidRPr="00722B70">
        <w:rPr>
          <w:sz w:val="22"/>
          <w:szCs w:val="22"/>
        </w:rPr>
        <w:softHyphen/>
        <w:t>ни</w:t>
      </w:r>
      <w:r w:rsidRPr="00722B70">
        <w:rPr>
          <w:sz w:val="22"/>
          <w:szCs w:val="22"/>
        </w:rPr>
        <w:softHyphen/>
        <w:t>ям инно</w:t>
      </w:r>
      <w:r w:rsidRPr="00722B70">
        <w:rPr>
          <w:sz w:val="22"/>
          <w:szCs w:val="22"/>
        </w:rPr>
        <w:softHyphen/>
        <w:t>ваци</w:t>
      </w:r>
      <w:r w:rsidRPr="00722B70">
        <w:rPr>
          <w:sz w:val="22"/>
          <w:szCs w:val="22"/>
        </w:rPr>
        <w:softHyphen/>
        <w:t>он</w:t>
      </w:r>
      <w:r w:rsidRPr="00722B70">
        <w:rPr>
          <w:sz w:val="22"/>
          <w:szCs w:val="22"/>
        </w:rPr>
        <w:softHyphen/>
        <w:t>но</w:t>
      </w:r>
      <w:r w:rsidRPr="00722B70">
        <w:rPr>
          <w:sz w:val="22"/>
          <w:szCs w:val="22"/>
        </w:rPr>
        <w:softHyphen/>
        <w:t>го социаль</w:t>
      </w:r>
      <w:r w:rsidRPr="00722B70">
        <w:rPr>
          <w:sz w:val="22"/>
          <w:szCs w:val="22"/>
        </w:rPr>
        <w:softHyphen/>
        <w:t>но ори</w:t>
      </w:r>
      <w:r w:rsidRPr="00722B70">
        <w:rPr>
          <w:sz w:val="22"/>
          <w:szCs w:val="22"/>
        </w:rPr>
        <w:softHyphen/>
        <w:t>ен</w:t>
      </w:r>
      <w:r w:rsidRPr="00722B70">
        <w:rPr>
          <w:sz w:val="22"/>
          <w:szCs w:val="22"/>
        </w:rPr>
        <w:softHyphen/>
        <w:t>ти</w:t>
      </w:r>
      <w:r w:rsidRPr="00722B70">
        <w:rPr>
          <w:sz w:val="22"/>
          <w:szCs w:val="22"/>
        </w:rPr>
        <w:softHyphen/>
        <w:t>рован</w:t>
      </w:r>
      <w:r w:rsidRPr="00722B70">
        <w:rPr>
          <w:sz w:val="22"/>
          <w:szCs w:val="22"/>
        </w:rPr>
        <w:softHyphen/>
        <w:t>но</w:t>
      </w:r>
      <w:r w:rsidRPr="00722B70">
        <w:rPr>
          <w:sz w:val="22"/>
          <w:szCs w:val="22"/>
        </w:rPr>
        <w:softHyphen/>
        <w:t>го раз</w:t>
      </w:r>
      <w:r w:rsidRPr="00722B70">
        <w:rPr>
          <w:sz w:val="22"/>
          <w:szCs w:val="22"/>
        </w:rPr>
        <w:softHyphen/>
        <w:t>ви</w:t>
      </w:r>
      <w:r w:rsidRPr="00722B70">
        <w:rPr>
          <w:sz w:val="22"/>
          <w:szCs w:val="22"/>
        </w:rPr>
        <w:softHyphen/>
        <w:t>тия Рос</w:t>
      </w:r>
      <w:r w:rsidRPr="00722B70">
        <w:rPr>
          <w:sz w:val="22"/>
          <w:szCs w:val="22"/>
        </w:rPr>
        <w:softHyphen/>
        <w:t>сий</w:t>
      </w:r>
      <w:r w:rsidRPr="00722B70">
        <w:rPr>
          <w:sz w:val="22"/>
          <w:szCs w:val="22"/>
        </w:rPr>
        <w:softHyphen/>
        <w:t>ской Фе</w:t>
      </w:r>
      <w:r w:rsidRPr="00722B70">
        <w:rPr>
          <w:sz w:val="22"/>
          <w:szCs w:val="22"/>
        </w:rPr>
        <w:softHyphen/>
        <w:t>дера</w:t>
      </w:r>
      <w:r w:rsidRPr="00722B70">
        <w:rPr>
          <w:sz w:val="22"/>
          <w:szCs w:val="22"/>
        </w:rPr>
        <w:softHyphen/>
        <w:t>ции.</w:t>
      </w:r>
    </w:p>
    <w:p w:rsidR="00412EAD" w:rsidRPr="00722B70" w:rsidRDefault="00412EAD" w:rsidP="000B4214">
      <w:pPr>
        <w:ind w:firstLine="426"/>
        <w:jc w:val="both"/>
        <w:rPr>
          <w:sz w:val="22"/>
          <w:szCs w:val="22"/>
        </w:rPr>
      </w:pPr>
      <w:r w:rsidRPr="00722B70">
        <w:rPr>
          <w:sz w:val="22"/>
          <w:szCs w:val="22"/>
        </w:rPr>
        <w:t>Задачи Программы:</w:t>
      </w:r>
    </w:p>
    <w:p w:rsidR="00412EAD" w:rsidRPr="00722B70" w:rsidRDefault="00412EAD" w:rsidP="000B4214">
      <w:pPr>
        <w:ind w:firstLine="509"/>
        <w:jc w:val="both"/>
        <w:rPr>
          <w:sz w:val="22"/>
          <w:szCs w:val="22"/>
        </w:rPr>
      </w:pPr>
      <w:r w:rsidRPr="00722B70">
        <w:rPr>
          <w:sz w:val="22"/>
          <w:szCs w:val="22"/>
        </w:rPr>
        <w:t>Мо</w:t>
      </w:r>
      <w:r w:rsidRPr="00722B70">
        <w:rPr>
          <w:sz w:val="22"/>
          <w:szCs w:val="22"/>
        </w:rPr>
        <w:softHyphen/>
        <w:t>дер</w:t>
      </w:r>
      <w:r w:rsidRPr="00722B70">
        <w:rPr>
          <w:sz w:val="22"/>
          <w:szCs w:val="22"/>
        </w:rPr>
        <w:softHyphen/>
        <w:t>ни</w:t>
      </w:r>
      <w:r w:rsidRPr="00722B70">
        <w:rPr>
          <w:sz w:val="22"/>
          <w:szCs w:val="22"/>
        </w:rPr>
        <w:softHyphen/>
        <w:t>зация системы образования как инс</w:t>
      </w:r>
      <w:r w:rsidRPr="00722B70">
        <w:rPr>
          <w:sz w:val="22"/>
          <w:szCs w:val="22"/>
        </w:rPr>
        <w:softHyphen/>
        <w:t>ти</w:t>
      </w:r>
      <w:r w:rsidRPr="00722B70">
        <w:rPr>
          <w:sz w:val="22"/>
          <w:szCs w:val="22"/>
        </w:rPr>
        <w:softHyphen/>
        <w:t>тута со</w:t>
      </w:r>
      <w:r w:rsidRPr="00722B70">
        <w:rPr>
          <w:sz w:val="22"/>
          <w:szCs w:val="22"/>
        </w:rPr>
        <w:softHyphen/>
        <w:t>ци</w:t>
      </w:r>
      <w:r w:rsidRPr="00722B70">
        <w:rPr>
          <w:sz w:val="22"/>
          <w:szCs w:val="22"/>
        </w:rPr>
        <w:softHyphen/>
        <w:t>аль</w:t>
      </w:r>
      <w:r w:rsidRPr="00722B70">
        <w:rPr>
          <w:sz w:val="22"/>
          <w:szCs w:val="22"/>
        </w:rPr>
        <w:softHyphen/>
        <w:t>но</w:t>
      </w:r>
      <w:r w:rsidRPr="00722B70">
        <w:rPr>
          <w:sz w:val="22"/>
          <w:szCs w:val="22"/>
        </w:rPr>
        <w:softHyphen/>
        <w:t>го раз</w:t>
      </w:r>
      <w:r w:rsidRPr="00722B70">
        <w:rPr>
          <w:sz w:val="22"/>
          <w:szCs w:val="22"/>
        </w:rPr>
        <w:softHyphen/>
        <w:t>ви</w:t>
      </w:r>
      <w:r w:rsidRPr="00722B70">
        <w:rPr>
          <w:sz w:val="22"/>
          <w:szCs w:val="22"/>
        </w:rPr>
        <w:softHyphen/>
        <w:t>тия;</w:t>
      </w:r>
    </w:p>
    <w:p w:rsidR="00412EAD" w:rsidRPr="00722B70" w:rsidRDefault="00412EAD" w:rsidP="000B4214">
      <w:pPr>
        <w:ind w:firstLine="509"/>
        <w:jc w:val="both"/>
        <w:rPr>
          <w:color w:val="000000"/>
          <w:sz w:val="22"/>
          <w:szCs w:val="22"/>
        </w:rPr>
      </w:pPr>
      <w:r w:rsidRPr="00722B70">
        <w:rPr>
          <w:color w:val="000000"/>
          <w:sz w:val="22"/>
          <w:szCs w:val="22"/>
        </w:rPr>
        <w:t>развитие оценки качества образования с учетом внедрения ФГОС всех уровней образования;</w:t>
      </w:r>
    </w:p>
    <w:p w:rsidR="00412EAD" w:rsidRPr="00722B70" w:rsidRDefault="00412EAD" w:rsidP="000B4214">
      <w:pPr>
        <w:pStyle w:val="a6"/>
        <w:spacing w:before="0" w:after="0"/>
        <w:ind w:firstLine="509"/>
        <w:jc w:val="both"/>
        <w:rPr>
          <w:rFonts w:ascii="Times New Roman" w:hAnsi="Times New Roman" w:cs="Times New Roman"/>
          <w:color w:val="000000"/>
          <w:sz w:val="22"/>
          <w:szCs w:val="22"/>
        </w:rPr>
      </w:pPr>
      <w:r w:rsidRPr="00722B70">
        <w:rPr>
          <w:rFonts w:ascii="Times New Roman" w:hAnsi="Times New Roman" w:cs="Times New Roman"/>
          <w:color w:val="000000"/>
          <w:sz w:val="22"/>
          <w:szCs w:val="22"/>
        </w:rPr>
        <w:t xml:space="preserve">развитие профильного, дистанционного, инклюзивного обучения, обеспечивающих возможность выбора учащимися учебного плана с учетом особенностей здоровья; </w:t>
      </w:r>
    </w:p>
    <w:p w:rsidR="00412EAD" w:rsidRPr="00722B70" w:rsidRDefault="00412EAD" w:rsidP="000B4214">
      <w:pPr>
        <w:ind w:firstLine="509"/>
        <w:jc w:val="both"/>
        <w:rPr>
          <w:color w:val="000000"/>
          <w:sz w:val="22"/>
          <w:szCs w:val="22"/>
        </w:rPr>
      </w:pPr>
      <w:r w:rsidRPr="00722B70">
        <w:rPr>
          <w:color w:val="000000"/>
          <w:sz w:val="22"/>
          <w:szCs w:val="22"/>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rsidR="00412EAD" w:rsidRPr="00722B70" w:rsidRDefault="00412EAD" w:rsidP="000B4214">
      <w:pPr>
        <w:pStyle w:val="a6"/>
        <w:spacing w:before="0" w:after="0"/>
        <w:ind w:firstLine="509"/>
        <w:jc w:val="both"/>
        <w:rPr>
          <w:rFonts w:ascii="Times New Roman" w:hAnsi="Times New Roman" w:cs="Times New Roman"/>
          <w:color w:val="000000"/>
          <w:sz w:val="22"/>
          <w:szCs w:val="22"/>
        </w:rPr>
      </w:pPr>
      <w:r w:rsidRPr="00722B70">
        <w:rPr>
          <w:rFonts w:ascii="Times New Roman" w:hAnsi="Times New Roman" w:cs="Times New Roman"/>
          <w:color w:val="000000"/>
          <w:sz w:val="22"/>
          <w:szCs w:val="22"/>
        </w:rPr>
        <w:lastRenderedPageBreak/>
        <w:t>совершенствование муниципальной системы выявления, поддержки и сопровождения одаренных детей;</w:t>
      </w:r>
    </w:p>
    <w:p w:rsidR="00412EAD" w:rsidRPr="00722B70" w:rsidRDefault="00412EAD" w:rsidP="000B4214">
      <w:pPr>
        <w:pStyle w:val="HTML"/>
        <w:ind w:firstLine="509"/>
        <w:jc w:val="both"/>
        <w:rPr>
          <w:rFonts w:ascii="Times New Roman" w:hAnsi="Times New Roman"/>
          <w:color w:val="000000"/>
          <w:sz w:val="22"/>
          <w:szCs w:val="22"/>
        </w:rPr>
      </w:pPr>
      <w:r w:rsidRPr="00722B70">
        <w:rPr>
          <w:rFonts w:ascii="Times New Roman" w:hAnsi="Times New Roman"/>
          <w:color w:val="000000"/>
          <w:sz w:val="22"/>
          <w:szCs w:val="22"/>
        </w:rPr>
        <w:t xml:space="preserve">формирование здорового образа жизни подрастающего поколения; </w:t>
      </w:r>
    </w:p>
    <w:p w:rsidR="00412EAD" w:rsidRPr="00722B70" w:rsidRDefault="00412EAD" w:rsidP="000B421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rPr>
          <w:sz w:val="22"/>
          <w:szCs w:val="22"/>
        </w:rPr>
      </w:pPr>
      <w:r w:rsidRPr="00722B70">
        <w:rPr>
          <w:sz w:val="22"/>
          <w:szCs w:val="22"/>
        </w:rPr>
        <w:t>создание доступной, открытой, эффективной и востребованной модели непрерывного профессионального роста работников образования;</w:t>
      </w:r>
    </w:p>
    <w:p w:rsidR="00412EAD" w:rsidRPr="00722B70" w:rsidRDefault="00412EAD" w:rsidP="000B421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rPr>
          <w:sz w:val="22"/>
          <w:szCs w:val="22"/>
        </w:rPr>
      </w:pPr>
      <w:r w:rsidRPr="00722B70">
        <w:rPr>
          <w:sz w:val="22"/>
          <w:szCs w:val="22"/>
        </w:rPr>
        <w:t>совершенствование содержания и технологий образования и воспитания, в том числе развитие информационных технологий;</w:t>
      </w:r>
    </w:p>
    <w:p w:rsidR="00412EAD" w:rsidRPr="00722B70" w:rsidRDefault="00412EAD" w:rsidP="000B421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rPr>
          <w:sz w:val="22"/>
          <w:szCs w:val="22"/>
        </w:rPr>
      </w:pPr>
      <w:r w:rsidRPr="00722B70">
        <w:rPr>
          <w:sz w:val="22"/>
          <w:szCs w:val="22"/>
        </w:rPr>
        <w:t>обновление учебно-материальной базы образовательных учреждений Дальнереченского муниципального района (далее – образовательные учреждения);</w:t>
      </w:r>
    </w:p>
    <w:p w:rsidR="00412EAD" w:rsidRPr="00722B70" w:rsidRDefault="00412EAD" w:rsidP="000B4214">
      <w:pPr>
        <w:pStyle w:val="ConsPlusCel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9"/>
        <w:jc w:val="both"/>
        <w:rPr>
          <w:rFonts w:ascii="Times New Roman" w:hAnsi="Times New Roman" w:cs="Times New Roman"/>
        </w:rPr>
      </w:pPr>
      <w:r w:rsidRPr="00722B70">
        <w:rPr>
          <w:rFonts w:ascii="Times New Roman" w:hAnsi="Times New Roman" w:cs="Times New Roman"/>
        </w:rPr>
        <w:t>создание условий для успешной социализации и эффективной самореализации детей и молодёжи Дальнереченского  муниципального района;</w:t>
      </w:r>
    </w:p>
    <w:p w:rsidR="00412EAD" w:rsidRPr="00722B70" w:rsidRDefault="00412EAD" w:rsidP="000B421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09"/>
        <w:jc w:val="both"/>
        <w:rPr>
          <w:sz w:val="22"/>
          <w:szCs w:val="22"/>
        </w:rPr>
      </w:pPr>
      <w:r w:rsidRPr="00722B70">
        <w:rPr>
          <w:sz w:val="22"/>
          <w:szCs w:val="22"/>
        </w:rPr>
        <w:t>открытость предоставления информации о деятельности отдельного учреждения и системы образования в целом путём формирования современной системы оценки качества образования;</w:t>
      </w:r>
    </w:p>
    <w:p w:rsidR="00412EAD" w:rsidRPr="00722B70" w:rsidRDefault="00412EAD" w:rsidP="000B4214">
      <w:pPr>
        <w:ind w:firstLine="509"/>
        <w:jc w:val="both"/>
        <w:rPr>
          <w:sz w:val="22"/>
          <w:szCs w:val="22"/>
        </w:rPr>
      </w:pPr>
      <w:r w:rsidRPr="00722B70">
        <w:rPr>
          <w:sz w:val="22"/>
          <w:szCs w:val="22"/>
        </w:rPr>
        <w:t>создание  комплекса мер для приведения материально-технического состояния образовательных учреждений в соответствии с государственными санитарными правилами и нормативами, требованиями безопасности</w:t>
      </w: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509"/>
        <w:jc w:val="both"/>
        <w:rPr>
          <w:sz w:val="22"/>
          <w:szCs w:val="22"/>
        </w:rPr>
      </w:pPr>
    </w:p>
    <w:p w:rsidR="00412EAD" w:rsidRPr="00722B70" w:rsidRDefault="00412EAD" w:rsidP="000B4214">
      <w:pPr>
        <w:ind w:firstLine="426"/>
        <w:jc w:val="center"/>
        <w:rPr>
          <w:sz w:val="19"/>
          <w:szCs w:val="19"/>
        </w:rPr>
        <w:sectPr w:rsidR="00412EAD" w:rsidRPr="00722B70" w:rsidSect="007113A1">
          <w:headerReference w:type="even" r:id="rId10"/>
          <w:headerReference w:type="default" r:id="rId11"/>
          <w:pgSz w:w="11906" w:h="16838"/>
          <w:pgMar w:top="1134" w:right="746" w:bottom="709" w:left="1418" w:header="709" w:footer="709" w:gutter="0"/>
          <w:pgNumType w:start="1"/>
          <w:cols w:space="708"/>
          <w:titlePg/>
          <w:docGrid w:linePitch="360"/>
        </w:sectPr>
      </w:pPr>
    </w:p>
    <w:p w:rsidR="00412EAD" w:rsidRPr="00722B70" w:rsidRDefault="00412EAD" w:rsidP="000B4214">
      <w:pPr>
        <w:ind w:firstLine="426"/>
        <w:jc w:val="center"/>
        <w:rPr>
          <w:sz w:val="19"/>
          <w:szCs w:val="19"/>
        </w:rPr>
      </w:pPr>
    </w:p>
    <w:p w:rsidR="00412EAD" w:rsidRPr="00234C66" w:rsidRDefault="00412EAD" w:rsidP="000B4214">
      <w:pPr>
        <w:ind w:firstLine="426"/>
        <w:jc w:val="center"/>
        <w:rPr>
          <w:b/>
          <w:sz w:val="22"/>
          <w:szCs w:val="22"/>
        </w:rPr>
      </w:pPr>
      <w:r w:rsidRPr="00234C66">
        <w:rPr>
          <w:b/>
          <w:sz w:val="22"/>
          <w:szCs w:val="22"/>
        </w:rPr>
        <w:t>Сведения о показателях (целевых индикаторах) Программы</w:t>
      </w:r>
    </w:p>
    <w:p w:rsidR="00412EAD" w:rsidRPr="00234C66" w:rsidRDefault="00412EAD" w:rsidP="000B4214">
      <w:pPr>
        <w:ind w:firstLine="708"/>
        <w:jc w:val="center"/>
        <w:rPr>
          <w:b/>
          <w:sz w:val="22"/>
          <w:szCs w:val="22"/>
        </w:rPr>
      </w:pPr>
      <w:r w:rsidRPr="00234C66">
        <w:rPr>
          <w:b/>
          <w:sz w:val="22"/>
          <w:szCs w:val="22"/>
        </w:rPr>
        <w:t>Дальнереченского муниципального района</w:t>
      </w:r>
    </w:p>
    <w:p w:rsidR="00412EAD" w:rsidRDefault="00412EAD" w:rsidP="000B4214">
      <w:pPr>
        <w:ind w:firstLine="708"/>
        <w:jc w:val="center"/>
        <w:rPr>
          <w:b/>
          <w:sz w:val="22"/>
          <w:szCs w:val="22"/>
        </w:rPr>
      </w:pPr>
      <w:r w:rsidRPr="00234C66">
        <w:rPr>
          <w:b/>
          <w:sz w:val="22"/>
          <w:szCs w:val="22"/>
        </w:rPr>
        <w:t xml:space="preserve">Муниципальная программа «Развитие образования на территории Дальнереченского муниципального района на 2016 -2019 </w:t>
      </w:r>
      <w:proofErr w:type="spellStart"/>
      <w:r w:rsidRPr="00234C66">
        <w:rPr>
          <w:b/>
          <w:sz w:val="22"/>
          <w:szCs w:val="22"/>
        </w:rPr>
        <w:t>г.г</w:t>
      </w:r>
      <w:proofErr w:type="spellEnd"/>
      <w:r w:rsidRPr="00234C66">
        <w:rPr>
          <w:b/>
          <w:sz w:val="22"/>
          <w:szCs w:val="22"/>
        </w:rPr>
        <w:t>»</w:t>
      </w:r>
    </w:p>
    <w:p w:rsidR="00412EAD" w:rsidRPr="00234C66" w:rsidRDefault="00412EAD" w:rsidP="000B4214">
      <w:pPr>
        <w:ind w:firstLine="708"/>
        <w:jc w:val="center"/>
        <w:rPr>
          <w:b/>
          <w:sz w:val="22"/>
          <w:szCs w:val="22"/>
        </w:rPr>
      </w:pPr>
    </w:p>
    <w:tbl>
      <w:tblPr>
        <w:tblW w:w="150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328"/>
        <w:gridCol w:w="776"/>
        <w:gridCol w:w="1384"/>
        <w:gridCol w:w="1260"/>
        <w:gridCol w:w="1260"/>
        <w:gridCol w:w="1440"/>
        <w:gridCol w:w="1440"/>
        <w:gridCol w:w="1800"/>
        <w:gridCol w:w="1800"/>
      </w:tblGrid>
      <w:tr w:rsidR="00412EAD" w:rsidRPr="00722B70" w:rsidTr="00B32205">
        <w:tc>
          <w:tcPr>
            <w:tcW w:w="540" w:type="dxa"/>
            <w:vMerge w:val="restart"/>
          </w:tcPr>
          <w:p w:rsidR="00412EAD" w:rsidRPr="00722B70" w:rsidRDefault="00412EAD" w:rsidP="00D02FF3">
            <w:pPr>
              <w:jc w:val="center"/>
              <w:rPr>
                <w:sz w:val="16"/>
                <w:szCs w:val="16"/>
              </w:rPr>
            </w:pPr>
          </w:p>
          <w:p w:rsidR="00412EAD" w:rsidRPr="00722B70" w:rsidRDefault="00412EAD" w:rsidP="00D02FF3">
            <w:pPr>
              <w:jc w:val="center"/>
              <w:rPr>
                <w:sz w:val="16"/>
                <w:szCs w:val="16"/>
              </w:rPr>
            </w:pPr>
          </w:p>
          <w:p w:rsidR="00412EAD" w:rsidRPr="00722B70" w:rsidRDefault="00412EAD" w:rsidP="00D02FF3">
            <w:pPr>
              <w:jc w:val="center"/>
              <w:rPr>
                <w:sz w:val="16"/>
                <w:szCs w:val="16"/>
              </w:rPr>
            </w:pPr>
          </w:p>
          <w:p w:rsidR="00412EAD" w:rsidRPr="00722B70" w:rsidRDefault="00412EAD" w:rsidP="00D02FF3">
            <w:pPr>
              <w:jc w:val="center"/>
              <w:rPr>
                <w:sz w:val="16"/>
                <w:szCs w:val="16"/>
              </w:rPr>
            </w:pPr>
          </w:p>
          <w:p w:rsidR="00412EAD" w:rsidRPr="00722B70" w:rsidRDefault="00412EAD" w:rsidP="00D02FF3">
            <w:pPr>
              <w:jc w:val="center"/>
              <w:rPr>
                <w:sz w:val="19"/>
                <w:szCs w:val="19"/>
              </w:rPr>
            </w:pPr>
          </w:p>
        </w:tc>
        <w:tc>
          <w:tcPr>
            <w:tcW w:w="3328" w:type="dxa"/>
            <w:vMerge w:val="restart"/>
          </w:tcPr>
          <w:p w:rsidR="00412EAD" w:rsidRPr="00B32205" w:rsidRDefault="00412EAD" w:rsidP="00D02FF3">
            <w:pPr>
              <w:jc w:val="center"/>
              <w:rPr>
                <w:sz w:val="20"/>
                <w:szCs w:val="19"/>
              </w:rPr>
            </w:pPr>
            <w:r w:rsidRPr="00B32205">
              <w:rPr>
                <w:sz w:val="20"/>
                <w:szCs w:val="16"/>
              </w:rPr>
              <w:t>Показатель (индикатор)</w:t>
            </w:r>
          </w:p>
          <w:p w:rsidR="00412EAD" w:rsidRPr="00B32205" w:rsidRDefault="00412EAD" w:rsidP="00D02FF3">
            <w:pPr>
              <w:jc w:val="center"/>
              <w:rPr>
                <w:sz w:val="20"/>
                <w:szCs w:val="19"/>
              </w:rPr>
            </w:pPr>
            <w:r w:rsidRPr="00B32205">
              <w:rPr>
                <w:sz w:val="20"/>
                <w:szCs w:val="16"/>
              </w:rPr>
              <w:t>(наименование)</w:t>
            </w:r>
          </w:p>
        </w:tc>
        <w:tc>
          <w:tcPr>
            <w:tcW w:w="776" w:type="dxa"/>
            <w:vMerge w:val="restart"/>
          </w:tcPr>
          <w:p w:rsidR="00412EAD" w:rsidRPr="00B32205" w:rsidRDefault="00412EAD" w:rsidP="00D02FF3">
            <w:pPr>
              <w:jc w:val="center"/>
              <w:rPr>
                <w:sz w:val="20"/>
                <w:szCs w:val="19"/>
              </w:rPr>
            </w:pPr>
            <w:r w:rsidRPr="00B32205">
              <w:rPr>
                <w:sz w:val="20"/>
                <w:szCs w:val="16"/>
              </w:rPr>
              <w:t>Ед. измерения</w:t>
            </w:r>
          </w:p>
        </w:tc>
        <w:tc>
          <w:tcPr>
            <w:tcW w:w="10384" w:type="dxa"/>
            <w:gridSpan w:val="7"/>
          </w:tcPr>
          <w:p w:rsidR="00412EAD" w:rsidRPr="00B32205" w:rsidRDefault="00412EAD" w:rsidP="00D02FF3">
            <w:pPr>
              <w:jc w:val="center"/>
              <w:rPr>
                <w:sz w:val="20"/>
                <w:szCs w:val="19"/>
              </w:rPr>
            </w:pPr>
            <w:r w:rsidRPr="00B32205">
              <w:rPr>
                <w:sz w:val="20"/>
                <w:szCs w:val="16"/>
              </w:rPr>
              <w:t>Значения показателей</w:t>
            </w:r>
          </w:p>
          <w:p w:rsidR="00412EAD" w:rsidRPr="00B32205" w:rsidRDefault="00412EAD" w:rsidP="00D02FF3">
            <w:pPr>
              <w:rPr>
                <w:sz w:val="20"/>
                <w:szCs w:val="19"/>
              </w:rPr>
            </w:pPr>
          </w:p>
        </w:tc>
      </w:tr>
      <w:tr w:rsidR="00412EAD" w:rsidRPr="00722B70" w:rsidTr="00B32205">
        <w:tc>
          <w:tcPr>
            <w:tcW w:w="540" w:type="dxa"/>
            <w:vMerge/>
          </w:tcPr>
          <w:p w:rsidR="00412EAD" w:rsidRPr="00722B70" w:rsidRDefault="00412EAD" w:rsidP="00D02FF3">
            <w:pPr>
              <w:jc w:val="center"/>
              <w:rPr>
                <w:sz w:val="19"/>
                <w:szCs w:val="19"/>
              </w:rPr>
            </w:pPr>
          </w:p>
        </w:tc>
        <w:tc>
          <w:tcPr>
            <w:tcW w:w="3328" w:type="dxa"/>
            <w:vMerge/>
          </w:tcPr>
          <w:p w:rsidR="00412EAD" w:rsidRPr="00B32205" w:rsidRDefault="00412EAD" w:rsidP="00D02FF3">
            <w:pPr>
              <w:jc w:val="center"/>
              <w:rPr>
                <w:sz w:val="20"/>
                <w:szCs w:val="19"/>
              </w:rPr>
            </w:pPr>
          </w:p>
        </w:tc>
        <w:tc>
          <w:tcPr>
            <w:tcW w:w="776" w:type="dxa"/>
            <w:vMerge/>
          </w:tcPr>
          <w:p w:rsidR="00412EAD" w:rsidRPr="00B32205" w:rsidRDefault="00412EAD" w:rsidP="00D02FF3">
            <w:pPr>
              <w:jc w:val="center"/>
              <w:rPr>
                <w:sz w:val="20"/>
                <w:szCs w:val="19"/>
              </w:rPr>
            </w:pPr>
          </w:p>
        </w:tc>
        <w:tc>
          <w:tcPr>
            <w:tcW w:w="1384" w:type="dxa"/>
          </w:tcPr>
          <w:p w:rsidR="00412EAD" w:rsidRPr="00B32205" w:rsidRDefault="00412EAD" w:rsidP="00D02FF3">
            <w:pPr>
              <w:jc w:val="center"/>
              <w:rPr>
                <w:sz w:val="20"/>
                <w:szCs w:val="19"/>
              </w:rPr>
            </w:pPr>
            <w:r w:rsidRPr="00B32205">
              <w:rPr>
                <w:sz w:val="20"/>
                <w:szCs w:val="16"/>
              </w:rPr>
              <w:t>Отчетный 2018</w:t>
            </w:r>
          </w:p>
          <w:p w:rsidR="00412EAD" w:rsidRPr="00B32205" w:rsidRDefault="00412EAD" w:rsidP="00D02FF3">
            <w:pPr>
              <w:jc w:val="center"/>
              <w:rPr>
                <w:sz w:val="20"/>
                <w:szCs w:val="19"/>
              </w:rPr>
            </w:pPr>
            <w:r w:rsidRPr="00B32205">
              <w:rPr>
                <w:sz w:val="20"/>
                <w:szCs w:val="16"/>
              </w:rPr>
              <w:t>год</w:t>
            </w:r>
          </w:p>
        </w:tc>
        <w:tc>
          <w:tcPr>
            <w:tcW w:w="1260" w:type="dxa"/>
          </w:tcPr>
          <w:p w:rsidR="00412EAD" w:rsidRPr="00B32205" w:rsidRDefault="00412EAD" w:rsidP="00D02FF3">
            <w:pPr>
              <w:jc w:val="center"/>
              <w:rPr>
                <w:sz w:val="20"/>
                <w:szCs w:val="19"/>
              </w:rPr>
            </w:pPr>
            <w:r w:rsidRPr="00B32205">
              <w:rPr>
                <w:sz w:val="20"/>
                <w:szCs w:val="16"/>
              </w:rPr>
              <w:t xml:space="preserve">Текущий </w:t>
            </w:r>
          </w:p>
          <w:p w:rsidR="00412EAD" w:rsidRPr="00B32205" w:rsidRDefault="00412EAD" w:rsidP="00D02FF3">
            <w:pPr>
              <w:jc w:val="center"/>
              <w:rPr>
                <w:sz w:val="20"/>
                <w:szCs w:val="19"/>
              </w:rPr>
            </w:pPr>
            <w:r w:rsidRPr="00B32205">
              <w:rPr>
                <w:sz w:val="20"/>
                <w:szCs w:val="16"/>
              </w:rPr>
              <w:t>2019  год</w:t>
            </w:r>
          </w:p>
        </w:tc>
        <w:tc>
          <w:tcPr>
            <w:tcW w:w="1260" w:type="dxa"/>
          </w:tcPr>
          <w:p w:rsidR="00412EAD" w:rsidRPr="00B32205" w:rsidRDefault="00412EAD" w:rsidP="00D02FF3">
            <w:pPr>
              <w:jc w:val="center"/>
              <w:rPr>
                <w:sz w:val="20"/>
                <w:szCs w:val="19"/>
              </w:rPr>
            </w:pPr>
            <w:r w:rsidRPr="00B32205">
              <w:rPr>
                <w:sz w:val="20"/>
                <w:szCs w:val="16"/>
              </w:rPr>
              <w:t>Очередной  2020 год</w:t>
            </w:r>
          </w:p>
        </w:tc>
        <w:tc>
          <w:tcPr>
            <w:tcW w:w="1440" w:type="dxa"/>
          </w:tcPr>
          <w:p w:rsidR="00412EAD" w:rsidRPr="00B32205" w:rsidRDefault="00412EAD" w:rsidP="00D02FF3">
            <w:pPr>
              <w:jc w:val="center"/>
              <w:rPr>
                <w:sz w:val="20"/>
                <w:szCs w:val="19"/>
              </w:rPr>
            </w:pPr>
            <w:r w:rsidRPr="00B32205">
              <w:rPr>
                <w:sz w:val="20"/>
                <w:szCs w:val="16"/>
              </w:rPr>
              <w:t>Первый год планового периода</w:t>
            </w:r>
          </w:p>
          <w:p w:rsidR="00412EAD" w:rsidRPr="00B32205" w:rsidRDefault="00412EAD" w:rsidP="00D02FF3">
            <w:pPr>
              <w:jc w:val="center"/>
              <w:rPr>
                <w:sz w:val="20"/>
                <w:szCs w:val="19"/>
              </w:rPr>
            </w:pPr>
            <w:r w:rsidRPr="00B32205">
              <w:rPr>
                <w:sz w:val="20"/>
                <w:szCs w:val="16"/>
              </w:rPr>
              <w:t>2021</w:t>
            </w:r>
          </w:p>
        </w:tc>
        <w:tc>
          <w:tcPr>
            <w:tcW w:w="1440" w:type="dxa"/>
          </w:tcPr>
          <w:p w:rsidR="00412EAD" w:rsidRPr="00B32205" w:rsidRDefault="00412EAD" w:rsidP="00D02FF3">
            <w:pPr>
              <w:jc w:val="center"/>
              <w:rPr>
                <w:sz w:val="20"/>
                <w:szCs w:val="19"/>
              </w:rPr>
            </w:pPr>
            <w:r w:rsidRPr="00B32205">
              <w:rPr>
                <w:sz w:val="20"/>
                <w:szCs w:val="16"/>
              </w:rPr>
              <w:t>Второй год планового периода</w:t>
            </w:r>
          </w:p>
          <w:p w:rsidR="00412EAD" w:rsidRPr="00B32205" w:rsidRDefault="00412EAD" w:rsidP="00D02FF3">
            <w:pPr>
              <w:jc w:val="center"/>
              <w:rPr>
                <w:sz w:val="20"/>
                <w:szCs w:val="19"/>
              </w:rPr>
            </w:pPr>
            <w:r w:rsidRPr="00B32205">
              <w:rPr>
                <w:sz w:val="20"/>
                <w:szCs w:val="16"/>
              </w:rPr>
              <w:t>2022</w:t>
            </w:r>
          </w:p>
        </w:tc>
        <w:tc>
          <w:tcPr>
            <w:tcW w:w="1800" w:type="dxa"/>
          </w:tcPr>
          <w:p w:rsidR="00412EAD" w:rsidRPr="00B32205" w:rsidRDefault="00412EAD" w:rsidP="00D02FF3">
            <w:pPr>
              <w:jc w:val="center"/>
              <w:rPr>
                <w:sz w:val="20"/>
                <w:szCs w:val="19"/>
              </w:rPr>
            </w:pPr>
            <w:r w:rsidRPr="00B32205">
              <w:rPr>
                <w:sz w:val="20"/>
                <w:szCs w:val="16"/>
              </w:rPr>
              <w:t>Третий год планового периода 2023</w:t>
            </w:r>
          </w:p>
        </w:tc>
        <w:tc>
          <w:tcPr>
            <w:tcW w:w="1800" w:type="dxa"/>
          </w:tcPr>
          <w:p w:rsidR="00412EAD" w:rsidRPr="00B32205" w:rsidRDefault="00412EAD" w:rsidP="00D02FF3">
            <w:pPr>
              <w:jc w:val="center"/>
              <w:rPr>
                <w:sz w:val="20"/>
                <w:szCs w:val="19"/>
              </w:rPr>
            </w:pPr>
            <w:r w:rsidRPr="00B32205">
              <w:rPr>
                <w:sz w:val="20"/>
                <w:szCs w:val="16"/>
              </w:rPr>
              <w:t>Четвертый год планового периода 2024</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1.</w:t>
            </w:r>
          </w:p>
        </w:tc>
        <w:tc>
          <w:tcPr>
            <w:tcW w:w="3328" w:type="dxa"/>
          </w:tcPr>
          <w:p w:rsidR="00412EAD" w:rsidRPr="00B32205" w:rsidRDefault="00412EAD" w:rsidP="00D02FF3">
            <w:pPr>
              <w:pStyle w:val="ConsPlusCell"/>
              <w:jc w:val="both"/>
              <w:rPr>
                <w:rFonts w:ascii="Times New Roman" w:hAnsi="Times New Roman" w:cs="Times New Roman"/>
                <w:sz w:val="20"/>
                <w:szCs w:val="20"/>
              </w:rPr>
            </w:pPr>
            <w:r w:rsidRPr="00B32205">
              <w:rPr>
                <w:rFonts w:ascii="Times New Roman" w:hAnsi="Times New Roman" w:cs="Times New Roman"/>
                <w:sz w:val="20"/>
                <w:szCs w:val="20"/>
              </w:rPr>
              <w:t>Доля детей, охваченных дошкольным образованием, от общей численности детей</w:t>
            </w:r>
          </w:p>
        </w:tc>
        <w:tc>
          <w:tcPr>
            <w:tcW w:w="776" w:type="dxa"/>
          </w:tcPr>
          <w:p w:rsidR="00412EAD" w:rsidRPr="00B32205" w:rsidRDefault="00412EAD" w:rsidP="00D02FF3">
            <w:pPr>
              <w:jc w:val="center"/>
              <w:rPr>
                <w:sz w:val="20"/>
                <w:szCs w:val="20"/>
              </w:rPr>
            </w:pPr>
            <w:r w:rsidRPr="00B32205">
              <w:rPr>
                <w:sz w:val="20"/>
                <w:szCs w:val="20"/>
              </w:rPr>
              <w:t>%</w:t>
            </w:r>
          </w:p>
        </w:tc>
        <w:tc>
          <w:tcPr>
            <w:tcW w:w="1384" w:type="dxa"/>
          </w:tcPr>
          <w:p w:rsidR="00412EAD" w:rsidRPr="00B32205" w:rsidRDefault="00412EAD" w:rsidP="00D02FF3">
            <w:pPr>
              <w:jc w:val="center"/>
              <w:rPr>
                <w:sz w:val="20"/>
                <w:szCs w:val="20"/>
              </w:rPr>
            </w:pPr>
            <w:r w:rsidRPr="00B32205">
              <w:rPr>
                <w:sz w:val="20"/>
                <w:szCs w:val="20"/>
              </w:rPr>
              <w:t>56,0</w:t>
            </w:r>
          </w:p>
        </w:tc>
        <w:tc>
          <w:tcPr>
            <w:tcW w:w="1260" w:type="dxa"/>
          </w:tcPr>
          <w:p w:rsidR="00412EAD" w:rsidRPr="00B32205" w:rsidRDefault="00412EAD" w:rsidP="00D02FF3">
            <w:pPr>
              <w:jc w:val="center"/>
              <w:rPr>
                <w:sz w:val="20"/>
                <w:szCs w:val="20"/>
              </w:rPr>
            </w:pPr>
            <w:r w:rsidRPr="00B32205">
              <w:rPr>
                <w:sz w:val="20"/>
                <w:szCs w:val="20"/>
              </w:rPr>
              <w:t>60,0</w:t>
            </w:r>
          </w:p>
        </w:tc>
        <w:tc>
          <w:tcPr>
            <w:tcW w:w="1260" w:type="dxa"/>
          </w:tcPr>
          <w:p w:rsidR="00412EAD" w:rsidRPr="00B32205" w:rsidRDefault="00412EAD" w:rsidP="00D02FF3">
            <w:pPr>
              <w:jc w:val="center"/>
              <w:rPr>
                <w:sz w:val="20"/>
                <w:szCs w:val="20"/>
              </w:rPr>
            </w:pPr>
            <w:r w:rsidRPr="00B32205">
              <w:rPr>
                <w:sz w:val="20"/>
                <w:szCs w:val="20"/>
              </w:rPr>
              <w:t>60,0</w:t>
            </w:r>
          </w:p>
        </w:tc>
        <w:tc>
          <w:tcPr>
            <w:tcW w:w="1440" w:type="dxa"/>
          </w:tcPr>
          <w:p w:rsidR="00412EAD" w:rsidRPr="00B32205" w:rsidRDefault="00412EAD" w:rsidP="00D02FF3">
            <w:pPr>
              <w:jc w:val="center"/>
              <w:rPr>
                <w:sz w:val="20"/>
                <w:szCs w:val="20"/>
              </w:rPr>
            </w:pPr>
            <w:r w:rsidRPr="00B32205">
              <w:rPr>
                <w:sz w:val="20"/>
                <w:szCs w:val="20"/>
              </w:rPr>
              <w:t>60,0</w:t>
            </w:r>
          </w:p>
        </w:tc>
        <w:tc>
          <w:tcPr>
            <w:tcW w:w="1440" w:type="dxa"/>
          </w:tcPr>
          <w:p w:rsidR="00412EAD" w:rsidRPr="00B32205" w:rsidRDefault="00412EAD" w:rsidP="00D02FF3">
            <w:pPr>
              <w:jc w:val="center"/>
              <w:rPr>
                <w:sz w:val="20"/>
                <w:szCs w:val="20"/>
              </w:rPr>
            </w:pPr>
            <w:r w:rsidRPr="00B32205">
              <w:rPr>
                <w:sz w:val="20"/>
                <w:szCs w:val="20"/>
              </w:rPr>
              <w:t>60,0</w:t>
            </w:r>
          </w:p>
        </w:tc>
        <w:tc>
          <w:tcPr>
            <w:tcW w:w="1800" w:type="dxa"/>
          </w:tcPr>
          <w:p w:rsidR="00412EAD" w:rsidRPr="00B32205" w:rsidRDefault="00412EAD" w:rsidP="00D02FF3">
            <w:pPr>
              <w:jc w:val="center"/>
              <w:rPr>
                <w:sz w:val="20"/>
                <w:szCs w:val="20"/>
              </w:rPr>
            </w:pPr>
            <w:r w:rsidRPr="00B32205">
              <w:rPr>
                <w:sz w:val="20"/>
                <w:szCs w:val="20"/>
              </w:rPr>
              <w:t>60,0</w:t>
            </w:r>
          </w:p>
        </w:tc>
        <w:tc>
          <w:tcPr>
            <w:tcW w:w="1800" w:type="dxa"/>
          </w:tcPr>
          <w:p w:rsidR="00412EAD" w:rsidRPr="00B32205" w:rsidRDefault="00412EAD" w:rsidP="00D02FF3">
            <w:pPr>
              <w:jc w:val="center"/>
              <w:rPr>
                <w:sz w:val="20"/>
                <w:szCs w:val="20"/>
              </w:rPr>
            </w:pPr>
            <w:r w:rsidRPr="00B32205">
              <w:rPr>
                <w:sz w:val="20"/>
                <w:szCs w:val="20"/>
              </w:rPr>
              <w:t>60,0</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2.</w:t>
            </w:r>
          </w:p>
        </w:tc>
        <w:tc>
          <w:tcPr>
            <w:tcW w:w="3328" w:type="dxa"/>
          </w:tcPr>
          <w:p w:rsidR="00412EAD" w:rsidRPr="00B32205" w:rsidRDefault="00412EAD" w:rsidP="00D02FF3">
            <w:pPr>
              <w:jc w:val="both"/>
              <w:rPr>
                <w:sz w:val="20"/>
                <w:szCs w:val="20"/>
              </w:rPr>
            </w:pPr>
            <w:r w:rsidRPr="00B32205">
              <w:rPr>
                <w:sz w:val="20"/>
                <w:szCs w:val="20"/>
              </w:rPr>
              <w:t>Введение дополнительных мест в системе дошкольного образования</w:t>
            </w:r>
          </w:p>
        </w:tc>
        <w:tc>
          <w:tcPr>
            <w:tcW w:w="776" w:type="dxa"/>
          </w:tcPr>
          <w:p w:rsidR="00412EAD" w:rsidRPr="00B32205" w:rsidRDefault="00412EAD" w:rsidP="00D02FF3">
            <w:pPr>
              <w:jc w:val="center"/>
              <w:rPr>
                <w:sz w:val="20"/>
                <w:szCs w:val="20"/>
              </w:rPr>
            </w:pPr>
            <w:proofErr w:type="spellStart"/>
            <w:r w:rsidRPr="00B32205">
              <w:rPr>
                <w:sz w:val="20"/>
                <w:szCs w:val="20"/>
              </w:rPr>
              <w:t>Тыс.мест</w:t>
            </w:r>
            <w:proofErr w:type="spellEnd"/>
          </w:p>
        </w:tc>
        <w:tc>
          <w:tcPr>
            <w:tcW w:w="1384" w:type="dxa"/>
          </w:tcPr>
          <w:p w:rsidR="00412EAD" w:rsidRPr="00B32205" w:rsidRDefault="00412EAD" w:rsidP="00D02FF3">
            <w:pPr>
              <w:jc w:val="center"/>
              <w:rPr>
                <w:sz w:val="20"/>
                <w:szCs w:val="20"/>
              </w:rPr>
            </w:pPr>
            <w:r w:rsidRPr="00B32205">
              <w:rPr>
                <w:sz w:val="20"/>
                <w:szCs w:val="20"/>
              </w:rPr>
              <w:t>0,0</w:t>
            </w:r>
          </w:p>
        </w:tc>
        <w:tc>
          <w:tcPr>
            <w:tcW w:w="1260" w:type="dxa"/>
          </w:tcPr>
          <w:p w:rsidR="00412EAD" w:rsidRPr="00B32205" w:rsidRDefault="00412EAD" w:rsidP="00D02FF3">
            <w:pPr>
              <w:jc w:val="center"/>
              <w:rPr>
                <w:sz w:val="20"/>
                <w:szCs w:val="20"/>
              </w:rPr>
            </w:pPr>
            <w:r w:rsidRPr="00B32205">
              <w:rPr>
                <w:sz w:val="20"/>
                <w:szCs w:val="20"/>
              </w:rPr>
              <w:t>0,0</w:t>
            </w:r>
          </w:p>
        </w:tc>
        <w:tc>
          <w:tcPr>
            <w:tcW w:w="1260" w:type="dxa"/>
          </w:tcPr>
          <w:p w:rsidR="00412EAD" w:rsidRPr="00B32205" w:rsidRDefault="00412EAD" w:rsidP="00D02FF3">
            <w:pPr>
              <w:jc w:val="center"/>
              <w:rPr>
                <w:sz w:val="20"/>
                <w:szCs w:val="20"/>
              </w:rPr>
            </w:pPr>
            <w:r w:rsidRPr="00B32205">
              <w:rPr>
                <w:sz w:val="20"/>
                <w:szCs w:val="20"/>
              </w:rPr>
              <w:t>0,0</w:t>
            </w:r>
          </w:p>
        </w:tc>
        <w:tc>
          <w:tcPr>
            <w:tcW w:w="1440" w:type="dxa"/>
          </w:tcPr>
          <w:p w:rsidR="00412EAD" w:rsidRPr="00B32205" w:rsidRDefault="00412EAD" w:rsidP="00D02FF3">
            <w:pPr>
              <w:rPr>
                <w:sz w:val="20"/>
                <w:szCs w:val="20"/>
              </w:rPr>
            </w:pPr>
            <w:r w:rsidRPr="00B32205">
              <w:rPr>
                <w:sz w:val="20"/>
                <w:szCs w:val="20"/>
              </w:rPr>
              <w:t>0,0</w:t>
            </w:r>
          </w:p>
        </w:tc>
        <w:tc>
          <w:tcPr>
            <w:tcW w:w="1440" w:type="dxa"/>
          </w:tcPr>
          <w:p w:rsidR="00412EAD" w:rsidRPr="00B32205" w:rsidRDefault="00412EAD" w:rsidP="00D02FF3">
            <w:pPr>
              <w:jc w:val="center"/>
              <w:rPr>
                <w:sz w:val="20"/>
                <w:szCs w:val="20"/>
              </w:rPr>
            </w:pPr>
            <w:r w:rsidRPr="00B32205">
              <w:rPr>
                <w:sz w:val="20"/>
                <w:szCs w:val="20"/>
              </w:rPr>
              <w:t>0,0</w:t>
            </w:r>
          </w:p>
        </w:tc>
        <w:tc>
          <w:tcPr>
            <w:tcW w:w="1800" w:type="dxa"/>
          </w:tcPr>
          <w:p w:rsidR="00412EAD" w:rsidRPr="00B32205" w:rsidRDefault="00412EAD" w:rsidP="00D02FF3">
            <w:pPr>
              <w:jc w:val="center"/>
              <w:rPr>
                <w:sz w:val="20"/>
                <w:szCs w:val="20"/>
              </w:rPr>
            </w:pPr>
            <w:r w:rsidRPr="00B32205">
              <w:rPr>
                <w:sz w:val="20"/>
                <w:szCs w:val="20"/>
              </w:rPr>
              <w:t>0,0</w:t>
            </w:r>
          </w:p>
        </w:tc>
        <w:tc>
          <w:tcPr>
            <w:tcW w:w="1800" w:type="dxa"/>
          </w:tcPr>
          <w:p w:rsidR="00412EAD" w:rsidRPr="00B32205" w:rsidRDefault="00412EAD" w:rsidP="00D02FF3">
            <w:pPr>
              <w:jc w:val="center"/>
              <w:rPr>
                <w:sz w:val="20"/>
                <w:szCs w:val="20"/>
              </w:rPr>
            </w:pPr>
            <w:r w:rsidRPr="00B32205">
              <w:rPr>
                <w:sz w:val="20"/>
                <w:szCs w:val="20"/>
              </w:rPr>
              <w:t>0,0</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3.</w:t>
            </w:r>
          </w:p>
        </w:tc>
        <w:tc>
          <w:tcPr>
            <w:tcW w:w="3328" w:type="dxa"/>
          </w:tcPr>
          <w:p w:rsidR="00412EAD" w:rsidRPr="00B32205" w:rsidRDefault="00412EAD" w:rsidP="00D02FF3">
            <w:pPr>
              <w:jc w:val="both"/>
              <w:rPr>
                <w:sz w:val="20"/>
                <w:szCs w:val="20"/>
              </w:rPr>
            </w:pPr>
            <w:r w:rsidRPr="00B32205">
              <w:rPr>
                <w:sz w:val="20"/>
                <w:szCs w:val="20"/>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региона</w:t>
            </w:r>
          </w:p>
        </w:tc>
        <w:tc>
          <w:tcPr>
            <w:tcW w:w="776" w:type="dxa"/>
          </w:tcPr>
          <w:p w:rsidR="00412EAD" w:rsidRPr="00B32205" w:rsidRDefault="00412EAD" w:rsidP="00D02FF3">
            <w:pPr>
              <w:jc w:val="center"/>
              <w:rPr>
                <w:sz w:val="20"/>
                <w:szCs w:val="20"/>
              </w:rPr>
            </w:pPr>
            <w:r w:rsidRPr="00B32205">
              <w:rPr>
                <w:sz w:val="20"/>
                <w:szCs w:val="20"/>
              </w:rPr>
              <w:t>%</w:t>
            </w:r>
          </w:p>
        </w:tc>
        <w:tc>
          <w:tcPr>
            <w:tcW w:w="1384" w:type="dxa"/>
          </w:tcPr>
          <w:p w:rsidR="00412EAD" w:rsidRPr="00B32205" w:rsidRDefault="00412EAD" w:rsidP="00D02FF3">
            <w:pPr>
              <w:jc w:val="center"/>
              <w:rPr>
                <w:sz w:val="20"/>
                <w:szCs w:val="20"/>
              </w:rPr>
            </w:pPr>
            <w:r w:rsidRPr="00B32205">
              <w:rPr>
                <w:sz w:val="20"/>
                <w:szCs w:val="20"/>
              </w:rPr>
              <w:t>100</w:t>
            </w:r>
          </w:p>
        </w:tc>
        <w:tc>
          <w:tcPr>
            <w:tcW w:w="1260" w:type="dxa"/>
          </w:tcPr>
          <w:p w:rsidR="00412EAD" w:rsidRPr="00B32205" w:rsidRDefault="00412EAD" w:rsidP="00D02FF3">
            <w:pPr>
              <w:jc w:val="center"/>
              <w:rPr>
                <w:sz w:val="20"/>
                <w:szCs w:val="20"/>
              </w:rPr>
            </w:pPr>
            <w:r w:rsidRPr="00B32205">
              <w:rPr>
                <w:sz w:val="20"/>
                <w:szCs w:val="20"/>
              </w:rPr>
              <w:t>100</w:t>
            </w:r>
          </w:p>
        </w:tc>
        <w:tc>
          <w:tcPr>
            <w:tcW w:w="126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r>
      <w:tr w:rsidR="00412EAD" w:rsidRPr="00722B70" w:rsidTr="00B32205">
        <w:trPr>
          <w:trHeight w:val="1204"/>
        </w:trPr>
        <w:tc>
          <w:tcPr>
            <w:tcW w:w="540" w:type="dxa"/>
          </w:tcPr>
          <w:p w:rsidR="00412EAD" w:rsidRPr="00B32205" w:rsidRDefault="00412EAD" w:rsidP="00D02FF3">
            <w:pPr>
              <w:ind w:left="72"/>
              <w:jc w:val="center"/>
              <w:rPr>
                <w:sz w:val="20"/>
                <w:szCs w:val="20"/>
              </w:rPr>
            </w:pPr>
            <w:r w:rsidRPr="00B32205">
              <w:rPr>
                <w:sz w:val="20"/>
                <w:szCs w:val="20"/>
              </w:rPr>
              <w:t>4.</w:t>
            </w:r>
          </w:p>
        </w:tc>
        <w:tc>
          <w:tcPr>
            <w:tcW w:w="3328" w:type="dxa"/>
          </w:tcPr>
          <w:p w:rsidR="00412EAD" w:rsidRPr="00B32205" w:rsidRDefault="00412EAD" w:rsidP="00D02FF3">
            <w:pPr>
              <w:jc w:val="both"/>
              <w:rPr>
                <w:sz w:val="20"/>
                <w:szCs w:val="20"/>
              </w:rPr>
            </w:pPr>
            <w:r w:rsidRPr="00B32205">
              <w:rPr>
                <w:sz w:val="20"/>
                <w:szCs w:val="20"/>
              </w:rPr>
              <w:t>Численность обучающихся по программам общего образования в общеобразовательных организациях Дальнереченского муниципального района</w:t>
            </w:r>
          </w:p>
        </w:tc>
        <w:tc>
          <w:tcPr>
            <w:tcW w:w="776" w:type="dxa"/>
          </w:tcPr>
          <w:p w:rsidR="00412EAD" w:rsidRPr="00B32205" w:rsidRDefault="00412EAD" w:rsidP="00D02FF3">
            <w:pPr>
              <w:jc w:val="center"/>
              <w:rPr>
                <w:sz w:val="20"/>
                <w:szCs w:val="20"/>
              </w:rPr>
            </w:pPr>
            <w:proofErr w:type="spellStart"/>
            <w:r w:rsidRPr="00B32205">
              <w:rPr>
                <w:sz w:val="20"/>
                <w:szCs w:val="20"/>
              </w:rPr>
              <w:t>Тыс.чел</w:t>
            </w:r>
            <w:proofErr w:type="spellEnd"/>
            <w:r w:rsidRPr="00B32205">
              <w:rPr>
                <w:sz w:val="20"/>
                <w:szCs w:val="20"/>
              </w:rPr>
              <w:t>.</w:t>
            </w:r>
          </w:p>
        </w:tc>
        <w:tc>
          <w:tcPr>
            <w:tcW w:w="1384" w:type="dxa"/>
          </w:tcPr>
          <w:p w:rsidR="00412EAD" w:rsidRPr="00B32205" w:rsidRDefault="00412EAD" w:rsidP="00D02FF3">
            <w:pPr>
              <w:jc w:val="center"/>
              <w:rPr>
                <w:sz w:val="20"/>
                <w:szCs w:val="20"/>
              </w:rPr>
            </w:pPr>
            <w:r w:rsidRPr="00B32205">
              <w:rPr>
                <w:sz w:val="20"/>
                <w:szCs w:val="20"/>
              </w:rPr>
              <w:t>1,125</w:t>
            </w:r>
          </w:p>
        </w:tc>
        <w:tc>
          <w:tcPr>
            <w:tcW w:w="1260" w:type="dxa"/>
          </w:tcPr>
          <w:p w:rsidR="00412EAD" w:rsidRPr="00B32205" w:rsidRDefault="00412EAD" w:rsidP="00D02FF3">
            <w:pPr>
              <w:jc w:val="center"/>
              <w:rPr>
                <w:sz w:val="20"/>
                <w:szCs w:val="20"/>
              </w:rPr>
            </w:pPr>
            <w:r w:rsidRPr="00B32205">
              <w:rPr>
                <w:sz w:val="20"/>
                <w:szCs w:val="20"/>
              </w:rPr>
              <w:t>1,130</w:t>
            </w:r>
          </w:p>
        </w:tc>
        <w:tc>
          <w:tcPr>
            <w:tcW w:w="1260" w:type="dxa"/>
          </w:tcPr>
          <w:p w:rsidR="00412EAD" w:rsidRPr="00B32205" w:rsidRDefault="00412EAD" w:rsidP="00D02FF3">
            <w:pPr>
              <w:jc w:val="center"/>
              <w:rPr>
                <w:sz w:val="20"/>
                <w:szCs w:val="20"/>
              </w:rPr>
            </w:pPr>
            <w:r w:rsidRPr="00B32205">
              <w:rPr>
                <w:sz w:val="20"/>
                <w:szCs w:val="20"/>
              </w:rPr>
              <w:t>1,135</w:t>
            </w:r>
          </w:p>
        </w:tc>
        <w:tc>
          <w:tcPr>
            <w:tcW w:w="1440" w:type="dxa"/>
          </w:tcPr>
          <w:p w:rsidR="00412EAD" w:rsidRPr="00B32205" w:rsidRDefault="00412EAD" w:rsidP="00D02FF3">
            <w:pPr>
              <w:jc w:val="center"/>
              <w:rPr>
                <w:sz w:val="20"/>
                <w:szCs w:val="20"/>
              </w:rPr>
            </w:pPr>
            <w:r w:rsidRPr="00B32205">
              <w:rPr>
                <w:sz w:val="20"/>
                <w:szCs w:val="20"/>
              </w:rPr>
              <w:t>1,142</w:t>
            </w:r>
          </w:p>
        </w:tc>
        <w:tc>
          <w:tcPr>
            <w:tcW w:w="1440" w:type="dxa"/>
          </w:tcPr>
          <w:p w:rsidR="00412EAD" w:rsidRPr="00B32205" w:rsidRDefault="00412EAD" w:rsidP="00D02FF3">
            <w:pPr>
              <w:jc w:val="center"/>
              <w:rPr>
                <w:sz w:val="20"/>
                <w:szCs w:val="20"/>
              </w:rPr>
            </w:pPr>
            <w:r w:rsidRPr="00B32205">
              <w:rPr>
                <w:sz w:val="20"/>
                <w:szCs w:val="20"/>
              </w:rPr>
              <w:t>1,146</w:t>
            </w:r>
          </w:p>
        </w:tc>
        <w:tc>
          <w:tcPr>
            <w:tcW w:w="1800" w:type="dxa"/>
          </w:tcPr>
          <w:p w:rsidR="00412EAD" w:rsidRPr="00B32205" w:rsidRDefault="00412EAD" w:rsidP="00D02FF3">
            <w:pPr>
              <w:jc w:val="center"/>
              <w:rPr>
                <w:sz w:val="20"/>
                <w:szCs w:val="20"/>
              </w:rPr>
            </w:pPr>
            <w:r w:rsidRPr="00B32205">
              <w:rPr>
                <w:sz w:val="20"/>
                <w:szCs w:val="20"/>
              </w:rPr>
              <w:t>1,150</w:t>
            </w:r>
          </w:p>
        </w:tc>
        <w:tc>
          <w:tcPr>
            <w:tcW w:w="1800" w:type="dxa"/>
          </w:tcPr>
          <w:p w:rsidR="00412EAD" w:rsidRPr="00B32205" w:rsidRDefault="00412EAD" w:rsidP="00D02FF3">
            <w:pPr>
              <w:jc w:val="center"/>
              <w:rPr>
                <w:sz w:val="20"/>
                <w:szCs w:val="20"/>
              </w:rPr>
            </w:pPr>
            <w:r w:rsidRPr="00B32205">
              <w:rPr>
                <w:sz w:val="20"/>
                <w:szCs w:val="20"/>
              </w:rPr>
              <w:t>1,155</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5.</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
          <w:p w:rsidR="00412EAD" w:rsidRPr="00B32205" w:rsidRDefault="00412EAD" w:rsidP="00D02FF3">
            <w:pPr>
              <w:jc w:val="both"/>
              <w:rPr>
                <w:sz w:val="20"/>
                <w:szCs w:val="20"/>
              </w:rPr>
            </w:pPr>
          </w:p>
        </w:tc>
        <w:tc>
          <w:tcPr>
            <w:tcW w:w="776" w:type="dxa"/>
          </w:tcPr>
          <w:p w:rsidR="00412EAD" w:rsidRPr="00B32205" w:rsidRDefault="00412EAD" w:rsidP="00D02FF3">
            <w:pPr>
              <w:jc w:val="center"/>
              <w:rPr>
                <w:sz w:val="20"/>
                <w:szCs w:val="20"/>
              </w:rPr>
            </w:pPr>
            <w:r w:rsidRPr="00B32205">
              <w:rPr>
                <w:sz w:val="20"/>
                <w:szCs w:val="20"/>
              </w:rPr>
              <w:t xml:space="preserve">%. </w:t>
            </w:r>
          </w:p>
        </w:tc>
        <w:tc>
          <w:tcPr>
            <w:tcW w:w="1384" w:type="dxa"/>
          </w:tcPr>
          <w:p w:rsidR="00412EAD" w:rsidRPr="00B32205" w:rsidRDefault="00412EAD" w:rsidP="00D02FF3">
            <w:pPr>
              <w:jc w:val="center"/>
              <w:rPr>
                <w:sz w:val="20"/>
                <w:szCs w:val="20"/>
              </w:rPr>
            </w:pPr>
            <w:r w:rsidRPr="00B32205">
              <w:rPr>
                <w:sz w:val="20"/>
                <w:szCs w:val="20"/>
              </w:rPr>
              <w:t>87,5</w:t>
            </w:r>
          </w:p>
        </w:tc>
        <w:tc>
          <w:tcPr>
            <w:tcW w:w="1260" w:type="dxa"/>
          </w:tcPr>
          <w:p w:rsidR="00412EAD" w:rsidRPr="00B32205" w:rsidRDefault="00412EAD" w:rsidP="00D02FF3">
            <w:pPr>
              <w:jc w:val="center"/>
              <w:rPr>
                <w:sz w:val="20"/>
                <w:szCs w:val="20"/>
              </w:rPr>
            </w:pPr>
            <w:r w:rsidRPr="00B32205">
              <w:rPr>
                <w:sz w:val="20"/>
                <w:szCs w:val="20"/>
              </w:rPr>
              <w:t>87,5</w:t>
            </w:r>
          </w:p>
        </w:tc>
        <w:tc>
          <w:tcPr>
            <w:tcW w:w="126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highlight w:val="green"/>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6.</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Численность обучающихся по программам общего образования в расчете на 1 учителя</w:t>
            </w:r>
          </w:p>
          <w:p w:rsidR="00412EAD" w:rsidRPr="00B32205" w:rsidRDefault="00412EAD" w:rsidP="00D02FF3">
            <w:pPr>
              <w:jc w:val="both"/>
              <w:rPr>
                <w:sz w:val="20"/>
                <w:szCs w:val="20"/>
              </w:rPr>
            </w:pPr>
          </w:p>
        </w:tc>
        <w:tc>
          <w:tcPr>
            <w:tcW w:w="776" w:type="dxa"/>
          </w:tcPr>
          <w:p w:rsidR="00412EAD" w:rsidRPr="00B32205" w:rsidRDefault="00412EAD" w:rsidP="00D02FF3">
            <w:pPr>
              <w:jc w:val="center"/>
              <w:rPr>
                <w:sz w:val="20"/>
                <w:szCs w:val="20"/>
              </w:rPr>
            </w:pPr>
            <w:r w:rsidRPr="00B32205">
              <w:rPr>
                <w:sz w:val="20"/>
                <w:szCs w:val="20"/>
              </w:rPr>
              <w:t>Человек</w:t>
            </w:r>
          </w:p>
        </w:tc>
        <w:tc>
          <w:tcPr>
            <w:tcW w:w="1384" w:type="dxa"/>
          </w:tcPr>
          <w:p w:rsidR="00412EAD" w:rsidRPr="00B32205" w:rsidRDefault="00412EAD" w:rsidP="00D02FF3">
            <w:pPr>
              <w:jc w:val="center"/>
              <w:rPr>
                <w:sz w:val="20"/>
                <w:szCs w:val="20"/>
              </w:rPr>
            </w:pPr>
            <w:r w:rsidRPr="00B32205">
              <w:rPr>
                <w:sz w:val="20"/>
                <w:szCs w:val="20"/>
              </w:rPr>
              <w:t>9,09</w:t>
            </w:r>
          </w:p>
        </w:tc>
        <w:tc>
          <w:tcPr>
            <w:tcW w:w="1260" w:type="dxa"/>
          </w:tcPr>
          <w:p w:rsidR="00412EAD" w:rsidRPr="00B32205" w:rsidRDefault="00412EAD" w:rsidP="00D02FF3">
            <w:pPr>
              <w:jc w:val="center"/>
              <w:rPr>
                <w:sz w:val="20"/>
                <w:szCs w:val="20"/>
              </w:rPr>
            </w:pPr>
            <w:r w:rsidRPr="00B32205">
              <w:rPr>
                <w:sz w:val="20"/>
                <w:szCs w:val="20"/>
              </w:rPr>
              <w:t>9,09</w:t>
            </w:r>
          </w:p>
        </w:tc>
        <w:tc>
          <w:tcPr>
            <w:tcW w:w="1260" w:type="dxa"/>
          </w:tcPr>
          <w:p w:rsidR="00412EAD" w:rsidRPr="00B32205" w:rsidRDefault="00412EAD" w:rsidP="00D02FF3">
            <w:pPr>
              <w:jc w:val="center"/>
              <w:rPr>
                <w:sz w:val="20"/>
                <w:szCs w:val="20"/>
              </w:rPr>
            </w:pPr>
            <w:r w:rsidRPr="00B32205">
              <w:rPr>
                <w:sz w:val="20"/>
                <w:szCs w:val="20"/>
              </w:rPr>
              <w:t>9,28</w:t>
            </w:r>
          </w:p>
        </w:tc>
        <w:tc>
          <w:tcPr>
            <w:tcW w:w="1440" w:type="dxa"/>
          </w:tcPr>
          <w:p w:rsidR="00412EAD" w:rsidRPr="00B32205" w:rsidRDefault="00412EAD" w:rsidP="00D02FF3">
            <w:pPr>
              <w:jc w:val="center"/>
              <w:rPr>
                <w:sz w:val="20"/>
                <w:szCs w:val="20"/>
              </w:rPr>
            </w:pPr>
            <w:r w:rsidRPr="00B32205">
              <w:rPr>
                <w:sz w:val="20"/>
                <w:szCs w:val="20"/>
              </w:rPr>
              <w:t>9,65</w:t>
            </w:r>
          </w:p>
        </w:tc>
        <w:tc>
          <w:tcPr>
            <w:tcW w:w="1440" w:type="dxa"/>
          </w:tcPr>
          <w:p w:rsidR="00412EAD" w:rsidRPr="00B32205" w:rsidRDefault="00412EAD" w:rsidP="00D02FF3">
            <w:pPr>
              <w:jc w:val="center"/>
              <w:rPr>
                <w:sz w:val="20"/>
                <w:szCs w:val="20"/>
              </w:rPr>
            </w:pPr>
            <w:r w:rsidRPr="00B32205">
              <w:rPr>
                <w:sz w:val="20"/>
                <w:szCs w:val="20"/>
              </w:rPr>
              <w:t>9,65</w:t>
            </w:r>
          </w:p>
        </w:tc>
        <w:tc>
          <w:tcPr>
            <w:tcW w:w="1800" w:type="dxa"/>
          </w:tcPr>
          <w:p w:rsidR="00412EAD" w:rsidRPr="00B32205" w:rsidRDefault="00412EAD" w:rsidP="00D02FF3">
            <w:pPr>
              <w:jc w:val="center"/>
              <w:rPr>
                <w:sz w:val="20"/>
                <w:szCs w:val="20"/>
              </w:rPr>
            </w:pPr>
            <w:r w:rsidRPr="00B32205">
              <w:rPr>
                <w:sz w:val="20"/>
                <w:szCs w:val="20"/>
              </w:rPr>
              <w:t>9,65</w:t>
            </w:r>
          </w:p>
        </w:tc>
        <w:tc>
          <w:tcPr>
            <w:tcW w:w="1800" w:type="dxa"/>
          </w:tcPr>
          <w:p w:rsidR="00412EAD" w:rsidRPr="00B32205" w:rsidRDefault="00412EAD" w:rsidP="00D02FF3">
            <w:pPr>
              <w:jc w:val="center"/>
              <w:rPr>
                <w:sz w:val="20"/>
                <w:szCs w:val="20"/>
              </w:rPr>
            </w:pPr>
            <w:r w:rsidRPr="00B32205">
              <w:rPr>
                <w:sz w:val="20"/>
                <w:szCs w:val="20"/>
              </w:rPr>
              <w:t>9,65</w:t>
            </w:r>
          </w:p>
        </w:tc>
      </w:tr>
      <w:tr w:rsidR="00412EAD" w:rsidRPr="00722B70" w:rsidTr="00B32205">
        <w:tc>
          <w:tcPr>
            <w:tcW w:w="540" w:type="dxa"/>
          </w:tcPr>
          <w:p w:rsidR="00412EAD" w:rsidRPr="00B32205" w:rsidRDefault="00412EAD" w:rsidP="00D02FF3">
            <w:pPr>
              <w:ind w:left="72"/>
              <w:jc w:val="center"/>
              <w:rPr>
                <w:sz w:val="20"/>
                <w:szCs w:val="20"/>
              </w:rPr>
            </w:pPr>
            <w:r w:rsidRPr="00B32205">
              <w:rPr>
                <w:sz w:val="20"/>
                <w:szCs w:val="20"/>
              </w:rPr>
              <w:t>7.</w:t>
            </w:r>
          </w:p>
        </w:tc>
        <w:tc>
          <w:tcPr>
            <w:tcW w:w="3328" w:type="dxa"/>
          </w:tcPr>
          <w:p w:rsidR="00412EAD" w:rsidRPr="00B32205" w:rsidRDefault="00412EAD" w:rsidP="00D02FF3">
            <w:pPr>
              <w:jc w:val="both"/>
              <w:rPr>
                <w:sz w:val="20"/>
                <w:szCs w:val="20"/>
              </w:rPr>
            </w:pPr>
            <w:r w:rsidRPr="00B32205">
              <w:rPr>
                <w:sz w:val="20"/>
                <w:szCs w:val="20"/>
              </w:rPr>
              <w:t xml:space="preserve">Отношение среднего балла единого государственного экзамена (далее – </w:t>
            </w:r>
            <w:r w:rsidRPr="00B32205">
              <w:rPr>
                <w:sz w:val="20"/>
                <w:szCs w:val="20"/>
              </w:rPr>
              <w:lastRenderedPageBreak/>
              <w:t>ЕГЭ) (в расчете на 1 предмет) в 10% школ с лучшими результатами ЕГЭ к среднему баллу ЕГЭ (в расчете на 1 предмет) в 10% школ с худшими результатами ЕГЭ</w:t>
            </w:r>
          </w:p>
        </w:tc>
        <w:tc>
          <w:tcPr>
            <w:tcW w:w="776" w:type="dxa"/>
          </w:tcPr>
          <w:p w:rsidR="00412EAD" w:rsidRPr="00B32205" w:rsidRDefault="00412EAD" w:rsidP="00D02FF3">
            <w:pPr>
              <w:jc w:val="center"/>
              <w:rPr>
                <w:sz w:val="20"/>
                <w:szCs w:val="20"/>
              </w:rPr>
            </w:pPr>
            <w:r w:rsidRPr="00B32205">
              <w:rPr>
                <w:sz w:val="20"/>
                <w:szCs w:val="20"/>
              </w:rPr>
              <w:lastRenderedPageBreak/>
              <w:t>%</w:t>
            </w:r>
          </w:p>
        </w:tc>
        <w:tc>
          <w:tcPr>
            <w:tcW w:w="1384" w:type="dxa"/>
          </w:tcPr>
          <w:p w:rsidR="00412EAD" w:rsidRPr="00B32205" w:rsidRDefault="00412EAD" w:rsidP="00D02FF3">
            <w:pPr>
              <w:jc w:val="center"/>
              <w:rPr>
                <w:sz w:val="20"/>
                <w:szCs w:val="20"/>
              </w:rPr>
            </w:pPr>
            <w:r w:rsidRPr="00B32205">
              <w:rPr>
                <w:sz w:val="20"/>
                <w:szCs w:val="20"/>
              </w:rPr>
              <w:t>2,5</w:t>
            </w:r>
          </w:p>
        </w:tc>
        <w:tc>
          <w:tcPr>
            <w:tcW w:w="1260" w:type="dxa"/>
          </w:tcPr>
          <w:p w:rsidR="00412EAD" w:rsidRPr="00B32205" w:rsidRDefault="00412EAD" w:rsidP="00D02FF3">
            <w:pPr>
              <w:jc w:val="center"/>
              <w:rPr>
                <w:sz w:val="20"/>
                <w:szCs w:val="20"/>
              </w:rPr>
            </w:pPr>
            <w:r w:rsidRPr="00B32205">
              <w:rPr>
                <w:sz w:val="20"/>
                <w:szCs w:val="20"/>
              </w:rPr>
              <w:t>2,5</w:t>
            </w:r>
          </w:p>
        </w:tc>
        <w:tc>
          <w:tcPr>
            <w:tcW w:w="1260" w:type="dxa"/>
          </w:tcPr>
          <w:p w:rsidR="00412EAD" w:rsidRPr="00B32205" w:rsidRDefault="00412EAD" w:rsidP="00D02FF3">
            <w:pPr>
              <w:jc w:val="center"/>
              <w:rPr>
                <w:sz w:val="20"/>
                <w:szCs w:val="20"/>
              </w:rPr>
            </w:pPr>
            <w:r w:rsidRPr="00B32205">
              <w:rPr>
                <w:sz w:val="20"/>
                <w:szCs w:val="20"/>
              </w:rPr>
              <w:t>2,3</w:t>
            </w:r>
          </w:p>
        </w:tc>
        <w:tc>
          <w:tcPr>
            <w:tcW w:w="1440" w:type="dxa"/>
          </w:tcPr>
          <w:p w:rsidR="00412EAD" w:rsidRPr="00B32205" w:rsidRDefault="00412EAD" w:rsidP="00D02FF3">
            <w:pPr>
              <w:jc w:val="center"/>
              <w:rPr>
                <w:sz w:val="20"/>
                <w:szCs w:val="20"/>
              </w:rPr>
            </w:pPr>
            <w:r w:rsidRPr="00B32205">
              <w:rPr>
                <w:sz w:val="20"/>
                <w:szCs w:val="20"/>
              </w:rPr>
              <w:t>2,4</w:t>
            </w:r>
          </w:p>
        </w:tc>
        <w:tc>
          <w:tcPr>
            <w:tcW w:w="1440" w:type="dxa"/>
          </w:tcPr>
          <w:p w:rsidR="00412EAD" w:rsidRPr="00B32205" w:rsidRDefault="00412EAD" w:rsidP="00D02FF3">
            <w:pPr>
              <w:jc w:val="center"/>
              <w:rPr>
                <w:sz w:val="20"/>
                <w:szCs w:val="20"/>
              </w:rPr>
            </w:pPr>
            <w:r w:rsidRPr="00B32205">
              <w:rPr>
                <w:sz w:val="20"/>
                <w:szCs w:val="20"/>
              </w:rPr>
              <w:t>2,5</w:t>
            </w:r>
          </w:p>
        </w:tc>
        <w:tc>
          <w:tcPr>
            <w:tcW w:w="1800" w:type="dxa"/>
          </w:tcPr>
          <w:p w:rsidR="00412EAD" w:rsidRPr="00B32205" w:rsidRDefault="00412EAD" w:rsidP="00D02FF3">
            <w:pPr>
              <w:jc w:val="center"/>
              <w:rPr>
                <w:sz w:val="20"/>
                <w:szCs w:val="20"/>
              </w:rPr>
            </w:pPr>
            <w:r w:rsidRPr="00B32205">
              <w:rPr>
                <w:sz w:val="20"/>
                <w:szCs w:val="20"/>
              </w:rPr>
              <w:t>2,5</w:t>
            </w:r>
          </w:p>
        </w:tc>
        <w:tc>
          <w:tcPr>
            <w:tcW w:w="1800" w:type="dxa"/>
          </w:tcPr>
          <w:p w:rsidR="00412EAD" w:rsidRPr="00B32205" w:rsidRDefault="00412EAD" w:rsidP="00D02FF3">
            <w:pPr>
              <w:jc w:val="center"/>
              <w:rPr>
                <w:sz w:val="20"/>
                <w:szCs w:val="20"/>
              </w:rPr>
            </w:pPr>
            <w:r w:rsidRPr="00B32205">
              <w:rPr>
                <w:sz w:val="20"/>
                <w:szCs w:val="20"/>
              </w:rPr>
              <w:t>2,5</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lastRenderedPageBreak/>
              <w:t>.8.</w:t>
            </w:r>
          </w:p>
        </w:tc>
        <w:tc>
          <w:tcPr>
            <w:tcW w:w="3328" w:type="dxa"/>
          </w:tcPr>
          <w:p w:rsidR="00412EAD" w:rsidRPr="00B32205" w:rsidRDefault="00412EAD" w:rsidP="00D02FF3">
            <w:pPr>
              <w:pStyle w:val="af8"/>
              <w:jc w:val="both"/>
              <w:rPr>
                <w:rFonts w:ascii="Times New Roman" w:hAnsi="Times New Roman" w:cs="Times New Roman"/>
                <w:sz w:val="20"/>
                <w:szCs w:val="20"/>
              </w:rPr>
            </w:pPr>
            <w:r w:rsidRPr="00B32205">
              <w:rPr>
                <w:rFonts w:ascii="Times New Roman" w:hAnsi="Times New Roman" w:cs="Times New Roman"/>
                <w:sz w:val="20"/>
                <w:szCs w:val="20"/>
              </w:rPr>
              <w:t>Доля выпускников муниципальных общеобразовательных организаций, не сдавших ЕГЭ, в общей численности выпускников муниципальных общеобразовательных организаций</w:t>
            </w:r>
          </w:p>
        </w:tc>
        <w:tc>
          <w:tcPr>
            <w:tcW w:w="776" w:type="dxa"/>
          </w:tcPr>
          <w:p w:rsidR="00412EAD" w:rsidRPr="00B32205" w:rsidRDefault="00412EAD" w:rsidP="00D02FF3">
            <w:pPr>
              <w:spacing w:after="200" w:line="276" w:lineRule="auto"/>
              <w:jc w:val="center"/>
              <w:rPr>
                <w:sz w:val="20"/>
                <w:szCs w:val="20"/>
                <w:lang w:eastAsia="en-US"/>
              </w:rPr>
            </w:pPr>
            <w:r w:rsidRPr="00B32205">
              <w:rPr>
                <w:sz w:val="20"/>
                <w:szCs w:val="20"/>
              </w:rPr>
              <w:t>проценты</w:t>
            </w:r>
          </w:p>
        </w:tc>
        <w:tc>
          <w:tcPr>
            <w:tcW w:w="1384" w:type="dxa"/>
          </w:tcPr>
          <w:p w:rsidR="00412EAD" w:rsidRPr="00B32205" w:rsidRDefault="00412EAD" w:rsidP="00D02FF3">
            <w:pPr>
              <w:jc w:val="center"/>
              <w:rPr>
                <w:sz w:val="20"/>
                <w:szCs w:val="20"/>
              </w:rPr>
            </w:pPr>
            <w:r w:rsidRPr="00B32205">
              <w:rPr>
                <w:sz w:val="20"/>
                <w:szCs w:val="20"/>
              </w:rPr>
              <w:t>0,0</w:t>
            </w:r>
          </w:p>
        </w:tc>
        <w:tc>
          <w:tcPr>
            <w:tcW w:w="1260" w:type="dxa"/>
          </w:tcPr>
          <w:p w:rsidR="00412EAD" w:rsidRPr="00B32205" w:rsidRDefault="00412EAD" w:rsidP="00D02FF3">
            <w:pPr>
              <w:jc w:val="center"/>
              <w:rPr>
                <w:sz w:val="20"/>
                <w:szCs w:val="20"/>
              </w:rPr>
            </w:pPr>
            <w:r w:rsidRPr="00B32205">
              <w:rPr>
                <w:sz w:val="20"/>
                <w:szCs w:val="20"/>
              </w:rPr>
              <w:t>0,0</w:t>
            </w:r>
          </w:p>
        </w:tc>
        <w:tc>
          <w:tcPr>
            <w:tcW w:w="1260" w:type="dxa"/>
          </w:tcPr>
          <w:p w:rsidR="00412EAD" w:rsidRPr="00B32205" w:rsidRDefault="00412EAD" w:rsidP="00D02FF3">
            <w:pPr>
              <w:jc w:val="center"/>
              <w:rPr>
                <w:sz w:val="20"/>
                <w:szCs w:val="20"/>
              </w:rPr>
            </w:pPr>
            <w:r w:rsidRPr="00B32205">
              <w:rPr>
                <w:sz w:val="20"/>
                <w:szCs w:val="20"/>
              </w:rPr>
              <w:t>0</w:t>
            </w:r>
          </w:p>
        </w:tc>
        <w:tc>
          <w:tcPr>
            <w:tcW w:w="1440" w:type="dxa"/>
          </w:tcPr>
          <w:p w:rsidR="00412EAD" w:rsidRPr="00B32205" w:rsidRDefault="00412EAD" w:rsidP="00D02FF3">
            <w:pPr>
              <w:jc w:val="center"/>
              <w:rPr>
                <w:sz w:val="20"/>
                <w:szCs w:val="20"/>
              </w:rPr>
            </w:pPr>
            <w:r w:rsidRPr="00B32205">
              <w:rPr>
                <w:sz w:val="20"/>
                <w:szCs w:val="20"/>
              </w:rPr>
              <w:t>0</w:t>
            </w:r>
          </w:p>
        </w:tc>
        <w:tc>
          <w:tcPr>
            <w:tcW w:w="1440" w:type="dxa"/>
          </w:tcPr>
          <w:p w:rsidR="00412EAD" w:rsidRPr="00B32205" w:rsidRDefault="00412EAD" w:rsidP="00D02FF3">
            <w:pPr>
              <w:jc w:val="center"/>
              <w:rPr>
                <w:sz w:val="20"/>
                <w:szCs w:val="20"/>
              </w:rPr>
            </w:pPr>
            <w:r w:rsidRPr="00B32205">
              <w:rPr>
                <w:sz w:val="20"/>
                <w:szCs w:val="20"/>
              </w:rPr>
              <w:t>0</w:t>
            </w:r>
          </w:p>
        </w:tc>
        <w:tc>
          <w:tcPr>
            <w:tcW w:w="1800" w:type="dxa"/>
          </w:tcPr>
          <w:p w:rsidR="00412EAD" w:rsidRPr="00B32205" w:rsidRDefault="00412EAD" w:rsidP="00D02FF3">
            <w:pPr>
              <w:jc w:val="center"/>
              <w:rPr>
                <w:sz w:val="20"/>
                <w:szCs w:val="20"/>
              </w:rPr>
            </w:pPr>
            <w:r w:rsidRPr="00B32205">
              <w:rPr>
                <w:sz w:val="20"/>
                <w:szCs w:val="20"/>
              </w:rPr>
              <w:t>0,0</w:t>
            </w:r>
          </w:p>
        </w:tc>
        <w:tc>
          <w:tcPr>
            <w:tcW w:w="1800" w:type="dxa"/>
          </w:tcPr>
          <w:p w:rsidR="00412EAD" w:rsidRPr="00B32205" w:rsidRDefault="00412EAD" w:rsidP="00D02FF3">
            <w:pPr>
              <w:jc w:val="center"/>
              <w:rPr>
                <w:sz w:val="20"/>
                <w:szCs w:val="20"/>
              </w:rPr>
            </w:pPr>
            <w:r w:rsidRPr="00B32205">
              <w:rPr>
                <w:sz w:val="20"/>
                <w:szCs w:val="20"/>
              </w:rPr>
              <w:t>0,0</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9.</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Количество персональных компьютеров в расчете на 100 обучающихся общеобразовательных школ</w:t>
            </w:r>
          </w:p>
        </w:tc>
        <w:tc>
          <w:tcPr>
            <w:tcW w:w="776" w:type="dxa"/>
          </w:tcPr>
          <w:p w:rsidR="00412EAD" w:rsidRPr="00B32205" w:rsidRDefault="00412EAD" w:rsidP="00D02FF3">
            <w:pPr>
              <w:spacing w:after="200" w:line="276" w:lineRule="auto"/>
              <w:jc w:val="center"/>
              <w:rPr>
                <w:sz w:val="20"/>
                <w:szCs w:val="20"/>
                <w:lang w:eastAsia="en-US"/>
              </w:rPr>
            </w:pPr>
            <w:r w:rsidRPr="00B32205">
              <w:rPr>
                <w:sz w:val="20"/>
                <w:szCs w:val="20"/>
              </w:rPr>
              <w:t>количество</w:t>
            </w:r>
          </w:p>
        </w:tc>
        <w:tc>
          <w:tcPr>
            <w:tcW w:w="1384" w:type="dxa"/>
          </w:tcPr>
          <w:p w:rsidR="00412EAD" w:rsidRPr="00B32205" w:rsidRDefault="00412EAD" w:rsidP="00D02FF3">
            <w:pPr>
              <w:jc w:val="center"/>
              <w:rPr>
                <w:sz w:val="20"/>
                <w:szCs w:val="20"/>
              </w:rPr>
            </w:pPr>
            <w:r w:rsidRPr="00B32205">
              <w:rPr>
                <w:sz w:val="20"/>
                <w:szCs w:val="20"/>
              </w:rPr>
              <w:t>34</w:t>
            </w:r>
          </w:p>
        </w:tc>
        <w:tc>
          <w:tcPr>
            <w:tcW w:w="1260" w:type="dxa"/>
          </w:tcPr>
          <w:p w:rsidR="00412EAD" w:rsidRPr="00B32205" w:rsidRDefault="00412EAD" w:rsidP="00D02FF3">
            <w:pPr>
              <w:jc w:val="center"/>
              <w:rPr>
                <w:sz w:val="20"/>
                <w:szCs w:val="20"/>
              </w:rPr>
            </w:pPr>
            <w:r w:rsidRPr="00B32205">
              <w:rPr>
                <w:sz w:val="20"/>
                <w:szCs w:val="20"/>
              </w:rPr>
              <w:t>34</w:t>
            </w:r>
          </w:p>
        </w:tc>
        <w:tc>
          <w:tcPr>
            <w:tcW w:w="1260" w:type="dxa"/>
          </w:tcPr>
          <w:p w:rsidR="00412EAD" w:rsidRPr="00B32205" w:rsidRDefault="00412EAD" w:rsidP="00D02FF3">
            <w:pPr>
              <w:jc w:val="center"/>
              <w:rPr>
                <w:sz w:val="20"/>
                <w:szCs w:val="20"/>
              </w:rPr>
            </w:pPr>
            <w:r w:rsidRPr="00B32205">
              <w:rPr>
                <w:sz w:val="20"/>
                <w:szCs w:val="20"/>
              </w:rPr>
              <w:t>34</w:t>
            </w:r>
          </w:p>
        </w:tc>
        <w:tc>
          <w:tcPr>
            <w:tcW w:w="1440" w:type="dxa"/>
          </w:tcPr>
          <w:p w:rsidR="00412EAD" w:rsidRPr="00B32205" w:rsidRDefault="00412EAD" w:rsidP="00D02FF3">
            <w:pPr>
              <w:jc w:val="center"/>
              <w:rPr>
                <w:sz w:val="20"/>
                <w:szCs w:val="20"/>
              </w:rPr>
            </w:pPr>
            <w:r w:rsidRPr="00B32205">
              <w:rPr>
                <w:sz w:val="20"/>
                <w:szCs w:val="20"/>
              </w:rPr>
              <w:t>34</w:t>
            </w:r>
          </w:p>
        </w:tc>
        <w:tc>
          <w:tcPr>
            <w:tcW w:w="1440" w:type="dxa"/>
          </w:tcPr>
          <w:p w:rsidR="00412EAD" w:rsidRPr="00B32205" w:rsidRDefault="00412EAD" w:rsidP="00D02FF3">
            <w:pPr>
              <w:jc w:val="center"/>
              <w:rPr>
                <w:sz w:val="20"/>
                <w:szCs w:val="20"/>
              </w:rPr>
            </w:pPr>
            <w:r w:rsidRPr="00B32205">
              <w:rPr>
                <w:sz w:val="20"/>
                <w:szCs w:val="20"/>
              </w:rPr>
              <w:t>34</w:t>
            </w:r>
          </w:p>
        </w:tc>
        <w:tc>
          <w:tcPr>
            <w:tcW w:w="1800" w:type="dxa"/>
          </w:tcPr>
          <w:p w:rsidR="00412EAD" w:rsidRPr="00B32205" w:rsidRDefault="00412EAD" w:rsidP="00D02FF3">
            <w:pPr>
              <w:jc w:val="center"/>
              <w:rPr>
                <w:sz w:val="20"/>
                <w:szCs w:val="20"/>
              </w:rPr>
            </w:pPr>
            <w:r w:rsidRPr="00B32205">
              <w:rPr>
                <w:sz w:val="20"/>
                <w:szCs w:val="20"/>
              </w:rPr>
              <w:t>34</w:t>
            </w:r>
          </w:p>
        </w:tc>
        <w:tc>
          <w:tcPr>
            <w:tcW w:w="1800" w:type="dxa"/>
          </w:tcPr>
          <w:p w:rsidR="00412EAD" w:rsidRPr="00B32205" w:rsidRDefault="00412EAD" w:rsidP="00D02FF3">
            <w:pPr>
              <w:jc w:val="center"/>
              <w:rPr>
                <w:sz w:val="20"/>
                <w:szCs w:val="20"/>
              </w:rPr>
            </w:pPr>
            <w:r w:rsidRPr="00B32205">
              <w:rPr>
                <w:sz w:val="20"/>
                <w:szCs w:val="20"/>
              </w:rPr>
              <w:t>34</w:t>
            </w:r>
          </w:p>
        </w:tc>
      </w:tr>
      <w:tr w:rsidR="00412EAD" w:rsidRPr="00722B70" w:rsidTr="00B32205">
        <w:trPr>
          <w:trHeight w:val="570"/>
        </w:trPr>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.10.</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Обеспечение горячим питанием детей 1-4 классов</w:t>
            </w:r>
          </w:p>
        </w:tc>
        <w:tc>
          <w:tcPr>
            <w:tcW w:w="776" w:type="dxa"/>
          </w:tcPr>
          <w:p w:rsidR="00412EAD" w:rsidRPr="00B32205" w:rsidRDefault="00412EAD" w:rsidP="00D02FF3">
            <w:pPr>
              <w:spacing w:after="200" w:line="276" w:lineRule="auto"/>
              <w:jc w:val="center"/>
              <w:rPr>
                <w:sz w:val="20"/>
                <w:szCs w:val="20"/>
                <w:lang w:eastAsia="en-US"/>
              </w:rPr>
            </w:pPr>
            <w:r w:rsidRPr="00B32205">
              <w:rPr>
                <w:sz w:val="20"/>
                <w:szCs w:val="20"/>
              </w:rPr>
              <w:t>проценты</w:t>
            </w:r>
          </w:p>
        </w:tc>
        <w:tc>
          <w:tcPr>
            <w:tcW w:w="1384"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100,0</w:t>
            </w:r>
          </w:p>
        </w:tc>
        <w:tc>
          <w:tcPr>
            <w:tcW w:w="1440" w:type="dxa"/>
          </w:tcPr>
          <w:p w:rsidR="00412EAD" w:rsidRPr="00B32205" w:rsidRDefault="00412EAD" w:rsidP="00D02FF3">
            <w:pPr>
              <w:jc w:val="center"/>
              <w:rPr>
                <w:sz w:val="20"/>
                <w:szCs w:val="20"/>
              </w:rPr>
            </w:pPr>
            <w:r w:rsidRPr="00B32205">
              <w:rPr>
                <w:sz w:val="20"/>
                <w:szCs w:val="20"/>
              </w:rPr>
              <w:t>100,0</w:t>
            </w:r>
          </w:p>
        </w:tc>
        <w:tc>
          <w:tcPr>
            <w:tcW w:w="144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11.</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 xml:space="preserve">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по региону </w:t>
            </w:r>
          </w:p>
        </w:tc>
        <w:tc>
          <w:tcPr>
            <w:tcW w:w="776" w:type="dxa"/>
          </w:tcPr>
          <w:p w:rsidR="00412EAD" w:rsidRPr="00B32205" w:rsidRDefault="00412EAD" w:rsidP="00D02FF3">
            <w:pPr>
              <w:spacing w:after="200" w:line="276" w:lineRule="auto"/>
              <w:jc w:val="center"/>
              <w:rPr>
                <w:sz w:val="20"/>
                <w:szCs w:val="20"/>
                <w:lang w:eastAsia="en-US"/>
              </w:rPr>
            </w:pPr>
            <w:r w:rsidRPr="00B32205">
              <w:rPr>
                <w:sz w:val="20"/>
                <w:szCs w:val="20"/>
              </w:rPr>
              <w:t>проценты</w:t>
            </w:r>
          </w:p>
        </w:tc>
        <w:tc>
          <w:tcPr>
            <w:tcW w:w="1384"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100,0</w:t>
            </w:r>
          </w:p>
        </w:tc>
        <w:tc>
          <w:tcPr>
            <w:tcW w:w="1440" w:type="dxa"/>
          </w:tcPr>
          <w:p w:rsidR="00412EAD" w:rsidRPr="00B32205" w:rsidRDefault="00412EAD" w:rsidP="00D02FF3">
            <w:pPr>
              <w:jc w:val="center"/>
              <w:rPr>
                <w:sz w:val="20"/>
                <w:szCs w:val="20"/>
              </w:rPr>
            </w:pPr>
            <w:r w:rsidRPr="00B32205">
              <w:rPr>
                <w:sz w:val="20"/>
                <w:szCs w:val="20"/>
              </w:rPr>
              <w:t>100,0</w:t>
            </w:r>
          </w:p>
        </w:tc>
        <w:tc>
          <w:tcPr>
            <w:tcW w:w="144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12.</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rPr>
              <w:t>Отношение средней заработной платы педагогических работников организаций дополнительного образования детей к среднемесячной заработной плате учителей  регионе</w:t>
            </w:r>
          </w:p>
        </w:tc>
        <w:tc>
          <w:tcPr>
            <w:tcW w:w="776" w:type="dxa"/>
          </w:tcPr>
          <w:p w:rsidR="00412EAD" w:rsidRPr="00B32205" w:rsidRDefault="00412EAD" w:rsidP="00D02FF3">
            <w:pPr>
              <w:spacing w:after="200" w:line="276" w:lineRule="auto"/>
              <w:jc w:val="center"/>
              <w:rPr>
                <w:sz w:val="20"/>
                <w:szCs w:val="20"/>
              </w:rPr>
            </w:pPr>
            <w:r w:rsidRPr="00B32205">
              <w:rPr>
                <w:sz w:val="20"/>
                <w:szCs w:val="20"/>
              </w:rPr>
              <w:t>%</w:t>
            </w:r>
          </w:p>
        </w:tc>
        <w:tc>
          <w:tcPr>
            <w:tcW w:w="1384"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100,0</w:t>
            </w:r>
          </w:p>
        </w:tc>
        <w:tc>
          <w:tcPr>
            <w:tcW w:w="126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100,0</w:t>
            </w:r>
          </w:p>
        </w:tc>
        <w:tc>
          <w:tcPr>
            <w:tcW w:w="144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c>
          <w:tcPr>
            <w:tcW w:w="1800" w:type="dxa"/>
          </w:tcPr>
          <w:p w:rsidR="00412EAD" w:rsidRPr="00B32205" w:rsidRDefault="00412EAD" w:rsidP="00D02FF3">
            <w:pPr>
              <w:jc w:val="center"/>
              <w:rPr>
                <w:sz w:val="20"/>
                <w:szCs w:val="20"/>
              </w:rPr>
            </w:pPr>
            <w:r w:rsidRPr="00B32205">
              <w:rPr>
                <w:sz w:val="20"/>
                <w:szCs w:val="20"/>
              </w:rPr>
              <w:t>100,0</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13.</w:t>
            </w:r>
          </w:p>
        </w:tc>
        <w:tc>
          <w:tcPr>
            <w:tcW w:w="3328" w:type="dxa"/>
          </w:tcPr>
          <w:p w:rsidR="00412EAD" w:rsidRPr="00B32205" w:rsidRDefault="00412EAD" w:rsidP="00D02FF3">
            <w:pPr>
              <w:pStyle w:val="ConsPlusNormal"/>
              <w:ind w:firstLine="0"/>
              <w:jc w:val="both"/>
              <w:rPr>
                <w:rFonts w:ascii="Times New Roman" w:hAnsi="Times New Roman" w:cs="Times New Roman"/>
              </w:rPr>
            </w:pPr>
            <w:r w:rsidRPr="00B32205">
              <w:rPr>
                <w:rFonts w:ascii="Times New Roman" w:hAnsi="Times New Roman" w:cs="Times New Roman"/>
                <w:color w:val="000000"/>
              </w:rPr>
              <w:t xml:space="preserve">Доля детей, охваченных образовательными программами </w:t>
            </w:r>
            <w:r w:rsidRPr="00B32205">
              <w:rPr>
                <w:rFonts w:ascii="Times New Roman" w:hAnsi="Times New Roman" w:cs="Times New Roman"/>
              </w:rPr>
              <w:t>дополнительного образования детей, в общей ч</w:t>
            </w:r>
            <w:r w:rsidRPr="00B32205">
              <w:rPr>
                <w:rFonts w:ascii="Times New Roman" w:hAnsi="Times New Roman" w:cs="Times New Roman"/>
                <w:color w:val="000000"/>
              </w:rPr>
              <w:t>исленности детей и молодежи 5 - 18 лет</w:t>
            </w:r>
          </w:p>
        </w:tc>
        <w:tc>
          <w:tcPr>
            <w:tcW w:w="776" w:type="dxa"/>
          </w:tcPr>
          <w:p w:rsidR="00412EAD" w:rsidRPr="00B32205" w:rsidRDefault="00412EAD" w:rsidP="00D02FF3">
            <w:pPr>
              <w:spacing w:after="200" w:line="276" w:lineRule="auto"/>
              <w:jc w:val="center"/>
              <w:rPr>
                <w:sz w:val="20"/>
                <w:szCs w:val="20"/>
              </w:rPr>
            </w:pPr>
            <w:r w:rsidRPr="00B32205">
              <w:rPr>
                <w:sz w:val="20"/>
                <w:szCs w:val="20"/>
              </w:rPr>
              <w:t>чел</w:t>
            </w:r>
          </w:p>
        </w:tc>
        <w:tc>
          <w:tcPr>
            <w:tcW w:w="1384" w:type="dxa"/>
          </w:tcPr>
          <w:p w:rsidR="00412EAD" w:rsidRPr="00B32205" w:rsidRDefault="00412EAD" w:rsidP="00D02FF3">
            <w:pPr>
              <w:jc w:val="center"/>
              <w:rPr>
                <w:sz w:val="20"/>
                <w:szCs w:val="20"/>
              </w:rPr>
            </w:pPr>
            <w:r w:rsidRPr="00B32205">
              <w:rPr>
                <w:sz w:val="20"/>
                <w:szCs w:val="20"/>
              </w:rPr>
              <w:t>71,7</w:t>
            </w:r>
          </w:p>
        </w:tc>
        <w:tc>
          <w:tcPr>
            <w:tcW w:w="1260" w:type="dxa"/>
          </w:tcPr>
          <w:p w:rsidR="00412EAD" w:rsidRPr="00B32205" w:rsidRDefault="00412EAD" w:rsidP="00D02FF3">
            <w:pPr>
              <w:jc w:val="center"/>
              <w:rPr>
                <w:sz w:val="20"/>
                <w:szCs w:val="20"/>
              </w:rPr>
            </w:pPr>
            <w:r w:rsidRPr="00B32205">
              <w:rPr>
                <w:sz w:val="20"/>
                <w:szCs w:val="20"/>
              </w:rPr>
              <w:t>71,7</w:t>
            </w:r>
          </w:p>
        </w:tc>
        <w:tc>
          <w:tcPr>
            <w:tcW w:w="1260" w:type="dxa"/>
          </w:tcPr>
          <w:p w:rsidR="00412EAD" w:rsidRPr="00B32205" w:rsidRDefault="00412EAD" w:rsidP="00D02FF3">
            <w:pPr>
              <w:jc w:val="center"/>
              <w:rPr>
                <w:sz w:val="20"/>
                <w:szCs w:val="20"/>
              </w:rPr>
            </w:pPr>
            <w:r w:rsidRPr="00B32205">
              <w:rPr>
                <w:sz w:val="20"/>
                <w:szCs w:val="20"/>
              </w:rPr>
              <w:t>76,8</w:t>
            </w:r>
          </w:p>
        </w:tc>
        <w:tc>
          <w:tcPr>
            <w:tcW w:w="1440" w:type="dxa"/>
          </w:tcPr>
          <w:p w:rsidR="00412EAD" w:rsidRPr="00B32205" w:rsidRDefault="00412EAD" w:rsidP="00D02FF3">
            <w:pPr>
              <w:jc w:val="center"/>
              <w:rPr>
                <w:sz w:val="20"/>
                <w:szCs w:val="20"/>
              </w:rPr>
            </w:pPr>
            <w:r w:rsidRPr="00B32205">
              <w:rPr>
                <w:sz w:val="20"/>
                <w:szCs w:val="20"/>
              </w:rPr>
              <w:t>75,2</w:t>
            </w:r>
          </w:p>
        </w:tc>
        <w:tc>
          <w:tcPr>
            <w:tcW w:w="1440" w:type="dxa"/>
          </w:tcPr>
          <w:p w:rsidR="00412EAD" w:rsidRPr="00B32205" w:rsidRDefault="00412EAD" w:rsidP="00D02FF3">
            <w:pPr>
              <w:jc w:val="center"/>
              <w:rPr>
                <w:sz w:val="20"/>
                <w:szCs w:val="20"/>
              </w:rPr>
            </w:pPr>
            <w:r w:rsidRPr="00B32205">
              <w:rPr>
                <w:sz w:val="20"/>
                <w:szCs w:val="20"/>
              </w:rPr>
              <w:t>75,2</w:t>
            </w:r>
          </w:p>
        </w:tc>
        <w:tc>
          <w:tcPr>
            <w:tcW w:w="1800" w:type="dxa"/>
          </w:tcPr>
          <w:p w:rsidR="00412EAD" w:rsidRPr="00B32205" w:rsidRDefault="00412EAD" w:rsidP="00D02FF3">
            <w:pPr>
              <w:jc w:val="center"/>
              <w:rPr>
                <w:sz w:val="20"/>
                <w:szCs w:val="20"/>
              </w:rPr>
            </w:pPr>
            <w:r w:rsidRPr="00B32205">
              <w:rPr>
                <w:sz w:val="20"/>
                <w:szCs w:val="20"/>
              </w:rPr>
              <w:t>75,2</w:t>
            </w:r>
          </w:p>
        </w:tc>
        <w:tc>
          <w:tcPr>
            <w:tcW w:w="1800" w:type="dxa"/>
          </w:tcPr>
          <w:p w:rsidR="00412EAD" w:rsidRPr="00B32205" w:rsidRDefault="00412EAD" w:rsidP="00D02FF3">
            <w:pPr>
              <w:jc w:val="center"/>
              <w:rPr>
                <w:sz w:val="20"/>
                <w:szCs w:val="20"/>
              </w:rPr>
            </w:pPr>
            <w:r w:rsidRPr="00B32205">
              <w:rPr>
                <w:sz w:val="20"/>
                <w:szCs w:val="20"/>
              </w:rPr>
              <w:t>75,2</w:t>
            </w:r>
          </w:p>
        </w:tc>
      </w:tr>
      <w:tr w:rsidR="00412EAD" w:rsidRPr="00722B70" w:rsidTr="00B32205">
        <w:tc>
          <w:tcPr>
            <w:tcW w:w="540" w:type="dxa"/>
          </w:tcPr>
          <w:p w:rsidR="00412EAD" w:rsidRPr="00B32205" w:rsidRDefault="00412EAD" w:rsidP="00D02FF3">
            <w:pPr>
              <w:pStyle w:val="af7"/>
              <w:ind w:right="-108"/>
              <w:jc w:val="center"/>
              <w:rPr>
                <w:rFonts w:ascii="Times New Roman" w:hAnsi="Times New Roman" w:cs="Times New Roman"/>
                <w:sz w:val="20"/>
                <w:szCs w:val="20"/>
              </w:rPr>
            </w:pPr>
            <w:r w:rsidRPr="00B32205">
              <w:rPr>
                <w:rFonts w:ascii="Times New Roman" w:hAnsi="Times New Roman" w:cs="Times New Roman"/>
                <w:sz w:val="20"/>
                <w:szCs w:val="20"/>
              </w:rPr>
              <w:t>14.</w:t>
            </w:r>
          </w:p>
        </w:tc>
        <w:tc>
          <w:tcPr>
            <w:tcW w:w="3328" w:type="dxa"/>
          </w:tcPr>
          <w:p w:rsidR="00412EAD" w:rsidRPr="00B32205" w:rsidRDefault="00412EAD" w:rsidP="00D02FF3">
            <w:pPr>
              <w:ind w:right="-108"/>
              <w:jc w:val="both"/>
              <w:rPr>
                <w:sz w:val="20"/>
                <w:szCs w:val="20"/>
              </w:rPr>
            </w:pPr>
            <w:r w:rsidRPr="00B32205">
              <w:rPr>
                <w:sz w:val="20"/>
                <w:szCs w:val="20"/>
              </w:rPr>
              <w:t>Выполнение муниципальных заданий муниципальными бюджетными учреждениями</w:t>
            </w:r>
          </w:p>
          <w:p w:rsidR="00412EAD" w:rsidRPr="00B32205" w:rsidRDefault="00412EAD" w:rsidP="00D02FF3">
            <w:pPr>
              <w:ind w:right="-108"/>
              <w:jc w:val="both"/>
              <w:rPr>
                <w:sz w:val="20"/>
                <w:szCs w:val="20"/>
              </w:rPr>
            </w:pPr>
          </w:p>
        </w:tc>
        <w:tc>
          <w:tcPr>
            <w:tcW w:w="776" w:type="dxa"/>
          </w:tcPr>
          <w:p w:rsidR="00412EAD" w:rsidRPr="00B32205" w:rsidRDefault="00412EAD" w:rsidP="00D02FF3">
            <w:pPr>
              <w:jc w:val="center"/>
              <w:rPr>
                <w:sz w:val="20"/>
                <w:szCs w:val="20"/>
              </w:rPr>
            </w:pPr>
            <w:r w:rsidRPr="00B32205">
              <w:rPr>
                <w:sz w:val="20"/>
                <w:szCs w:val="20"/>
              </w:rPr>
              <w:t>проценты</w:t>
            </w:r>
          </w:p>
        </w:tc>
        <w:tc>
          <w:tcPr>
            <w:tcW w:w="1384" w:type="dxa"/>
          </w:tcPr>
          <w:p w:rsidR="00412EAD" w:rsidRPr="00B32205" w:rsidRDefault="00412EAD" w:rsidP="00D02FF3">
            <w:pPr>
              <w:jc w:val="center"/>
              <w:rPr>
                <w:sz w:val="20"/>
                <w:szCs w:val="20"/>
              </w:rPr>
            </w:pPr>
            <w:r w:rsidRPr="00B32205">
              <w:rPr>
                <w:sz w:val="20"/>
                <w:szCs w:val="20"/>
              </w:rPr>
              <w:t>100</w:t>
            </w:r>
          </w:p>
        </w:tc>
        <w:tc>
          <w:tcPr>
            <w:tcW w:w="1260" w:type="dxa"/>
          </w:tcPr>
          <w:p w:rsidR="00412EAD" w:rsidRPr="00B32205" w:rsidRDefault="00412EAD" w:rsidP="00D02FF3">
            <w:pPr>
              <w:jc w:val="center"/>
              <w:rPr>
                <w:sz w:val="20"/>
                <w:szCs w:val="20"/>
              </w:rPr>
            </w:pPr>
            <w:r w:rsidRPr="00B32205">
              <w:rPr>
                <w:sz w:val="20"/>
                <w:szCs w:val="20"/>
              </w:rPr>
              <w:t>100</w:t>
            </w:r>
          </w:p>
        </w:tc>
        <w:tc>
          <w:tcPr>
            <w:tcW w:w="126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w:t>
            </w:r>
          </w:p>
        </w:tc>
        <w:tc>
          <w:tcPr>
            <w:tcW w:w="144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c>
          <w:tcPr>
            <w:tcW w:w="1800" w:type="dxa"/>
          </w:tcPr>
          <w:p w:rsidR="00412EAD" w:rsidRPr="00B32205" w:rsidRDefault="00412EAD" w:rsidP="00D02FF3">
            <w:pPr>
              <w:jc w:val="center"/>
              <w:rPr>
                <w:sz w:val="20"/>
                <w:szCs w:val="20"/>
              </w:rPr>
            </w:pPr>
            <w:r w:rsidRPr="00B32205">
              <w:rPr>
                <w:sz w:val="20"/>
                <w:szCs w:val="20"/>
              </w:rPr>
              <w:t>100</w:t>
            </w:r>
          </w:p>
        </w:tc>
      </w:tr>
    </w:tbl>
    <w:p w:rsidR="00412EAD" w:rsidRPr="00722B70" w:rsidRDefault="00412EAD" w:rsidP="006C65E6">
      <w:pPr>
        <w:jc w:val="center"/>
        <w:rPr>
          <w:sz w:val="16"/>
          <w:szCs w:val="16"/>
        </w:rPr>
        <w:sectPr w:rsidR="00412EAD" w:rsidRPr="00722B70" w:rsidSect="00F65D06">
          <w:pgSz w:w="16838" w:h="11906" w:orient="landscape"/>
          <w:pgMar w:top="748" w:right="709" w:bottom="1418" w:left="1134" w:header="709" w:footer="709" w:gutter="0"/>
          <w:pgNumType w:start="1"/>
          <w:cols w:space="708"/>
          <w:titlePg/>
          <w:docGrid w:linePitch="360"/>
        </w:sectPr>
      </w:pPr>
    </w:p>
    <w:p w:rsidR="00412EAD" w:rsidRPr="00722B70" w:rsidRDefault="00412EAD" w:rsidP="000B4214">
      <w:pPr>
        <w:jc w:val="center"/>
        <w:rPr>
          <w:sz w:val="19"/>
          <w:szCs w:val="19"/>
        </w:rPr>
        <w:sectPr w:rsidR="00412EAD" w:rsidRPr="00722B70" w:rsidSect="00A653A0">
          <w:pgSz w:w="16838" w:h="11906" w:orient="landscape"/>
          <w:pgMar w:top="568" w:right="709" w:bottom="1418" w:left="1134" w:header="709" w:footer="709" w:gutter="0"/>
          <w:pgNumType w:start="1"/>
          <w:cols w:space="708"/>
          <w:titlePg/>
          <w:docGrid w:linePitch="360"/>
        </w:sectPr>
      </w:pPr>
    </w:p>
    <w:p w:rsidR="00412EAD" w:rsidRPr="00234C66" w:rsidRDefault="00412EAD" w:rsidP="000B4214">
      <w:pPr>
        <w:numPr>
          <w:ilvl w:val="0"/>
          <w:numId w:val="11"/>
        </w:numPr>
        <w:jc w:val="center"/>
        <w:rPr>
          <w:b/>
          <w:sz w:val="20"/>
          <w:szCs w:val="19"/>
        </w:rPr>
      </w:pPr>
      <w:r w:rsidRPr="00234C66">
        <w:rPr>
          <w:b/>
          <w:sz w:val="20"/>
          <w:szCs w:val="19"/>
        </w:rPr>
        <w:lastRenderedPageBreak/>
        <w:t>Перечень и краткое описание реализуемых в составе муниципальной</w:t>
      </w:r>
    </w:p>
    <w:p w:rsidR="00412EAD" w:rsidRPr="00234C66" w:rsidRDefault="00412EAD" w:rsidP="000B4214">
      <w:pPr>
        <w:jc w:val="center"/>
        <w:rPr>
          <w:b/>
          <w:sz w:val="20"/>
          <w:szCs w:val="19"/>
        </w:rPr>
      </w:pPr>
      <w:r w:rsidRPr="00234C66">
        <w:rPr>
          <w:b/>
          <w:sz w:val="20"/>
          <w:szCs w:val="19"/>
        </w:rPr>
        <w:t xml:space="preserve">программы Дальнереченского муниципального района подпрограмм </w:t>
      </w:r>
    </w:p>
    <w:p w:rsidR="00412EAD" w:rsidRPr="00722B70" w:rsidRDefault="00412EAD" w:rsidP="000B4214">
      <w:pPr>
        <w:jc w:val="center"/>
        <w:rPr>
          <w:b/>
          <w:sz w:val="19"/>
          <w:szCs w:val="19"/>
        </w:rPr>
      </w:pPr>
    </w:p>
    <w:tbl>
      <w:tblPr>
        <w:tblW w:w="14519" w:type="dxa"/>
        <w:tblCellSpacing w:w="5" w:type="nil"/>
        <w:tblInd w:w="75" w:type="dxa"/>
        <w:tblLayout w:type="fixed"/>
        <w:tblCellMar>
          <w:left w:w="75" w:type="dxa"/>
          <w:right w:w="75" w:type="dxa"/>
        </w:tblCellMar>
        <w:tblLook w:val="0000" w:firstRow="0" w:lastRow="0" w:firstColumn="0" w:lastColumn="0" w:noHBand="0" w:noVBand="0"/>
      </w:tblPr>
      <w:tblGrid>
        <w:gridCol w:w="720"/>
        <w:gridCol w:w="3960"/>
        <w:gridCol w:w="2880"/>
        <w:gridCol w:w="1438"/>
        <w:gridCol w:w="1442"/>
        <w:gridCol w:w="4079"/>
      </w:tblGrid>
      <w:tr w:rsidR="00412EAD" w:rsidRPr="00722B70" w:rsidTr="006C65E6">
        <w:trPr>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w:t>
            </w:r>
          </w:p>
          <w:p w:rsidR="00412EAD" w:rsidRPr="00A653A0" w:rsidRDefault="00412EAD" w:rsidP="006C65E6">
            <w:pPr>
              <w:autoSpaceDE w:val="0"/>
              <w:autoSpaceDN w:val="0"/>
              <w:adjustRightInd w:val="0"/>
              <w:jc w:val="center"/>
              <w:rPr>
                <w:sz w:val="20"/>
                <w:szCs w:val="20"/>
              </w:rPr>
            </w:pPr>
            <w:r w:rsidRPr="00A653A0">
              <w:rPr>
                <w:sz w:val="20"/>
                <w:szCs w:val="20"/>
              </w:rPr>
              <w:t>п/п</w:t>
            </w:r>
          </w:p>
        </w:tc>
        <w:tc>
          <w:tcPr>
            <w:tcW w:w="3960" w:type="dxa"/>
            <w:vMerge w:val="restart"/>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 xml:space="preserve">Наименование  </w:t>
            </w:r>
          </w:p>
          <w:p w:rsidR="00412EAD" w:rsidRPr="00A653A0" w:rsidRDefault="00412EAD" w:rsidP="006C65E6">
            <w:pPr>
              <w:autoSpaceDE w:val="0"/>
              <w:autoSpaceDN w:val="0"/>
              <w:adjustRightInd w:val="0"/>
              <w:jc w:val="center"/>
              <w:rPr>
                <w:sz w:val="20"/>
                <w:szCs w:val="20"/>
              </w:rPr>
            </w:pPr>
            <w:r w:rsidRPr="00A653A0">
              <w:rPr>
                <w:sz w:val="20"/>
                <w:szCs w:val="20"/>
              </w:rPr>
              <w:t>Программы (подпрограммы),отдельного</w:t>
            </w:r>
          </w:p>
          <w:p w:rsidR="00412EAD" w:rsidRPr="00A653A0" w:rsidRDefault="00412EAD" w:rsidP="006C65E6">
            <w:pPr>
              <w:autoSpaceDE w:val="0"/>
              <w:autoSpaceDN w:val="0"/>
              <w:adjustRightInd w:val="0"/>
              <w:jc w:val="center"/>
              <w:rPr>
                <w:sz w:val="20"/>
                <w:szCs w:val="20"/>
              </w:rPr>
            </w:pPr>
            <w:r w:rsidRPr="00A653A0">
              <w:rPr>
                <w:sz w:val="20"/>
                <w:szCs w:val="20"/>
              </w:rPr>
              <w:t>мероприятия</w:t>
            </w:r>
          </w:p>
        </w:tc>
        <w:tc>
          <w:tcPr>
            <w:tcW w:w="2880" w:type="dxa"/>
            <w:vMerge w:val="restart"/>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Ответственный</w:t>
            </w:r>
          </w:p>
          <w:p w:rsidR="00412EAD" w:rsidRPr="00A653A0" w:rsidRDefault="00412EAD" w:rsidP="006C65E6">
            <w:pPr>
              <w:autoSpaceDE w:val="0"/>
              <w:autoSpaceDN w:val="0"/>
              <w:adjustRightInd w:val="0"/>
              <w:jc w:val="center"/>
              <w:rPr>
                <w:sz w:val="20"/>
                <w:szCs w:val="20"/>
              </w:rPr>
            </w:pPr>
            <w:r w:rsidRPr="00A653A0">
              <w:rPr>
                <w:sz w:val="20"/>
                <w:szCs w:val="20"/>
              </w:rPr>
              <w:t>исполнитель,</w:t>
            </w:r>
          </w:p>
          <w:p w:rsidR="00412EAD" w:rsidRPr="00A653A0" w:rsidRDefault="00412EAD" w:rsidP="006C65E6">
            <w:pPr>
              <w:autoSpaceDE w:val="0"/>
              <w:autoSpaceDN w:val="0"/>
              <w:adjustRightInd w:val="0"/>
              <w:jc w:val="center"/>
              <w:rPr>
                <w:sz w:val="20"/>
                <w:szCs w:val="20"/>
              </w:rPr>
            </w:pPr>
            <w:r w:rsidRPr="00A653A0">
              <w:rPr>
                <w:sz w:val="20"/>
                <w:szCs w:val="20"/>
              </w:rPr>
              <w:t>соисполнители</w:t>
            </w:r>
          </w:p>
        </w:tc>
        <w:tc>
          <w:tcPr>
            <w:tcW w:w="2880" w:type="dxa"/>
            <w:gridSpan w:val="2"/>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Срок</w:t>
            </w:r>
          </w:p>
        </w:tc>
        <w:tc>
          <w:tcPr>
            <w:tcW w:w="4079" w:type="dxa"/>
            <w:vMerge w:val="restart"/>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Ожидаемый   непосредственный</w:t>
            </w:r>
          </w:p>
          <w:p w:rsidR="00412EAD" w:rsidRPr="00A653A0" w:rsidRDefault="00412EAD" w:rsidP="006C65E6">
            <w:pPr>
              <w:autoSpaceDE w:val="0"/>
              <w:autoSpaceDN w:val="0"/>
              <w:adjustRightInd w:val="0"/>
              <w:jc w:val="center"/>
              <w:rPr>
                <w:sz w:val="20"/>
                <w:szCs w:val="20"/>
              </w:rPr>
            </w:pPr>
            <w:r w:rsidRPr="00A653A0">
              <w:rPr>
                <w:sz w:val="20"/>
                <w:szCs w:val="20"/>
              </w:rPr>
              <w:t>результат    (краткое    описание)</w:t>
            </w:r>
          </w:p>
        </w:tc>
      </w:tr>
      <w:tr w:rsidR="00412EAD" w:rsidRPr="00722B70" w:rsidTr="006C65E6">
        <w:trPr>
          <w:tblCellSpacing w:w="5" w:type="nil"/>
        </w:trPr>
        <w:tc>
          <w:tcPr>
            <w:tcW w:w="720" w:type="dxa"/>
            <w:vMerge/>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ind w:firstLine="540"/>
              <w:jc w:val="both"/>
              <w:outlineLvl w:val="0"/>
              <w:rPr>
                <w:sz w:val="20"/>
                <w:szCs w:val="20"/>
              </w:rPr>
            </w:pPr>
          </w:p>
        </w:tc>
        <w:tc>
          <w:tcPr>
            <w:tcW w:w="3960" w:type="dxa"/>
            <w:vMerge/>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ind w:firstLine="540"/>
              <w:jc w:val="both"/>
              <w:outlineLvl w:val="0"/>
              <w:rPr>
                <w:sz w:val="20"/>
                <w:szCs w:val="20"/>
              </w:rPr>
            </w:pPr>
          </w:p>
        </w:tc>
        <w:tc>
          <w:tcPr>
            <w:tcW w:w="2880" w:type="dxa"/>
            <w:vMerge/>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ind w:firstLine="540"/>
              <w:jc w:val="both"/>
              <w:outlineLvl w:val="0"/>
              <w:rPr>
                <w:sz w:val="20"/>
                <w:szCs w:val="20"/>
              </w:rPr>
            </w:pPr>
          </w:p>
        </w:tc>
        <w:tc>
          <w:tcPr>
            <w:tcW w:w="1438"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начала</w:t>
            </w:r>
          </w:p>
          <w:p w:rsidR="00412EAD" w:rsidRPr="00A653A0" w:rsidRDefault="00412EAD" w:rsidP="006C65E6">
            <w:pPr>
              <w:autoSpaceDE w:val="0"/>
              <w:autoSpaceDN w:val="0"/>
              <w:adjustRightInd w:val="0"/>
              <w:jc w:val="center"/>
              <w:rPr>
                <w:sz w:val="20"/>
                <w:szCs w:val="20"/>
              </w:rPr>
            </w:pPr>
            <w:r w:rsidRPr="00A653A0">
              <w:rPr>
                <w:sz w:val="20"/>
                <w:szCs w:val="20"/>
              </w:rPr>
              <w:t>реализации</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окончания</w:t>
            </w:r>
          </w:p>
          <w:p w:rsidR="00412EAD" w:rsidRPr="00A653A0" w:rsidRDefault="00412EAD" w:rsidP="006C65E6">
            <w:pPr>
              <w:autoSpaceDE w:val="0"/>
              <w:autoSpaceDN w:val="0"/>
              <w:adjustRightInd w:val="0"/>
              <w:jc w:val="center"/>
              <w:rPr>
                <w:sz w:val="20"/>
                <w:szCs w:val="20"/>
              </w:rPr>
            </w:pPr>
            <w:r w:rsidRPr="00A653A0">
              <w:rPr>
                <w:sz w:val="20"/>
                <w:szCs w:val="20"/>
              </w:rPr>
              <w:t>реализации</w:t>
            </w:r>
          </w:p>
        </w:tc>
        <w:tc>
          <w:tcPr>
            <w:tcW w:w="4079" w:type="dxa"/>
            <w:vMerge/>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1.</w:t>
            </w:r>
          </w:p>
        </w:tc>
        <w:tc>
          <w:tcPr>
            <w:tcW w:w="396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Муниципальная программа Дальнереченского муниципального района «Развитие образования на территории Дальнереченского муниципального района на 2016-2018г.г»</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 xml:space="preserve">Удовлетворение потребностей граждан в получении доступного и качественного дошкольного образования </w:t>
            </w:r>
          </w:p>
          <w:p w:rsidR="00412EAD" w:rsidRPr="00A653A0" w:rsidRDefault="00412EAD" w:rsidP="006C65E6">
            <w:pPr>
              <w:autoSpaceDE w:val="0"/>
              <w:autoSpaceDN w:val="0"/>
              <w:adjustRightInd w:val="0"/>
              <w:jc w:val="both"/>
              <w:rPr>
                <w:sz w:val="20"/>
                <w:szCs w:val="20"/>
              </w:rPr>
            </w:pPr>
            <w:r w:rsidRPr="00A653A0">
              <w:rPr>
                <w:sz w:val="20"/>
                <w:szCs w:val="20"/>
              </w:rPr>
              <w:t>Обеспечение дос</w:t>
            </w:r>
            <w:r w:rsidRPr="00A653A0">
              <w:rPr>
                <w:sz w:val="20"/>
                <w:szCs w:val="20"/>
              </w:rPr>
              <w:softHyphen/>
              <w:t>тупнос</w:t>
            </w:r>
            <w:r w:rsidRPr="00A653A0">
              <w:rPr>
                <w:sz w:val="20"/>
                <w:szCs w:val="20"/>
              </w:rPr>
              <w:softHyphen/>
              <w:t>ти качественно</w:t>
            </w:r>
            <w:r w:rsidRPr="00A653A0">
              <w:rPr>
                <w:sz w:val="20"/>
                <w:szCs w:val="20"/>
              </w:rPr>
              <w:softHyphen/>
              <w:t>го образова</w:t>
            </w:r>
            <w:r w:rsidRPr="00A653A0">
              <w:rPr>
                <w:sz w:val="20"/>
                <w:szCs w:val="20"/>
              </w:rPr>
              <w:softHyphen/>
              <w:t>ния</w:t>
            </w:r>
          </w:p>
          <w:p w:rsidR="00412EAD" w:rsidRPr="00A653A0" w:rsidRDefault="00412EAD" w:rsidP="006C65E6">
            <w:pPr>
              <w:autoSpaceDE w:val="0"/>
              <w:autoSpaceDN w:val="0"/>
              <w:adjustRightInd w:val="0"/>
              <w:jc w:val="both"/>
              <w:rPr>
                <w:sz w:val="20"/>
                <w:szCs w:val="20"/>
              </w:rPr>
            </w:pPr>
            <w:r w:rsidRPr="00A653A0">
              <w:rPr>
                <w:sz w:val="20"/>
                <w:szCs w:val="20"/>
                <w:lang w:eastAsia="ko-KR"/>
              </w:rPr>
              <w:t xml:space="preserve">Развития системы дополнительного образования детей </w:t>
            </w:r>
            <w:proofErr w:type="spellStart"/>
            <w:r w:rsidRPr="00A653A0">
              <w:rPr>
                <w:sz w:val="20"/>
                <w:szCs w:val="20"/>
                <w:lang w:eastAsia="ko-KR"/>
              </w:rPr>
              <w:t>вДальнереченском</w:t>
            </w:r>
            <w:proofErr w:type="spellEnd"/>
            <w:r w:rsidRPr="00A653A0">
              <w:rPr>
                <w:sz w:val="20"/>
                <w:szCs w:val="20"/>
                <w:lang w:eastAsia="ko-KR"/>
              </w:rPr>
              <w:t xml:space="preserve"> муниципальном районе</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b/>
                <w:sz w:val="20"/>
                <w:szCs w:val="20"/>
              </w:rPr>
            </w:pPr>
            <w:r w:rsidRPr="00A653A0">
              <w:rPr>
                <w:b/>
                <w:sz w:val="20"/>
                <w:szCs w:val="20"/>
              </w:rPr>
              <w:t>2.</w:t>
            </w:r>
          </w:p>
        </w:tc>
        <w:tc>
          <w:tcPr>
            <w:tcW w:w="396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«Развитие системы дошкольного образования на территории Дальнереченского муниципального района»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sidRPr="00A653A0">
              <w:rPr>
                <w:b/>
                <w:sz w:val="20"/>
                <w:szCs w:val="20"/>
              </w:rPr>
              <w:t>Эффективное функционирование и развитие муниципальной системы дошкольного образования</w:t>
            </w:r>
          </w:p>
          <w:p w:rsidR="00412EAD" w:rsidRPr="00A653A0" w:rsidRDefault="00412EAD" w:rsidP="006C65E6">
            <w:pPr>
              <w:autoSpaceDE w:val="0"/>
              <w:autoSpaceDN w:val="0"/>
              <w:adjustRightInd w:val="0"/>
              <w:jc w:val="both"/>
              <w:rPr>
                <w:b/>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2.1.</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color w:val="000000"/>
                <w:sz w:val="20"/>
                <w:szCs w:val="20"/>
              </w:rPr>
              <w:t>Реализация основных общеобразовательных программ дошкольного образования</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both"/>
              <w:rPr>
                <w:sz w:val="20"/>
                <w:szCs w:val="20"/>
              </w:rPr>
            </w:pPr>
            <w:r w:rsidRPr="00A653A0">
              <w:rPr>
                <w:sz w:val="20"/>
                <w:szCs w:val="20"/>
              </w:rPr>
              <w:t>Создание условий для осуществления присмотра и ухода за детьми, содержания детей в дошкольных образовательных учреждениях</w:t>
            </w:r>
          </w:p>
          <w:p w:rsidR="00412EAD" w:rsidRPr="00A653A0" w:rsidRDefault="00412EAD" w:rsidP="006C65E6">
            <w:pPr>
              <w:pStyle w:val="ConsPlusCell"/>
              <w:jc w:val="both"/>
              <w:rPr>
                <w:rFonts w:ascii="Times New Roman" w:hAnsi="Times New Roman"/>
                <w:sz w:val="20"/>
                <w:szCs w:val="20"/>
              </w:rPr>
            </w:pPr>
            <w:r w:rsidRPr="00A653A0">
              <w:rPr>
                <w:rFonts w:ascii="Times New Roman" w:hAnsi="Times New Roman"/>
                <w:sz w:val="20"/>
                <w:szCs w:val="20"/>
              </w:rPr>
              <w:t>Достижение 100% доступности дошкольного образования для</w:t>
            </w:r>
            <w:r>
              <w:rPr>
                <w:rFonts w:ascii="Times New Roman" w:hAnsi="Times New Roman"/>
                <w:sz w:val="20"/>
                <w:szCs w:val="20"/>
              </w:rPr>
              <w:t xml:space="preserve"> детей в возрасте от 3 до 7 лет</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2.1.1.</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both"/>
              <w:rPr>
                <w:sz w:val="20"/>
                <w:szCs w:val="20"/>
              </w:rPr>
            </w:pPr>
          </w:p>
        </w:tc>
      </w:tr>
      <w:tr w:rsidR="00412EAD" w:rsidRPr="00722B70" w:rsidTr="006C65E6">
        <w:trPr>
          <w:trHeight w:val="60"/>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2.2.</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Укрепление материально-технической базы образовательных учреждений Дальнереченского муниципального района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Улучшение состояния зданий образовательных учреждений</w:t>
            </w:r>
          </w:p>
          <w:p w:rsidR="00412EAD" w:rsidRPr="00A653A0" w:rsidRDefault="00412EAD" w:rsidP="006C65E6">
            <w:pPr>
              <w:autoSpaceDE w:val="0"/>
              <w:autoSpaceDN w:val="0"/>
              <w:adjustRightInd w:val="0"/>
              <w:jc w:val="both"/>
              <w:rPr>
                <w:sz w:val="20"/>
                <w:szCs w:val="20"/>
              </w:rPr>
            </w:pPr>
          </w:p>
        </w:tc>
      </w:tr>
      <w:tr w:rsidR="00412EAD" w:rsidRPr="00722B70" w:rsidTr="00A653A0">
        <w:trPr>
          <w:tblCellSpacing w:w="5" w:type="nil"/>
        </w:trPr>
        <w:tc>
          <w:tcPr>
            <w:tcW w:w="720" w:type="dxa"/>
            <w:tcBorders>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2.2.1.</w:t>
            </w:r>
          </w:p>
        </w:tc>
        <w:tc>
          <w:tcPr>
            <w:tcW w:w="3960" w:type="dxa"/>
            <w:tcBorders>
              <w:left w:val="single" w:sz="8" w:space="0" w:color="auto"/>
              <w:bottom w:val="single" w:sz="4"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880" w:type="dxa"/>
            <w:tcBorders>
              <w:left w:val="single" w:sz="8" w:space="0" w:color="auto"/>
              <w:bottom w:val="single" w:sz="4"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Улучшение состояния зданий образовательных учреждений</w:t>
            </w:r>
          </w:p>
          <w:p w:rsidR="00412EAD" w:rsidRPr="00A653A0" w:rsidRDefault="00412EAD" w:rsidP="006C65E6">
            <w:pPr>
              <w:jc w:val="both"/>
              <w:rPr>
                <w:sz w:val="20"/>
                <w:szCs w:val="20"/>
              </w:rPr>
            </w:pPr>
            <w:r w:rsidRPr="00A653A0">
              <w:rPr>
                <w:sz w:val="20"/>
                <w:szCs w:val="20"/>
              </w:rPr>
              <w:t>Обеспечение содержаний зданий, сооружений в соответствии с  требованием государственных образовательных стандартов, социальных норм и нормативов</w:t>
            </w:r>
          </w:p>
          <w:p w:rsidR="00412EAD" w:rsidRPr="00A653A0" w:rsidRDefault="00412EAD" w:rsidP="006C65E6">
            <w:pPr>
              <w:jc w:val="both"/>
              <w:rPr>
                <w:sz w:val="20"/>
                <w:szCs w:val="20"/>
              </w:rPr>
            </w:pPr>
          </w:p>
        </w:tc>
      </w:tr>
      <w:tr w:rsidR="00412EAD" w:rsidRPr="00722B70" w:rsidTr="00A653A0">
        <w:trPr>
          <w:trHeight w:val="948"/>
          <w:tblCellSpacing w:w="5" w:type="nil"/>
        </w:trPr>
        <w:tc>
          <w:tcPr>
            <w:tcW w:w="720" w:type="dxa"/>
            <w:tcBorders>
              <w:top w:val="single" w:sz="4" w:space="0" w:color="auto"/>
              <w:left w:val="single" w:sz="4"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lastRenderedPageBreak/>
              <w:t>2.2.2.</w:t>
            </w:r>
          </w:p>
        </w:tc>
        <w:tc>
          <w:tcPr>
            <w:tcW w:w="3960"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на приобретение муниципальными учреждениями имущества</w:t>
            </w:r>
          </w:p>
        </w:tc>
        <w:tc>
          <w:tcPr>
            <w:tcW w:w="2880"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top w:val="single" w:sz="4" w:space="0" w:color="auto"/>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top w:val="single" w:sz="4" w:space="0" w:color="auto"/>
              <w:left w:val="single" w:sz="8" w:space="0" w:color="auto"/>
              <w:bottom w:val="single" w:sz="4" w:space="0" w:color="auto"/>
              <w:right w:val="single" w:sz="4" w:space="0" w:color="auto"/>
            </w:tcBorders>
            <w:vAlign w:val="center"/>
          </w:tcPr>
          <w:p w:rsidR="00412EAD" w:rsidRPr="00A653A0" w:rsidRDefault="00412EAD" w:rsidP="006C65E6">
            <w:pPr>
              <w:jc w:val="both"/>
              <w:rPr>
                <w:sz w:val="20"/>
                <w:szCs w:val="20"/>
              </w:rPr>
            </w:pPr>
            <w:r w:rsidRPr="00A653A0">
              <w:rPr>
                <w:sz w:val="20"/>
                <w:szCs w:val="20"/>
              </w:rPr>
              <w:t>Совершенствование материально-технической базы образовательных учреждений</w:t>
            </w:r>
          </w:p>
        </w:tc>
      </w:tr>
      <w:tr w:rsidR="00412EAD" w:rsidRPr="00722B70" w:rsidTr="00A653A0">
        <w:trPr>
          <w:tblCellSpacing w:w="5" w:type="nil"/>
        </w:trPr>
        <w:tc>
          <w:tcPr>
            <w:tcW w:w="720"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w:t>
            </w:r>
          </w:p>
        </w:tc>
        <w:tc>
          <w:tcPr>
            <w:tcW w:w="396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Мероприятия по приведению муниципальных образовательных учреждений в соответствии с требованием безопасности</w:t>
            </w:r>
          </w:p>
        </w:tc>
        <w:tc>
          <w:tcPr>
            <w:tcW w:w="288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both"/>
              <w:rPr>
                <w:sz w:val="20"/>
                <w:szCs w:val="20"/>
              </w:rPr>
            </w:pPr>
            <w:r w:rsidRPr="00A653A0">
              <w:rPr>
                <w:sz w:val="20"/>
                <w:szCs w:val="20"/>
              </w:rPr>
              <w:t>Содержание зданий образовательных учреждений в соответствии с требованиями, правилами и нормативами</w:t>
            </w:r>
          </w:p>
        </w:tc>
      </w:tr>
      <w:tr w:rsidR="00412EAD" w:rsidRPr="00722B70" w:rsidTr="00A653A0">
        <w:trPr>
          <w:tblCellSpacing w:w="5" w:type="nil"/>
        </w:trPr>
        <w:tc>
          <w:tcPr>
            <w:tcW w:w="720" w:type="dxa"/>
            <w:tcBorders>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2.3.1.</w:t>
            </w:r>
          </w:p>
        </w:tc>
        <w:tc>
          <w:tcPr>
            <w:tcW w:w="3960" w:type="dxa"/>
            <w:tcBorders>
              <w:left w:val="single" w:sz="8" w:space="0" w:color="auto"/>
              <w:bottom w:val="single" w:sz="4" w:space="0" w:color="auto"/>
              <w:right w:val="single" w:sz="8" w:space="0" w:color="auto"/>
            </w:tcBorders>
          </w:tcPr>
          <w:p w:rsidR="00412EAD" w:rsidRPr="00A653A0" w:rsidRDefault="00412EAD" w:rsidP="006C65E6">
            <w:pPr>
              <w:jc w:val="both"/>
              <w:rPr>
                <w:sz w:val="20"/>
                <w:szCs w:val="20"/>
              </w:rPr>
            </w:pPr>
            <w:r w:rsidRPr="00A653A0">
              <w:rPr>
                <w:sz w:val="20"/>
                <w:szCs w:val="20"/>
              </w:rPr>
              <w:t>Подготовка зданий к отопительному сезону</w:t>
            </w:r>
          </w:p>
        </w:tc>
        <w:tc>
          <w:tcPr>
            <w:tcW w:w="2880" w:type="dxa"/>
            <w:tcBorders>
              <w:left w:val="single" w:sz="8" w:space="0" w:color="auto"/>
              <w:bottom w:val="single" w:sz="4"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4"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4"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4"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A653A0">
        <w:trPr>
          <w:tblCellSpacing w:w="5" w:type="nil"/>
        </w:trPr>
        <w:tc>
          <w:tcPr>
            <w:tcW w:w="720" w:type="dxa"/>
            <w:tcBorders>
              <w:top w:val="single" w:sz="4" w:space="0" w:color="auto"/>
              <w:left w:val="single" w:sz="4"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2.3.2.</w:t>
            </w:r>
          </w:p>
        </w:tc>
        <w:tc>
          <w:tcPr>
            <w:tcW w:w="3960"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jc w:val="both"/>
              <w:rPr>
                <w:sz w:val="20"/>
                <w:szCs w:val="20"/>
              </w:rPr>
            </w:pPr>
            <w:r w:rsidRPr="00A653A0">
              <w:rPr>
                <w:sz w:val="20"/>
                <w:szCs w:val="20"/>
              </w:rPr>
              <w:t xml:space="preserve">Замена ламп накаливания на </w:t>
            </w:r>
            <w:proofErr w:type="spellStart"/>
            <w:r w:rsidRPr="00A653A0">
              <w:rPr>
                <w:sz w:val="20"/>
                <w:szCs w:val="20"/>
              </w:rPr>
              <w:t>энергоэффективные</w:t>
            </w:r>
            <w:proofErr w:type="spellEnd"/>
            <w:r w:rsidRPr="00A653A0">
              <w:rPr>
                <w:sz w:val="20"/>
                <w:szCs w:val="20"/>
              </w:rPr>
              <w:t>(Светодиодные)</w:t>
            </w:r>
          </w:p>
        </w:tc>
        <w:tc>
          <w:tcPr>
            <w:tcW w:w="2880"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top w:val="single" w:sz="4" w:space="0" w:color="auto"/>
              <w:left w:val="single" w:sz="8" w:space="0" w:color="auto"/>
              <w:bottom w:val="single" w:sz="4" w:space="0" w:color="auto"/>
              <w:right w:val="single" w:sz="4"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A653A0">
        <w:trPr>
          <w:tblCellSpacing w:w="5" w:type="nil"/>
        </w:trPr>
        <w:tc>
          <w:tcPr>
            <w:tcW w:w="720"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2.3.3.</w:t>
            </w:r>
          </w:p>
        </w:tc>
        <w:tc>
          <w:tcPr>
            <w:tcW w:w="396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Огнезащитная обработка деревянных конструкций</w:t>
            </w:r>
          </w:p>
        </w:tc>
        <w:tc>
          <w:tcPr>
            <w:tcW w:w="288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пожарной безопасности</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2.3.5.</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Обучение по охране труда работников муниципальных образовательных учреждений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2.3.6.</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 xml:space="preserve">Замена окон на </w:t>
            </w:r>
            <w:proofErr w:type="spellStart"/>
            <w:r w:rsidRPr="00A653A0">
              <w:rPr>
                <w:sz w:val="20"/>
                <w:szCs w:val="20"/>
              </w:rPr>
              <w:t>энергоэффективные</w:t>
            </w:r>
            <w:proofErr w:type="spellEnd"/>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2.3.7.</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Устройство скважины для забора воды для структурного подразделения «Детский сад» МОБУ «СОШ с. Рождественка»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3.</w:t>
            </w:r>
          </w:p>
        </w:tc>
        <w:tc>
          <w:tcPr>
            <w:tcW w:w="396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«Развитие системы общего образования на территории Дальнереченского муниципального района»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sidRPr="00A653A0">
              <w:rPr>
                <w:b/>
                <w:sz w:val="20"/>
                <w:szCs w:val="20"/>
              </w:rPr>
              <w:t>Эффективное функционирование и развитие муниципальной системы общего образования</w:t>
            </w:r>
          </w:p>
          <w:p w:rsidR="00412EAD" w:rsidRPr="00A653A0" w:rsidRDefault="00412EAD" w:rsidP="006C65E6">
            <w:pPr>
              <w:autoSpaceDE w:val="0"/>
              <w:autoSpaceDN w:val="0"/>
              <w:adjustRightInd w:val="0"/>
              <w:jc w:val="both"/>
              <w:rPr>
                <w:b/>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3.1.</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Реализация основных общеобразовательных программ начального общего, основного общего, среднего общего образования</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Удовлетворенность населения Дальнереченского муниципального района качеством предоставляемых образовательных услуг</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3.1.1.</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3.1.2.</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Мероприятия по профессиональной переподготовке и повышению квалификации</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Увеличение доли педагогических работников муниципальных образовательных учреждений прошедших курсовую подготовку и переподготовку.</w:t>
            </w:r>
          </w:p>
        </w:tc>
      </w:tr>
      <w:tr w:rsidR="00412EAD" w:rsidRPr="00722B70" w:rsidTr="00A653A0">
        <w:trPr>
          <w:tblCellSpacing w:w="5" w:type="nil"/>
        </w:trPr>
        <w:tc>
          <w:tcPr>
            <w:tcW w:w="720" w:type="dxa"/>
            <w:tcBorders>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3.1.3.</w:t>
            </w:r>
          </w:p>
        </w:tc>
        <w:tc>
          <w:tcPr>
            <w:tcW w:w="3960" w:type="dxa"/>
            <w:tcBorders>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 xml:space="preserve">Организация проведения государственной </w:t>
            </w:r>
            <w:r w:rsidRPr="00A653A0">
              <w:rPr>
                <w:sz w:val="20"/>
                <w:szCs w:val="20"/>
              </w:rPr>
              <w:lastRenderedPageBreak/>
              <w:t>аттестации выпускников общеобразовательных организаций</w:t>
            </w:r>
          </w:p>
        </w:tc>
        <w:tc>
          <w:tcPr>
            <w:tcW w:w="2880" w:type="dxa"/>
            <w:tcBorders>
              <w:left w:val="single" w:sz="8" w:space="0" w:color="auto"/>
              <w:bottom w:val="single" w:sz="4"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lastRenderedPageBreak/>
              <w:t>2020 г.</w:t>
            </w:r>
          </w:p>
        </w:tc>
        <w:tc>
          <w:tcPr>
            <w:tcW w:w="1442" w:type="dxa"/>
            <w:tcBorders>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4"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Увеличение доли выпускников, сдавших ЕГЭ</w:t>
            </w:r>
          </w:p>
        </w:tc>
      </w:tr>
      <w:tr w:rsidR="00412EAD" w:rsidRPr="00722B70" w:rsidTr="00A653A0">
        <w:trPr>
          <w:tblCellSpacing w:w="5" w:type="nil"/>
        </w:trPr>
        <w:tc>
          <w:tcPr>
            <w:tcW w:w="720" w:type="dxa"/>
            <w:tcBorders>
              <w:top w:val="single" w:sz="4" w:space="0" w:color="auto"/>
              <w:left w:val="single" w:sz="4"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lastRenderedPageBreak/>
              <w:t>3.2.1.</w:t>
            </w:r>
          </w:p>
        </w:tc>
        <w:tc>
          <w:tcPr>
            <w:tcW w:w="3960" w:type="dxa"/>
            <w:tcBorders>
              <w:top w:val="single" w:sz="4" w:space="0" w:color="auto"/>
              <w:left w:val="single" w:sz="8" w:space="0" w:color="auto"/>
              <w:bottom w:val="single" w:sz="4"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2880" w:type="dxa"/>
            <w:tcBorders>
              <w:top w:val="single" w:sz="4" w:space="0" w:color="auto"/>
              <w:left w:val="single" w:sz="8" w:space="0" w:color="auto"/>
              <w:bottom w:val="single" w:sz="4"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top w:val="single" w:sz="4" w:space="0" w:color="auto"/>
              <w:left w:val="single" w:sz="8" w:space="0" w:color="auto"/>
              <w:bottom w:val="single" w:sz="4"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4" w:space="0" w:color="auto"/>
              <w:left w:val="single" w:sz="8" w:space="0" w:color="auto"/>
              <w:bottom w:val="single" w:sz="4" w:space="0" w:color="auto"/>
              <w:right w:val="single" w:sz="4" w:space="0" w:color="auto"/>
            </w:tcBorders>
            <w:vAlign w:val="center"/>
          </w:tcPr>
          <w:p w:rsidR="00412EAD" w:rsidRPr="00A653A0" w:rsidRDefault="00412EAD" w:rsidP="006C65E6">
            <w:pPr>
              <w:pStyle w:val="ConsPlusCell"/>
              <w:jc w:val="both"/>
              <w:rPr>
                <w:rFonts w:ascii="Times New Roman" w:hAnsi="Times New Roman"/>
                <w:sz w:val="20"/>
                <w:szCs w:val="20"/>
              </w:rPr>
            </w:pPr>
          </w:p>
        </w:tc>
      </w:tr>
      <w:tr w:rsidR="00412EAD" w:rsidRPr="00722B70" w:rsidTr="00A653A0">
        <w:trPr>
          <w:tblCellSpacing w:w="5" w:type="nil"/>
        </w:trPr>
        <w:tc>
          <w:tcPr>
            <w:tcW w:w="720"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 xml:space="preserve">3.3. </w:t>
            </w:r>
          </w:p>
        </w:tc>
        <w:tc>
          <w:tcPr>
            <w:tcW w:w="396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 xml:space="preserve">Организация питания детей в школьных столовых </w:t>
            </w:r>
          </w:p>
        </w:tc>
        <w:tc>
          <w:tcPr>
            <w:tcW w:w="2880"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top w:val="single" w:sz="4"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top w:val="single" w:sz="4"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Обеспечение 100 % горячим питанием детей 1-4 классов</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3.3.1.</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Расходы на обеспечение бесплатным питанием учащихся 1-4классов муниципальных общеобразовательных учреждений (за счет средств районного бюджета)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Обеспечение 100 % горячим питанием детей 1-4 классов</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3.4.</w:t>
            </w:r>
          </w:p>
        </w:tc>
        <w:tc>
          <w:tcPr>
            <w:tcW w:w="396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Укрепление материально-технической базы образовательных учреждений Дальнереченского муниципального района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Улучшение состояния зданий образовательных учреждений</w:t>
            </w:r>
          </w:p>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3.4.1.</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Улучшение состояния зданий образовательных учреждений</w:t>
            </w:r>
          </w:p>
          <w:p w:rsidR="00412EAD" w:rsidRPr="00A653A0" w:rsidRDefault="00412EAD" w:rsidP="006C65E6">
            <w:pPr>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3.4.2.</w:t>
            </w:r>
          </w:p>
        </w:tc>
        <w:tc>
          <w:tcPr>
            <w:tcW w:w="3960" w:type="dxa"/>
            <w:tcBorders>
              <w:left w:val="single" w:sz="8" w:space="0" w:color="auto"/>
              <w:bottom w:val="single" w:sz="8" w:space="0" w:color="auto"/>
              <w:right w:val="single" w:sz="8" w:space="0" w:color="auto"/>
            </w:tcBorders>
          </w:tcPr>
          <w:p w:rsidR="00412EAD" w:rsidRPr="00A653A0" w:rsidRDefault="00412EAD" w:rsidP="006C65E6">
            <w:pPr>
              <w:tabs>
                <w:tab w:val="left" w:pos="1380"/>
              </w:tabs>
              <w:jc w:val="both"/>
              <w:rPr>
                <w:sz w:val="20"/>
                <w:szCs w:val="20"/>
              </w:rPr>
            </w:pPr>
            <w:r w:rsidRPr="00A653A0">
              <w:rPr>
                <w:sz w:val="20"/>
                <w:szCs w:val="20"/>
              </w:rPr>
              <w:t>Расходы на приобретение муниципальными учреждениями имущества</w:t>
            </w:r>
          </w:p>
        </w:tc>
        <w:tc>
          <w:tcPr>
            <w:tcW w:w="2880" w:type="dxa"/>
            <w:tcBorders>
              <w:left w:val="single" w:sz="8" w:space="0" w:color="auto"/>
              <w:bottom w:val="single" w:sz="8" w:space="0" w:color="auto"/>
              <w:right w:val="single" w:sz="8" w:space="0" w:color="auto"/>
            </w:tcBorders>
          </w:tcPr>
          <w:p w:rsidR="00412EAD" w:rsidRPr="00A653A0" w:rsidRDefault="00412EAD" w:rsidP="00A653A0">
            <w:pPr>
              <w:tabs>
                <w:tab w:val="left" w:pos="1380"/>
                <w:tab w:val="left" w:pos="6331"/>
              </w:tabs>
              <w:suppressAutoHyphens/>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Совершенствование материально-технической базы образовательных учреждений</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Мероприятия по приведению муниципальных образовательных учреждений в соответствии с требованием безопасности</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both"/>
              <w:rPr>
                <w:sz w:val="20"/>
                <w:szCs w:val="20"/>
              </w:rPr>
            </w:pPr>
            <w:r w:rsidRPr="00A653A0">
              <w:rPr>
                <w:sz w:val="20"/>
                <w:szCs w:val="20"/>
              </w:rPr>
              <w:t>Содержание зданий образовательных учреждений в соответствии с требованиями, правилами и нормативами</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3.5.1.</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Выполнение работ по под</w:t>
            </w:r>
            <w:r>
              <w:rPr>
                <w:sz w:val="20"/>
                <w:szCs w:val="20"/>
              </w:rPr>
              <w:t>готовке к отопительному периоду</w:t>
            </w:r>
            <w:r w:rsidRPr="00A653A0">
              <w:rPr>
                <w:sz w:val="20"/>
                <w:szCs w:val="20"/>
              </w:rPr>
              <w:t xml:space="preserve"> (промывка, </w:t>
            </w:r>
            <w:proofErr w:type="spellStart"/>
            <w:r w:rsidRPr="00A653A0">
              <w:rPr>
                <w:sz w:val="20"/>
                <w:szCs w:val="20"/>
              </w:rPr>
              <w:t>опрессовка</w:t>
            </w:r>
            <w:proofErr w:type="spellEnd"/>
            <w:r w:rsidRPr="00A653A0">
              <w:rPr>
                <w:sz w:val="20"/>
                <w:szCs w:val="20"/>
              </w:rPr>
              <w:t xml:space="preserve"> систем отопления и т.д.)</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3.5.2.</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 xml:space="preserve">Замена ламп накаливания на </w:t>
            </w:r>
            <w:proofErr w:type="spellStart"/>
            <w:r w:rsidRPr="00A653A0">
              <w:rPr>
                <w:sz w:val="20"/>
                <w:szCs w:val="20"/>
              </w:rPr>
              <w:t>энергоэффективные</w:t>
            </w:r>
            <w:proofErr w:type="spellEnd"/>
            <w:r w:rsidRPr="00A653A0">
              <w:rPr>
                <w:sz w:val="20"/>
                <w:szCs w:val="20"/>
              </w:rPr>
              <w:t xml:space="preserve"> светодиодные</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3.5.3.</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 xml:space="preserve">Замена окон на </w:t>
            </w:r>
            <w:proofErr w:type="spellStart"/>
            <w:r w:rsidRPr="00A653A0">
              <w:rPr>
                <w:sz w:val="20"/>
                <w:szCs w:val="20"/>
              </w:rPr>
              <w:t>энергоэффективные</w:t>
            </w:r>
            <w:proofErr w:type="spellEnd"/>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3.5.4.</w:t>
            </w:r>
          </w:p>
        </w:tc>
        <w:tc>
          <w:tcPr>
            <w:tcW w:w="3960" w:type="dxa"/>
            <w:tcBorders>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Огнезащитная обработка деревянных конструкций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пожарной безопасности</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lastRenderedPageBreak/>
              <w:t>3.5.5.</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Обучение по охране труда работников муниципальных образовательных учреждений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3.5.7.</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rPr>
                <w:rFonts w:ascii="Times New Roman" w:hAnsi="Times New Roman" w:cs="Times New Roman"/>
                <w:sz w:val="20"/>
                <w:szCs w:val="20"/>
              </w:rPr>
            </w:pPr>
            <w:r w:rsidRPr="00A653A0">
              <w:rPr>
                <w:rFonts w:ascii="Times New Roman" w:hAnsi="Times New Roman" w:cs="Times New Roman"/>
                <w:sz w:val="20"/>
                <w:szCs w:val="20"/>
              </w:rPr>
              <w:t xml:space="preserve">Обустройство пожарного водоема в МОБУ «СОШ </w:t>
            </w:r>
            <w:proofErr w:type="spellStart"/>
            <w:r w:rsidRPr="00A653A0">
              <w:rPr>
                <w:rFonts w:ascii="Times New Roman" w:hAnsi="Times New Roman" w:cs="Times New Roman"/>
                <w:sz w:val="20"/>
                <w:szCs w:val="20"/>
              </w:rPr>
              <w:t>с.Ариадное</w:t>
            </w:r>
            <w:proofErr w:type="spellEnd"/>
            <w:r w:rsidRPr="00A653A0">
              <w:rPr>
                <w:rFonts w:ascii="Times New Roman" w:hAnsi="Times New Roman" w:cs="Times New Roman"/>
                <w:sz w:val="20"/>
                <w:szCs w:val="20"/>
              </w:rPr>
              <w:t>»</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пожарной безопасности</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3.5.8.</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rPr>
                <w:rFonts w:ascii="Times New Roman" w:hAnsi="Times New Roman" w:cs="Times New Roman"/>
                <w:sz w:val="20"/>
                <w:szCs w:val="20"/>
              </w:rPr>
            </w:pPr>
            <w:r w:rsidRPr="00A653A0">
              <w:rPr>
                <w:rFonts w:ascii="Times New Roman" w:hAnsi="Times New Roman" w:cs="Times New Roman"/>
                <w:sz w:val="20"/>
                <w:szCs w:val="20"/>
              </w:rPr>
              <w:t>Ограждение территорий (ремонт ограждения) муниципальных образовательных учреждений)</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Совершенствование материально-технической базы образовательных учреждений</w:t>
            </w: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3.5.9.</w:t>
            </w:r>
          </w:p>
        </w:tc>
        <w:tc>
          <w:tcPr>
            <w:tcW w:w="3960" w:type="dxa"/>
            <w:tcBorders>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Устройств</w:t>
            </w:r>
            <w:r>
              <w:rPr>
                <w:rFonts w:ascii="Times New Roman" w:hAnsi="Times New Roman" w:cs="Times New Roman"/>
                <w:sz w:val="20"/>
                <w:szCs w:val="20"/>
              </w:rPr>
              <w:t xml:space="preserve">о скважины для забора воды для </w:t>
            </w:r>
            <w:r w:rsidRPr="00A653A0">
              <w:rPr>
                <w:rFonts w:ascii="Times New Roman" w:hAnsi="Times New Roman" w:cs="Times New Roman"/>
                <w:sz w:val="20"/>
                <w:szCs w:val="20"/>
              </w:rPr>
              <w:t xml:space="preserve">МОБУ «СОШ </w:t>
            </w:r>
            <w:proofErr w:type="spellStart"/>
            <w:r w:rsidRPr="00A653A0">
              <w:rPr>
                <w:rFonts w:ascii="Times New Roman" w:hAnsi="Times New Roman" w:cs="Times New Roman"/>
                <w:sz w:val="20"/>
                <w:szCs w:val="20"/>
              </w:rPr>
              <w:t>с.Рождественка</w:t>
            </w:r>
            <w:proofErr w:type="spellEnd"/>
            <w:r w:rsidRPr="00A653A0">
              <w:rPr>
                <w:rFonts w:ascii="Times New Roman" w:hAnsi="Times New Roman" w:cs="Times New Roman"/>
                <w:sz w:val="20"/>
                <w:szCs w:val="20"/>
              </w:rPr>
              <w:t>»</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2020г.</w:t>
            </w:r>
          </w:p>
        </w:tc>
        <w:tc>
          <w:tcPr>
            <w:tcW w:w="1442"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4.</w:t>
            </w:r>
          </w:p>
        </w:tc>
        <w:tc>
          <w:tcPr>
            <w:tcW w:w="3960"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«Развитие системы дополнительного образования, отдыха, оздоровления и занятости детей и подростков на территории Дальнереченского муниципального района»</w:t>
            </w:r>
          </w:p>
        </w:tc>
        <w:tc>
          <w:tcPr>
            <w:tcW w:w="2880" w:type="dxa"/>
            <w:tcBorders>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МКУ «УНО»ДМР</w:t>
            </w:r>
          </w:p>
        </w:tc>
        <w:tc>
          <w:tcPr>
            <w:tcW w:w="1438"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2020 г.</w:t>
            </w:r>
          </w:p>
        </w:tc>
        <w:tc>
          <w:tcPr>
            <w:tcW w:w="1442" w:type="dxa"/>
            <w:tcBorders>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2024 г.</w:t>
            </w:r>
          </w:p>
        </w:tc>
        <w:tc>
          <w:tcPr>
            <w:tcW w:w="4079" w:type="dxa"/>
            <w:tcBorders>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b/>
                <w:sz w:val="20"/>
                <w:szCs w:val="20"/>
              </w:rPr>
            </w:pPr>
            <w:r>
              <w:rPr>
                <w:b/>
                <w:sz w:val="20"/>
                <w:szCs w:val="20"/>
              </w:rPr>
              <w:t>Развитие</w:t>
            </w:r>
            <w:r w:rsidRPr="00A653A0">
              <w:rPr>
                <w:b/>
                <w:sz w:val="20"/>
                <w:szCs w:val="20"/>
              </w:rPr>
              <w:t xml:space="preserve"> системы дополнительного образования</w:t>
            </w:r>
          </w:p>
          <w:p w:rsidR="00412EAD" w:rsidRPr="00A653A0" w:rsidRDefault="00412EAD" w:rsidP="006C65E6">
            <w:pPr>
              <w:autoSpaceDE w:val="0"/>
              <w:autoSpaceDN w:val="0"/>
              <w:adjustRightInd w:val="0"/>
              <w:jc w:val="both"/>
              <w:rPr>
                <w:b/>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4.1.</w:t>
            </w:r>
          </w:p>
        </w:tc>
        <w:tc>
          <w:tcPr>
            <w:tcW w:w="396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Реализация дополнительных общеобразовательных общеразвивающих программ</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right w:val="single" w:sz="8" w:space="0" w:color="auto"/>
            </w:tcBorders>
            <w:vAlign w:val="center"/>
          </w:tcPr>
          <w:p w:rsidR="00412EAD" w:rsidRPr="00A653A0" w:rsidRDefault="00412EAD" w:rsidP="006C65E6">
            <w:pPr>
              <w:pStyle w:val="ConsPlusCell"/>
              <w:jc w:val="both"/>
              <w:rPr>
                <w:rFonts w:ascii="Times New Roman" w:hAnsi="Times New Roman"/>
                <w:sz w:val="20"/>
                <w:szCs w:val="20"/>
              </w:rPr>
            </w:pPr>
            <w:r w:rsidRPr="00A653A0">
              <w:rPr>
                <w:rFonts w:ascii="Times New Roman" w:hAnsi="Times New Roman"/>
                <w:sz w:val="20"/>
                <w:szCs w:val="20"/>
              </w:rPr>
              <w:t>Обеспечение доступности услуг дополнительного образования</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4.1.1.</w:t>
            </w:r>
          </w:p>
        </w:tc>
        <w:tc>
          <w:tcPr>
            <w:tcW w:w="396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p>
          <w:p w:rsidR="00412EAD" w:rsidRPr="00A653A0" w:rsidRDefault="00412EAD" w:rsidP="006C65E6">
            <w:pPr>
              <w:rPr>
                <w:sz w:val="20"/>
                <w:szCs w:val="20"/>
              </w:rPr>
            </w:pPr>
          </w:p>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right w:val="single" w:sz="8" w:space="0" w:color="auto"/>
            </w:tcBorders>
            <w:vAlign w:val="center"/>
          </w:tcPr>
          <w:p w:rsidR="00412EAD" w:rsidRPr="00A653A0" w:rsidRDefault="00412EAD" w:rsidP="006C65E6">
            <w:pPr>
              <w:pStyle w:val="ConsPlusCell"/>
              <w:jc w:val="both"/>
              <w:rPr>
                <w:rFonts w:ascii="Times New Roman" w:hAnsi="Times New Roman"/>
                <w:sz w:val="20"/>
                <w:szCs w:val="20"/>
              </w:rPr>
            </w:pPr>
            <w:r w:rsidRPr="00A653A0">
              <w:rPr>
                <w:rFonts w:ascii="Times New Roman" w:hAnsi="Times New Roman"/>
                <w:sz w:val="20"/>
                <w:szCs w:val="20"/>
              </w:rPr>
              <w:t>Обеспечение доступности услуг дополнительного образования</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Pr>
                <w:sz w:val="20"/>
                <w:szCs w:val="20"/>
              </w:rPr>
              <w:t>4.2.</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Мероприятия по приведению муниципальных образовательных учреждений в соответствии с требованием безопасности</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2020</w:t>
            </w:r>
          </w:p>
        </w:tc>
        <w:tc>
          <w:tcPr>
            <w:tcW w:w="1442"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sz w:val="20"/>
                <w:szCs w:val="20"/>
              </w:rPr>
            </w:pPr>
            <w:r w:rsidRPr="00A653A0">
              <w:rPr>
                <w:sz w:val="20"/>
                <w:szCs w:val="20"/>
              </w:rPr>
              <w:t>2024</w:t>
            </w:r>
          </w:p>
        </w:tc>
        <w:tc>
          <w:tcPr>
            <w:tcW w:w="4079" w:type="dxa"/>
            <w:tcBorders>
              <w:top w:val="single" w:sz="8" w:space="0" w:color="auto"/>
              <w:left w:val="single" w:sz="8" w:space="0" w:color="auto"/>
              <w:right w:val="single" w:sz="8" w:space="0" w:color="auto"/>
            </w:tcBorders>
            <w:vAlign w:val="center"/>
          </w:tcPr>
          <w:p w:rsidR="00412EAD" w:rsidRPr="00A653A0" w:rsidRDefault="00412EAD" w:rsidP="006C65E6">
            <w:pPr>
              <w:autoSpaceDE w:val="0"/>
              <w:autoSpaceDN w:val="0"/>
              <w:adjustRightInd w:val="0"/>
              <w:jc w:val="both"/>
              <w:rPr>
                <w:sz w:val="20"/>
                <w:szCs w:val="20"/>
              </w:rPr>
            </w:pPr>
            <w:r w:rsidRPr="00A653A0">
              <w:rPr>
                <w:sz w:val="20"/>
                <w:szCs w:val="20"/>
              </w:rPr>
              <w:t>Содержание зданий образовательных учреждений в соответствии с требованиями, правилами и нормативами</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4.2.1.</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Выполнение работ по под</w:t>
            </w:r>
            <w:r>
              <w:rPr>
                <w:sz w:val="20"/>
                <w:szCs w:val="20"/>
              </w:rPr>
              <w:t>готовке к отопительному периоду</w:t>
            </w:r>
            <w:r w:rsidRPr="00A653A0">
              <w:rPr>
                <w:sz w:val="20"/>
                <w:szCs w:val="20"/>
              </w:rPr>
              <w:t xml:space="preserve"> (промывка, </w:t>
            </w:r>
            <w:proofErr w:type="spellStart"/>
            <w:r w:rsidRPr="00A653A0">
              <w:rPr>
                <w:sz w:val="20"/>
                <w:szCs w:val="20"/>
              </w:rPr>
              <w:t>опрессовка</w:t>
            </w:r>
            <w:proofErr w:type="spellEnd"/>
            <w:r w:rsidRPr="00A653A0">
              <w:rPr>
                <w:sz w:val="20"/>
                <w:szCs w:val="20"/>
              </w:rPr>
              <w:t xml:space="preserve"> систем отопления и т.д.)</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температурного режима здания в соответствии с требованиями СанПиНа</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4.2.2.</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pStyle w:val="ConsPlusCell"/>
              <w:rPr>
                <w:rFonts w:ascii="Times New Roman" w:hAnsi="Times New Roman" w:cs="Times New Roman"/>
                <w:sz w:val="20"/>
                <w:szCs w:val="20"/>
              </w:rPr>
            </w:pPr>
            <w:r w:rsidRPr="00A653A0">
              <w:rPr>
                <w:rFonts w:ascii="Times New Roman" w:hAnsi="Times New Roman" w:cs="Times New Roman"/>
                <w:sz w:val="20"/>
                <w:szCs w:val="20"/>
              </w:rPr>
              <w:t>Закупка и заправка огнетушителей</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sidRPr="00A653A0">
              <w:rPr>
                <w:sz w:val="20"/>
                <w:szCs w:val="20"/>
              </w:rPr>
              <w:t>Обеспечение соблюдения пожарной безопасности</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4.3.</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Организация отдыха, оздоровления и занятости детей и подростков на территории Дальнереченского муниципального района</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4.3.1.</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 xml:space="preserve">Организация и обеспечение оздоровления и </w:t>
            </w:r>
            <w:r>
              <w:rPr>
                <w:sz w:val="20"/>
                <w:szCs w:val="20"/>
              </w:rPr>
              <w:t>отдыха детей Приморского края (</w:t>
            </w:r>
            <w:r w:rsidRPr="00A653A0">
              <w:rPr>
                <w:sz w:val="20"/>
                <w:szCs w:val="20"/>
              </w:rPr>
              <w:t>за исключением организации отдыха детей в каникулярное время)</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both"/>
              <w:rPr>
                <w:sz w:val="20"/>
                <w:szCs w:val="20"/>
              </w:rPr>
            </w:pPr>
            <w:r>
              <w:rPr>
                <w:sz w:val="20"/>
                <w:szCs w:val="20"/>
              </w:rPr>
              <w:t>Обеспечение 2-х разовым</w:t>
            </w:r>
            <w:r w:rsidRPr="00A653A0">
              <w:rPr>
                <w:sz w:val="20"/>
                <w:szCs w:val="20"/>
              </w:rPr>
              <w:t xml:space="preserve"> сбалансированным питанием детей в пришкольных  лагерях с дневным  пребыванием</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4.3.2.</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 xml:space="preserve">Организация временного трудоустройства несовершеннолетних в возрасте от 14 до 18 </w:t>
            </w:r>
            <w:r w:rsidRPr="00A653A0">
              <w:rPr>
                <w:sz w:val="20"/>
                <w:szCs w:val="20"/>
              </w:rPr>
              <w:lastRenderedPageBreak/>
              <w:t>лет</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lastRenderedPageBreak/>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ind w:right="-108"/>
              <w:jc w:val="both"/>
              <w:rPr>
                <w:sz w:val="20"/>
                <w:szCs w:val="20"/>
              </w:rPr>
            </w:pPr>
            <w:r w:rsidRPr="00A653A0">
              <w:rPr>
                <w:sz w:val="20"/>
                <w:szCs w:val="20"/>
              </w:rPr>
              <w:t xml:space="preserve">Создание 50 временных рабочих мест для несовершеннолетних в общеобразовательных </w:t>
            </w:r>
            <w:r w:rsidRPr="00A653A0">
              <w:rPr>
                <w:sz w:val="20"/>
                <w:szCs w:val="20"/>
              </w:rPr>
              <w:lastRenderedPageBreak/>
              <w:t>учреждениях.</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lastRenderedPageBreak/>
              <w:t>4.3.3.</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Мероприятия по выявлению и оказание помощи несовершеннолетним и семьям «группы риска»</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ind w:right="-108"/>
              <w:jc w:val="both"/>
              <w:rPr>
                <w:sz w:val="20"/>
                <w:szCs w:val="20"/>
              </w:rPr>
            </w:pPr>
            <w:r w:rsidRPr="00A653A0">
              <w:rPr>
                <w:sz w:val="20"/>
                <w:szCs w:val="20"/>
              </w:rPr>
              <w:t>Социально-психологическая помощь неблагополучным семьям</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4.3.4</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Проведение мероприятий для детей и молодежи (соревнования, конкурсы, слеты, фестивали)</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sz w:val="20"/>
                <w:szCs w:val="20"/>
              </w:rPr>
              <w:t>Привлечение детей и молодежи к участию в молодежных массовых мероприятиях, спортивных соревнованиях</w:t>
            </w: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5.</w:t>
            </w:r>
          </w:p>
        </w:tc>
        <w:tc>
          <w:tcPr>
            <w:tcW w:w="6840" w:type="dxa"/>
            <w:gridSpan w:val="2"/>
            <w:tcBorders>
              <w:top w:val="single" w:sz="8" w:space="0" w:color="auto"/>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Отдельные мероприятия</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5.1.</w:t>
            </w:r>
          </w:p>
        </w:tc>
        <w:tc>
          <w:tcPr>
            <w:tcW w:w="396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Компенсация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2020г.</w:t>
            </w:r>
          </w:p>
        </w:tc>
        <w:tc>
          <w:tcPr>
            <w:tcW w:w="1442"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autoSpaceDE w:val="0"/>
              <w:autoSpaceDN w:val="0"/>
              <w:adjustRightInd w:val="0"/>
              <w:jc w:val="center"/>
              <w:rPr>
                <w:b/>
                <w:sz w:val="20"/>
                <w:szCs w:val="20"/>
              </w:rPr>
            </w:pPr>
            <w:r w:rsidRPr="00A653A0">
              <w:rPr>
                <w:b/>
                <w:sz w:val="20"/>
                <w:szCs w:val="20"/>
              </w:rPr>
              <w:t>2024 г.</w:t>
            </w:r>
          </w:p>
        </w:tc>
        <w:tc>
          <w:tcPr>
            <w:tcW w:w="4079"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5.2.</w:t>
            </w:r>
          </w:p>
        </w:tc>
        <w:tc>
          <w:tcPr>
            <w:tcW w:w="396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r w:rsidRPr="00A653A0">
              <w:rPr>
                <w:b/>
                <w:sz w:val="20"/>
                <w:szCs w:val="20"/>
              </w:rPr>
              <w:t>Сопровождение реализации муниципальной программы</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b/>
                <w:sz w:val="20"/>
                <w:szCs w:val="20"/>
              </w:rPr>
            </w:pPr>
            <w:r w:rsidRPr="00A653A0">
              <w:rPr>
                <w:b/>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b/>
                <w:sz w:val="20"/>
                <w:szCs w:val="20"/>
              </w:rPr>
            </w:pPr>
            <w:r w:rsidRPr="00A653A0">
              <w:rPr>
                <w:b/>
                <w:sz w:val="20"/>
                <w:szCs w:val="20"/>
              </w:rPr>
              <w:t>2020 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b/>
                <w:sz w:val="20"/>
                <w:szCs w:val="20"/>
              </w:rPr>
            </w:pPr>
            <w:r w:rsidRPr="00A653A0">
              <w:rPr>
                <w:b/>
                <w:sz w:val="20"/>
                <w:szCs w:val="20"/>
              </w:rPr>
              <w:t>2024г.</w:t>
            </w:r>
          </w:p>
        </w:tc>
        <w:tc>
          <w:tcPr>
            <w:tcW w:w="4079"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p>
        </w:tc>
        <w:tc>
          <w:tcPr>
            <w:tcW w:w="396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в том числе:</w:t>
            </w: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b/>
                <w:sz w:val="20"/>
                <w:szCs w:val="20"/>
              </w:rPr>
            </w:pP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b/>
                <w:sz w:val="20"/>
                <w:szCs w:val="20"/>
              </w:rPr>
            </w:pP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b/>
                <w:sz w:val="20"/>
                <w:szCs w:val="20"/>
              </w:rPr>
            </w:pPr>
          </w:p>
        </w:tc>
        <w:tc>
          <w:tcPr>
            <w:tcW w:w="4079"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b/>
                <w:sz w:val="20"/>
                <w:szCs w:val="20"/>
              </w:rPr>
            </w:pPr>
          </w:p>
        </w:tc>
      </w:tr>
      <w:tr w:rsidR="00412EAD" w:rsidRPr="00722B70" w:rsidTr="006C65E6">
        <w:trPr>
          <w:tblCellSpacing w:w="5" w:type="nil"/>
        </w:trPr>
        <w:tc>
          <w:tcPr>
            <w:tcW w:w="720" w:type="dxa"/>
            <w:tcBorders>
              <w:top w:val="single" w:sz="8" w:space="0" w:color="auto"/>
              <w:left w:val="single" w:sz="8" w:space="0" w:color="auto"/>
              <w:bottom w:val="single" w:sz="8" w:space="0" w:color="auto"/>
              <w:right w:val="single" w:sz="8" w:space="0" w:color="auto"/>
            </w:tcBorders>
            <w:vAlign w:val="center"/>
          </w:tcPr>
          <w:p w:rsidR="00412EAD" w:rsidRPr="00A653A0" w:rsidRDefault="00412EAD" w:rsidP="006C65E6">
            <w:pPr>
              <w:jc w:val="both"/>
              <w:rPr>
                <w:sz w:val="20"/>
                <w:szCs w:val="20"/>
              </w:rPr>
            </w:pPr>
            <w:r w:rsidRPr="00A653A0">
              <w:rPr>
                <w:sz w:val="20"/>
                <w:szCs w:val="20"/>
              </w:rPr>
              <w:t>5.2.1.</w:t>
            </w:r>
          </w:p>
        </w:tc>
        <w:tc>
          <w:tcPr>
            <w:tcW w:w="396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p w:rsidR="00412EAD" w:rsidRPr="00A653A0" w:rsidRDefault="00412EAD" w:rsidP="006C65E6">
            <w:pPr>
              <w:jc w:val="both"/>
              <w:rPr>
                <w:sz w:val="20"/>
                <w:szCs w:val="20"/>
              </w:rPr>
            </w:pPr>
          </w:p>
        </w:tc>
        <w:tc>
          <w:tcPr>
            <w:tcW w:w="2880"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rPr>
                <w:sz w:val="20"/>
                <w:szCs w:val="20"/>
              </w:rPr>
            </w:pPr>
            <w:r w:rsidRPr="00A653A0">
              <w:rPr>
                <w:sz w:val="20"/>
                <w:szCs w:val="20"/>
              </w:rPr>
              <w:t>МКУ «УНО»ДМР</w:t>
            </w:r>
          </w:p>
        </w:tc>
        <w:tc>
          <w:tcPr>
            <w:tcW w:w="1438"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center"/>
              <w:rPr>
                <w:sz w:val="20"/>
                <w:szCs w:val="20"/>
              </w:rPr>
            </w:pPr>
            <w:r w:rsidRPr="00A653A0">
              <w:rPr>
                <w:sz w:val="20"/>
                <w:szCs w:val="20"/>
              </w:rPr>
              <w:t>2020г.</w:t>
            </w:r>
          </w:p>
        </w:tc>
        <w:tc>
          <w:tcPr>
            <w:tcW w:w="1442"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autoSpaceDE w:val="0"/>
              <w:autoSpaceDN w:val="0"/>
              <w:adjustRightInd w:val="0"/>
              <w:jc w:val="center"/>
              <w:rPr>
                <w:sz w:val="20"/>
                <w:szCs w:val="20"/>
              </w:rPr>
            </w:pPr>
            <w:r w:rsidRPr="00A653A0">
              <w:rPr>
                <w:sz w:val="20"/>
                <w:szCs w:val="20"/>
              </w:rPr>
              <w:t>2024 г.</w:t>
            </w:r>
          </w:p>
        </w:tc>
        <w:tc>
          <w:tcPr>
            <w:tcW w:w="4079" w:type="dxa"/>
            <w:tcBorders>
              <w:top w:val="single" w:sz="8" w:space="0" w:color="auto"/>
              <w:left w:val="single" w:sz="8" w:space="0" w:color="auto"/>
              <w:bottom w:val="single" w:sz="8" w:space="0" w:color="auto"/>
              <w:right w:val="single" w:sz="8" w:space="0" w:color="auto"/>
            </w:tcBorders>
          </w:tcPr>
          <w:p w:rsidR="00412EAD" w:rsidRPr="00A653A0" w:rsidRDefault="00412EAD" w:rsidP="006C65E6">
            <w:pPr>
              <w:jc w:val="both"/>
              <w:rPr>
                <w:sz w:val="20"/>
                <w:szCs w:val="20"/>
              </w:rPr>
            </w:pPr>
            <w:r w:rsidRPr="00A653A0">
              <w:rPr>
                <w:b/>
                <w:sz w:val="20"/>
                <w:szCs w:val="20"/>
              </w:rPr>
              <w:t>Осуществление деятельности муниципального казенного учреждения «Управление народного образования «Дальнереченского муниципального района</w:t>
            </w:r>
          </w:p>
        </w:tc>
      </w:tr>
    </w:tbl>
    <w:p w:rsidR="00412EAD" w:rsidRPr="00722B70" w:rsidRDefault="00412EAD" w:rsidP="000B4214">
      <w:pPr>
        <w:spacing w:line="360" w:lineRule="auto"/>
        <w:rPr>
          <w:b/>
          <w:color w:val="000000"/>
          <w:sz w:val="19"/>
          <w:szCs w:val="19"/>
        </w:rPr>
        <w:sectPr w:rsidR="00412EAD" w:rsidRPr="00722B70" w:rsidSect="00A653A0">
          <w:pgSz w:w="16838" w:h="11906" w:orient="landscape"/>
          <w:pgMar w:top="851" w:right="1134" w:bottom="993" w:left="1134" w:header="709" w:footer="709" w:gutter="0"/>
          <w:cols w:space="708"/>
          <w:docGrid w:linePitch="360"/>
        </w:sectPr>
      </w:pPr>
    </w:p>
    <w:p w:rsidR="00412EAD" w:rsidRPr="00234C66" w:rsidRDefault="00412EAD" w:rsidP="000B4214">
      <w:pPr>
        <w:spacing w:line="360" w:lineRule="auto"/>
        <w:jc w:val="center"/>
        <w:rPr>
          <w:b/>
          <w:color w:val="000000"/>
          <w:sz w:val="22"/>
          <w:szCs w:val="22"/>
        </w:rPr>
      </w:pPr>
      <w:r w:rsidRPr="00234C66">
        <w:rPr>
          <w:b/>
          <w:color w:val="000000"/>
          <w:sz w:val="22"/>
          <w:szCs w:val="22"/>
        </w:rPr>
        <w:lastRenderedPageBreak/>
        <w:t>4. Механизм реализации Программы</w:t>
      </w:r>
    </w:p>
    <w:p w:rsidR="00412EAD" w:rsidRPr="00722B70" w:rsidRDefault="00412EAD" w:rsidP="000B4214">
      <w:pPr>
        <w:ind w:firstLine="709"/>
        <w:jc w:val="both"/>
        <w:rPr>
          <w:sz w:val="22"/>
          <w:szCs w:val="22"/>
        </w:rPr>
      </w:pPr>
      <w:r w:rsidRPr="00722B70">
        <w:rPr>
          <w:sz w:val="22"/>
          <w:szCs w:val="22"/>
        </w:rPr>
        <w:t>Механизм реализации Программы направлен на достижение запланированных результатов и величин целевого индикатора и показателей, установленных в Программе, координацию действий ответственного исполнителя и соисполнителей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412EAD" w:rsidRPr="00722B70" w:rsidRDefault="00412EAD" w:rsidP="000B4214">
      <w:pPr>
        <w:ind w:firstLine="709"/>
        <w:jc w:val="both"/>
        <w:rPr>
          <w:sz w:val="22"/>
          <w:szCs w:val="22"/>
        </w:rPr>
      </w:pPr>
      <w:r w:rsidRPr="00722B70">
        <w:rPr>
          <w:sz w:val="22"/>
          <w:szCs w:val="22"/>
        </w:rPr>
        <w:t xml:space="preserve">Решение цели и задач Программы обеспечивается путем проведения соответствующих мероприятий. </w:t>
      </w:r>
    </w:p>
    <w:p w:rsidR="00412EAD" w:rsidRPr="00722B70" w:rsidRDefault="00412EAD" w:rsidP="000B4214">
      <w:pPr>
        <w:ind w:firstLine="709"/>
        <w:jc w:val="both"/>
        <w:rPr>
          <w:sz w:val="22"/>
          <w:szCs w:val="22"/>
        </w:rPr>
      </w:pPr>
      <w:r w:rsidRPr="00722B70">
        <w:rPr>
          <w:sz w:val="22"/>
          <w:szCs w:val="22"/>
        </w:rPr>
        <w:t>Мероприятия Программы реализуются посредством финансирования образовательных учреждений на выполнение муниципального задания на оказание ими муниципальных услуг и путём осуществления закупок товаров, выполнения работ, оказания услуг в порядке, установленном действующим законодательством Российской Федерации в сфере закупок товаров, выполнения работ, оказания услуг для обеспечения государственных и муниципальных нужд.</w:t>
      </w:r>
    </w:p>
    <w:p w:rsidR="00412EAD" w:rsidRPr="00722B70" w:rsidRDefault="00412EAD" w:rsidP="000B4214">
      <w:pPr>
        <w:ind w:firstLine="709"/>
        <w:jc w:val="both"/>
        <w:rPr>
          <w:sz w:val="22"/>
          <w:szCs w:val="22"/>
        </w:rPr>
      </w:pPr>
      <w:r w:rsidRPr="00722B70">
        <w:rPr>
          <w:sz w:val="22"/>
          <w:szCs w:val="22"/>
        </w:rPr>
        <w:t xml:space="preserve">Ответственным за реализацию Программы – Муниципальное казенное учреждение «Управление народного </w:t>
      </w:r>
      <w:proofErr w:type="spellStart"/>
      <w:r w:rsidRPr="00722B70">
        <w:rPr>
          <w:sz w:val="22"/>
          <w:szCs w:val="22"/>
        </w:rPr>
        <w:t>образования»Дальнереченского</w:t>
      </w:r>
      <w:proofErr w:type="spellEnd"/>
      <w:r w:rsidRPr="00722B70">
        <w:rPr>
          <w:sz w:val="22"/>
          <w:szCs w:val="22"/>
        </w:rPr>
        <w:t xml:space="preserve"> муниципального района. В достижении целевых показателей задействованы образовательные учреждения.</w:t>
      </w:r>
    </w:p>
    <w:p w:rsidR="00412EAD" w:rsidRPr="00722B70" w:rsidRDefault="00412EAD" w:rsidP="000B4214">
      <w:pPr>
        <w:ind w:firstLine="709"/>
        <w:jc w:val="both"/>
        <w:rPr>
          <w:sz w:val="22"/>
          <w:szCs w:val="22"/>
        </w:rPr>
      </w:pPr>
      <w:r w:rsidRPr="00722B70">
        <w:rPr>
          <w:sz w:val="22"/>
          <w:szCs w:val="22"/>
        </w:rPr>
        <w:t>МКУ «УНО»ДМР осуществляет в ходе реализации Программы контроль за реализацией программных мероприятий. Финансовое управление  администрации Дальнереченского муниципального района контролирует целенаправленное использование выделенных средств.</w:t>
      </w:r>
    </w:p>
    <w:p w:rsidR="00412EAD" w:rsidRPr="00722B70" w:rsidRDefault="00412EAD" w:rsidP="000B4214">
      <w:pPr>
        <w:ind w:firstLine="709"/>
        <w:jc w:val="both"/>
        <w:rPr>
          <w:sz w:val="22"/>
          <w:szCs w:val="22"/>
        </w:rPr>
      </w:pPr>
      <w:r w:rsidRPr="00722B70">
        <w:rPr>
          <w:sz w:val="22"/>
          <w:szCs w:val="22"/>
        </w:rPr>
        <w:t>Внесение изменений в Программу осуществляется по инициативе ответственного исполнителя либо во исполнение поручений главы администрации Дальнереченского муниципального района, в том числе с учетом результатов оценки эффективности реализации Программы.</w:t>
      </w:r>
    </w:p>
    <w:p w:rsidR="00412EAD" w:rsidRPr="00722B70" w:rsidRDefault="00412EAD" w:rsidP="000B4214">
      <w:pPr>
        <w:jc w:val="center"/>
        <w:rPr>
          <w:b/>
          <w:sz w:val="22"/>
          <w:szCs w:val="22"/>
        </w:rPr>
      </w:pPr>
    </w:p>
    <w:p w:rsidR="00412EAD" w:rsidRPr="00722B70" w:rsidRDefault="00412EAD" w:rsidP="000B4214">
      <w:pPr>
        <w:jc w:val="center"/>
        <w:rPr>
          <w:b/>
          <w:sz w:val="22"/>
          <w:szCs w:val="22"/>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pPr>
    </w:p>
    <w:p w:rsidR="00412EAD" w:rsidRPr="00722B70" w:rsidRDefault="00412EAD" w:rsidP="000B4214">
      <w:pPr>
        <w:jc w:val="center"/>
        <w:rPr>
          <w:b/>
          <w:sz w:val="19"/>
          <w:szCs w:val="19"/>
        </w:rPr>
        <w:sectPr w:rsidR="00412EAD" w:rsidRPr="00722B70" w:rsidSect="00B32205">
          <w:pgSz w:w="11906" w:h="16838"/>
          <w:pgMar w:top="1134" w:right="851" w:bottom="1134" w:left="1701" w:header="709" w:footer="709" w:gutter="0"/>
          <w:cols w:space="708"/>
          <w:docGrid w:linePitch="360"/>
        </w:sectPr>
      </w:pPr>
    </w:p>
    <w:p w:rsidR="00412EAD" w:rsidRPr="00234C66" w:rsidRDefault="00412EAD" w:rsidP="000B4214">
      <w:pPr>
        <w:ind w:left="720"/>
        <w:jc w:val="center"/>
        <w:rPr>
          <w:b/>
          <w:sz w:val="20"/>
          <w:szCs w:val="19"/>
        </w:rPr>
      </w:pPr>
      <w:r w:rsidRPr="00234C66">
        <w:rPr>
          <w:b/>
          <w:sz w:val="20"/>
          <w:szCs w:val="19"/>
        </w:rPr>
        <w:lastRenderedPageBreak/>
        <w:t>5.Прогноз сводных показателей муниципальных заданий на оказание муниципальных услуг (выполнение работ) муниципальными бюджетными учреждениями по Программе</w:t>
      </w:r>
    </w:p>
    <w:p w:rsidR="00412EAD" w:rsidRPr="00234C66" w:rsidRDefault="00412EAD" w:rsidP="000B4214">
      <w:pPr>
        <w:ind w:left="720"/>
        <w:jc w:val="center"/>
        <w:rPr>
          <w:b/>
          <w:sz w:val="20"/>
          <w:szCs w:val="19"/>
        </w:rPr>
      </w:pPr>
    </w:p>
    <w:p w:rsidR="00412EAD" w:rsidRPr="00722B70" w:rsidRDefault="00412EAD" w:rsidP="000B4214">
      <w:pPr>
        <w:ind w:left="720"/>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1141"/>
        <w:gridCol w:w="1200"/>
        <w:gridCol w:w="1209"/>
        <w:gridCol w:w="1202"/>
        <w:gridCol w:w="1144"/>
        <w:gridCol w:w="1144"/>
        <w:gridCol w:w="1144"/>
        <w:gridCol w:w="1144"/>
        <w:gridCol w:w="1145"/>
        <w:gridCol w:w="1145"/>
      </w:tblGrid>
      <w:tr w:rsidR="00412EAD" w:rsidRPr="00A653A0" w:rsidTr="00DF07B7">
        <w:tc>
          <w:tcPr>
            <w:tcW w:w="648" w:type="dxa"/>
            <w:vMerge w:val="restart"/>
            <w:vAlign w:val="center"/>
          </w:tcPr>
          <w:p w:rsidR="00412EAD" w:rsidRPr="00A653A0" w:rsidRDefault="00412EAD" w:rsidP="00DF07B7">
            <w:pPr>
              <w:jc w:val="center"/>
              <w:rPr>
                <w:sz w:val="20"/>
                <w:szCs w:val="20"/>
              </w:rPr>
            </w:pPr>
            <w:r w:rsidRPr="00A653A0">
              <w:rPr>
                <w:sz w:val="20"/>
                <w:szCs w:val="20"/>
              </w:rPr>
              <w:t>№ п/п</w:t>
            </w:r>
          </w:p>
        </w:tc>
        <w:tc>
          <w:tcPr>
            <w:tcW w:w="2520" w:type="dxa"/>
            <w:vMerge w:val="restart"/>
            <w:vAlign w:val="center"/>
          </w:tcPr>
          <w:p w:rsidR="00412EAD" w:rsidRPr="00A653A0" w:rsidRDefault="00412EAD" w:rsidP="00DF07B7">
            <w:pPr>
              <w:jc w:val="center"/>
              <w:rPr>
                <w:sz w:val="20"/>
                <w:szCs w:val="20"/>
              </w:rPr>
            </w:pPr>
            <w:r w:rsidRPr="00A653A0">
              <w:rPr>
                <w:sz w:val="20"/>
                <w:szCs w:val="20"/>
              </w:rPr>
              <w:t>Наименование муниципальной услуги (выполняемой работы), показателя объема услуги (выполняемой работы)</w:t>
            </w:r>
          </w:p>
        </w:tc>
        <w:tc>
          <w:tcPr>
            <w:tcW w:w="5896" w:type="dxa"/>
            <w:gridSpan w:val="5"/>
          </w:tcPr>
          <w:p w:rsidR="00412EAD" w:rsidRPr="00A653A0" w:rsidRDefault="00412EAD" w:rsidP="00DF07B7">
            <w:pPr>
              <w:jc w:val="center"/>
              <w:rPr>
                <w:sz w:val="20"/>
                <w:szCs w:val="20"/>
              </w:rPr>
            </w:pPr>
            <w:r w:rsidRPr="00A653A0">
              <w:rPr>
                <w:sz w:val="20"/>
                <w:szCs w:val="20"/>
              </w:rPr>
              <w:t>Значение показателя объема муниципальной услуги (выполняемой работы)</w:t>
            </w:r>
          </w:p>
        </w:tc>
        <w:tc>
          <w:tcPr>
            <w:tcW w:w="5722" w:type="dxa"/>
            <w:gridSpan w:val="5"/>
          </w:tcPr>
          <w:p w:rsidR="00412EAD" w:rsidRPr="00A653A0" w:rsidRDefault="00412EAD" w:rsidP="00EF5ECE">
            <w:pPr>
              <w:rPr>
                <w:sz w:val="20"/>
                <w:szCs w:val="20"/>
              </w:rPr>
            </w:pPr>
            <w:r w:rsidRPr="00A653A0">
              <w:rPr>
                <w:sz w:val="20"/>
                <w:szCs w:val="20"/>
              </w:rPr>
              <w:t>Расходы краевого и районного бюджета на оказание</w:t>
            </w:r>
          </w:p>
          <w:p w:rsidR="00412EAD" w:rsidRPr="00A653A0" w:rsidRDefault="00412EAD" w:rsidP="00DF07B7">
            <w:pPr>
              <w:jc w:val="center"/>
              <w:rPr>
                <w:sz w:val="20"/>
                <w:szCs w:val="20"/>
              </w:rPr>
            </w:pPr>
            <w:r w:rsidRPr="00A653A0">
              <w:rPr>
                <w:sz w:val="20"/>
                <w:szCs w:val="20"/>
              </w:rPr>
              <w:t xml:space="preserve"> муниципальной услуги (выполнение работы), </w:t>
            </w:r>
            <w:proofErr w:type="spellStart"/>
            <w:r w:rsidRPr="00A653A0">
              <w:rPr>
                <w:sz w:val="20"/>
                <w:szCs w:val="20"/>
              </w:rPr>
              <w:t>тыс.руб</w:t>
            </w:r>
            <w:proofErr w:type="spellEnd"/>
            <w:r w:rsidRPr="00A653A0">
              <w:rPr>
                <w:sz w:val="20"/>
                <w:szCs w:val="20"/>
              </w:rPr>
              <w:t>.</w:t>
            </w:r>
          </w:p>
        </w:tc>
      </w:tr>
      <w:tr w:rsidR="00412EAD" w:rsidRPr="00A653A0" w:rsidTr="00DF07B7">
        <w:tc>
          <w:tcPr>
            <w:tcW w:w="648" w:type="dxa"/>
            <w:vMerge/>
          </w:tcPr>
          <w:p w:rsidR="00412EAD" w:rsidRPr="00A653A0" w:rsidRDefault="00412EAD" w:rsidP="00DF07B7">
            <w:pPr>
              <w:jc w:val="both"/>
              <w:rPr>
                <w:sz w:val="20"/>
                <w:szCs w:val="20"/>
              </w:rPr>
            </w:pPr>
          </w:p>
        </w:tc>
        <w:tc>
          <w:tcPr>
            <w:tcW w:w="2520" w:type="dxa"/>
            <w:vMerge/>
          </w:tcPr>
          <w:p w:rsidR="00412EAD" w:rsidRPr="00A653A0" w:rsidRDefault="00412EAD" w:rsidP="00DF07B7">
            <w:pPr>
              <w:jc w:val="both"/>
              <w:rPr>
                <w:sz w:val="20"/>
                <w:szCs w:val="20"/>
              </w:rPr>
            </w:pPr>
          </w:p>
        </w:tc>
        <w:tc>
          <w:tcPr>
            <w:tcW w:w="1141" w:type="dxa"/>
          </w:tcPr>
          <w:p w:rsidR="00412EAD" w:rsidRPr="00A653A0" w:rsidRDefault="00412EAD" w:rsidP="00DF07B7">
            <w:pPr>
              <w:ind w:left="-108" w:right="-108"/>
              <w:jc w:val="center"/>
              <w:rPr>
                <w:sz w:val="20"/>
                <w:szCs w:val="20"/>
              </w:rPr>
            </w:pPr>
            <w:r w:rsidRPr="00A653A0">
              <w:rPr>
                <w:sz w:val="20"/>
                <w:szCs w:val="20"/>
              </w:rPr>
              <w:t>первый</w:t>
            </w:r>
          </w:p>
          <w:p w:rsidR="00412EAD" w:rsidRPr="00A653A0" w:rsidRDefault="00412EAD" w:rsidP="00DF07B7">
            <w:pPr>
              <w:ind w:left="-108" w:right="-108"/>
              <w:jc w:val="center"/>
              <w:rPr>
                <w:sz w:val="20"/>
                <w:szCs w:val="20"/>
              </w:rPr>
            </w:pPr>
            <w:r w:rsidRPr="00A653A0">
              <w:rPr>
                <w:sz w:val="20"/>
                <w:szCs w:val="20"/>
              </w:rPr>
              <w:t>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w:t>
            </w:r>
          </w:p>
          <w:p w:rsidR="00412EAD" w:rsidRPr="00A653A0" w:rsidRDefault="00412EAD" w:rsidP="00DF07B7">
            <w:pPr>
              <w:ind w:left="-108" w:right="-108"/>
              <w:jc w:val="center"/>
              <w:rPr>
                <w:sz w:val="20"/>
                <w:szCs w:val="20"/>
              </w:rPr>
            </w:pPr>
            <w:r w:rsidRPr="00A653A0">
              <w:rPr>
                <w:sz w:val="20"/>
                <w:szCs w:val="20"/>
              </w:rPr>
              <w:t>(2020)</w:t>
            </w:r>
          </w:p>
        </w:tc>
        <w:tc>
          <w:tcPr>
            <w:tcW w:w="1200" w:type="dxa"/>
          </w:tcPr>
          <w:p w:rsidR="00412EAD" w:rsidRPr="00A653A0" w:rsidRDefault="00412EAD" w:rsidP="00DF07B7">
            <w:pPr>
              <w:ind w:left="-108" w:right="-108"/>
              <w:jc w:val="center"/>
              <w:rPr>
                <w:sz w:val="20"/>
                <w:szCs w:val="20"/>
              </w:rPr>
            </w:pPr>
            <w:r w:rsidRPr="00A653A0">
              <w:rPr>
                <w:sz w:val="20"/>
                <w:szCs w:val="20"/>
              </w:rPr>
              <w:t>второй</w:t>
            </w:r>
          </w:p>
          <w:p w:rsidR="00412EAD" w:rsidRPr="00A653A0" w:rsidRDefault="00412EAD" w:rsidP="00DF07B7">
            <w:pPr>
              <w:ind w:left="-108" w:right="-108"/>
              <w:jc w:val="center"/>
              <w:rPr>
                <w:sz w:val="20"/>
                <w:szCs w:val="20"/>
              </w:rPr>
            </w:pPr>
            <w:r w:rsidRPr="00A653A0">
              <w:rPr>
                <w:sz w:val="20"/>
                <w:szCs w:val="20"/>
              </w:rPr>
              <w:t>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 (2021)</w:t>
            </w:r>
          </w:p>
        </w:tc>
        <w:tc>
          <w:tcPr>
            <w:tcW w:w="1209" w:type="dxa"/>
          </w:tcPr>
          <w:p w:rsidR="00412EAD" w:rsidRPr="00A653A0" w:rsidRDefault="00412EAD" w:rsidP="00DF07B7">
            <w:pPr>
              <w:ind w:left="-108" w:right="-108"/>
              <w:jc w:val="center"/>
              <w:rPr>
                <w:sz w:val="20"/>
                <w:szCs w:val="20"/>
              </w:rPr>
            </w:pPr>
            <w:r w:rsidRPr="00A653A0">
              <w:rPr>
                <w:sz w:val="20"/>
                <w:szCs w:val="20"/>
              </w:rPr>
              <w:t>третий</w:t>
            </w:r>
          </w:p>
          <w:p w:rsidR="00412EAD" w:rsidRPr="00A653A0" w:rsidRDefault="00412EAD" w:rsidP="00DF07B7">
            <w:pPr>
              <w:ind w:left="-108" w:right="-108"/>
              <w:jc w:val="center"/>
              <w:rPr>
                <w:sz w:val="20"/>
                <w:szCs w:val="20"/>
              </w:rPr>
            </w:pPr>
            <w:r w:rsidRPr="00A653A0">
              <w:rPr>
                <w:sz w:val="20"/>
                <w:szCs w:val="20"/>
              </w:rPr>
              <w:t>год планового</w:t>
            </w:r>
          </w:p>
          <w:p w:rsidR="00412EAD" w:rsidRPr="00A653A0" w:rsidRDefault="00412EAD" w:rsidP="00DF07B7">
            <w:pPr>
              <w:ind w:left="-108" w:right="-108"/>
              <w:jc w:val="center"/>
              <w:rPr>
                <w:sz w:val="20"/>
                <w:szCs w:val="20"/>
              </w:rPr>
            </w:pPr>
            <w:r w:rsidRPr="00A653A0">
              <w:rPr>
                <w:sz w:val="20"/>
                <w:szCs w:val="20"/>
              </w:rPr>
              <w:t>периода (2022)</w:t>
            </w:r>
          </w:p>
        </w:tc>
        <w:tc>
          <w:tcPr>
            <w:tcW w:w="1202" w:type="dxa"/>
          </w:tcPr>
          <w:p w:rsidR="00412EAD" w:rsidRPr="00A653A0" w:rsidRDefault="00412EAD" w:rsidP="00DF07B7">
            <w:pPr>
              <w:ind w:left="-108" w:right="-108"/>
              <w:jc w:val="center"/>
              <w:rPr>
                <w:sz w:val="20"/>
                <w:szCs w:val="20"/>
              </w:rPr>
            </w:pPr>
            <w:r w:rsidRPr="00A653A0">
              <w:rPr>
                <w:sz w:val="20"/>
                <w:szCs w:val="20"/>
              </w:rPr>
              <w:t>четвертый 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 (2023)</w:t>
            </w:r>
          </w:p>
        </w:tc>
        <w:tc>
          <w:tcPr>
            <w:tcW w:w="1144" w:type="dxa"/>
          </w:tcPr>
          <w:p w:rsidR="00412EAD" w:rsidRPr="00A653A0" w:rsidRDefault="00412EAD" w:rsidP="00DF07B7">
            <w:pPr>
              <w:ind w:left="-108" w:right="-108"/>
              <w:jc w:val="center"/>
              <w:rPr>
                <w:sz w:val="20"/>
                <w:szCs w:val="20"/>
              </w:rPr>
            </w:pPr>
            <w:r w:rsidRPr="00A653A0">
              <w:rPr>
                <w:sz w:val="20"/>
                <w:szCs w:val="20"/>
              </w:rPr>
              <w:t>Пятый</w:t>
            </w:r>
          </w:p>
          <w:p w:rsidR="00412EAD" w:rsidRPr="00A653A0" w:rsidRDefault="00412EAD" w:rsidP="00DF07B7">
            <w:pPr>
              <w:ind w:left="-108" w:right="-108"/>
              <w:jc w:val="center"/>
              <w:rPr>
                <w:sz w:val="20"/>
                <w:szCs w:val="20"/>
              </w:rPr>
            </w:pPr>
            <w:r w:rsidRPr="00A653A0">
              <w:rPr>
                <w:sz w:val="20"/>
                <w:szCs w:val="20"/>
              </w:rPr>
              <w:t xml:space="preserve"> 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jc w:val="center"/>
              <w:rPr>
                <w:sz w:val="20"/>
                <w:szCs w:val="20"/>
              </w:rPr>
            </w:pPr>
            <w:r w:rsidRPr="00A653A0">
              <w:rPr>
                <w:sz w:val="20"/>
                <w:szCs w:val="20"/>
              </w:rPr>
              <w:t>периода (2024)</w:t>
            </w:r>
          </w:p>
        </w:tc>
        <w:tc>
          <w:tcPr>
            <w:tcW w:w="1144" w:type="dxa"/>
          </w:tcPr>
          <w:p w:rsidR="00412EAD" w:rsidRPr="00A653A0" w:rsidRDefault="00412EAD" w:rsidP="00DF07B7">
            <w:pPr>
              <w:ind w:left="-108" w:right="-108"/>
              <w:jc w:val="center"/>
              <w:rPr>
                <w:sz w:val="20"/>
                <w:szCs w:val="20"/>
              </w:rPr>
            </w:pPr>
            <w:r w:rsidRPr="00A653A0">
              <w:rPr>
                <w:sz w:val="20"/>
                <w:szCs w:val="20"/>
              </w:rPr>
              <w:t>первый</w:t>
            </w:r>
          </w:p>
          <w:p w:rsidR="00412EAD" w:rsidRPr="00A653A0" w:rsidRDefault="00412EAD" w:rsidP="00DF07B7">
            <w:pPr>
              <w:ind w:left="-108" w:right="-108"/>
              <w:jc w:val="center"/>
              <w:rPr>
                <w:sz w:val="20"/>
                <w:szCs w:val="20"/>
              </w:rPr>
            </w:pPr>
            <w:r w:rsidRPr="00A653A0">
              <w:rPr>
                <w:sz w:val="20"/>
                <w:szCs w:val="20"/>
              </w:rPr>
              <w:t>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w:t>
            </w:r>
          </w:p>
          <w:p w:rsidR="00412EAD" w:rsidRPr="00A653A0" w:rsidRDefault="00412EAD" w:rsidP="00DF07B7">
            <w:pPr>
              <w:ind w:left="-108" w:right="-108"/>
              <w:jc w:val="center"/>
              <w:rPr>
                <w:sz w:val="20"/>
                <w:szCs w:val="20"/>
              </w:rPr>
            </w:pPr>
            <w:r w:rsidRPr="00A653A0">
              <w:rPr>
                <w:sz w:val="20"/>
                <w:szCs w:val="20"/>
              </w:rPr>
              <w:t>(2020)</w:t>
            </w:r>
          </w:p>
        </w:tc>
        <w:tc>
          <w:tcPr>
            <w:tcW w:w="1144" w:type="dxa"/>
          </w:tcPr>
          <w:p w:rsidR="00412EAD" w:rsidRPr="00A653A0" w:rsidRDefault="00412EAD" w:rsidP="00DF07B7">
            <w:pPr>
              <w:ind w:left="-108" w:right="-108"/>
              <w:jc w:val="center"/>
              <w:rPr>
                <w:sz w:val="20"/>
                <w:szCs w:val="20"/>
              </w:rPr>
            </w:pPr>
            <w:r w:rsidRPr="00A653A0">
              <w:rPr>
                <w:sz w:val="20"/>
                <w:szCs w:val="20"/>
              </w:rPr>
              <w:t>второй</w:t>
            </w:r>
          </w:p>
          <w:p w:rsidR="00412EAD" w:rsidRPr="00A653A0" w:rsidRDefault="00412EAD" w:rsidP="00DF07B7">
            <w:pPr>
              <w:ind w:left="-108" w:right="-108"/>
              <w:jc w:val="center"/>
              <w:rPr>
                <w:sz w:val="20"/>
                <w:szCs w:val="20"/>
              </w:rPr>
            </w:pPr>
            <w:r w:rsidRPr="00A653A0">
              <w:rPr>
                <w:sz w:val="20"/>
                <w:szCs w:val="20"/>
              </w:rPr>
              <w:t>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 (2021)</w:t>
            </w:r>
          </w:p>
        </w:tc>
        <w:tc>
          <w:tcPr>
            <w:tcW w:w="1144" w:type="dxa"/>
          </w:tcPr>
          <w:p w:rsidR="00412EAD" w:rsidRPr="00A653A0" w:rsidRDefault="00412EAD" w:rsidP="00DF07B7">
            <w:pPr>
              <w:ind w:left="-108" w:right="-108"/>
              <w:jc w:val="center"/>
              <w:rPr>
                <w:sz w:val="20"/>
                <w:szCs w:val="20"/>
              </w:rPr>
            </w:pPr>
            <w:r w:rsidRPr="00A653A0">
              <w:rPr>
                <w:sz w:val="20"/>
                <w:szCs w:val="20"/>
              </w:rPr>
              <w:t>третий</w:t>
            </w:r>
          </w:p>
          <w:p w:rsidR="00412EAD" w:rsidRPr="00A653A0" w:rsidRDefault="00412EAD" w:rsidP="00DF07B7">
            <w:pPr>
              <w:ind w:left="-108" w:right="-108"/>
              <w:jc w:val="center"/>
              <w:rPr>
                <w:sz w:val="20"/>
                <w:szCs w:val="20"/>
              </w:rPr>
            </w:pPr>
            <w:r w:rsidRPr="00A653A0">
              <w:rPr>
                <w:sz w:val="20"/>
                <w:szCs w:val="20"/>
              </w:rPr>
              <w:t>год планового</w:t>
            </w:r>
          </w:p>
          <w:p w:rsidR="00412EAD" w:rsidRPr="00A653A0" w:rsidRDefault="00412EAD" w:rsidP="00DF07B7">
            <w:pPr>
              <w:ind w:left="-108" w:right="-108"/>
              <w:jc w:val="center"/>
              <w:rPr>
                <w:sz w:val="20"/>
                <w:szCs w:val="20"/>
              </w:rPr>
            </w:pPr>
            <w:r w:rsidRPr="00A653A0">
              <w:rPr>
                <w:sz w:val="20"/>
                <w:szCs w:val="20"/>
              </w:rPr>
              <w:t>периода (2022)</w:t>
            </w:r>
          </w:p>
        </w:tc>
        <w:tc>
          <w:tcPr>
            <w:tcW w:w="1145" w:type="dxa"/>
          </w:tcPr>
          <w:p w:rsidR="00412EAD" w:rsidRPr="00A653A0" w:rsidRDefault="00412EAD" w:rsidP="00DF07B7">
            <w:pPr>
              <w:ind w:left="-108" w:right="-108"/>
              <w:jc w:val="center"/>
              <w:rPr>
                <w:sz w:val="20"/>
                <w:szCs w:val="20"/>
              </w:rPr>
            </w:pPr>
            <w:r w:rsidRPr="00A653A0">
              <w:rPr>
                <w:sz w:val="20"/>
                <w:szCs w:val="20"/>
              </w:rPr>
              <w:t>четвертый 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 (2023)</w:t>
            </w:r>
          </w:p>
        </w:tc>
        <w:tc>
          <w:tcPr>
            <w:tcW w:w="1145" w:type="dxa"/>
          </w:tcPr>
          <w:p w:rsidR="00412EAD" w:rsidRPr="00A653A0" w:rsidRDefault="00412EAD" w:rsidP="00DF07B7">
            <w:pPr>
              <w:ind w:left="-108" w:right="-108"/>
              <w:jc w:val="center"/>
              <w:rPr>
                <w:sz w:val="20"/>
                <w:szCs w:val="20"/>
              </w:rPr>
            </w:pPr>
            <w:r w:rsidRPr="00A653A0">
              <w:rPr>
                <w:sz w:val="20"/>
                <w:szCs w:val="20"/>
              </w:rPr>
              <w:t>Пятый</w:t>
            </w:r>
          </w:p>
          <w:p w:rsidR="00412EAD" w:rsidRPr="00A653A0" w:rsidRDefault="00412EAD" w:rsidP="00DF07B7">
            <w:pPr>
              <w:ind w:left="-108" w:right="-108"/>
              <w:jc w:val="center"/>
              <w:rPr>
                <w:sz w:val="20"/>
                <w:szCs w:val="20"/>
              </w:rPr>
            </w:pPr>
            <w:r w:rsidRPr="00A653A0">
              <w:rPr>
                <w:sz w:val="20"/>
                <w:szCs w:val="20"/>
              </w:rPr>
              <w:t xml:space="preserve"> год</w:t>
            </w:r>
          </w:p>
          <w:p w:rsidR="00412EAD" w:rsidRPr="00A653A0" w:rsidRDefault="00412EAD" w:rsidP="00DF07B7">
            <w:pPr>
              <w:ind w:left="-108" w:right="-108"/>
              <w:jc w:val="center"/>
              <w:rPr>
                <w:sz w:val="20"/>
                <w:szCs w:val="20"/>
              </w:rPr>
            </w:pPr>
            <w:r w:rsidRPr="00A653A0">
              <w:rPr>
                <w:sz w:val="20"/>
                <w:szCs w:val="20"/>
              </w:rPr>
              <w:t>планового</w:t>
            </w:r>
          </w:p>
          <w:p w:rsidR="00412EAD" w:rsidRPr="00A653A0" w:rsidRDefault="00412EAD" w:rsidP="00DF07B7">
            <w:pPr>
              <w:ind w:left="-108" w:right="-108"/>
              <w:jc w:val="center"/>
              <w:rPr>
                <w:sz w:val="20"/>
                <w:szCs w:val="20"/>
              </w:rPr>
            </w:pPr>
            <w:r w:rsidRPr="00A653A0">
              <w:rPr>
                <w:sz w:val="20"/>
                <w:szCs w:val="20"/>
              </w:rPr>
              <w:t>периода (2024)</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1</w:t>
            </w:r>
          </w:p>
        </w:tc>
        <w:tc>
          <w:tcPr>
            <w:tcW w:w="2520" w:type="dxa"/>
          </w:tcPr>
          <w:p w:rsidR="00412EAD" w:rsidRPr="00A653A0" w:rsidRDefault="00412EAD" w:rsidP="00DF07B7">
            <w:pPr>
              <w:jc w:val="center"/>
              <w:rPr>
                <w:sz w:val="20"/>
                <w:szCs w:val="20"/>
              </w:rPr>
            </w:pPr>
            <w:r w:rsidRPr="00A653A0">
              <w:rPr>
                <w:sz w:val="20"/>
                <w:szCs w:val="20"/>
              </w:rPr>
              <w:t>2</w:t>
            </w:r>
          </w:p>
        </w:tc>
        <w:tc>
          <w:tcPr>
            <w:tcW w:w="1141" w:type="dxa"/>
          </w:tcPr>
          <w:p w:rsidR="00412EAD" w:rsidRPr="00A653A0" w:rsidRDefault="00412EAD" w:rsidP="00DF07B7">
            <w:pPr>
              <w:jc w:val="center"/>
              <w:rPr>
                <w:sz w:val="20"/>
                <w:szCs w:val="20"/>
              </w:rPr>
            </w:pPr>
            <w:r w:rsidRPr="00A653A0">
              <w:rPr>
                <w:sz w:val="20"/>
                <w:szCs w:val="20"/>
              </w:rPr>
              <w:t>3</w:t>
            </w:r>
          </w:p>
        </w:tc>
        <w:tc>
          <w:tcPr>
            <w:tcW w:w="1200" w:type="dxa"/>
          </w:tcPr>
          <w:p w:rsidR="00412EAD" w:rsidRPr="00A653A0" w:rsidRDefault="00412EAD" w:rsidP="00DF07B7">
            <w:pPr>
              <w:jc w:val="center"/>
              <w:rPr>
                <w:sz w:val="20"/>
                <w:szCs w:val="20"/>
              </w:rPr>
            </w:pPr>
            <w:r w:rsidRPr="00A653A0">
              <w:rPr>
                <w:sz w:val="20"/>
                <w:szCs w:val="20"/>
              </w:rPr>
              <w:t>4</w:t>
            </w:r>
          </w:p>
        </w:tc>
        <w:tc>
          <w:tcPr>
            <w:tcW w:w="1209" w:type="dxa"/>
          </w:tcPr>
          <w:p w:rsidR="00412EAD" w:rsidRPr="00A653A0" w:rsidRDefault="00412EAD" w:rsidP="00DF07B7">
            <w:pPr>
              <w:jc w:val="center"/>
              <w:rPr>
                <w:sz w:val="20"/>
                <w:szCs w:val="20"/>
              </w:rPr>
            </w:pPr>
            <w:r w:rsidRPr="00A653A0">
              <w:rPr>
                <w:sz w:val="20"/>
                <w:szCs w:val="20"/>
              </w:rPr>
              <w:t>5</w:t>
            </w:r>
          </w:p>
        </w:tc>
        <w:tc>
          <w:tcPr>
            <w:tcW w:w="1202" w:type="dxa"/>
          </w:tcPr>
          <w:p w:rsidR="00412EAD" w:rsidRPr="00A653A0" w:rsidRDefault="00412EAD" w:rsidP="00DF07B7">
            <w:pPr>
              <w:jc w:val="center"/>
              <w:rPr>
                <w:sz w:val="20"/>
                <w:szCs w:val="20"/>
              </w:rPr>
            </w:pPr>
            <w:r w:rsidRPr="00A653A0">
              <w:rPr>
                <w:sz w:val="20"/>
                <w:szCs w:val="20"/>
              </w:rPr>
              <w:t>6</w:t>
            </w:r>
          </w:p>
        </w:tc>
        <w:tc>
          <w:tcPr>
            <w:tcW w:w="1144" w:type="dxa"/>
          </w:tcPr>
          <w:p w:rsidR="00412EAD" w:rsidRPr="00A653A0" w:rsidRDefault="00412EAD" w:rsidP="00DF07B7">
            <w:pPr>
              <w:jc w:val="center"/>
              <w:rPr>
                <w:sz w:val="20"/>
                <w:szCs w:val="20"/>
              </w:rPr>
            </w:pPr>
            <w:r w:rsidRPr="00A653A0">
              <w:rPr>
                <w:sz w:val="20"/>
                <w:szCs w:val="20"/>
              </w:rPr>
              <w:t>7</w:t>
            </w:r>
          </w:p>
        </w:tc>
        <w:tc>
          <w:tcPr>
            <w:tcW w:w="1144" w:type="dxa"/>
          </w:tcPr>
          <w:p w:rsidR="00412EAD" w:rsidRPr="00A653A0" w:rsidRDefault="00412EAD" w:rsidP="00DF07B7">
            <w:pPr>
              <w:jc w:val="center"/>
              <w:rPr>
                <w:sz w:val="20"/>
                <w:szCs w:val="20"/>
              </w:rPr>
            </w:pPr>
            <w:r w:rsidRPr="00A653A0">
              <w:rPr>
                <w:sz w:val="20"/>
                <w:szCs w:val="20"/>
              </w:rPr>
              <w:t>8</w:t>
            </w:r>
          </w:p>
        </w:tc>
        <w:tc>
          <w:tcPr>
            <w:tcW w:w="1144" w:type="dxa"/>
          </w:tcPr>
          <w:p w:rsidR="00412EAD" w:rsidRPr="00A653A0" w:rsidRDefault="00412EAD" w:rsidP="00DF07B7">
            <w:pPr>
              <w:jc w:val="center"/>
              <w:rPr>
                <w:sz w:val="20"/>
                <w:szCs w:val="20"/>
              </w:rPr>
            </w:pPr>
            <w:r w:rsidRPr="00A653A0">
              <w:rPr>
                <w:sz w:val="20"/>
                <w:szCs w:val="20"/>
              </w:rPr>
              <w:t>9</w:t>
            </w:r>
          </w:p>
        </w:tc>
        <w:tc>
          <w:tcPr>
            <w:tcW w:w="1144" w:type="dxa"/>
          </w:tcPr>
          <w:p w:rsidR="00412EAD" w:rsidRPr="00A653A0" w:rsidRDefault="00412EAD" w:rsidP="00DF07B7">
            <w:pPr>
              <w:jc w:val="center"/>
              <w:rPr>
                <w:sz w:val="20"/>
                <w:szCs w:val="20"/>
              </w:rPr>
            </w:pPr>
            <w:r w:rsidRPr="00A653A0">
              <w:rPr>
                <w:sz w:val="20"/>
                <w:szCs w:val="20"/>
              </w:rPr>
              <w:t>10</w:t>
            </w:r>
          </w:p>
        </w:tc>
        <w:tc>
          <w:tcPr>
            <w:tcW w:w="1145" w:type="dxa"/>
          </w:tcPr>
          <w:p w:rsidR="00412EAD" w:rsidRPr="00A653A0" w:rsidRDefault="00412EAD" w:rsidP="00DF07B7">
            <w:pPr>
              <w:jc w:val="center"/>
              <w:rPr>
                <w:sz w:val="20"/>
                <w:szCs w:val="20"/>
              </w:rPr>
            </w:pPr>
            <w:r w:rsidRPr="00A653A0">
              <w:rPr>
                <w:sz w:val="20"/>
                <w:szCs w:val="20"/>
              </w:rPr>
              <w:t>11</w:t>
            </w:r>
          </w:p>
        </w:tc>
        <w:tc>
          <w:tcPr>
            <w:tcW w:w="1145" w:type="dxa"/>
          </w:tcPr>
          <w:p w:rsidR="00412EAD" w:rsidRPr="00A653A0" w:rsidRDefault="00412EAD" w:rsidP="00DF07B7">
            <w:pPr>
              <w:jc w:val="center"/>
              <w:rPr>
                <w:sz w:val="20"/>
                <w:szCs w:val="20"/>
              </w:rPr>
            </w:pPr>
            <w:r w:rsidRPr="00A653A0">
              <w:rPr>
                <w:sz w:val="20"/>
                <w:szCs w:val="20"/>
              </w:rPr>
              <w:t>12</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1.</w:t>
            </w:r>
          </w:p>
        </w:tc>
        <w:tc>
          <w:tcPr>
            <w:tcW w:w="2520" w:type="dxa"/>
          </w:tcPr>
          <w:p w:rsidR="00412EAD" w:rsidRPr="00A653A0" w:rsidRDefault="00412EAD" w:rsidP="00DF07B7">
            <w:pPr>
              <w:jc w:val="both"/>
              <w:rPr>
                <w:sz w:val="20"/>
                <w:szCs w:val="20"/>
              </w:rPr>
            </w:pPr>
            <w:r w:rsidRPr="00A653A0">
              <w:rPr>
                <w:sz w:val="20"/>
                <w:szCs w:val="20"/>
              </w:rPr>
              <w:t>Услуга по реализации основных общеобразовательных программ дошкольного образования</w:t>
            </w:r>
          </w:p>
        </w:tc>
        <w:tc>
          <w:tcPr>
            <w:tcW w:w="1141" w:type="dxa"/>
          </w:tcPr>
          <w:p w:rsidR="00412EAD" w:rsidRPr="00A653A0" w:rsidRDefault="00412EAD" w:rsidP="00DF07B7">
            <w:pPr>
              <w:jc w:val="center"/>
              <w:rPr>
                <w:sz w:val="20"/>
                <w:szCs w:val="20"/>
              </w:rPr>
            </w:pPr>
            <w:r w:rsidRPr="00A653A0">
              <w:rPr>
                <w:sz w:val="20"/>
                <w:szCs w:val="20"/>
              </w:rPr>
              <w:t>390</w:t>
            </w:r>
          </w:p>
        </w:tc>
        <w:tc>
          <w:tcPr>
            <w:tcW w:w="1200" w:type="dxa"/>
          </w:tcPr>
          <w:p w:rsidR="00412EAD" w:rsidRPr="00A653A0" w:rsidRDefault="00412EAD" w:rsidP="00DF07B7">
            <w:pPr>
              <w:jc w:val="center"/>
              <w:rPr>
                <w:sz w:val="20"/>
                <w:szCs w:val="20"/>
              </w:rPr>
            </w:pPr>
            <w:r w:rsidRPr="00A653A0">
              <w:rPr>
                <w:sz w:val="20"/>
                <w:szCs w:val="20"/>
              </w:rPr>
              <w:t>390</w:t>
            </w:r>
          </w:p>
        </w:tc>
        <w:tc>
          <w:tcPr>
            <w:tcW w:w="1209" w:type="dxa"/>
          </w:tcPr>
          <w:p w:rsidR="00412EAD" w:rsidRPr="00A653A0" w:rsidRDefault="00412EAD" w:rsidP="00DF07B7">
            <w:pPr>
              <w:jc w:val="center"/>
              <w:rPr>
                <w:sz w:val="20"/>
                <w:szCs w:val="20"/>
              </w:rPr>
            </w:pPr>
            <w:r w:rsidRPr="00A653A0">
              <w:rPr>
                <w:sz w:val="20"/>
                <w:szCs w:val="20"/>
              </w:rPr>
              <w:t>390</w:t>
            </w:r>
          </w:p>
        </w:tc>
        <w:tc>
          <w:tcPr>
            <w:tcW w:w="1202" w:type="dxa"/>
          </w:tcPr>
          <w:p w:rsidR="00412EAD" w:rsidRPr="00A653A0" w:rsidRDefault="00412EAD" w:rsidP="00DF07B7">
            <w:pPr>
              <w:jc w:val="center"/>
              <w:rPr>
                <w:sz w:val="20"/>
                <w:szCs w:val="20"/>
              </w:rPr>
            </w:pPr>
            <w:r w:rsidRPr="00A653A0">
              <w:rPr>
                <w:sz w:val="20"/>
                <w:szCs w:val="20"/>
              </w:rPr>
              <w:t>390</w:t>
            </w:r>
          </w:p>
        </w:tc>
        <w:tc>
          <w:tcPr>
            <w:tcW w:w="1144" w:type="dxa"/>
          </w:tcPr>
          <w:p w:rsidR="00412EAD" w:rsidRPr="00A653A0" w:rsidRDefault="00412EAD" w:rsidP="00DF07B7">
            <w:pPr>
              <w:jc w:val="center"/>
              <w:rPr>
                <w:sz w:val="20"/>
                <w:szCs w:val="20"/>
              </w:rPr>
            </w:pPr>
            <w:r w:rsidRPr="00A653A0">
              <w:rPr>
                <w:sz w:val="20"/>
                <w:szCs w:val="20"/>
              </w:rPr>
              <w:t>390</w:t>
            </w:r>
          </w:p>
        </w:tc>
        <w:tc>
          <w:tcPr>
            <w:tcW w:w="1144" w:type="dxa"/>
          </w:tcPr>
          <w:p w:rsidR="00412EAD" w:rsidRPr="00A653A0" w:rsidRDefault="00412EAD" w:rsidP="00DF07B7">
            <w:pPr>
              <w:jc w:val="center"/>
              <w:rPr>
                <w:sz w:val="20"/>
                <w:szCs w:val="20"/>
              </w:rPr>
            </w:pPr>
            <w:r w:rsidRPr="00A653A0">
              <w:rPr>
                <w:sz w:val="20"/>
                <w:szCs w:val="20"/>
              </w:rPr>
              <w:t>20898,0</w:t>
            </w:r>
          </w:p>
        </w:tc>
        <w:tc>
          <w:tcPr>
            <w:tcW w:w="1144" w:type="dxa"/>
          </w:tcPr>
          <w:p w:rsidR="00412EAD" w:rsidRPr="00A653A0" w:rsidRDefault="00412EAD" w:rsidP="00DF07B7">
            <w:pPr>
              <w:jc w:val="center"/>
              <w:rPr>
                <w:sz w:val="20"/>
                <w:szCs w:val="20"/>
              </w:rPr>
            </w:pPr>
            <w:r w:rsidRPr="00A653A0">
              <w:rPr>
                <w:sz w:val="20"/>
                <w:szCs w:val="20"/>
              </w:rPr>
              <w:t>20898,0</w:t>
            </w:r>
          </w:p>
        </w:tc>
        <w:tc>
          <w:tcPr>
            <w:tcW w:w="1144" w:type="dxa"/>
          </w:tcPr>
          <w:p w:rsidR="00412EAD" w:rsidRPr="00A653A0" w:rsidRDefault="00412EAD" w:rsidP="00DF07B7">
            <w:pPr>
              <w:jc w:val="center"/>
              <w:rPr>
                <w:sz w:val="20"/>
                <w:szCs w:val="20"/>
              </w:rPr>
            </w:pPr>
            <w:r w:rsidRPr="00A653A0">
              <w:rPr>
                <w:sz w:val="20"/>
                <w:szCs w:val="20"/>
              </w:rPr>
              <w:t>20898,0</w:t>
            </w:r>
          </w:p>
        </w:tc>
        <w:tc>
          <w:tcPr>
            <w:tcW w:w="1145" w:type="dxa"/>
          </w:tcPr>
          <w:p w:rsidR="00412EAD" w:rsidRPr="00A653A0" w:rsidRDefault="00412EAD" w:rsidP="00DF07B7">
            <w:pPr>
              <w:jc w:val="center"/>
              <w:rPr>
                <w:sz w:val="20"/>
                <w:szCs w:val="20"/>
              </w:rPr>
            </w:pPr>
            <w:r w:rsidRPr="00A653A0">
              <w:rPr>
                <w:sz w:val="20"/>
                <w:szCs w:val="20"/>
              </w:rPr>
              <w:t>20898,0</w:t>
            </w:r>
          </w:p>
        </w:tc>
        <w:tc>
          <w:tcPr>
            <w:tcW w:w="1145" w:type="dxa"/>
          </w:tcPr>
          <w:p w:rsidR="00412EAD" w:rsidRPr="00A653A0" w:rsidRDefault="00412EAD" w:rsidP="00DF07B7">
            <w:pPr>
              <w:jc w:val="center"/>
              <w:rPr>
                <w:sz w:val="20"/>
                <w:szCs w:val="20"/>
              </w:rPr>
            </w:pPr>
            <w:r w:rsidRPr="00A653A0">
              <w:rPr>
                <w:sz w:val="20"/>
                <w:szCs w:val="20"/>
              </w:rPr>
              <w:t>20898,0</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2.</w:t>
            </w:r>
          </w:p>
        </w:tc>
        <w:tc>
          <w:tcPr>
            <w:tcW w:w="2520" w:type="dxa"/>
          </w:tcPr>
          <w:p w:rsidR="00412EAD" w:rsidRPr="00A653A0" w:rsidRDefault="00412EAD" w:rsidP="00DF07B7">
            <w:pPr>
              <w:jc w:val="both"/>
              <w:rPr>
                <w:sz w:val="20"/>
                <w:szCs w:val="20"/>
              </w:rPr>
            </w:pPr>
            <w:r w:rsidRPr="00A653A0">
              <w:rPr>
                <w:sz w:val="20"/>
                <w:szCs w:val="20"/>
              </w:rPr>
              <w:t>Услуга по присмотру и уходу</w:t>
            </w:r>
          </w:p>
        </w:tc>
        <w:tc>
          <w:tcPr>
            <w:tcW w:w="1141" w:type="dxa"/>
          </w:tcPr>
          <w:p w:rsidR="00412EAD" w:rsidRPr="00A653A0" w:rsidRDefault="00412EAD" w:rsidP="005E1150">
            <w:pPr>
              <w:jc w:val="center"/>
              <w:rPr>
                <w:sz w:val="20"/>
                <w:szCs w:val="20"/>
              </w:rPr>
            </w:pPr>
            <w:r w:rsidRPr="00A653A0">
              <w:rPr>
                <w:sz w:val="20"/>
                <w:szCs w:val="20"/>
              </w:rPr>
              <w:t>390</w:t>
            </w:r>
          </w:p>
        </w:tc>
        <w:tc>
          <w:tcPr>
            <w:tcW w:w="1200" w:type="dxa"/>
          </w:tcPr>
          <w:p w:rsidR="00412EAD" w:rsidRPr="00A653A0" w:rsidRDefault="00412EAD" w:rsidP="005E1150">
            <w:pPr>
              <w:jc w:val="center"/>
              <w:rPr>
                <w:sz w:val="20"/>
                <w:szCs w:val="20"/>
              </w:rPr>
            </w:pPr>
            <w:r w:rsidRPr="00A653A0">
              <w:rPr>
                <w:sz w:val="20"/>
                <w:szCs w:val="20"/>
              </w:rPr>
              <w:t>390</w:t>
            </w:r>
          </w:p>
        </w:tc>
        <w:tc>
          <w:tcPr>
            <w:tcW w:w="1209" w:type="dxa"/>
          </w:tcPr>
          <w:p w:rsidR="00412EAD" w:rsidRPr="00A653A0" w:rsidRDefault="00412EAD" w:rsidP="005E1150">
            <w:pPr>
              <w:jc w:val="center"/>
              <w:rPr>
                <w:sz w:val="20"/>
                <w:szCs w:val="20"/>
              </w:rPr>
            </w:pPr>
            <w:r w:rsidRPr="00A653A0">
              <w:rPr>
                <w:sz w:val="20"/>
                <w:szCs w:val="20"/>
              </w:rPr>
              <w:t>390</w:t>
            </w:r>
          </w:p>
        </w:tc>
        <w:tc>
          <w:tcPr>
            <w:tcW w:w="1202" w:type="dxa"/>
          </w:tcPr>
          <w:p w:rsidR="00412EAD" w:rsidRPr="00A653A0" w:rsidRDefault="00412EAD" w:rsidP="005E1150">
            <w:pPr>
              <w:jc w:val="center"/>
              <w:rPr>
                <w:sz w:val="20"/>
                <w:szCs w:val="20"/>
              </w:rPr>
            </w:pPr>
            <w:r w:rsidRPr="00A653A0">
              <w:rPr>
                <w:sz w:val="20"/>
                <w:szCs w:val="20"/>
              </w:rPr>
              <w:t>390</w:t>
            </w:r>
          </w:p>
        </w:tc>
        <w:tc>
          <w:tcPr>
            <w:tcW w:w="1144" w:type="dxa"/>
          </w:tcPr>
          <w:p w:rsidR="00412EAD" w:rsidRPr="00A653A0" w:rsidRDefault="00412EAD" w:rsidP="005E1150">
            <w:pPr>
              <w:jc w:val="center"/>
              <w:rPr>
                <w:sz w:val="20"/>
                <w:szCs w:val="20"/>
              </w:rPr>
            </w:pPr>
            <w:r w:rsidRPr="00A653A0">
              <w:rPr>
                <w:sz w:val="20"/>
                <w:szCs w:val="20"/>
              </w:rPr>
              <w:t>390</w:t>
            </w:r>
          </w:p>
        </w:tc>
        <w:tc>
          <w:tcPr>
            <w:tcW w:w="1144" w:type="dxa"/>
          </w:tcPr>
          <w:p w:rsidR="00412EAD" w:rsidRPr="00A653A0" w:rsidRDefault="00412EAD" w:rsidP="00DF07B7">
            <w:pPr>
              <w:jc w:val="center"/>
              <w:rPr>
                <w:sz w:val="20"/>
                <w:szCs w:val="20"/>
              </w:rPr>
            </w:pPr>
            <w:r w:rsidRPr="00A653A0">
              <w:rPr>
                <w:sz w:val="20"/>
                <w:szCs w:val="20"/>
              </w:rPr>
              <w:t>24024,88</w:t>
            </w:r>
          </w:p>
        </w:tc>
        <w:tc>
          <w:tcPr>
            <w:tcW w:w="1144" w:type="dxa"/>
          </w:tcPr>
          <w:p w:rsidR="00412EAD" w:rsidRPr="00A653A0" w:rsidRDefault="00412EAD" w:rsidP="00DF07B7">
            <w:pPr>
              <w:jc w:val="center"/>
              <w:rPr>
                <w:sz w:val="20"/>
                <w:szCs w:val="20"/>
              </w:rPr>
            </w:pPr>
            <w:r w:rsidRPr="00A653A0">
              <w:rPr>
                <w:sz w:val="20"/>
                <w:szCs w:val="20"/>
              </w:rPr>
              <w:t>24625,50</w:t>
            </w:r>
          </w:p>
        </w:tc>
        <w:tc>
          <w:tcPr>
            <w:tcW w:w="1144" w:type="dxa"/>
          </w:tcPr>
          <w:p w:rsidR="00412EAD" w:rsidRPr="00A653A0" w:rsidRDefault="00412EAD" w:rsidP="00DF07B7">
            <w:pPr>
              <w:jc w:val="center"/>
              <w:rPr>
                <w:sz w:val="20"/>
                <w:szCs w:val="20"/>
              </w:rPr>
            </w:pPr>
            <w:r w:rsidRPr="00A653A0">
              <w:rPr>
                <w:sz w:val="20"/>
                <w:szCs w:val="20"/>
              </w:rPr>
              <w:t>25241,14</w:t>
            </w:r>
          </w:p>
        </w:tc>
        <w:tc>
          <w:tcPr>
            <w:tcW w:w="1145" w:type="dxa"/>
          </w:tcPr>
          <w:p w:rsidR="00412EAD" w:rsidRPr="00A653A0" w:rsidRDefault="00412EAD" w:rsidP="00DF07B7">
            <w:pPr>
              <w:jc w:val="center"/>
              <w:rPr>
                <w:sz w:val="20"/>
                <w:szCs w:val="20"/>
              </w:rPr>
            </w:pPr>
            <w:r w:rsidRPr="00A653A0">
              <w:rPr>
                <w:sz w:val="20"/>
                <w:szCs w:val="20"/>
              </w:rPr>
              <w:t>25872,17</w:t>
            </w:r>
          </w:p>
        </w:tc>
        <w:tc>
          <w:tcPr>
            <w:tcW w:w="1145" w:type="dxa"/>
          </w:tcPr>
          <w:p w:rsidR="00412EAD" w:rsidRPr="00A653A0" w:rsidRDefault="00412EAD" w:rsidP="00DF07B7">
            <w:pPr>
              <w:jc w:val="center"/>
              <w:rPr>
                <w:sz w:val="20"/>
                <w:szCs w:val="20"/>
              </w:rPr>
            </w:pPr>
            <w:r w:rsidRPr="00A653A0">
              <w:rPr>
                <w:sz w:val="20"/>
                <w:szCs w:val="20"/>
              </w:rPr>
              <w:t>26518,97</w:t>
            </w:r>
          </w:p>
        </w:tc>
      </w:tr>
      <w:tr w:rsidR="00412EAD" w:rsidRPr="00A653A0" w:rsidTr="00DF07B7">
        <w:tc>
          <w:tcPr>
            <w:tcW w:w="648" w:type="dxa"/>
          </w:tcPr>
          <w:p w:rsidR="00412EAD" w:rsidRPr="00A653A0" w:rsidRDefault="00412EAD" w:rsidP="00DF07B7">
            <w:pPr>
              <w:jc w:val="center"/>
              <w:rPr>
                <w:sz w:val="20"/>
                <w:szCs w:val="20"/>
              </w:rPr>
            </w:pPr>
          </w:p>
        </w:tc>
        <w:tc>
          <w:tcPr>
            <w:tcW w:w="2520" w:type="dxa"/>
          </w:tcPr>
          <w:p w:rsidR="00412EAD" w:rsidRPr="00A653A0" w:rsidRDefault="00412EAD" w:rsidP="00DF07B7">
            <w:pPr>
              <w:pStyle w:val="ConsPlusCell"/>
              <w:jc w:val="both"/>
              <w:rPr>
                <w:rFonts w:ascii="Times New Roman" w:hAnsi="Times New Roman" w:cs="Times New Roman"/>
                <w:bCs/>
                <w:sz w:val="20"/>
                <w:szCs w:val="20"/>
              </w:rPr>
            </w:pPr>
            <w:r w:rsidRPr="00A653A0">
              <w:rPr>
                <w:rFonts w:ascii="Times New Roman" w:hAnsi="Times New Roman" w:cs="Times New Roman"/>
                <w:bCs/>
                <w:sz w:val="20"/>
                <w:szCs w:val="20"/>
              </w:rPr>
              <w:t>ВСЕГО по общему образованию</w:t>
            </w:r>
          </w:p>
        </w:tc>
        <w:tc>
          <w:tcPr>
            <w:tcW w:w="1141" w:type="dxa"/>
          </w:tcPr>
          <w:p w:rsidR="00412EAD" w:rsidRPr="00A653A0" w:rsidRDefault="00412EAD" w:rsidP="00DF07B7">
            <w:pPr>
              <w:jc w:val="center"/>
              <w:rPr>
                <w:sz w:val="20"/>
                <w:szCs w:val="20"/>
              </w:rPr>
            </w:pPr>
            <w:r w:rsidRPr="00A653A0">
              <w:rPr>
                <w:sz w:val="20"/>
                <w:szCs w:val="20"/>
              </w:rPr>
              <w:t>1130</w:t>
            </w:r>
          </w:p>
        </w:tc>
        <w:tc>
          <w:tcPr>
            <w:tcW w:w="1200" w:type="dxa"/>
          </w:tcPr>
          <w:p w:rsidR="00412EAD" w:rsidRPr="00A653A0" w:rsidRDefault="00412EAD" w:rsidP="00DF07B7">
            <w:pPr>
              <w:jc w:val="center"/>
              <w:rPr>
                <w:sz w:val="20"/>
                <w:szCs w:val="20"/>
              </w:rPr>
            </w:pPr>
            <w:r w:rsidRPr="00A653A0">
              <w:rPr>
                <w:sz w:val="20"/>
                <w:szCs w:val="20"/>
              </w:rPr>
              <w:t>1142</w:t>
            </w:r>
          </w:p>
        </w:tc>
        <w:tc>
          <w:tcPr>
            <w:tcW w:w="1209" w:type="dxa"/>
          </w:tcPr>
          <w:p w:rsidR="00412EAD" w:rsidRPr="00A653A0" w:rsidRDefault="00412EAD" w:rsidP="00DF07B7">
            <w:pPr>
              <w:jc w:val="center"/>
              <w:rPr>
                <w:sz w:val="20"/>
                <w:szCs w:val="20"/>
              </w:rPr>
            </w:pPr>
            <w:r w:rsidRPr="00A653A0">
              <w:rPr>
                <w:sz w:val="20"/>
                <w:szCs w:val="20"/>
              </w:rPr>
              <w:t>1146</w:t>
            </w:r>
          </w:p>
        </w:tc>
        <w:tc>
          <w:tcPr>
            <w:tcW w:w="1202" w:type="dxa"/>
          </w:tcPr>
          <w:p w:rsidR="00412EAD" w:rsidRPr="00A653A0" w:rsidRDefault="00412EAD" w:rsidP="00DF07B7">
            <w:pPr>
              <w:jc w:val="center"/>
              <w:rPr>
                <w:sz w:val="20"/>
                <w:szCs w:val="20"/>
              </w:rPr>
            </w:pPr>
            <w:r w:rsidRPr="00A653A0">
              <w:rPr>
                <w:sz w:val="20"/>
                <w:szCs w:val="20"/>
              </w:rPr>
              <w:t>1150</w:t>
            </w:r>
          </w:p>
        </w:tc>
        <w:tc>
          <w:tcPr>
            <w:tcW w:w="1144" w:type="dxa"/>
          </w:tcPr>
          <w:p w:rsidR="00412EAD" w:rsidRPr="00A653A0" w:rsidRDefault="00412EAD" w:rsidP="00DF07B7">
            <w:pPr>
              <w:jc w:val="center"/>
              <w:rPr>
                <w:sz w:val="20"/>
                <w:szCs w:val="20"/>
              </w:rPr>
            </w:pPr>
            <w:r w:rsidRPr="00A653A0">
              <w:rPr>
                <w:sz w:val="20"/>
                <w:szCs w:val="20"/>
              </w:rPr>
              <w:t>1155</w:t>
            </w:r>
          </w:p>
        </w:tc>
        <w:tc>
          <w:tcPr>
            <w:tcW w:w="1144" w:type="dxa"/>
          </w:tcPr>
          <w:p w:rsidR="00412EAD" w:rsidRPr="00A653A0" w:rsidRDefault="00412EAD" w:rsidP="00DF07B7">
            <w:pPr>
              <w:jc w:val="center"/>
              <w:rPr>
                <w:sz w:val="20"/>
                <w:szCs w:val="20"/>
              </w:rPr>
            </w:pPr>
            <w:r w:rsidRPr="00A653A0">
              <w:rPr>
                <w:sz w:val="20"/>
                <w:szCs w:val="20"/>
              </w:rPr>
              <w:t>128075,25</w:t>
            </w:r>
          </w:p>
        </w:tc>
        <w:tc>
          <w:tcPr>
            <w:tcW w:w="1144" w:type="dxa"/>
          </w:tcPr>
          <w:p w:rsidR="00412EAD" w:rsidRPr="00A653A0" w:rsidRDefault="00412EAD" w:rsidP="00DF07B7">
            <w:pPr>
              <w:jc w:val="center"/>
              <w:rPr>
                <w:sz w:val="20"/>
                <w:szCs w:val="20"/>
              </w:rPr>
            </w:pPr>
            <w:r w:rsidRPr="00A653A0">
              <w:rPr>
                <w:sz w:val="20"/>
                <w:szCs w:val="20"/>
              </w:rPr>
              <w:t>129044,16</w:t>
            </w:r>
          </w:p>
        </w:tc>
        <w:tc>
          <w:tcPr>
            <w:tcW w:w="1144" w:type="dxa"/>
          </w:tcPr>
          <w:p w:rsidR="00412EAD" w:rsidRPr="00A653A0" w:rsidRDefault="00412EAD" w:rsidP="00DF07B7">
            <w:pPr>
              <w:jc w:val="center"/>
              <w:rPr>
                <w:sz w:val="20"/>
                <w:szCs w:val="20"/>
              </w:rPr>
            </w:pPr>
            <w:r w:rsidRPr="00A653A0">
              <w:rPr>
                <w:sz w:val="20"/>
                <w:szCs w:val="20"/>
              </w:rPr>
              <w:t>130037,28</w:t>
            </w:r>
          </w:p>
        </w:tc>
        <w:tc>
          <w:tcPr>
            <w:tcW w:w="1145" w:type="dxa"/>
          </w:tcPr>
          <w:p w:rsidR="00412EAD" w:rsidRPr="00A653A0" w:rsidRDefault="00412EAD" w:rsidP="00DF07B7">
            <w:pPr>
              <w:jc w:val="center"/>
              <w:rPr>
                <w:sz w:val="20"/>
                <w:szCs w:val="20"/>
              </w:rPr>
            </w:pPr>
            <w:r w:rsidRPr="00A653A0">
              <w:rPr>
                <w:sz w:val="20"/>
                <w:szCs w:val="20"/>
              </w:rPr>
              <w:t>131055,24</w:t>
            </w:r>
          </w:p>
        </w:tc>
        <w:tc>
          <w:tcPr>
            <w:tcW w:w="1145" w:type="dxa"/>
          </w:tcPr>
          <w:p w:rsidR="00412EAD" w:rsidRPr="00A653A0" w:rsidRDefault="00412EAD" w:rsidP="00DF07B7">
            <w:pPr>
              <w:jc w:val="center"/>
              <w:rPr>
                <w:sz w:val="20"/>
                <w:szCs w:val="20"/>
              </w:rPr>
            </w:pPr>
            <w:r w:rsidRPr="00A653A0">
              <w:rPr>
                <w:sz w:val="20"/>
                <w:szCs w:val="20"/>
              </w:rPr>
              <w:t>132098,65</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3.</w:t>
            </w:r>
          </w:p>
        </w:tc>
        <w:tc>
          <w:tcPr>
            <w:tcW w:w="2520" w:type="dxa"/>
          </w:tcPr>
          <w:p w:rsidR="00412EAD" w:rsidRPr="00A653A0" w:rsidRDefault="00412EAD" w:rsidP="00DF07B7">
            <w:pPr>
              <w:pStyle w:val="ConsPlusCell"/>
              <w:jc w:val="both"/>
              <w:rPr>
                <w:rFonts w:ascii="Times New Roman" w:hAnsi="Times New Roman" w:cs="Times New Roman"/>
                <w:bCs/>
                <w:sz w:val="20"/>
                <w:szCs w:val="20"/>
              </w:rPr>
            </w:pPr>
            <w:r w:rsidRPr="00A653A0">
              <w:rPr>
                <w:rFonts w:ascii="Times New Roman" w:hAnsi="Times New Roman" w:cs="Times New Roman"/>
                <w:bCs/>
                <w:sz w:val="20"/>
                <w:szCs w:val="20"/>
              </w:rPr>
              <w:t>Услуга по реализации общеобразовательных программ начального общего образования</w:t>
            </w:r>
          </w:p>
        </w:tc>
        <w:tc>
          <w:tcPr>
            <w:tcW w:w="1141" w:type="dxa"/>
          </w:tcPr>
          <w:p w:rsidR="00412EAD" w:rsidRPr="00A653A0" w:rsidRDefault="00412EAD" w:rsidP="00DF07B7">
            <w:pPr>
              <w:jc w:val="center"/>
              <w:rPr>
                <w:sz w:val="20"/>
                <w:szCs w:val="20"/>
              </w:rPr>
            </w:pPr>
            <w:r w:rsidRPr="00A653A0">
              <w:rPr>
                <w:sz w:val="20"/>
                <w:szCs w:val="20"/>
              </w:rPr>
              <w:t>465</w:t>
            </w:r>
          </w:p>
        </w:tc>
        <w:tc>
          <w:tcPr>
            <w:tcW w:w="1200" w:type="dxa"/>
          </w:tcPr>
          <w:p w:rsidR="00412EAD" w:rsidRPr="00A653A0" w:rsidRDefault="00412EAD" w:rsidP="00DF07B7">
            <w:pPr>
              <w:jc w:val="center"/>
              <w:rPr>
                <w:sz w:val="20"/>
                <w:szCs w:val="20"/>
              </w:rPr>
            </w:pPr>
            <w:r w:rsidRPr="00A653A0">
              <w:rPr>
                <w:sz w:val="20"/>
                <w:szCs w:val="20"/>
              </w:rPr>
              <w:t>471</w:t>
            </w:r>
          </w:p>
        </w:tc>
        <w:tc>
          <w:tcPr>
            <w:tcW w:w="1209" w:type="dxa"/>
          </w:tcPr>
          <w:p w:rsidR="00412EAD" w:rsidRPr="00A653A0" w:rsidRDefault="00412EAD" w:rsidP="00DF07B7">
            <w:pPr>
              <w:jc w:val="center"/>
              <w:rPr>
                <w:sz w:val="20"/>
                <w:szCs w:val="20"/>
              </w:rPr>
            </w:pPr>
            <w:r w:rsidRPr="00A653A0">
              <w:rPr>
                <w:sz w:val="20"/>
                <w:szCs w:val="20"/>
              </w:rPr>
              <w:t>472</w:t>
            </w:r>
          </w:p>
        </w:tc>
        <w:tc>
          <w:tcPr>
            <w:tcW w:w="1202" w:type="dxa"/>
          </w:tcPr>
          <w:p w:rsidR="00412EAD" w:rsidRPr="00A653A0" w:rsidRDefault="00412EAD" w:rsidP="00DF07B7">
            <w:pPr>
              <w:jc w:val="center"/>
              <w:rPr>
                <w:sz w:val="20"/>
                <w:szCs w:val="20"/>
              </w:rPr>
            </w:pPr>
            <w:r w:rsidRPr="00A653A0">
              <w:rPr>
                <w:sz w:val="20"/>
                <w:szCs w:val="20"/>
              </w:rPr>
              <w:t>474</w:t>
            </w:r>
          </w:p>
        </w:tc>
        <w:tc>
          <w:tcPr>
            <w:tcW w:w="1144" w:type="dxa"/>
          </w:tcPr>
          <w:p w:rsidR="00412EAD" w:rsidRPr="00A653A0" w:rsidRDefault="00412EAD" w:rsidP="00DF07B7">
            <w:pPr>
              <w:jc w:val="center"/>
              <w:rPr>
                <w:sz w:val="20"/>
                <w:szCs w:val="20"/>
              </w:rPr>
            </w:pPr>
            <w:r w:rsidRPr="00A653A0">
              <w:rPr>
                <w:sz w:val="20"/>
                <w:szCs w:val="20"/>
              </w:rPr>
              <w:t>476</w:t>
            </w:r>
          </w:p>
        </w:tc>
        <w:tc>
          <w:tcPr>
            <w:tcW w:w="1144" w:type="dxa"/>
          </w:tcPr>
          <w:p w:rsidR="00412EAD" w:rsidRPr="00A653A0" w:rsidRDefault="00412EAD" w:rsidP="00DF07B7">
            <w:pPr>
              <w:jc w:val="center"/>
              <w:rPr>
                <w:sz w:val="20"/>
                <w:szCs w:val="20"/>
              </w:rPr>
            </w:pPr>
            <w:r w:rsidRPr="00A653A0">
              <w:rPr>
                <w:sz w:val="20"/>
                <w:szCs w:val="20"/>
              </w:rPr>
              <w:t>52703,10</w:t>
            </w:r>
          </w:p>
        </w:tc>
        <w:tc>
          <w:tcPr>
            <w:tcW w:w="1144" w:type="dxa"/>
          </w:tcPr>
          <w:p w:rsidR="00412EAD" w:rsidRPr="00A653A0" w:rsidRDefault="00412EAD" w:rsidP="00DF07B7">
            <w:pPr>
              <w:jc w:val="center"/>
              <w:rPr>
                <w:sz w:val="20"/>
                <w:szCs w:val="20"/>
              </w:rPr>
            </w:pPr>
            <w:r w:rsidRPr="00A653A0">
              <w:rPr>
                <w:sz w:val="20"/>
                <w:szCs w:val="20"/>
              </w:rPr>
              <w:t>53101,67</w:t>
            </w:r>
          </w:p>
        </w:tc>
        <w:tc>
          <w:tcPr>
            <w:tcW w:w="1144" w:type="dxa"/>
          </w:tcPr>
          <w:p w:rsidR="00412EAD" w:rsidRPr="00A653A0" w:rsidRDefault="00412EAD" w:rsidP="00DF07B7">
            <w:pPr>
              <w:jc w:val="center"/>
              <w:rPr>
                <w:sz w:val="20"/>
                <w:szCs w:val="20"/>
              </w:rPr>
            </w:pPr>
            <w:r w:rsidRPr="00A653A0">
              <w:rPr>
                <w:sz w:val="20"/>
                <w:szCs w:val="20"/>
              </w:rPr>
              <w:t>53549,35</w:t>
            </w:r>
          </w:p>
        </w:tc>
        <w:tc>
          <w:tcPr>
            <w:tcW w:w="1145" w:type="dxa"/>
          </w:tcPr>
          <w:p w:rsidR="00412EAD" w:rsidRPr="00A653A0" w:rsidRDefault="00412EAD" w:rsidP="00DF07B7">
            <w:pPr>
              <w:jc w:val="center"/>
              <w:rPr>
                <w:sz w:val="20"/>
                <w:szCs w:val="20"/>
              </w:rPr>
            </w:pPr>
            <w:r w:rsidRPr="00A653A0">
              <w:rPr>
                <w:sz w:val="20"/>
                <w:szCs w:val="20"/>
              </w:rPr>
              <w:t>53968,55</w:t>
            </w:r>
          </w:p>
          <w:p w:rsidR="00412EAD" w:rsidRPr="00A653A0" w:rsidRDefault="00412EAD" w:rsidP="00DF07B7">
            <w:pPr>
              <w:jc w:val="center"/>
              <w:rPr>
                <w:sz w:val="20"/>
                <w:szCs w:val="20"/>
              </w:rPr>
            </w:pPr>
          </w:p>
        </w:tc>
        <w:tc>
          <w:tcPr>
            <w:tcW w:w="1145" w:type="dxa"/>
          </w:tcPr>
          <w:p w:rsidR="00412EAD" w:rsidRPr="00A653A0" w:rsidRDefault="00412EAD" w:rsidP="00DF07B7">
            <w:pPr>
              <w:jc w:val="center"/>
              <w:rPr>
                <w:sz w:val="20"/>
                <w:szCs w:val="20"/>
              </w:rPr>
            </w:pPr>
            <w:r w:rsidRPr="00A653A0">
              <w:rPr>
                <w:sz w:val="20"/>
                <w:szCs w:val="20"/>
              </w:rPr>
              <w:t>54398,22</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4.</w:t>
            </w:r>
          </w:p>
        </w:tc>
        <w:tc>
          <w:tcPr>
            <w:tcW w:w="2520" w:type="dxa"/>
          </w:tcPr>
          <w:p w:rsidR="00412EAD" w:rsidRPr="00A653A0" w:rsidRDefault="00412EAD" w:rsidP="00DF07B7">
            <w:pPr>
              <w:pStyle w:val="ConsPlusCell"/>
              <w:jc w:val="both"/>
              <w:rPr>
                <w:rFonts w:ascii="Times New Roman" w:hAnsi="Times New Roman" w:cs="Times New Roman"/>
                <w:bCs/>
                <w:sz w:val="20"/>
                <w:szCs w:val="20"/>
              </w:rPr>
            </w:pPr>
            <w:r w:rsidRPr="00A653A0">
              <w:rPr>
                <w:rFonts w:ascii="Times New Roman" w:hAnsi="Times New Roman" w:cs="Times New Roman"/>
                <w:bCs/>
                <w:sz w:val="20"/>
                <w:szCs w:val="20"/>
              </w:rPr>
              <w:t>Услуга по реализации общеобразовательных программ основного общего образования</w:t>
            </w:r>
          </w:p>
        </w:tc>
        <w:tc>
          <w:tcPr>
            <w:tcW w:w="1141" w:type="dxa"/>
          </w:tcPr>
          <w:p w:rsidR="00412EAD" w:rsidRPr="00A653A0" w:rsidRDefault="00412EAD" w:rsidP="00DF07B7">
            <w:pPr>
              <w:jc w:val="center"/>
              <w:rPr>
                <w:sz w:val="20"/>
                <w:szCs w:val="20"/>
              </w:rPr>
            </w:pPr>
            <w:r w:rsidRPr="00A653A0">
              <w:rPr>
                <w:sz w:val="20"/>
                <w:szCs w:val="20"/>
              </w:rPr>
              <w:t>558</w:t>
            </w:r>
          </w:p>
        </w:tc>
        <w:tc>
          <w:tcPr>
            <w:tcW w:w="1200" w:type="dxa"/>
          </w:tcPr>
          <w:p w:rsidR="00412EAD" w:rsidRPr="00A653A0" w:rsidRDefault="00412EAD" w:rsidP="00DF07B7">
            <w:pPr>
              <w:jc w:val="center"/>
              <w:rPr>
                <w:sz w:val="20"/>
                <w:szCs w:val="20"/>
              </w:rPr>
            </w:pPr>
            <w:r w:rsidRPr="00A653A0">
              <w:rPr>
                <w:sz w:val="20"/>
                <w:szCs w:val="20"/>
              </w:rPr>
              <w:t>564</w:t>
            </w:r>
          </w:p>
        </w:tc>
        <w:tc>
          <w:tcPr>
            <w:tcW w:w="1209" w:type="dxa"/>
          </w:tcPr>
          <w:p w:rsidR="00412EAD" w:rsidRPr="00A653A0" w:rsidRDefault="00412EAD" w:rsidP="00DF07B7">
            <w:pPr>
              <w:jc w:val="center"/>
              <w:rPr>
                <w:sz w:val="20"/>
                <w:szCs w:val="20"/>
              </w:rPr>
            </w:pPr>
            <w:r w:rsidRPr="00A653A0">
              <w:rPr>
                <w:sz w:val="20"/>
                <w:szCs w:val="20"/>
              </w:rPr>
              <w:t>566</w:t>
            </w:r>
          </w:p>
        </w:tc>
        <w:tc>
          <w:tcPr>
            <w:tcW w:w="1202" w:type="dxa"/>
          </w:tcPr>
          <w:p w:rsidR="00412EAD" w:rsidRPr="00A653A0" w:rsidRDefault="00412EAD" w:rsidP="00DF07B7">
            <w:pPr>
              <w:jc w:val="center"/>
              <w:rPr>
                <w:sz w:val="20"/>
                <w:szCs w:val="20"/>
              </w:rPr>
            </w:pPr>
            <w:r w:rsidRPr="00A653A0">
              <w:rPr>
                <w:sz w:val="20"/>
                <w:szCs w:val="20"/>
              </w:rPr>
              <w:t>568</w:t>
            </w:r>
          </w:p>
        </w:tc>
        <w:tc>
          <w:tcPr>
            <w:tcW w:w="1144" w:type="dxa"/>
          </w:tcPr>
          <w:p w:rsidR="00412EAD" w:rsidRPr="00A653A0" w:rsidRDefault="00412EAD" w:rsidP="00DF07B7">
            <w:pPr>
              <w:jc w:val="center"/>
              <w:rPr>
                <w:sz w:val="20"/>
                <w:szCs w:val="20"/>
              </w:rPr>
            </w:pPr>
            <w:r w:rsidRPr="00A653A0">
              <w:rPr>
                <w:sz w:val="20"/>
                <w:szCs w:val="20"/>
              </w:rPr>
              <w:t>570</w:t>
            </w:r>
          </w:p>
        </w:tc>
        <w:tc>
          <w:tcPr>
            <w:tcW w:w="1144" w:type="dxa"/>
          </w:tcPr>
          <w:p w:rsidR="00412EAD" w:rsidRPr="00A653A0" w:rsidRDefault="00412EAD" w:rsidP="00DF07B7">
            <w:pPr>
              <w:jc w:val="center"/>
              <w:rPr>
                <w:sz w:val="20"/>
                <w:szCs w:val="20"/>
              </w:rPr>
            </w:pPr>
            <w:r w:rsidRPr="00A653A0">
              <w:rPr>
                <w:sz w:val="20"/>
                <w:szCs w:val="20"/>
              </w:rPr>
              <w:t>63244,24</w:t>
            </w:r>
          </w:p>
        </w:tc>
        <w:tc>
          <w:tcPr>
            <w:tcW w:w="1144" w:type="dxa"/>
          </w:tcPr>
          <w:p w:rsidR="00412EAD" w:rsidRPr="00A653A0" w:rsidRDefault="00412EAD" w:rsidP="00DF07B7">
            <w:pPr>
              <w:jc w:val="center"/>
              <w:rPr>
                <w:sz w:val="20"/>
                <w:szCs w:val="20"/>
              </w:rPr>
            </w:pPr>
            <w:r w:rsidRPr="00A653A0">
              <w:rPr>
                <w:sz w:val="20"/>
                <w:szCs w:val="20"/>
              </w:rPr>
              <w:t>63722,01</w:t>
            </w:r>
          </w:p>
        </w:tc>
        <w:tc>
          <w:tcPr>
            <w:tcW w:w="1144" w:type="dxa"/>
          </w:tcPr>
          <w:p w:rsidR="00412EAD" w:rsidRPr="00A653A0" w:rsidRDefault="00412EAD" w:rsidP="00DF07B7">
            <w:pPr>
              <w:jc w:val="center"/>
              <w:rPr>
                <w:sz w:val="20"/>
                <w:szCs w:val="20"/>
              </w:rPr>
            </w:pPr>
            <w:r w:rsidRPr="00A653A0">
              <w:rPr>
                <w:sz w:val="20"/>
                <w:szCs w:val="20"/>
              </w:rPr>
              <w:t>64225,41</w:t>
            </w:r>
          </w:p>
        </w:tc>
        <w:tc>
          <w:tcPr>
            <w:tcW w:w="1145" w:type="dxa"/>
          </w:tcPr>
          <w:p w:rsidR="00412EAD" w:rsidRPr="00A653A0" w:rsidRDefault="00412EAD" w:rsidP="00DF07B7">
            <w:pPr>
              <w:jc w:val="center"/>
              <w:rPr>
                <w:sz w:val="20"/>
                <w:szCs w:val="20"/>
              </w:rPr>
            </w:pPr>
            <w:r w:rsidRPr="00A653A0">
              <w:rPr>
                <w:sz w:val="20"/>
                <w:szCs w:val="20"/>
              </w:rPr>
              <w:t>64728,18</w:t>
            </w:r>
          </w:p>
        </w:tc>
        <w:tc>
          <w:tcPr>
            <w:tcW w:w="1145" w:type="dxa"/>
          </w:tcPr>
          <w:p w:rsidR="00412EAD" w:rsidRPr="00A653A0" w:rsidRDefault="00412EAD" w:rsidP="00DF07B7">
            <w:pPr>
              <w:jc w:val="center"/>
              <w:rPr>
                <w:sz w:val="20"/>
                <w:szCs w:val="20"/>
              </w:rPr>
            </w:pPr>
            <w:r w:rsidRPr="00A653A0">
              <w:rPr>
                <w:sz w:val="20"/>
                <w:szCs w:val="20"/>
              </w:rPr>
              <w:t>65243,52</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5.</w:t>
            </w:r>
          </w:p>
        </w:tc>
        <w:tc>
          <w:tcPr>
            <w:tcW w:w="2520" w:type="dxa"/>
          </w:tcPr>
          <w:p w:rsidR="00412EAD" w:rsidRPr="00A653A0" w:rsidRDefault="00412EAD" w:rsidP="00DF07B7">
            <w:pPr>
              <w:jc w:val="both"/>
              <w:rPr>
                <w:sz w:val="20"/>
                <w:szCs w:val="20"/>
              </w:rPr>
            </w:pPr>
            <w:r w:rsidRPr="00A653A0">
              <w:rPr>
                <w:bCs/>
                <w:sz w:val="20"/>
                <w:szCs w:val="20"/>
              </w:rPr>
              <w:t>Услуга по реализации общеобразовательных программ среднего общего образования</w:t>
            </w:r>
          </w:p>
        </w:tc>
        <w:tc>
          <w:tcPr>
            <w:tcW w:w="1141" w:type="dxa"/>
          </w:tcPr>
          <w:p w:rsidR="00412EAD" w:rsidRPr="00A653A0" w:rsidRDefault="00412EAD" w:rsidP="00DF07B7">
            <w:pPr>
              <w:jc w:val="center"/>
              <w:rPr>
                <w:sz w:val="20"/>
                <w:szCs w:val="20"/>
              </w:rPr>
            </w:pPr>
            <w:r w:rsidRPr="00A653A0">
              <w:rPr>
                <w:sz w:val="20"/>
                <w:szCs w:val="20"/>
              </w:rPr>
              <w:t>107</w:t>
            </w:r>
          </w:p>
        </w:tc>
        <w:tc>
          <w:tcPr>
            <w:tcW w:w="1200" w:type="dxa"/>
          </w:tcPr>
          <w:p w:rsidR="00412EAD" w:rsidRPr="00A653A0" w:rsidRDefault="00412EAD" w:rsidP="00DF07B7">
            <w:pPr>
              <w:jc w:val="center"/>
              <w:rPr>
                <w:sz w:val="20"/>
                <w:szCs w:val="20"/>
              </w:rPr>
            </w:pPr>
            <w:r w:rsidRPr="00A653A0">
              <w:rPr>
                <w:sz w:val="20"/>
                <w:szCs w:val="20"/>
              </w:rPr>
              <w:t>107</w:t>
            </w:r>
          </w:p>
        </w:tc>
        <w:tc>
          <w:tcPr>
            <w:tcW w:w="1209" w:type="dxa"/>
          </w:tcPr>
          <w:p w:rsidR="00412EAD" w:rsidRPr="00A653A0" w:rsidRDefault="00412EAD" w:rsidP="00DF07B7">
            <w:pPr>
              <w:jc w:val="center"/>
              <w:rPr>
                <w:sz w:val="20"/>
                <w:szCs w:val="20"/>
              </w:rPr>
            </w:pPr>
            <w:r w:rsidRPr="00A653A0">
              <w:rPr>
                <w:sz w:val="20"/>
                <w:szCs w:val="20"/>
              </w:rPr>
              <w:t>108</w:t>
            </w:r>
          </w:p>
        </w:tc>
        <w:tc>
          <w:tcPr>
            <w:tcW w:w="1202" w:type="dxa"/>
          </w:tcPr>
          <w:p w:rsidR="00412EAD" w:rsidRPr="00A653A0" w:rsidRDefault="00412EAD" w:rsidP="00DF07B7">
            <w:pPr>
              <w:jc w:val="center"/>
              <w:rPr>
                <w:sz w:val="20"/>
                <w:szCs w:val="20"/>
              </w:rPr>
            </w:pPr>
            <w:r w:rsidRPr="00A653A0">
              <w:rPr>
                <w:sz w:val="20"/>
                <w:szCs w:val="20"/>
              </w:rPr>
              <w:t>108</w:t>
            </w:r>
          </w:p>
        </w:tc>
        <w:tc>
          <w:tcPr>
            <w:tcW w:w="1144" w:type="dxa"/>
          </w:tcPr>
          <w:p w:rsidR="00412EAD" w:rsidRPr="00A653A0" w:rsidRDefault="00412EAD" w:rsidP="00DF07B7">
            <w:pPr>
              <w:jc w:val="center"/>
              <w:rPr>
                <w:sz w:val="20"/>
                <w:szCs w:val="20"/>
              </w:rPr>
            </w:pPr>
            <w:r w:rsidRPr="00A653A0">
              <w:rPr>
                <w:sz w:val="20"/>
                <w:szCs w:val="20"/>
              </w:rPr>
              <w:t>109</w:t>
            </w:r>
          </w:p>
        </w:tc>
        <w:tc>
          <w:tcPr>
            <w:tcW w:w="1144" w:type="dxa"/>
          </w:tcPr>
          <w:p w:rsidR="00412EAD" w:rsidRPr="00A653A0" w:rsidRDefault="00412EAD" w:rsidP="00DF07B7">
            <w:pPr>
              <w:jc w:val="center"/>
              <w:rPr>
                <w:sz w:val="20"/>
                <w:szCs w:val="20"/>
              </w:rPr>
            </w:pPr>
            <w:r w:rsidRPr="00A653A0">
              <w:rPr>
                <w:sz w:val="20"/>
                <w:szCs w:val="20"/>
              </w:rPr>
              <w:t>12127,91</w:t>
            </w:r>
          </w:p>
        </w:tc>
        <w:tc>
          <w:tcPr>
            <w:tcW w:w="1144" w:type="dxa"/>
          </w:tcPr>
          <w:p w:rsidR="00412EAD" w:rsidRPr="00A653A0" w:rsidRDefault="00412EAD" w:rsidP="00DF07B7">
            <w:pPr>
              <w:jc w:val="center"/>
              <w:rPr>
                <w:sz w:val="20"/>
                <w:szCs w:val="20"/>
              </w:rPr>
            </w:pPr>
            <w:r w:rsidRPr="00A653A0">
              <w:rPr>
                <w:sz w:val="20"/>
                <w:szCs w:val="20"/>
              </w:rPr>
              <w:t>12220,48</w:t>
            </w:r>
          </w:p>
        </w:tc>
        <w:tc>
          <w:tcPr>
            <w:tcW w:w="1144" w:type="dxa"/>
          </w:tcPr>
          <w:p w:rsidR="00412EAD" w:rsidRPr="00A653A0" w:rsidRDefault="00412EAD" w:rsidP="00DF07B7">
            <w:pPr>
              <w:jc w:val="center"/>
              <w:rPr>
                <w:sz w:val="20"/>
                <w:szCs w:val="20"/>
              </w:rPr>
            </w:pPr>
            <w:r w:rsidRPr="00A653A0">
              <w:rPr>
                <w:sz w:val="20"/>
                <w:szCs w:val="20"/>
              </w:rPr>
              <w:t>12262,52</w:t>
            </w:r>
          </w:p>
        </w:tc>
        <w:tc>
          <w:tcPr>
            <w:tcW w:w="1145" w:type="dxa"/>
          </w:tcPr>
          <w:p w:rsidR="00412EAD" w:rsidRPr="00A653A0" w:rsidRDefault="00412EAD" w:rsidP="00DF07B7">
            <w:pPr>
              <w:jc w:val="center"/>
              <w:rPr>
                <w:sz w:val="20"/>
                <w:szCs w:val="20"/>
              </w:rPr>
            </w:pPr>
            <w:r w:rsidRPr="00A653A0">
              <w:rPr>
                <w:sz w:val="20"/>
                <w:szCs w:val="20"/>
              </w:rPr>
              <w:t>12358,51</w:t>
            </w:r>
          </w:p>
        </w:tc>
        <w:tc>
          <w:tcPr>
            <w:tcW w:w="1145" w:type="dxa"/>
          </w:tcPr>
          <w:p w:rsidR="00412EAD" w:rsidRPr="00A653A0" w:rsidRDefault="00412EAD" w:rsidP="00DF07B7">
            <w:pPr>
              <w:jc w:val="center"/>
              <w:rPr>
                <w:sz w:val="20"/>
                <w:szCs w:val="20"/>
              </w:rPr>
            </w:pPr>
            <w:r w:rsidRPr="00A653A0">
              <w:rPr>
                <w:sz w:val="20"/>
                <w:szCs w:val="20"/>
              </w:rPr>
              <w:t>12456,91</w:t>
            </w:r>
          </w:p>
        </w:tc>
      </w:tr>
      <w:tr w:rsidR="00412EAD" w:rsidRPr="00A653A0" w:rsidTr="00DF07B7">
        <w:tc>
          <w:tcPr>
            <w:tcW w:w="648" w:type="dxa"/>
          </w:tcPr>
          <w:p w:rsidR="00412EAD" w:rsidRPr="00A653A0" w:rsidRDefault="00412EAD" w:rsidP="00DF07B7">
            <w:pPr>
              <w:jc w:val="center"/>
              <w:rPr>
                <w:sz w:val="20"/>
                <w:szCs w:val="20"/>
              </w:rPr>
            </w:pPr>
            <w:r w:rsidRPr="00A653A0">
              <w:rPr>
                <w:sz w:val="20"/>
                <w:szCs w:val="20"/>
              </w:rPr>
              <w:t>6.</w:t>
            </w:r>
          </w:p>
        </w:tc>
        <w:tc>
          <w:tcPr>
            <w:tcW w:w="2520" w:type="dxa"/>
          </w:tcPr>
          <w:p w:rsidR="00412EAD" w:rsidRPr="00A653A0" w:rsidRDefault="00412EAD" w:rsidP="00DF07B7">
            <w:pPr>
              <w:jc w:val="both"/>
              <w:rPr>
                <w:sz w:val="20"/>
                <w:szCs w:val="20"/>
              </w:rPr>
            </w:pPr>
            <w:r w:rsidRPr="00A653A0">
              <w:rPr>
                <w:sz w:val="20"/>
                <w:szCs w:val="20"/>
              </w:rPr>
              <w:t>Услуга  по реализации дополнительных общеобразовательных общеразвивающих программ</w:t>
            </w:r>
          </w:p>
        </w:tc>
        <w:tc>
          <w:tcPr>
            <w:tcW w:w="1141" w:type="dxa"/>
          </w:tcPr>
          <w:p w:rsidR="00412EAD" w:rsidRPr="00A653A0" w:rsidRDefault="00412EAD" w:rsidP="00DF07B7">
            <w:pPr>
              <w:jc w:val="center"/>
              <w:rPr>
                <w:sz w:val="20"/>
                <w:szCs w:val="20"/>
              </w:rPr>
            </w:pPr>
            <w:r w:rsidRPr="00A653A0">
              <w:rPr>
                <w:sz w:val="20"/>
                <w:szCs w:val="20"/>
              </w:rPr>
              <w:t>932</w:t>
            </w:r>
          </w:p>
        </w:tc>
        <w:tc>
          <w:tcPr>
            <w:tcW w:w="1200" w:type="dxa"/>
          </w:tcPr>
          <w:p w:rsidR="00412EAD" w:rsidRPr="00A653A0" w:rsidRDefault="00412EAD" w:rsidP="00DF07B7">
            <w:pPr>
              <w:jc w:val="center"/>
              <w:rPr>
                <w:sz w:val="20"/>
                <w:szCs w:val="20"/>
              </w:rPr>
            </w:pPr>
            <w:r w:rsidRPr="00A653A0">
              <w:rPr>
                <w:sz w:val="20"/>
                <w:szCs w:val="20"/>
              </w:rPr>
              <w:t>932</w:t>
            </w:r>
          </w:p>
        </w:tc>
        <w:tc>
          <w:tcPr>
            <w:tcW w:w="1209" w:type="dxa"/>
          </w:tcPr>
          <w:p w:rsidR="00412EAD" w:rsidRPr="00A653A0" w:rsidRDefault="00412EAD" w:rsidP="00DF07B7">
            <w:pPr>
              <w:jc w:val="center"/>
              <w:rPr>
                <w:sz w:val="20"/>
                <w:szCs w:val="20"/>
              </w:rPr>
            </w:pPr>
            <w:r w:rsidRPr="00A653A0">
              <w:rPr>
                <w:sz w:val="20"/>
                <w:szCs w:val="20"/>
              </w:rPr>
              <w:t>932</w:t>
            </w:r>
          </w:p>
        </w:tc>
        <w:tc>
          <w:tcPr>
            <w:tcW w:w="1202" w:type="dxa"/>
          </w:tcPr>
          <w:p w:rsidR="00412EAD" w:rsidRPr="00A653A0" w:rsidRDefault="00412EAD" w:rsidP="00DF07B7">
            <w:pPr>
              <w:jc w:val="center"/>
              <w:rPr>
                <w:sz w:val="20"/>
                <w:szCs w:val="20"/>
              </w:rPr>
            </w:pPr>
            <w:r w:rsidRPr="00A653A0">
              <w:rPr>
                <w:sz w:val="20"/>
                <w:szCs w:val="20"/>
              </w:rPr>
              <w:t>932</w:t>
            </w:r>
          </w:p>
        </w:tc>
        <w:tc>
          <w:tcPr>
            <w:tcW w:w="1144" w:type="dxa"/>
          </w:tcPr>
          <w:p w:rsidR="00412EAD" w:rsidRPr="00A653A0" w:rsidRDefault="00412EAD" w:rsidP="00DF07B7">
            <w:pPr>
              <w:jc w:val="center"/>
              <w:rPr>
                <w:sz w:val="20"/>
                <w:szCs w:val="20"/>
              </w:rPr>
            </w:pPr>
            <w:r w:rsidRPr="00A653A0">
              <w:rPr>
                <w:sz w:val="20"/>
                <w:szCs w:val="20"/>
              </w:rPr>
              <w:t>932</w:t>
            </w:r>
          </w:p>
        </w:tc>
        <w:tc>
          <w:tcPr>
            <w:tcW w:w="1144" w:type="dxa"/>
          </w:tcPr>
          <w:p w:rsidR="00412EAD" w:rsidRPr="00A653A0" w:rsidRDefault="00412EAD" w:rsidP="00DF07B7">
            <w:pPr>
              <w:jc w:val="center"/>
              <w:rPr>
                <w:sz w:val="20"/>
                <w:szCs w:val="20"/>
              </w:rPr>
            </w:pPr>
            <w:r w:rsidRPr="00A653A0">
              <w:rPr>
                <w:sz w:val="20"/>
                <w:szCs w:val="20"/>
              </w:rPr>
              <w:t>10661,69</w:t>
            </w:r>
          </w:p>
        </w:tc>
        <w:tc>
          <w:tcPr>
            <w:tcW w:w="1144" w:type="dxa"/>
          </w:tcPr>
          <w:p w:rsidR="00412EAD" w:rsidRPr="00A653A0" w:rsidRDefault="00412EAD" w:rsidP="00DF07B7">
            <w:pPr>
              <w:jc w:val="center"/>
              <w:rPr>
                <w:sz w:val="20"/>
                <w:szCs w:val="20"/>
              </w:rPr>
            </w:pPr>
            <w:r w:rsidRPr="00A653A0">
              <w:rPr>
                <w:sz w:val="20"/>
                <w:szCs w:val="20"/>
              </w:rPr>
              <w:t>10928,23</w:t>
            </w:r>
          </w:p>
        </w:tc>
        <w:tc>
          <w:tcPr>
            <w:tcW w:w="1144" w:type="dxa"/>
          </w:tcPr>
          <w:p w:rsidR="00412EAD" w:rsidRPr="00A653A0" w:rsidRDefault="00412EAD" w:rsidP="00DF07B7">
            <w:pPr>
              <w:jc w:val="center"/>
              <w:rPr>
                <w:sz w:val="20"/>
                <w:szCs w:val="20"/>
              </w:rPr>
            </w:pPr>
            <w:r w:rsidRPr="00A653A0">
              <w:rPr>
                <w:sz w:val="20"/>
                <w:szCs w:val="20"/>
              </w:rPr>
              <w:t>11201,44</w:t>
            </w:r>
          </w:p>
        </w:tc>
        <w:tc>
          <w:tcPr>
            <w:tcW w:w="1145" w:type="dxa"/>
          </w:tcPr>
          <w:p w:rsidR="00412EAD" w:rsidRPr="00A653A0" w:rsidRDefault="00412EAD" w:rsidP="00DF07B7">
            <w:pPr>
              <w:jc w:val="center"/>
              <w:rPr>
                <w:sz w:val="20"/>
                <w:szCs w:val="20"/>
              </w:rPr>
            </w:pPr>
            <w:r w:rsidRPr="00A653A0">
              <w:rPr>
                <w:sz w:val="20"/>
                <w:szCs w:val="20"/>
              </w:rPr>
              <w:t>11481,47</w:t>
            </w:r>
          </w:p>
        </w:tc>
        <w:tc>
          <w:tcPr>
            <w:tcW w:w="1145" w:type="dxa"/>
          </w:tcPr>
          <w:p w:rsidR="00412EAD" w:rsidRPr="00A653A0" w:rsidRDefault="00412EAD" w:rsidP="00DF07B7">
            <w:pPr>
              <w:jc w:val="center"/>
              <w:rPr>
                <w:sz w:val="20"/>
                <w:szCs w:val="20"/>
              </w:rPr>
            </w:pPr>
            <w:r w:rsidRPr="00A653A0">
              <w:rPr>
                <w:sz w:val="20"/>
                <w:szCs w:val="20"/>
              </w:rPr>
              <w:t>11768,51</w:t>
            </w:r>
          </w:p>
        </w:tc>
      </w:tr>
    </w:tbl>
    <w:p w:rsidR="00412EAD" w:rsidRPr="00A653A0" w:rsidRDefault="00412EAD" w:rsidP="000B4214">
      <w:pPr>
        <w:ind w:left="720"/>
        <w:jc w:val="center"/>
        <w:rPr>
          <w:sz w:val="20"/>
          <w:szCs w:val="20"/>
        </w:rPr>
      </w:pPr>
    </w:p>
    <w:p w:rsidR="00412EAD" w:rsidRPr="00722B70" w:rsidRDefault="00412EAD" w:rsidP="008F5FD8">
      <w:pPr>
        <w:rPr>
          <w:sz w:val="19"/>
          <w:szCs w:val="19"/>
        </w:rPr>
      </w:pPr>
    </w:p>
    <w:p w:rsidR="00412EAD" w:rsidRPr="00722B70" w:rsidRDefault="00412EAD" w:rsidP="00B36F85">
      <w:pPr>
        <w:tabs>
          <w:tab w:val="left" w:pos="1080"/>
        </w:tabs>
        <w:rPr>
          <w:sz w:val="19"/>
          <w:szCs w:val="19"/>
        </w:rPr>
      </w:pPr>
      <w:r w:rsidRPr="00722B70">
        <w:rPr>
          <w:sz w:val="19"/>
          <w:szCs w:val="19"/>
        </w:rPr>
        <w:tab/>
      </w:r>
    </w:p>
    <w:p w:rsidR="00412EAD" w:rsidRPr="00722B70" w:rsidRDefault="00412EAD" w:rsidP="008F5FD8">
      <w:pPr>
        <w:rPr>
          <w:sz w:val="19"/>
          <w:szCs w:val="19"/>
        </w:rPr>
        <w:sectPr w:rsidR="00412EAD" w:rsidRPr="00722B70" w:rsidSect="00B32205">
          <w:pgSz w:w="16838" w:h="11906" w:orient="landscape"/>
          <w:pgMar w:top="1079" w:right="1134" w:bottom="851" w:left="1134" w:header="709" w:footer="709" w:gutter="0"/>
          <w:cols w:space="708"/>
          <w:docGrid w:linePitch="360"/>
        </w:sectPr>
      </w:pPr>
    </w:p>
    <w:p w:rsidR="00412EAD" w:rsidRPr="00234C66" w:rsidRDefault="00412EAD" w:rsidP="000B4214">
      <w:pPr>
        <w:jc w:val="center"/>
        <w:rPr>
          <w:b/>
          <w:sz w:val="22"/>
          <w:szCs w:val="22"/>
        </w:rPr>
      </w:pPr>
      <w:r w:rsidRPr="00234C66">
        <w:rPr>
          <w:b/>
          <w:sz w:val="22"/>
          <w:szCs w:val="22"/>
        </w:rPr>
        <w:lastRenderedPageBreak/>
        <w:t>6. Ресурсное обеспечение Программы</w:t>
      </w:r>
    </w:p>
    <w:p w:rsidR="00412EAD" w:rsidRPr="00234C66" w:rsidRDefault="00412EAD" w:rsidP="000B4214">
      <w:pPr>
        <w:ind w:firstLine="720"/>
        <w:jc w:val="both"/>
        <w:rPr>
          <w:b/>
          <w:sz w:val="22"/>
          <w:szCs w:val="22"/>
        </w:rPr>
      </w:pPr>
    </w:p>
    <w:p w:rsidR="00412EAD" w:rsidRPr="00722B70" w:rsidRDefault="00412EAD" w:rsidP="000B4214">
      <w:pPr>
        <w:ind w:firstLine="720"/>
        <w:jc w:val="both"/>
        <w:rPr>
          <w:sz w:val="22"/>
          <w:szCs w:val="22"/>
        </w:rPr>
      </w:pPr>
      <w:r w:rsidRPr="00722B70">
        <w:rPr>
          <w:sz w:val="22"/>
          <w:szCs w:val="22"/>
        </w:rPr>
        <w:t>Финансирование мероприятий Программы реализуется за счет средств районного, краевого и федерального бюджетов в соответствии с перечнем мероприятий по реализации Программы.</w:t>
      </w:r>
    </w:p>
    <w:p w:rsidR="00412EAD" w:rsidRPr="00722B70" w:rsidRDefault="00412EAD" w:rsidP="000B4214">
      <w:pPr>
        <w:ind w:firstLine="720"/>
        <w:jc w:val="both"/>
        <w:rPr>
          <w:sz w:val="22"/>
          <w:szCs w:val="22"/>
        </w:rPr>
      </w:pPr>
      <w:r w:rsidRPr="00722B70">
        <w:rPr>
          <w:sz w:val="22"/>
          <w:szCs w:val="22"/>
        </w:rPr>
        <w:t xml:space="preserve">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районного, краевого и федерального бюджетов. </w:t>
      </w:r>
    </w:p>
    <w:p w:rsidR="00412EAD" w:rsidRPr="00722B70" w:rsidRDefault="00412EAD" w:rsidP="000B4214">
      <w:pPr>
        <w:ind w:firstLine="720"/>
        <w:jc w:val="both"/>
        <w:rPr>
          <w:sz w:val="22"/>
          <w:szCs w:val="22"/>
        </w:rPr>
      </w:pPr>
      <w:r w:rsidRPr="00722B70">
        <w:rPr>
          <w:sz w:val="22"/>
          <w:szCs w:val="22"/>
        </w:rPr>
        <w:t>Объем финансирования за счет средств районного бюджета в приложении № 1 к Программе. Привлечение на реализацию целей Программы средств федерального бюджета, краевого бюджета, бюджетов государственных внебюджетных фондов, иных внебюджетных источников в приложении № 2 Программы.</w:t>
      </w:r>
    </w:p>
    <w:p w:rsidR="00412EAD" w:rsidRPr="00722B70" w:rsidRDefault="00412EAD" w:rsidP="000B4214">
      <w:pPr>
        <w:spacing w:line="360" w:lineRule="auto"/>
        <w:jc w:val="center"/>
        <w:rPr>
          <w:sz w:val="22"/>
          <w:szCs w:val="22"/>
        </w:rPr>
      </w:pPr>
    </w:p>
    <w:p w:rsidR="00412EAD" w:rsidRPr="00234C66" w:rsidRDefault="00412EAD" w:rsidP="000B4214">
      <w:pPr>
        <w:spacing w:line="360" w:lineRule="auto"/>
        <w:jc w:val="center"/>
        <w:rPr>
          <w:b/>
          <w:sz w:val="22"/>
          <w:szCs w:val="22"/>
        </w:rPr>
      </w:pPr>
      <w:r w:rsidRPr="00234C66">
        <w:rPr>
          <w:b/>
          <w:sz w:val="22"/>
          <w:szCs w:val="22"/>
        </w:rPr>
        <w:t>7. Координация программных мероприятий</w:t>
      </w:r>
    </w:p>
    <w:p w:rsidR="00412EAD" w:rsidRPr="00722B70" w:rsidRDefault="00412EAD" w:rsidP="000B4214">
      <w:pPr>
        <w:ind w:firstLine="360"/>
        <w:jc w:val="both"/>
        <w:rPr>
          <w:sz w:val="22"/>
          <w:szCs w:val="22"/>
        </w:rPr>
      </w:pPr>
      <w:r w:rsidRPr="00722B70">
        <w:rPr>
          <w:sz w:val="22"/>
          <w:szCs w:val="22"/>
        </w:rPr>
        <w:t>МКУ «УНО»ДМР в ходе выполнения Программы:</w:t>
      </w:r>
    </w:p>
    <w:p w:rsidR="00412EAD" w:rsidRPr="00722B70" w:rsidRDefault="00412EAD" w:rsidP="000B4214">
      <w:pPr>
        <w:ind w:firstLine="360"/>
        <w:jc w:val="both"/>
        <w:rPr>
          <w:sz w:val="22"/>
          <w:szCs w:val="22"/>
        </w:rPr>
      </w:pPr>
      <w:r w:rsidRPr="00722B70">
        <w:rPr>
          <w:sz w:val="22"/>
          <w:szCs w:val="22"/>
        </w:rPr>
        <w:t>- обеспечивает координацию деятельности по реализации Программы;</w:t>
      </w:r>
    </w:p>
    <w:p w:rsidR="00412EAD" w:rsidRPr="00722B70" w:rsidRDefault="00412EAD" w:rsidP="000B4214">
      <w:pPr>
        <w:ind w:firstLine="360"/>
        <w:jc w:val="both"/>
        <w:rPr>
          <w:sz w:val="22"/>
          <w:szCs w:val="22"/>
        </w:rPr>
      </w:pPr>
      <w:r w:rsidRPr="00722B70">
        <w:rPr>
          <w:sz w:val="22"/>
          <w:szCs w:val="22"/>
        </w:rPr>
        <w:t>- вносит в администрацию Дальнереченского муниципального района предложения по выделению средств на реализацию Программы и осуществляет контроль за эффективным использованием денежных средств;</w:t>
      </w:r>
    </w:p>
    <w:p w:rsidR="00412EAD" w:rsidRPr="00722B70" w:rsidRDefault="00412EAD" w:rsidP="000B4214">
      <w:pPr>
        <w:ind w:firstLine="360"/>
        <w:jc w:val="both"/>
        <w:rPr>
          <w:sz w:val="22"/>
          <w:szCs w:val="22"/>
        </w:rPr>
      </w:pPr>
      <w:r w:rsidRPr="00722B70">
        <w:rPr>
          <w:sz w:val="22"/>
          <w:szCs w:val="22"/>
        </w:rPr>
        <w:t>- осуществляет взаимодействие с ответственными за выполнение мероприятий Программы.</w:t>
      </w:r>
    </w:p>
    <w:p w:rsidR="00412EAD" w:rsidRPr="00722B70" w:rsidRDefault="00412EAD" w:rsidP="000B4214">
      <w:pPr>
        <w:jc w:val="center"/>
        <w:rPr>
          <w:b/>
          <w:sz w:val="22"/>
          <w:szCs w:val="22"/>
        </w:rPr>
      </w:pPr>
    </w:p>
    <w:p w:rsidR="00412EAD" w:rsidRPr="00234C66" w:rsidRDefault="00412EAD" w:rsidP="000B4214">
      <w:pPr>
        <w:jc w:val="center"/>
        <w:rPr>
          <w:b/>
          <w:sz w:val="22"/>
          <w:szCs w:val="22"/>
        </w:rPr>
      </w:pPr>
      <w:r w:rsidRPr="00234C66">
        <w:rPr>
          <w:b/>
          <w:sz w:val="22"/>
          <w:szCs w:val="22"/>
        </w:rPr>
        <w:t xml:space="preserve">8. Оценка эффективности реализации </w:t>
      </w:r>
    </w:p>
    <w:p w:rsidR="00412EAD" w:rsidRPr="00234C66" w:rsidRDefault="00412EAD" w:rsidP="000B4214">
      <w:pPr>
        <w:jc w:val="center"/>
        <w:rPr>
          <w:b/>
          <w:sz w:val="22"/>
          <w:szCs w:val="22"/>
        </w:rPr>
      </w:pPr>
      <w:r w:rsidRPr="00234C66">
        <w:rPr>
          <w:b/>
          <w:sz w:val="22"/>
          <w:szCs w:val="22"/>
        </w:rPr>
        <w:t>программных мероприятий Программы</w:t>
      </w:r>
    </w:p>
    <w:p w:rsidR="00412EAD" w:rsidRPr="00234C66" w:rsidRDefault="00412EAD" w:rsidP="000B4214">
      <w:pPr>
        <w:jc w:val="center"/>
        <w:rPr>
          <w:b/>
          <w:sz w:val="22"/>
          <w:szCs w:val="22"/>
        </w:rPr>
      </w:pPr>
    </w:p>
    <w:p w:rsidR="00412EAD" w:rsidRPr="00722B70" w:rsidRDefault="00412EAD" w:rsidP="000B4214">
      <w:pPr>
        <w:ind w:firstLine="708"/>
        <w:jc w:val="both"/>
        <w:rPr>
          <w:sz w:val="22"/>
          <w:szCs w:val="22"/>
        </w:rPr>
      </w:pPr>
      <w:r w:rsidRPr="00722B70">
        <w:rPr>
          <w:sz w:val="22"/>
          <w:szCs w:val="22"/>
        </w:rPr>
        <w:t>Оценка эффективности реализации мероприятий Программы осуществляется отделом экономики администрации Дальнереченского муниципального района путем расчета и сравнительного анализа запланированных целевых индикаторов и показателей.</w:t>
      </w:r>
    </w:p>
    <w:p w:rsidR="00412EAD" w:rsidRPr="00722B70" w:rsidRDefault="00412EAD" w:rsidP="000B4214">
      <w:pPr>
        <w:ind w:firstLine="708"/>
        <w:jc w:val="both"/>
        <w:rPr>
          <w:sz w:val="22"/>
          <w:szCs w:val="22"/>
        </w:rPr>
      </w:pPr>
      <w:r w:rsidRPr="00722B70">
        <w:rPr>
          <w:sz w:val="22"/>
          <w:szCs w:val="22"/>
        </w:rPr>
        <w:t>Реализация мероприятия  Программы позволит:</w:t>
      </w:r>
    </w:p>
    <w:p w:rsidR="00412EAD" w:rsidRPr="00722B70" w:rsidRDefault="00412EAD" w:rsidP="000B4214">
      <w:pPr>
        <w:ind w:firstLine="708"/>
        <w:jc w:val="both"/>
        <w:rPr>
          <w:sz w:val="22"/>
          <w:szCs w:val="22"/>
        </w:rPr>
      </w:pPr>
      <w:r w:rsidRPr="00722B70">
        <w:rPr>
          <w:sz w:val="22"/>
          <w:szCs w:val="22"/>
        </w:rPr>
        <w:t>- улучшить качество предоставляемых образовательных услуг;</w:t>
      </w:r>
    </w:p>
    <w:p w:rsidR="00412EAD" w:rsidRPr="00722B70" w:rsidRDefault="00412EAD" w:rsidP="000B4214">
      <w:pPr>
        <w:ind w:firstLine="708"/>
        <w:jc w:val="both"/>
        <w:rPr>
          <w:sz w:val="22"/>
          <w:szCs w:val="22"/>
        </w:rPr>
      </w:pPr>
      <w:r w:rsidRPr="00722B70">
        <w:rPr>
          <w:sz w:val="22"/>
          <w:szCs w:val="22"/>
        </w:rPr>
        <w:t>- повысить результаты государственной итоговой аттестации выпускников;</w:t>
      </w:r>
    </w:p>
    <w:p w:rsidR="00412EAD" w:rsidRPr="00722B70" w:rsidRDefault="00412EAD" w:rsidP="000B4214">
      <w:pPr>
        <w:ind w:firstLine="708"/>
        <w:jc w:val="both"/>
        <w:rPr>
          <w:sz w:val="22"/>
          <w:szCs w:val="22"/>
        </w:rPr>
      </w:pPr>
      <w:r w:rsidRPr="00722B70">
        <w:rPr>
          <w:sz w:val="22"/>
          <w:szCs w:val="22"/>
        </w:rPr>
        <w:t>- провести модернизацию учебно-материальной базы общеобразовательных учреждений;</w:t>
      </w:r>
    </w:p>
    <w:p w:rsidR="00412EAD" w:rsidRPr="00722B70" w:rsidRDefault="00412EAD" w:rsidP="000B4214">
      <w:pPr>
        <w:ind w:firstLine="708"/>
        <w:jc w:val="both"/>
        <w:rPr>
          <w:sz w:val="22"/>
          <w:szCs w:val="22"/>
        </w:rPr>
      </w:pPr>
      <w:r w:rsidRPr="00722B70">
        <w:rPr>
          <w:sz w:val="22"/>
          <w:szCs w:val="22"/>
        </w:rPr>
        <w:t>- создать условия для успешной социализации и эффективной самореализации детей и молодёжи Дальнереченского муниципального района;</w:t>
      </w:r>
    </w:p>
    <w:p w:rsidR="00412EAD" w:rsidRPr="00722B70" w:rsidRDefault="00412EAD" w:rsidP="000B4214">
      <w:pPr>
        <w:ind w:firstLine="708"/>
        <w:jc w:val="both"/>
        <w:rPr>
          <w:sz w:val="22"/>
          <w:szCs w:val="22"/>
        </w:rPr>
      </w:pPr>
      <w:r w:rsidRPr="00722B70">
        <w:rPr>
          <w:sz w:val="22"/>
          <w:szCs w:val="22"/>
        </w:rPr>
        <w:t>-обеспечить подготовку и приемку образовательных учреждений к каждому учебному году без замечаний.</w:t>
      </w:r>
    </w:p>
    <w:p w:rsidR="00412EAD" w:rsidRPr="00722B70" w:rsidRDefault="00412EAD" w:rsidP="000B4214">
      <w:pPr>
        <w:ind w:firstLine="708"/>
        <w:jc w:val="both"/>
        <w:rPr>
          <w:sz w:val="22"/>
          <w:szCs w:val="22"/>
        </w:rPr>
      </w:pPr>
    </w:p>
    <w:p w:rsidR="00412EAD" w:rsidRPr="00722B70" w:rsidRDefault="00412EAD" w:rsidP="000B4214">
      <w:pPr>
        <w:ind w:firstLine="708"/>
        <w:jc w:val="both"/>
        <w:rPr>
          <w:sz w:val="22"/>
          <w:szCs w:val="22"/>
        </w:rPr>
      </w:pPr>
    </w:p>
    <w:p w:rsidR="00412EAD" w:rsidRPr="00722B70" w:rsidRDefault="00412EAD" w:rsidP="000B4214">
      <w:pPr>
        <w:ind w:firstLine="708"/>
        <w:jc w:val="both"/>
        <w:rPr>
          <w:sz w:val="22"/>
          <w:szCs w:val="22"/>
        </w:rPr>
      </w:pPr>
    </w:p>
    <w:p w:rsidR="00412EAD" w:rsidRPr="00722B70" w:rsidRDefault="00412EAD" w:rsidP="000B4214">
      <w:pPr>
        <w:ind w:firstLine="708"/>
        <w:jc w:val="both"/>
        <w:rPr>
          <w:sz w:val="22"/>
          <w:szCs w:val="22"/>
        </w:rPr>
      </w:pPr>
    </w:p>
    <w:p w:rsidR="00412EAD" w:rsidRPr="00722B70" w:rsidRDefault="00412EAD" w:rsidP="000B4214">
      <w:pPr>
        <w:rPr>
          <w:sz w:val="22"/>
          <w:szCs w:val="22"/>
        </w:rPr>
      </w:pPr>
    </w:p>
    <w:p w:rsidR="00412EAD" w:rsidRPr="00722B70" w:rsidRDefault="00412EAD" w:rsidP="000B4214">
      <w:pPr>
        <w:jc w:val="center"/>
        <w:rPr>
          <w:sz w:val="22"/>
          <w:szCs w:val="22"/>
        </w:rPr>
      </w:pPr>
    </w:p>
    <w:p w:rsidR="00412EAD" w:rsidRPr="00722B70" w:rsidRDefault="00412EAD" w:rsidP="000B4214">
      <w:pPr>
        <w:ind w:firstLine="415"/>
        <w:jc w:val="center"/>
        <w:rPr>
          <w:sz w:val="22"/>
          <w:szCs w:val="22"/>
        </w:rPr>
      </w:pPr>
    </w:p>
    <w:p w:rsidR="00412EAD" w:rsidRPr="00722B70" w:rsidRDefault="00412EAD" w:rsidP="000B4214">
      <w:pPr>
        <w:ind w:firstLine="415"/>
        <w:jc w:val="center"/>
        <w:rPr>
          <w:sz w:val="22"/>
          <w:szCs w:val="22"/>
        </w:rPr>
      </w:pPr>
    </w:p>
    <w:p w:rsidR="00412EAD" w:rsidRPr="00722B70" w:rsidRDefault="00412EAD" w:rsidP="000B4214">
      <w:pPr>
        <w:shd w:val="clear" w:color="auto" w:fill="FFFFFF"/>
        <w:tabs>
          <w:tab w:val="left" w:pos="6331"/>
        </w:tabs>
        <w:suppressAutoHyphens/>
        <w:rPr>
          <w:sz w:val="19"/>
          <w:szCs w:val="19"/>
        </w:rPr>
        <w:sectPr w:rsidR="00412EAD" w:rsidRPr="00722B70" w:rsidSect="00B32205">
          <w:pgSz w:w="11906" w:h="16838"/>
          <w:pgMar w:top="1134" w:right="851" w:bottom="851" w:left="1701" w:header="709" w:footer="709" w:gutter="0"/>
          <w:cols w:space="708"/>
          <w:docGrid w:linePitch="360"/>
        </w:sectPr>
      </w:pPr>
    </w:p>
    <w:p w:rsidR="00412EAD" w:rsidRPr="00722B70" w:rsidRDefault="00412EAD" w:rsidP="000B4214">
      <w:pPr>
        <w:shd w:val="clear" w:color="auto" w:fill="FFFFFF"/>
        <w:tabs>
          <w:tab w:val="left" w:pos="6331"/>
        </w:tabs>
        <w:suppressAutoHyphens/>
        <w:jc w:val="right"/>
        <w:rPr>
          <w:sz w:val="19"/>
          <w:szCs w:val="19"/>
        </w:rPr>
      </w:pPr>
      <w:r w:rsidRPr="00722B70">
        <w:rPr>
          <w:sz w:val="19"/>
          <w:szCs w:val="19"/>
        </w:rPr>
        <w:lastRenderedPageBreak/>
        <w:t xml:space="preserve">Приложение № 1 </w:t>
      </w:r>
    </w:p>
    <w:p w:rsidR="00412EAD" w:rsidRPr="00722B70" w:rsidRDefault="00412EAD" w:rsidP="000B4214">
      <w:pPr>
        <w:autoSpaceDE w:val="0"/>
        <w:autoSpaceDN w:val="0"/>
        <w:adjustRightInd w:val="0"/>
        <w:jc w:val="right"/>
        <w:rPr>
          <w:sz w:val="19"/>
          <w:szCs w:val="19"/>
        </w:rPr>
      </w:pPr>
      <w:r w:rsidRPr="00722B70">
        <w:rPr>
          <w:sz w:val="19"/>
          <w:szCs w:val="19"/>
        </w:rPr>
        <w:t xml:space="preserve">к программе «Развитие образования </w:t>
      </w:r>
    </w:p>
    <w:p w:rsidR="00412EAD" w:rsidRPr="00722B70" w:rsidRDefault="00412EAD" w:rsidP="000B4214">
      <w:pPr>
        <w:autoSpaceDE w:val="0"/>
        <w:autoSpaceDN w:val="0"/>
        <w:adjustRightInd w:val="0"/>
        <w:jc w:val="right"/>
        <w:rPr>
          <w:sz w:val="19"/>
          <w:szCs w:val="19"/>
        </w:rPr>
      </w:pPr>
      <w:r w:rsidRPr="00722B70">
        <w:rPr>
          <w:sz w:val="19"/>
          <w:szCs w:val="19"/>
        </w:rPr>
        <w:t>на территории Дальнереченского муниципального</w:t>
      </w:r>
    </w:p>
    <w:p w:rsidR="00412EAD" w:rsidRPr="00722B70" w:rsidRDefault="00412EAD" w:rsidP="000B4214">
      <w:pPr>
        <w:autoSpaceDE w:val="0"/>
        <w:autoSpaceDN w:val="0"/>
        <w:adjustRightInd w:val="0"/>
        <w:jc w:val="right"/>
        <w:rPr>
          <w:sz w:val="19"/>
          <w:szCs w:val="19"/>
        </w:rPr>
      </w:pPr>
      <w:r w:rsidRPr="00722B70">
        <w:rPr>
          <w:sz w:val="19"/>
          <w:szCs w:val="19"/>
        </w:rPr>
        <w:t>района на 2020-2024г.г»</w:t>
      </w:r>
    </w:p>
    <w:p w:rsidR="00412EAD" w:rsidRPr="00722B70" w:rsidRDefault="00412EAD" w:rsidP="00A653A0">
      <w:pPr>
        <w:shd w:val="clear" w:color="auto" w:fill="FFFFFF"/>
        <w:tabs>
          <w:tab w:val="left" w:pos="6331"/>
        </w:tabs>
        <w:suppressAutoHyphens/>
        <w:rPr>
          <w:sz w:val="19"/>
          <w:szCs w:val="19"/>
        </w:rPr>
      </w:pPr>
    </w:p>
    <w:p w:rsidR="00412EAD" w:rsidRPr="00234C66" w:rsidRDefault="00412EAD" w:rsidP="000B4214">
      <w:pPr>
        <w:shd w:val="clear" w:color="auto" w:fill="FFFFFF"/>
        <w:tabs>
          <w:tab w:val="left" w:pos="6331"/>
        </w:tabs>
        <w:suppressAutoHyphens/>
        <w:jc w:val="center"/>
        <w:rPr>
          <w:b/>
          <w:sz w:val="20"/>
          <w:szCs w:val="20"/>
        </w:rPr>
      </w:pPr>
      <w:r w:rsidRPr="00234C66">
        <w:rPr>
          <w:b/>
          <w:sz w:val="20"/>
          <w:szCs w:val="20"/>
        </w:rPr>
        <w:t xml:space="preserve">Ресурсное обеспечение реализации Программы </w:t>
      </w:r>
    </w:p>
    <w:p w:rsidR="00412EAD" w:rsidRPr="00234C66" w:rsidRDefault="00412EAD" w:rsidP="000B4214">
      <w:pPr>
        <w:shd w:val="clear" w:color="auto" w:fill="FFFFFF"/>
        <w:tabs>
          <w:tab w:val="left" w:pos="6331"/>
        </w:tabs>
        <w:suppressAutoHyphens/>
        <w:jc w:val="center"/>
        <w:rPr>
          <w:b/>
          <w:sz w:val="20"/>
          <w:szCs w:val="20"/>
          <w:u w:val="single"/>
        </w:rPr>
      </w:pPr>
      <w:r w:rsidRPr="00234C66">
        <w:rPr>
          <w:b/>
          <w:sz w:val="20"/>
          <w:szCs w:val="20"/>
          <w:u w:val="single"/>
        </w:rPr>
        <w:t>за счет средств районного бюджета, (</w:t>
      </w:r>
      <w:proofErr w:type="spellStart"/>
      <w:r w:rsidRPr="00234C66">
        <w:rPr>
          <w:b/>
          <w:sz w:val="20"/>
          <w:szCs w:val="20"/>
          <w:u w:val="single"/>
        </w:rPr>
        <w:t>тыс.руб</w:t>
      </w:r>
      <w:proofErr w:type="spellEnd"/>
      <w:r w:rsidRPr="00234C66">
        <w:rPr>
          <w:b/>
          <w:sz w:val="20"/>
          <w:szCs w:val="20"/>
          <w:u w:val="single"/>
        </w:rPr>
        <w:t>.)</w:t>
      </w:r>
    </w:p>
    <w:p w:rsidR="00412EAD" w:rsidRDefault="00412EAD" w:rsidP="000B4214">
      <w:pPr>
        <w:autoSpaceDE w:val="0"/>
        <w:autoSpaceDN w:val="0"/>
        <w:adjustRightInd w:val="0"/>
        <w:jc w:val="center"/>
        <w:rPr>
          <w:b/>
          <w:sz w:val="20"/>
          <w:szCs w:val="20"/>
        </w:rPr>
      </w:pPr>
      <w:r w:rsidRPr="00234C66">
        <w:rPr>
          <w:b/>
          <w:sz w:val="20"/>
          <w:szCs w:val="20"/>
        </w:rPr>
        <w:t xml:space="preserve">Муниципальная </w:t>
      </w:r>
      <w:proofErr w:type="spellStart"/>
      <w:r w:rsidRPr="00234C66">
        <w:rPr>
          <w:b/>
          <w:sz w:val="20"/>
          <w:szCs w:val="20"/>
        </w:rPr>
        <w:t>программаДальнереченского</w:t>
      </w:r>
      <w:proofErr w:type="spellEnd"/>
      <w:r w:rsidRPr="00234C66">
        <w:rPr>
          <w:b/>
          <w:sz w:val="20"/>
          <w:szCs w:val="20"/>
        </w:rPr>
        <w:t xml:space="preserve"> муниципального района «Развитие образования на территории </w:t>
      </w:r>
      <w:proofErr w:type="spellStart"/>
      <w:r w:rsidRPr="00234C66">
        <w:rPr>
          <w:b/>
          <w:sz w:val="20"/>
          <w:szCs w:val="20"/>
        </w:rPr>
        <w:t>Дальнереченскогомуниципального</w:t>
      </w:r>
      <w:proofErr w:type="spellEnd"/>
      <w:r w:rsidRPr="00234C66">
        <w:rPr>
          <w:b/>
          <w:sz w:val="20"/>
          <w:szCs w:val="20"/>
        </w:rPr>
        <w:t xml:space="preserve"> района</w:t>
      </w:r>
    </w:p>
    <w:p w:rsidR="00412EAD" w:rsidRPr="00234C66" w:rsidRDefault="00412EAD" w:rsidP="000B4214">
      <w:pPr>
        <w:autoSpaceDE w:val="0"/>
        <w:autoSpaceDN w:val="0"/>
        <w:adjustRightInd w:val="0"/>
        <w:jc w:val="center"/>
        <w:rPr>
          <w:b/>
          <w:sz w:val="20"/>
          <w:szCs w:val="20"/>
        </w:rPr>
      </w:pPr>
      <w:r w:rsidRPr="00234C66">
        <w:rPr>
          <w:b/>
          <w:sz w:val="20"/>
          <w:szCs w:val="20"/>
        </w:rPr>
        <w:t xml:space="preserve"> на 2020-2024 </w:t>
      </w:r>
      <w:proofErr w:type="spellStart"/>
      <w:r w:rsidRPr="00234C66">
        <w:rPr>
          <w:b/>
          <w:sz w:val="20"/>
          <w:szCs w:val="20"/>
        </w:rPr>
        <w:t>гг</w:t>
      </w:r>
      <w:proofErr w:type="spellEnd"/>
      <w:r w:rsidRPr="00234C66">
        <w:rPr>
          <w:b/>
          <w:sz w:val="20"/>
          <w:szCs w:val="20"/>
        </w:rPr>
        <w:t>»</w:t>
      </w:r>
    </w:p>
    <w:p w:rsidR="00412EAD" w:rsidRPr="00A653A0" w:rsidRDefault="00412EAD" w:rsidP="000B4214">
      <w:pPr>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594"/>
        <w:gridCol w:w="1672"/>
        <w:gridCol w:w="1545"/>
        <w:gridCol w:w="1545"/>
        <w:gridCol w:w="1545"/>
        <w:gridCol w:w="1554"/>
        <w:gridCol w:w="1546"/>
      </w:tblGrid>
      <w:tr w:rsidR="00412EAD" w:rsidRPr="00A653A0" w:rsidTr="00372C4F">
        <w:tc>
          <w:tcPr>
            <w:tcW w:w="648" w:type="dxa"/>
            <w:vMerge w:val="restart"/>
          </w:tcPr>
          <w:p w:rsidR="00412EAD" w:rsidRPr="00A653A0" w:rsidRDefault="00412EAD" w:rsidP="00323ED3">
            <w:pPr>
              <w:autoSpaceDE w:val="0"/>
              <w:autoSpaceDN w:val="0"/>
              <w:adjustRightInd w:val="0"/>
              <w:rPr>
                <w:sz w:val="20"/>
                <w:szCs w:val="20"/>
              </w:rPr>
            </w:pPr>
            <w:r w:rsidRPr="00A653A0">
              <w:rPr>
                <w:sz w:val="20"/>
                <w:szCs w:val="20"/>
              </w:rPr>
              <w:t xml:space="preserve">N  </w:t>
            </w:r>
          </w:p>
          <w:p w:rsidR="00412EAD" w:rsidRPr="00A653A0" w:rsidRDefault="00412EAD" w:rsidP="00323ED3">
            <w:pPr>
              <w:autoSpaceDE w:val="0"/>
              <w:autoSpaceDN w:val="0"/>
              <w:adjustRightInd w:val="0"/>
              <w:rPr>
                <w:sz w:val="20"/>
                <w:szCs w:val="20"/>
              </w:rPr>
            </w:pPr>
            <w:r w:rsidRPr="00A653A0">
              <w:rPr>
                <w:sz w:val="20"/>
                <w:szCs w:val="20"/>
              </w:rPr>
              <w:t xml:space="preserve">п/п </w:t>
            </w:r>
          </w:p>
        </w:tc>
        <w:tc>
          <w:tcPr>
            <w:tcW w:w="3420" w:type="dxa"/>
            <w:vMerge w:val="restart"/>
          </w:tcPr>
          <w:p w:rsidR="00412EAD" w:rsidRPr="00A653A0" w:rsidRDefault="00412EAD" w:rsidP="00323ED3">
            <w:pPr>
              <w:autoSpaceDE w:val="0"/>
              <w:autoSpaceDN w:val="0"/>
              <w:adjustRightInd w:val="0"/>
              <w:rPr>
                <w:sz w:val="20"/>
                <w:szCs w:val="20"/>
              </w:rPr>
            </w:pPr>
            <w:r w:rsidRPr="00A653A0">
              <w:rPr>
                <w:sz w:val="20"/>
                <w:szCs w:val="20"/>
              </w:rPr>
              <w:t xml:space="preserve"> Наименование  </w:t>
            </w:r>
          </w:p>
          <w:p w:rsidR="00412EAD" w:rsidRPr="00A653A0" w:rsidRDefault="00412EAD" w:rsidP="00323ED3">
            <w:pPr>
              <w:autoSpaceDE w:val="0"/>
              <w:autoSpaceDN w:val="0"/>
              <w:adjustRightInd w:val="0"/>
              <w:rPr>
                <w:sz w:val="20"/>
                <w:szCs w:val="20"/>
              </w:rPr>
            </w:pPr>
            <w:r w:rsidRPr="00A653A0">
              <w:rPr>
                <w:sz w:val="20"/>
                <w:szCs w:val="20"/>
              </w:rPr>
              <w:t xml:space="preserve">  отдельного   </w:t>
            </w:r>
          </w:p>
          <w:p w:rsidR="00412EAD" w:rsidRPr="00A653A0" w:rsidRDefault="00412EAD" w:rsidP="00323ED3">
            <w:pPr>
              <w:autoSpaceDE w:val="0"/>
              <w:autoSpaceDN w:val="0"/>
              <w:adjustRightInd w:val="0"/>
              <w:rPr>
                <w:sz w:val="20"/>
                <w:szCs w:val="20"/>
              </w:rPr>
            </w:pPr>
            <w:r w:rsidRPr="00A653A0">
              <w:rPr>
                <w:sz w:val="20"/>
                <w:szCs w:val="20"/>
              </w:rPr>
              <w:t xml:space="preserve">  мероприятия  </w:t>
            </w:r>
          </w:p>
        </w:tc>
        <w:tc>
          <w:tcPr>
            <w:tcW w:w="1594" w:type="dxa"/>
            <w:vMerge w:val="restart"/>
          </w:tcPr>
          <w:p w:rsidR="00412EAD" w:rsidRPr="00A653A0" w:rsidRDefault="00412EAD" w:rsidP="00323ED3">
            <w:pPr>
              <w:autoSpaceDE w:val="0"/>
              <w:autoSpaceDN w:val="0"/>
              <w:adjustRightInd w:val="0"/>
              <w:rPr>
                <w:sz w:val="20"/>
                <w:szCs w:val="20"/>
              </w:rPr>
            </w:pPr>
            <w:r w:rsidRPr="00A653A0">
              <w:rPr>
                <w:sz w:val="20"/>
                <w:szCs w:val="20"/>
              </w:rPr>
              <w:t>Ответственный</w:t>
            </w:r>
          </w:p>
          <w:p w:rsidR="00412EAD" w:rsidRPr="00A653A0" w:rsidRDefault="00412EAD" w:rsidP="00323ED3">
            <w:pPr>
              <w:autoSpaceDE w:val="0"/>
              <w:autoSpaceDN w:val="0"/>
              <w:adjustRightInd w:val="0"/>
              <w:rPr>
                <w:sz w:val="20"/>
                <w:szCs w:val="20"/>
              </w:rPr>
            </w:pPr>
            <w:r w:rsidRPr="00A653A0">
              <w:rPr>
                <w:sz w:val="20"/>
                <w:szCs w:val="20"/>
              </w:rPr>
              <w:t xml:space="preserve">исполнитель, </w:t>
            </w:r>
          </w:p>
          <w:p w:rsidR="00412EAD" w:rsidRPr="00A653A0" w:rsidRDefault="00412EAD" w:rsidP="00323ED3">
            <w:pPr>
              <w:autoSpaceDE w:val="0"/>
              <w:autoSpaceDN w:val="0"/>
              <w:adjustRightInd w:val="0"/>
              <w:rPr>
                <w:sz w:val="20"/>
                <w:szCs w:val="20"/>
              </w:rPr>
            </w:pPr>
            <w:r w:rsidRPr="00A653A0">
              <w:rPr>
                <w:sz w:val="20"/>
                <w:szCs w:val="20"/>
              </w:rPr>
              <w:t>соисполнители</w:t>
            </w:r>
          </w:p>
        </w:tc>
        <w:tc>
          <w:tcPr>
            <w:tcW w:w="1672" w:type="dxa"/>
            <w:vMerge w:val="restart"/>
          </w:tcPr>
          <w:p w:rsidR="00412EAD" w:rsidRPr="00A653A0" w:rsidRDefault="00412EAD" w:rsidP="00323ED3">
            <w:pPr>
              <w:autoSpaceDE w:val="0"/>
              <w:autoSpaceDN w:val="0"/>
              <w:adjustRightInd w:val="0"/>
              <w:jc w:val="center"/>
              <w:rPr>
                <w:sz w:val="20"/>
                <w:szCs w:val="20"/>
              </w:rPr>
            </w:pPr>
            <w:r w:rsidRPr="00A653A0">
              <w:rPr>
                <w:sz w:val="20"/>
                <w:szCs w:val="20"/>
              </w:rPr>
              <w:t>Код бюджетной</w:t>
            </w:r>
          </w:p>
          <w:p w:rsidR="00412EAD" w:rsidRPr="00A653A0" w:rsidRDefault="00412EAD" w:rsidP="00323ED3">
            <w:pPr>
              <w:autoSpaceDE w:val="0"/>
              <w:autoSpaceDN w:val="0"/>
              <w:adjustRightInd w:val="0"/>
              <w:jc w:val="center"/>
              <w:rPr>
                <w:sz w:val="20"/>
                <w:szCs w:val="20"/>
              </w:rPr>
            </w:pPr>
            <w:r w:rsidRPr="00A653A0">
              <w:rPr>
                <w:sz w:val="20"/>
                <w:szCs w:val="20"/>
              </w:rPr>
              <w:t>классификации</w:t>
            </w:r>
          </w:p>
          <w:p w:rsidR="00412EAD" w:rsidRPr="00A653A0" w:rsidRDefault="00412EAD" w:rsidP="00323ED3">
            <w:pPr>
              <w:autoSpaceDE w:val="0"/>
              <w:autoSpaceDN w:val="0"/>
              <w:adjustRightInd w:val="0"/>
              <w:jc w:val="center"/>
              <w:rPr>
                <w:sz w:val="20"/>
                <w:szCs w:val="20"/>
              </w:rPr>
            </w:pPr>
            <w:r w:rsidRPr="00A653A0">
              <w:rPr>
                <w:sz w:val="20"/>
                <w:szCs w:val="20"/>
              </w:rPr>
              <w:t>ЦСР</w:t>
            </w:r>
          </w:p>
        </w:tc>
        <w:tc>
          <w:tcPr>
            <w:tcW w:w="7735" w:type="dxa"/>
            <w:gridSpan w:val="5"/>
          </w:tcPr>
          <w:p w:rsidR="00412EAD" w:rsidRPr="00A653A0" w:rsidRDefault="00412EAD" w:rsidP="00323ED3">
            <w:pPr>
              <w:autoSpaceDE w:val="0"/>
              <w:autoSpaceDN w:val="0"/>
              <w:adjustRightInd w:val="0"/>
              <w:jc w:val="center"/>
              <w:rPr>
                <w:sz w:val="20"/>
                <w:szCs w:val="20"/>
              </w:rPr>
            </w:pPr>
            <w:r w:rsidRPr="00A653A0">
              <w:rPr>
                <w:sz w:val="20"/>
                <w:szCs w:val="20"/>
              </w:rPr>
              <w:t>Расходы (тыс. руб.), годы</w:t>
            </w:r>
          </w:p>
        </w:tc>
      </w:tr>
      <w:tr w:rsidR="00412EAD" w:rsidRPr="00A653A0" w:rsidTr="00372C4F">
        <w:tc>
          <w:tcPr>
            <w:tcW w:w="648" w:type="dxa"/>
            <w:vMerge/>
            <w:vAlign w:val="center"/>
          </w:tcPr>
          <w:p w:rsidR="00412EAD" w:rsidRPr="00A653A0" w:rsidRDefault="00412EAD" w:rsidP="00B92E26">
            <w:pPr>
              <w:rPr>
                <w:sz w:val="20"/>
                <w:szCs w:val="20"/>
              </w:rPr>
            </w:pPr>
          </w:p>
        </w:tc>
        <w:tc>
          <w:tcPr>
            <w:tcW w:w="3420" w:type="dxa"/>
            <w:vMerge/>
            <w:vAlign w:val="center"/>
          </w:tcPr>
          <w:p w:rsidR="00412EAD" w:rsidRPr="00A653A0" w:rsidRDefault="00412EAD" w:rsidP="00B92E26">
            <w:pPr>
              <w:rPr>
                <w:sz w:val="20"/>
                <w:szCs w:val="20"/>
              </w:rPr>
            </w:pPr>
          </w:p>
        </w:tc>
        <w:tc>
          <w:tcPr>
            <w:tcW w:w="1594" w:type="dxa"/>
            <w:vMerge/>
            <w:vAlign w:val="center"/>
          </w:tcPr>
          <w:p w:rsidR="00412EAD" w:rsidRPr="00A653A0" w:rsidRDefault="00412EAD" w:rsidP="00B92E26">
            <w:pPr>
              <w:rPr>
                <w:sz w:val="20"/>
                <w:szCs w:val="20"/>
              </w:rPr>
            </w:pPr>
          </w:p>
        </w:tc>
        <w:tc>
          <w:tcPr>
            <w:tcW w:w="1672" w:type="dxa"/>
            <w:vMerge/>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Первый 2020 год планового периода</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Второй 2021 год планового периода</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Третий 2022 год планового периода</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Четвертый 2023 год планового периода</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Пятый 2024 год планового периода</w:t>
            </w:r>
          </w:p>
        </w:tc>
      </w:tr>
      <w:tr w:rsidR="00412EAD" w:rsidRPr="00A653A0" w:rsidTr="00372C4F">
        <w:tc>
          <w:tcPr>
            <w:tcW w:w="648" w:type="dxa"/>
          </w:tcPr>
          <w:p w:rsidR="00412EAD" w:rsidRPr="00A653A0" w:rsidRDefault="00412EAD" w:rsidP="00323ED3">
            <w:pPr>
              <w:autoSpaceDE w:val="0"/>
              <w:autoSpaceDN w:val="0"/>
              <w:adjustRightInd w:val="0"/>
              <w:jc w:val="center"/>
              <w:rPr>
                <w:sz w:val="20"/>
                <w:szCs w:val="20"/>
              </w:rPr>
            </w:pPr>
            <w:r w:rsidRPr="00A653A0">
              <w:rPr>
                <w:sz w:val="20"/>
                <w:szCs w:val="20"/>
              </w:rPr>
              <w:t>1.</w:t>
            </w:r>
          </w:p>
        </w:tc>
        <w:tc>
          <w:tcPr>
            <w:tcW w:w="3420" w:type="dxa"/>
          </w:tcPr>
          <w:p w:rsidR="00412EAD" w:rsidRPr="00A653A0" w:rsidRDefault="00412EAD" w:rsidP="00A653A0">
            <w:pPr>
              <w:autoSpaceDE w:val="0"/>
              <w:autoSpaceDN w:val="0"/>
              <w:adjustRightInd w:val="0"/>
              <w:rPr>
                <w:sz w:val="20"/>
                <w:szCs w:val="20"/>
              </w:rPr>
            </w:pPr>
            <w:r w:rsidRPr="00A653A0">
              <w:rPr>
                <w:b/>
                <w:sz w:val="20"/>
                <w:szCs w:val="20"/>
              </w:rPr>
              <w:t>Муниципальная программа «Развитие образования на территории Дальнереченского муниципального района на 2016-2019г.г»</w:t>
            </w:r>
          </w:p>
        </w:tc>
        <w:tc>
          <w:tcPr>
            <w:tcW w:w="1594" w:type="dxa"/>
          </w:tcPr>
          <w:p w:rsidR="00412EAD" w:rsidRPr="00A653A0" w:rsidRDefault="00412EAD" w:rsidP="00323ED3">
            <w:pPr>
              <w:autoSpaceDE w:val="0"/>
              <w:autoSpaceDN w:val="0"/>
              <w:adjustRightInd w:val="0"/>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0100000000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90 940,75</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94 088,31</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96 166,81</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98342,66</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99 693,00</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2.</w:t>
            </w:r>
          </w:p>
        </w:tc>
        <w:tc>
          <w:tcPr>
            <w:tcW w:w="3420"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 xml:space="preserve">«Развитие системы дошкольного образования на территории Дальнереченского муниципального района» </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p>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0110000000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24 434,88</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25 140,50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25 546,14</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26 107,17</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26 853,97</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2.1.</w:t>
            </w:r>
          </w:p>
        </w:tc>
        <w:tc>
          <w:tcPr>
            <w:tcW w:w="3420" w:type="dxa"/>
            <w:vAlign w:val="center"/>
          </w:tcPr>
          <w:p w:rsidR="00412EAD" w:rsidRPr="00A653A0" w:rsidRDefault="00412EAD" w:rsidP="00323ED3">
            <w:pPr>
              <w:autoSpaceDE w:val="0"/>
              <w:autoSpaceDN w:val="0"/>
              <w:adjustRightInd w:val="0"/>
              <w:rPr>
                <w:b/>
                <w:sz w:val="20"/>
                <w:szCs w:val="20"/>
              </w:rPr>
            </w:pPr>
            <w:r w:rsidRPr="00A653A0">
              <w:rPr>
                <w:b/>
                <w:sz w:val="20"/>
                <w:szCs w:val="20"/>
              </w:rPr>
              <w:t>Основное мероприятие: Реализация основных общеобразовательных программ дошкольного образования</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0110100000</w:t>
            </w:r>
          </w:p>
        </w:tc>
        <w:tc>
          <w:tcPr>
            <w:tcW w:w="1545" w:type="dxa"/>
          </w:tcPr>
          <w:p w:rsidR="00412EAD" w:rsidRPr="00A653A0" w:rsidRDefault="00412EAD" w:rsidP="00AD5CBD">
            <w:pPr>
              <w:autoSpaceDE w:val="0"/>
              <w:autoSpaceDN w:val="0"/>
              <w:adjustRightInd w:val="0"/>
              <w:jc w:val="center"/>
              <w:rPr>
                <w:b/>
                <w:sz w:val="20"/>
                <w:szCs w:val="20"/>
              </w:rPr>
            </w:pPr>
            <w:r w:rsidRPr="00A653A0">
              <w:rPr>
                <w:b/>
                <w:sz w:val="20"/>
                <w:szCs w:val="20"/>
              </w:rPr>
              <w:t>24024,88</w:t>
            </w:r>
          </w:p>
        </w:tc>
        <w:tc>
          <w:tcPr>
            <w:tcW w:w="1545" w:type="dxa"/>
          </w:tcPr>
          <w:p w:rsidR="00412EAD" w:rsidRPr="00A653A0" w:rsidRDefault="00412EAD" w:rsidP="00AD5CBD">
            <w:pPr>
              <w:autoSpaceDE w:val="0"/>
              <w:autoSpaceDN w:val="0"/>
              <w:adjustRightInd w:val="0"/>
              <w:jc w:val="center"/>
              <w:rPr>
                <w:b/>
                <w:sz w:val="20"/>
                <w:szCs w:val="20"/>
              </w:rPr>
            </w:pPr>
            <w:r w:rsidRPr="00A653A0">
              <w:rPr>
                <w:b/>
                <w:sz w:val="20"/>
                <w:szCs w:val="20"/>
              </w:rPr>
              <w:t>24625,50</w:t>
            </w:r>
          </w:p>
        </w:tc>
        <w:tc>
          <w:tcPr>
            <w:tcW w:w="1545" w:type="dxa"/>
          </w:tcPr>
          <w:p w:rsidR="00412EAD" w:rsidRPr="00A653A0" w:rsidRDefault="00412EAD" w:rsidP="00AD5CBD">
            <w:pPr>
              <w:autoSpaceDE w:val="0"/>
              <w:autoSpaceDN w:val="0"/>
              <w:adjustRightInd w:val="0"/>
              <w:jc w:val="center"/>
              <w:rPr>
                <w:b/>
                <w:sz w:val="20"/>
                <w:szCs w:val="20"/>
              </w:rPr>
            </w:pPr>
            <w:r w:rsidRPr="00A653A0">
              <w:rPr>
                <w:b/>
                <w:sz w:val="20"/>
                <w:szCs w:val="20"/>
              </w:rPr>
              <w:t>25241,14</w:t>
            </w:r>
          </w:p>
        </w:tc>
        <w:tc>
          <w:tcPr>
            <w:tcW w:w="1554" w:type="dxa"/>
          </w:tcPr>
          <w:p w:rsidR="00412EAD" w:rsidRPr="00A653A0" w:rsidRDefault="00412EAD" w:rsidP="00AD5CBD">
            <w:pPr>
              <w:autoSpaceDE w:val="0"/>
              <w:autoSpaceDN w:val="0"/>
              <w:adjustRightInd w:val="0"/>
              <w:jc w:val="center"/>
              <w:rPr>
                <w:b/>
                <w:sz w:val="20"/>
                <w:szCs w:val="20"/>
              </w:rPr>
            </w:pPr>
            <w:r w:rsidRPr="00A653A0">
              <w:rPr>
                <w:b/>
                <w:sz w:val="20"/>
                <w:szCs w:val="20"/>
              </w:rPr>
              <w:t>25872,17</w:t>
            </w:r>
          </w:p>
        </w:tc>
        <w:tc>
          <w:tcPr>
            <w:tcW w:w="1546" w:type="dxa"/>
          </w:tcPr>
          <w:p w:rsidR="00412EAD" w:rsidRPr="00A653A0" w:rsidRDefault="00412EAD" w:rsidP="00AD5CBD">
            <w:pPr>
              <w:autoSpaceDE w:val="0"/>
              <w:autoSpaceDN w:val="0"/>
              <w:adjustRightInd w:val="0"/>
              <w:jc w:val="center"/>
              <w:rPr>
                <w:b/>
                <w:sz w:val="20"/>
                <w:szCs w:val="20"/>
              </w:rPr>
            </w:pPr>
            <w:r w:rsidRPr="00A653A0">
              <w:rPr>
                <w:b/>
                <w:sz w:val="20"/>
                <w:szCs w:val="20"/>
              </w:rPr>
              <w:t>26518,97</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2.1.</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0110170590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24024,88</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24625,50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25241,14</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25872,17</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26518,97</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2.2.</w:t>
            </w:r>
          </w:p>
        </w:tc>
        <w:tc>
          <w:tcPr>
            <w:tcW w:w="3420" w:type="dxa"/>
          </w:tcPr>
          <w:p w:rsidR="00412EAD" w:rsidRPr="00A653A0" w:rsidRDefault="00412EAD" w:rsidP="00323ED3">
            <w:pPr>
              <w:tabs>
                <w:tab w:val="left" w:pos="1380"/>
              </w:tabs>
              <w:jc w:val="both"/>
              <w:rPr>
                <w:b/>
                <w:sz w:val="20"/>
                <w:szCs w:val="20"/>
              </w:rPr>
            </w:pPr>
            <w:r w:rsidRPr="00A653A0">
              <w:rPr>
                <w:b/>
                <w:sz w:val="20"/>
                <w:szCs w:val="20"/>
              </w:rPr>
              <w:t xml:space="preserve">Основное мероприятие: Укрепление материально-технической базы образовательных учреждений Дальнереченского муниципального района </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0110200000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210,0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lastRenderedPageBreak/>
              <w:t>2.2.1.</w:t>
            </w: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0110270600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2.2.2.</w:t>
            </w:r>
          </w:p>
        </w:tc>
        <w:tc>
          <w:tcPr>
            <w:tcW w:w="3420" w:type="dxa"/>
          </w:tcPr>
          <w:p w:rsidR="00412EAD" w:rsidRPr="00A653A0" w:rsidRDefault="00412EAD" w:rsidP="00323ED3">
            <w:pPr>
              <w:jc w:val="both"/>
              <w:rPr>
                <w:sz w:val="20"/>
                <w:szCs w:val="20"/>
              </w:rPr>
            </w:pPr>
            <w:r w:rsidRPr="00A653A0">
              <w:rPr>
                <w:sz w:val="20"/>
                <w:szCs w:val="20"/>
              </w:rPr>
              <w:t>Устройство скважины для забора воды для структурного подразделения «Детский сад» МОБУ «СОШ с. Рождественка»</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0110370600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150,0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2.2.3.</w:t>
            </w: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на приобретение муниципальными учреждениями имущества</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0110223120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r>
      <w:tr w:rsidR="00412EAD" w:rsidRPr="00A653A0" w:rsidTr="00372C4F">
        <w:tc>
          <w:tcPr>
            <w:tcW w:w="648" w:type="dxa"/>
            <w:vAlign w:val="center"/>
          </w:tcPr>
          <w:p w:rsidR="00412EAD" w:rsidRPr="00A653A0" w:rsidRDefault="00412EAD" w:rsidP="00323ED3">
            <w:pPr>
              <w:jc w:val="both"/>
              <w:rPr>
                <w:b/>
                <w:sz w:val="20"/>
                <w:szCs w:val="20"/>
              </w:rPr>
            </w:pPr>
            <w:r w:rsidRPr="00A653A0">
              <w:rPr>
                <w:b/>
                <w:sz w:val="20"/>
                <w:szCs w:val="20"/>
              </w:rPr>
              <w:t>2.3.</w:t>
            </w:r>
          </w:p>
        </w:tc>
        <w:tc>
          <w:tcPr>
            <w:tcW w:w="3420" w:type="dxa"/>
          </w:tcPr>
          <w:p w:rsidR="00412EAD" w:rsidRPr="00A653A0" w:rsidRDefault="00412EAD" w:rsidP="00323ED3">
            <w:pPr>
              <w:pStyle w:val="ConsPlusCell"/>
              <w:jc w:val="both"/>
              <w:rPr>
                <w:rFonts w:ascii="Times New Roman" w:hAnsi="Times New Roman" w:cs="Times New Roman"/>
                <w:b/>
                <w:sz w:val="20"/>
                <w:szCs w:val="20"/>
              </w:rPr>
            </w:pPr>
            <w:r w:rsidRPr="00A653A0">
              <w:rPr>
                <w:rFonts w:ascii="Times New Roman" w:hAnsi="Times New Roman" w:cs="Times New Roman"/>
                <w:b/>
                <w:sz w:val="20"/>
                <w:szCs w:val="20"/>
              </w:rPr>
              <w:t xml:space="preserve">Основное </w:t>
            </w:r>
            <w:proofErr w:type="spellStart"/>
            <w:r w:rsidRPr="00A653A0">
              <w:rPr>
                <w:rFonts w:ascii="Times New Roman" w:hAnsi="Times New Roman" w:cs="Times New Roman"/>
                <w:b/>
                <w:sz w:val="20"/>
                <w:szCs w:val="20"/>
              </w:rPr>
              <w:t>мероприятие:Мероприятия</w:t>
            </w:r>
            <w:proofErr w:type="spellEnd"/>
            <w:r w:rsidRPr="00A653A0">
              <w:rPr>
                <w:rFonts w:ascii="Times New Roman" w:hAnsi="Times New Roman" w:cs="Times New Roman"/>
                <w:b/>
                <w:sz w:val="20"/>
                <w:szCs w:val="20"/>
              </w:rPr>
              <w:t xml:space="preserve"> по приведению муниципальных образовательных учреждений в соответствии с требованием безопасности</w:t>
            </w:r>
          </w:p>
        </w:tc>
        <w:tc>
          <w:tcPr>
            <w:tcW w:w="1594" w:type="dxa"/>
          </w:tcPr>
          <w:p w:rsidR="00412EAD" w:rsidRPr="00A653A0" w:rsidRDefault="00412EAD" w:rsidP="00B92E26">
            <w:pP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0110300000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350,0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305,0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245,0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175,0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275,0</w:t>
            </w: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2.3.1.</w:t>
            </w:r>
          </w:p>
        </w:tc>
        <w:tc>
          <w:tcPr>
            <w:tcW w:w="3420" w:type="dxa"/>
          </w:tcPr>
          <w:p w:rsidR="00412EAD" w:rsidRPr="00A653A0" w:rsidRDefault="00412EAD" w:rsidP="00323ED3">
            <w:pPr>
              <w:jc w:val="both"/>
              <w:rPr>
                <w:b/>
                <w:sz w:val="20"/>
                <w:szCs w:val="20"/>
              </w:rPr>
            </w:pPr>
            <w:r w:rsidRPr="00A653A0">
              <w:rPr>
                <w:b/>
                <w:sz w:val="20"/>
                <w:szCs w:val="20"/>
              </w:rPr>
              <w:t>Подготовка зданий к отопительному сезону</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0110370594</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2.3.2.</w:t>
            </w:r>
          </w:p>
        </w:tc>
        <w:tc>
          <w:tcPr>
            <w:tcW w:w="3420" w:type="dxa"/>
          </w:tcPr>
          <w:p w:rsidR="00412EAD" w:rsidRPr="00A653A0" w:rsidRDefault="00412EAD" w:rsidP="00323ED3">
            <w:pPr>
              <w:jc w:val="both"/>
              <w:rPr>
                <w:b/>
                <w:sz w:val="20"/>
                <w:szCs w:val="20"/>
              </w:rPr>
            </w:pPr>
            <w:r w:rsidRPr="00A653A0">
              <w:rPr>
                <w:b/>
                <w:sz w:val="20"/>
                <w:szCs w:val="20"/>
              </w:rPr>
              <w:t xml:space="preserve">Замена ламп накаливания на </w:t>
            </w:r>
            <w:proofErr w:type="spellStart"/>
            <w:r w:rsidRPr="00A653A0">
              <w:rPr>
                <w:b/>
                <w:sz w:val="20"/>
                <w:szCs w:val="20"/>
              </w:rPr>
              <w:t>энергоэффективные</w:t>
            </w:r>
            <w:proofErr w:type="spellEnd"/>
            <w:r w:rsidRPr="00A653A0">
              <w:rPr>
                <w:b/>
                <w:sz w:val="20"/>
                <w:szCs w:val="20"/>
              </w:rPr>
              <w:t>(светодиодные)</w:t>
            </w:r>
          </w:p>
        </w:tc>
        <w:tc>
          <w:tcPr>
            <w:tcW w:w="1594" w:type="dxa"/>
          </w:tcPr>
          <w:p w:rsidR="00412EAD" w:rsidRPr="00A653A0" w:rsidRDefault="00412EAD" w:rsidP="00B92E26">
            <w:pP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0110370595</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В том числе:</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СП «Детский сад» МОБУ «СОШ </w:t>
            </w:r>
            <w:proofErr w:type="spellStart"/>
            <w:r w:rsidRPr="00A653A0">
              <w:rPr>
                <w:sz w:val="20"/>
                <w:szCs w:val="20"/>
              </w:rPr>
              <w:t>с.Ариадное</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СП «Детский сад» МОБУ «ООШ </w:t>
            </w:r>
            <w:proofErr w:type="spellStart"/>
            <w:r w:rsidRPr="00A653A0">
              <w:rPr>
                <w:sz w:val="20"/>
                <w:szCs w:val="20"/>
              </w:rPr>
              <w:t>с.Любитовка</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СП «Детский сад» МОБУ «СОШ </w:t>
            </w:r>
            <w:proofErr w:type="spellStart"/>
            <w:r w:rsidRPr="00A653A0">
              <w:rPr>
                <w:sz w:val="20"/>
                <w:szCs w:val="20"/>
              </w:rPr>
              <w:t>с.Малиново</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МДОБУ «Детский сад </w:t>
            </w:r>
            <w:proofErr w:type="spellStart"/>
            <w:r w:rsidRPr="00A653A0">
              <w:rPr>
                <w:sz w:val="20"/>
                <w:szCs w:val="20"/>
              </w:rPr>
              <w:t>с.Ракитное</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СП «Детский сад» МОБУ «СОШ </w:t>
            </w:r>
            <w:proofErr w:type="spellStart"/>
            <w:r w:rsidRPr="00A653A0">
              <w:rPr>
                <w:sz w:val="20"/>
                <w:szCs w:val="20"/>
              </w:rPr>
              <w:t>с.Орехово</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2.3.3.</w:t>
            </w:r>
          </w:p>
        </w:tc>
        <w:tc>
          <w:tcPr>
            <w:tcW w:w="3420" w:type="dxa"/>
          </w:tcPr>
          <w:p w:rsidR="00412EAD" w:rsidRPr="00A653A0" w:rsidRDefault="00412EAD" w:rsidP="00B92E26">
            <w:pPr>
              <w:pStyle w:val="ConsPlusCell"/>
              <w:rPr>
                <w:rFonts w:ascii="Times New Roman" w:hAnsi="Times New Roman" w:cs="Times New Roman"/>
                <w:b/>
                <w:sz w:val="20"/>
                <w:szCs w:val="20"/>
              </w:rPr>
            </w:pPr>
            <w:r w:rsidRPr="00A653A0">
              <w:rPr>
                <w:rFonts w:ascii="Times New Roman" w:hAnsi="Times New Roman" w:cs="Times New Roman"/>
                <w:b/>
                <w:sz w:val="20"/>
                <w:szCs w:val="20"/>
              </w:rPr>
              <w:t>Замена противопожарного оборудования</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0110370598</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55,0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r>
      <w:tr w:rsidR="00412EAD" w:rsidRPr="00A653A0" w:rsidTr="00372C4F">
        <w:tc>
          <w:tcPr>
            <w:tcW w:w="648" w:type="dxa"/>
            <w:vAlign w:val="center"/>
          </w:tcPr>
          <w:p w:rsidR="00412EAD" w:rsidRPr="00A653A0" w:rsidRDefault="00412EAD" w:rsidP="00323ED3">
            <w:pPr>
              <w:jc w:val="both"/>
              <w:rPr>
                <w:sz w:val="20"/>
                <w:szCs w:val="20"/>
              </w:rPr>
            </w:pPr>
            <w:r w:rsidRPr="00A653A0">
              <w:rPr>
                <w:sz w:val="20"/>
                <w:szCs w:val="20"/>
              </w:rPr>
              <w:t>2.3.4.</w:t>
            </w:r>
          </w:p>
        </w:tc>
        <w:tc>
          <w:tcPr>
            <w:tcW w:w="3420" w:type="dxa"/>
          </w:tcPr>
          <w:p w:rsidR="00412EAD" w:rsidRPr="00A653A0" w:rsidRDefault="00412EAD" w:rsidP="00B92E26">
            <w:pPr>
              <w:pStyle w:val="ConsPlusCell"/>
              <w:rPr>
                <w:rFonts w:ascii="Times New Roman" w:hAnsi="Times New Roman" w:cs="Times New Roman"/>
                <w:b/>
                <w:sz w:val="20"/>
                <w:szCs w:val="20"/>
              </w:rPr>
            </w:pPr>
            <w:r w:rsidRPr="00A653A0">
              <w:rPr>
                <w:rFonts w:ascii="Times New Roman" w:hAnsi="Times New Roman" w:cs="Times New Roman"/>
                <w:b/>
                <w:sz w:val="20"/>
                <w:szCs w:val="20"/>
              </w:rPr>
              <w:t>Огнезащитная обработка чердачных помещений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0110370596</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rPr>
          <w:trHeight w:val="611"/>
        </w:trPr>
        <w:tc>
          <w:tcPr>
            <w:tcW w:w="648" w:type="dxa"/>
            <w:vAlign w:val="center"/>
          </w:tcPr>
          <w:p w:rsidR="00412EAD" w:rsidRPr="00A653A0" w:rsidRDefault="00412EAD" w:rsidP="00323ED3">
            <w:pPr>
              <w:jc w:val="both"/>
              <w:rPr>
                <w:sz w:val="20"/>
                <w:szCs w:val="20"/>
              </w:rPr>
            </w:pPr>
            <w:r w:rsidRPr="00A653A0">
              <w:rPr>
                <w:sz w:val="20"/>
                <w:szCs w:val="20"/>
              </w:rPr>
              <w:lastRenderedPageBreak/>
              <w:t>2.3.5.</w:t>
            </w:r>
          </w:p>
        </w:tc>
        <w:tc>
          <w:tcPr>
            <w:tcW w:w="3420" w:type="dxa"/>
          </w:tcPr>
          <w:p w:rsidR="00412EAD" w:rsidRPr="00A653A0" w:rsidRDefault="00412EAD" w:rsidP="00B92E26">
            <w:pPr>
              <w:pStyle w:val="ConsPlusCell"/>
              <w:rPr>
                <w:rFonts w:ascii="Times New Roman" w:hAnsi="Times New Roman" w:cs="Times New Roman"/>
                <w:b/>
                <w:sz w:val="20"/>
                <w:szCs w:val="20"/>
              </w:rPr>
            </w:pPr>
            <w:r w:rsidRPr="00A653A0">
              <w:rPr>
                <w:rFonts w:ascii="Times New Roman" w:hAnsi="Times New Roman" w:cs="Times New Roman"/>
                <w:b/>
                <w:sz w:val="20"/>
                <w:szCs w:val="20"/>
              </w:rPr>
              <w:t>Установка противопожарных дверей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011037059Д</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160,0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120,0</w:t>
            </w: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В том числе:</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 xml:space="preserve">МДОБУ «Детский сад </w:t>
            </w:r>
            <w:proofErr w:type="spellStart"/>
            <w:r w:rsidRPr="00A653A0">
              <w:rPr>
                <w:rFonts w:ascii="Times New Roman" w:hAnsi="Times New Roman" w:cs="Times New Roman"/>
                <w:sz w:val="20"/>
                <w:szCs w:val="20"/>
              </w:rPr>
              <w:t>с.Ракитное</w:t>
            </w:r>
            <w:proofErr w:type="spellEnd"/>
            <w:r w:rsidRPr="00A653A0">
              <w:rPr>
                <w:rFonts w:ascii="Times New Roman" w:hAnsi="Times New Roman" w:cs="Times New Roman"/>
                <w:sz w:val="20"/>
                <w:szCs w:val="20"/>
              </w:rPr>
              <w:t>» (4двери)</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160,0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 xml:space="preserve">СП «Детский </w:t>
            </w:r>
            <w:proofErr w:type="spellStart"/>
            <w:r w:rsidRPr="00A653A0">
              <w:rPr>
                <w:rFonts w:ascii="Times New Roman" w:hAnsi="Times New Roman" w:cs="Times New Roman"/>
                <w:sz w:val="20"/>
                <w:szCs w:val="20"/>
              </w:rPr>
              <w:t>сад»МОБУ</w:t>
            </w:r>
            <w:proofErr w:type="spellEnd"/>
            <w:r w:rsidRPr="00A653A0">
              <w:rPr>
                <w:rFonts w:ascii="Times New Roman" w:hAnsi="Times New Roman" w:cs="Times New Roman"/>
                <w:sz w:val="20"/>
                <w:szCs w:val="20"/>
              </w:rPr>
              <w:t xml:space="preserve"> «ООШ </w:t>
            </w:r>
            <w:proofErr w:type="spellStart"/>
            <w:r w:rsidRPr="00A653A0">
              <w:rPr>
                <w:rFonts w:ascii="Times New Roman" w:hAnsi="Times New Roman" w:cs="Times New Roman"/>
                <w:sz w:val="20"/>
                <w:szCs w:val="20"/>
              </w:rPr>
              <w:t>с.Соловьевка</w:t>
            </w:r>
            <w:proofErr w:type="spellEnd"/>
            <w:r w:rsidRPr="00A653A0">
              <w:rPr>
                <w:rFonts w:ascii="Times New Roman" w:hAnsi="Times New Roman" w:cs="Times New Roman"/>
                <w:sz w:val="20"/>
                <w:szCs w:val="20"/>
              </w:rPr>
              <w:t>»(2 двери)</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 xml:space="preserve">СП «Детский </w:t>
            </w:r>
            <w:proofErr w:type="spellStart"/>
            <w:r w:rsidRPr="00A653A0">
              <w:rPr>
                <w:rFonts w:ascii="Times New Roman" w:hAnsi="Times New Roman" w:cs="Times New Roman"/>
                <w:sz w:val="20"/>
                <w:szCs w:val="20"/>
              </w:rPr>
              <w:t>сад»МОБУ</w:t>
            </w:r>
            <w:proofErr w:type="spellEnd"/>
            <w:r w:rsidRPr="00A653A0">
              <w:rPr>
                <w:rFonts w:ascii="Times New Roman" w:hAnsi="Times New Roman" w:cs="Times New Roman"/>
                <w:sz w:val="20"/>
                <w:szCs w:val="20"/>
              </w:rPr>
              <w:t xml:space="preserve"> «ООШ </w:t>
            </w:r>
            <w:proofErr w:type="spellStart"/>
            <w:r w:rsidRPr="00A653A0">
              <w:rPr>
                <w:rFonts w:ascii="Times New Roman" w:hAnsi="Times New Roman" w:cs="Times New Roman"/>
                <w:sz w:val="20"/>
                <w:szCs w:val="20"/>
              </w:rPr>
              <w:t>с.Любитовка</w:t>
            </w:r>
            <w:proofErr w:type="spellEnd"/>
            <w:r w:rsidRPr="00A653A0">
              <w:rPr>
                <w:rFonts w:ascii="Times New Roman" w:hAnsi="Times New Roman" w:cs="Times New Roman"/>
                <w:sz w:val="20"/>
                <w:szCs w:val="20"/>
              </w:rPr>
              <w:t>»(21дверь)</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vAlign w:val="center"/>
          </w:tcPr>
          <w:p w:rsidR="00412EAD" w:rsidRPr="00A653A0" w:rsidRDefault="00412EAD" w:rsidP="00323ED3">
            <w:pPr>
              <w:jc w:val="both"/>
              <w:rPr>
                <w:sz w:val="20"/>
                <w:szCs w:val="20"/>
              </w:rPr>
            </w:pP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 xml:space="preserve">СП «Детский </w:t>
            </w:r>
            <w:proofErr w:type="spellStart"/>
            <w:r w:rsidRPr="00A653A0">
              <w:rPr>
                <w:rFonts w:ascii="Times New Roman" w:hAnsi="Times New Roman" w:cs="Times New Roman"/>
                <w:sz w:val="20"/>
                <w:szCs w:val="20"/>
              </w:rPr>
              <w:t>сад»МОБУ</w:t>
            </w:r>
            <w:proofErr w:type="spellEnd"/>
            <w:r w:rsidRPr="00A653A0">
              <w:rPr>
                <w:rFonts w:ascii="Times New Roman" w:hAnsi="Times New Roman" w:cs="Times New Roman"/>
                <w:sz w:val="20"/>
                <w:szCs w:val="20"/>
              </w:rPr>
              <w:t xml:space="preserve"> «СОШ </w:t>
            </w:r>
            <w:proofErr w:type="spellStart"/>
            <w:r w:rsidRPr="00A653A0">
              <w:rPr>
                <w:rFonts w:ascii="Times New Roman" w:hAnsi="Times New Roman" w:cs="Times New Roman"/>
                <w:sz w:val="20"/>
                <w:szCs w:val="20"/>
              </w:rPr>
              <w:t>с.Ариадное</w:t>
            </w:r>
            <w:proofErr w:type="spellEnd"/>
            <w:r w:rsidRPr="00A653A0">
              <w:rPr>
                <w:rFonts w:ascii="Times New Roman" w:hAnsi="Times New Roman" w:cs="Times New Roman"/>
                <w:sz w:val="20"/>
                <w:szCs w:val="20"/>
              </w:rPr>
              <w:t>»(2 двери)</w:t>
            </w:r>
          </w:p>
        </w:tc>
        <w:tc>
          <w:tcPr>
            <w:tcW w:w="1594" w:type="dxa"/>
          </w:tcPr>
          <w:p w:rsidR="00412EAD" w:rsidRPr="00A653A0" w:rsidRDefault="00412EAD" w:rsidP="00B92E26">
            <w:pPr>
              <w:rPr>
                <w:sz w:val="20"/>
                <w:szCs w:val="20"/>
              </w:rPr>
            </w:pPr>
          </w:p>
        </w:tc>
        <w:tc>
          <w:tcPr>
            <w:tcW w:w="1672" w:type="dxa"/>
          </w:tcPr>
          <w:p w:rsidR="00412EAD" w:rsidRPr="00A653A0" w:rsidRDefault="00412EAD" w:rsidP="00323ED3">
            <w:pPr>
              <w:tabs>
                <w:tab w:val="left" w:pos="1380"/>
              </w:tabs>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120,0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2.3.4</w:t>
            </w:r>
          </w:p>
        </w:tc>
        <w:tc>
          <w:tcPr>
            <w:tcW w:w="3420" w:type="dxa"/>
          </w:tcPr>
          <w:p w:rsidR="00412EAD" w:rsidRPr="00A653A0" w:rsidRDefault="00412EAD" w:rsidP="00323ED3">
            <w:pPr>
              <w:pStyle w:val="ConsPlusCell"/>
              <w:tabs>
                <w:tab w:val="left" w:pos="1380"/>
              </w:tabs>
              <w:jc w:val="both"/>
              <w:rPr>
                <w:rFonts w:ascii="Times New Roman" w:hAnsi="Times New Roman" w:cs="Times New Roman"/>
                <w:b/>
                <w:sz w:val="20"/>
                <w:szCs w:val="20"/>
              </w:rPr>
            </w:pPr>
            <w:r w:rsidRPr="00A653A0">
              <w:rPr>
                <w:rFonts w:ascii="Times New Roman" w:hAnsi="Times New Roman" w:cs="Times New Roman"/>
                <w:b/>
                <w:sz w:val="20"/>
                <w:szCs w:val="20"/>
              </w:rPr>
              <w:t>Обучение по охране труда работников муниципальных образовательных учреждений</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0110370599</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w:t>
            </w:r>
          </w:p>
        </w:tc>
      </w:tr>
      <w:tr w:rsidR="00412EAD" w:rsidRPr="00A653A0" w:rsidTr="00372C4F">
        <w:trPr>
          <w:trHeight w:val="1511"/>
        </w:trPr>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3.</w:t>
            </w:r>
          </w:p>
        </w:tc>
        <w:tc>
          <w:tcPr>
            <w:tcW w:w="3420"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«Развитие системы общего образования на территории Дальнереченского муниципального района»</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0120000000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45 134,55</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47 206,36</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48 446,08</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49 514,44</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49 557,85</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3.1.</w:t>
            </w:r>
          </w:p>
        </w:tc>
        <w:tc>
          <w:tcPr>
            <w:tcW w:w="3420" w:type="dxa"/>
            <w:vAlign w:val="center"/>
          </w:tcPr>
          <w:p w:rsidR="00412EAD" w:rsidRPr="00A653A0" w:rsidRDefault="00412EAD" w:rsidP="00323ED3">
            <w:pPr>
              <w:autoSpaceDE w:val="0"/>
              <w:autoSpaceDN w:val="0"/>
              <w:adjustRightInd w:val="0"/>
              <w:rPr>
                <w:b/>
                <w:sz w:val="20"/>
                <w:szCs w:val="20"/>
              </w:rPr>
            </w:pPr>
            <w:r w:rsidRPr="00A653A0">
              <w:rPr>
                <w:b/>
                <w:sz w:val="20"/>
                <w:szCs w:val="20"/>
              </w:rPr>
              <w:t xml:space="preserve">Основное </w:t>
            </w:r>
            <w:proofErr w:type="spellStart"/>
            <w:r w:rsidRPr="00A653A0">
              <w:rPr>
                <w:b/>
                <w:sz w:val="20"/>
                <w:szCs w:val="20"/>
              </w:rPr>
              <w:t>мероприятие:Реализации</w:t>
            </w:r>
            <w:proofErr w:type="spellEnd"/>
            <w:r w:rsidRPr="00A653A0">
              <w:rPr>
                <w:b/>
                <w:sz w:val="20"/>
                <w:szCs w:val="20"/>
              </w:rPr>
              <w:t xml:space="preserve"> основных общеобразовательных программ начального общего, основного общего, среднего общего образования</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0120100000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40202,85</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41171,76</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42164,88</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43182,84</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44226,25</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tcPr>
          <w:p w:rsidR="00412EAD" w:rsidRPr="00A653A0" w:rsidRDefault="00412EAD" w:rsidP="00323ED3">
            <w:pPr>
              <w:tabs>
                <w:tab w:val="left" w:pos="1380"/>
              </w:tabs>
              <w:autoSpaceDE w:val="0"/>
              <w:autoSpaceDN w:val="0"/>
              <w:adjustRightInd w:val="0"/>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3.1.1.</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012017059</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38756,25</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39725,16</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40718,28</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41736,24</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42779,65</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3.1.2.</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Мероприятия по профессиональной переподготовке и повышению квалификации</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0120123130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3.1.3.</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Организация проведения государственной аттестации выпускников общеобразовательных организаций</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0120170593</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3.2.1.</w:t>
            </w:r>
          </w:p>
        </w:tc>
        <w:tc>
          <w:tcPr>
            <w:tcW w:w="3420" w:type="dxa"/>
          </w:tcPr>
          <w:p w:rsidR="00412EAD" w:rsidRPr="00A653A0" w:rsidRDefault="00412EAD" w:rsidP="00323ED3">
            <w:pPr>
              <w:pStyle w:val="ConsPlusCell"/>
              <w:tabs>
                <w:tab w:val="left" w:pos="1380"/>
              </w:tabs>
              <w:jc w:val="both"/>
              <w:rPr>
                <w:rFonts w:ascii="Times New Roman" w:hAnsi="Times New Roman" w:cs="Times New Roman"/>
                <w:sz w:val="20"/>
                <w:szCs w:val="20"/>
              </w:rPr>
            </w:pPr>
            <w:r w:rsidRPr="00A653A0">
              <w:rPr>
                <w:rFonts w:ascii="Times New Roman" w:hAnsi="Times New Roman" w:cs="Times New Roman"/>
                <w:sz w:val="20"/>
                <w:szCs w:val="20"/>
              </w:rPr>
              <w:t>Подвоз обучающихся в общеобразовательных учреждениях</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0120160590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3.3.</w:t>
            </w:r>
          </w:p>
        </w:tc>
        <w:tc>
          <w:tcPr>
            <w:tcW w:w="3420" w:type="dxa"/>
          </w:tcPr>
          <w:p w:rsidR="00412EAD" w:rsidRPr="00A653A0" w:rsidRDefault="00412EAD" w:rsidP="00323ED3">
            <w:pPr>
              <w:jc w:val="both"/>
              <w:rPr>
                <w:b/>
                <w:sz w:val="20"/>
                <w:szCs w:val="20"/>
              </w:rPr>
            </w:pPr>
            <w:r w:rsidRPr="00A653A0">
              <w:rPr>
                <w:b/>
                <w:sz w:val="20"/>
                <w:szCs w:val="20"/>
              </w:rPr>
              <w:t xml:space="preserve">Основное </w:t>
            </w:r>
            <w:proofErr w:type="spellStart"/>
            <w:r w:rsidRPr="00A653A0">
              <w:rPr>
                <w:b/>
                <w:sz w:val="20"/>
                <w:szCs w:val="20"/>
              </w:rPr>
              <w:t>мероприятие:Организация</w:t>
            </w:r>
            <w:proofErr w:type="spellEnd"/>
            <w:r w:rsidRPr="00A653A0">
              <w:rPr>
                <w:b/>
                <w:sz w:val="20"/>
                <w:szCs w:val="20"/>
              </w:rPr>
              <w:t xml:space="preserve"> питания детей в школьных столовых (заработная плата поваров, стоимость набора продуктов для питания детей 1-4 классов)</w:t>
            </w:r>
          </w:p>
        </w:tc>
        <w:tc>
          <w:tcPr>
            <w:tcW w:w="1594" w:type="dxa"/>
          </w:tcPr>
          <w:p w:rsidR="00412EAD" w:rsidRPr="00A653A0" w:rsidRDefault="00412EAD" w:rsidP="00B92E26">
            <w:pP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sz w:val="20"/>
                <w:szCs w:val="20"/>
              </w:rPr>
            </w:pPr>
            <w:r w:rsidRPr="00A653A0">
              <w:rPr>
                <w:b/>
                <w:sz w:val="20"/>
                <w:szCs w:val="20"/>
              </w:rPr>
              <w:t>0120П00000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2321,70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2414,60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2511,20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2611,60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2611,60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в том числе:</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Расходы на обеспечение бесплатным питанием учащихся 1-4классов муниципальных общеобразовательных учреждений (заработная плата поваров, удешевление стоимость набора продуктов для питания детей 1-4 классов) (за счет средств районного бюджета)</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0120П23050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3.4.</w:t>
            </w:r>
          </w:p>
        </w:tc>
        <w:tc>
          <w:tcPr>
            <w:tcW w:w="3420" w:type="dxa"/>
          </w:tcPr>
          <w:p w:rsidR="00412EAD" w:rsidRPr="00A653A0" w:rsidRDefault="00412EAD" w:rsidP="00323ED3">
            <w:pPr>
              <w:tabs>
                <w:tab w:val="left" w:pos="1380"/>
              </w:tabs>
              <w:jc w:val="both"/>
              <w:rPr>
                <w:b/>
                <w:sz w:val="20"/>
                <w:szCs w:val="20"/>
              </w:rPr>
            </w:pPr>
            <w:r w:rsidRPr="00A653A0">
              <w:rPr>
                <w:b/>
                <w:sz w:val="20"/>
                <w:szCs w:val="20"/>
              </w:rPr>
              <w:t>Основное мероприятие: Укрепление материально-технической базы образовательных учреждений Дальнереченского муниципального района</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sz w:val="20"/>
                <w:szCs w:val="20"/>
              </w:rPr>
            </w:pPr>
            <w:r w:rsidRPr="00A653A0">
              <w:rPr>
                <w:b/>
                <w:sz w:val="20"/>
                <w:szCs w:val="20"/>
              </w:rPr>
              <w:t>0120400000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880,0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1880,0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1080,0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3.4.1.</w:t>
            </w:r>
          </w:p>
        </w:tc>
        <w:tc>
          <w:tcPr>
            <w:tcW w:w="3420" w:type="dxa"/>
          </w:tcPr>
          <w:p w:rsidR="00412EAD" w:rsidRPr="00A653A0" w:rsidRDefault="00412EAD" w:rsidP="00323ED3">
            <w:pPr>
              <w:tabs>
                <w:tab w:val="left" w:pos="1380"/>
              </w:tabs>
              <w:jc w:val="both"/>
              <w:rPr>
                <w:sz w:val="20"/>
                <w:szCs w:val="20"/>
              </w:rPr>
            </w:pPr>
            <w:r w:rsidRPr="00A653A0">
              <w:rPr>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0120470600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 xml:space="preserve">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w:t>
            </w:r>
            <w:r w:rsidRPr="00A653A0">
              <w:rPr>
                <w:sz w:val="20"/>
                <w:szCs w:val="20"/>
              </w:rPr>
              <w:lastRenderedPageBreak/>
              <w:t xml:space="preserve">муниципальными учреждениями на праве оперативного управления в целях </w:t>
            </w:r>
            <w:proofErr w:type="spellStart"/>
            <w:r w:rsidRPr="00A653A0">
              <w:rPr>
                <w:sz w:val="20"/>
                <w:szCs w:val="20"/>
              </w:rPr>
              <w:t>софинансирования</w:t>
            </w:r>
            <w:proofErr w:type="spellEnd"/>
            <w:r w:rsidRPr="00A653A0">
              <w:rPr>
                <w:sz w:val="20"/>
                <w:szCs w:val="20"/>
              </w:rPr>
              <w:t xml:space="preserve"> которых из бюджетов субъектов российской Федерации предоставляются местным бюджетам</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lastRenderedPageBreak/>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01204S2340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 xml:space="preserve">Ремонт кровли МОБУ СОШ </w:t>
            </w:r>
            <w:proofErr w:type="spellStart"/>
            <w:r w:rsidRPr="00A653A0">
              <w:rPr>
                <w:sz w:val="20"/>
                <w:szCs w:val="20"/>
              </w:rPr>
              <w:t>с.Веденка</w:t>
            </w:r>
            <w:proofErr w:type="spellEnd"/>
            <w:r w:rsidRPr="00A653A0">
              <w:rPr>
                <w:sz w:val="20"/>
                <w:szCs w:val="20"/>
              </w:rPr>
              <w:t>»</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0120470600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Ремонт кровли МОБУ СОШ </w:t>
            </w:r>
            <w:proofErr w:type="spellStart"/>
            <w:r w:rsidRPr="00A653A0">
              <w:rPr>
                <w:sz w:val="20"/>
                <w:szCs w:val="20"/>
              </w:rPr>
              <w:t>с.Малиново</w:t>
            </w:r>
            <w:proofErr w:type="spellEnd"/>
            <w:r w:rsidRPr="00A653A0">
              <w:rPr>
                <w:sz w:val="20"/>
                <w:szCs w:val="20"/>
              </w:rPr>
              <w:t>»</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3.4.2.</w:t>
            </w:r>
          </w:p>
        </w:tc>
        <w:tc>
          <w:tcPr>
            <w:tcW w:w="3420" w:type="dxa"/>
          </w:tcPr>
          <w:p w:rsidR="00412EAD" w:rsidRPr="00A653A0" w:rsidRDefault="00412EAD" w:rsidP="00323ED3">
            <w:pPr>
              <w:tabs>
                <w:tab w:val="left" w:pos="1380"/>
              </w:tabs>
              <w:jc w:val="both"/>
              <w:rPr>
                <w:sz w:val="20"/>
                <w:szCs w:val="20"/>
              </w:rPr>
            </w:pPr>
            <w:r w:rsidRPr="00A653A0">
              <w:rPr>
                <w:sz w:val="20"/>
                <w:szCs w:val="20"/>
              </w:rPr>
              <w:t>Расходы на приобретение муниципальными учреждениями имущества</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0120423120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-Технологическое оборудование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-Школьная мебель</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-Приобретение школьных автобусов</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2000,0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sz w:val="20"/>
                <w:szCs w:val="20"/>
              </w:rPr>
            </w:pPr>
            <w:r w:rsidRPr="00A653A0">
              <w:rPr>
                <w:sz w:val="20"/>
                <w:szCs w:val="20"/>
              </w:rPr>
              <w:t xml:space="preserve">- МОБУ «СОШ </w:t>
            </w:r>
            <w:proofErr w:type="spellStart"/>
            <w:r w:rsidRPr="00A653A0">
              <w:rPr>
                <w:sz w:val="20"/>
                <w:szCs w:val="20"/>
              </w:rPr>
              <w:t>с.Орехово</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 МОБУ «СОШ </w:t>
            </w:r>
            <w:proofErr w:type="spellStart"/>
            <w:r w:rsidRPr="00A653A0">
              <w:rPr>
                <w:sz w:val="20"/>
                <w:szCs w:val="20"/>
              </w:rPr>
              <w:t>с.Стретенка</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 МОБУ «СОШ </w:t>
            </w:r>
            <w:proofErr w:type="spellStart"/>
            <w:r w:rsidRPr="00A653A0">
              <w:rPr>
                <w:sz w:val="20"/>
                <w:szCs w:val="20"/>
              </w:rPr>
              <w:t>с.Ариадное</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 МОБУ «СОШ </w:t>
            </w:r>
            <w:proofErr w:type="spellStart"/>
            <w:r w:rsidRPr="00A653A0">
              <w:rPr>
                <w:sz w:val="20"/>
                <w:szCs w:val="20"/>
              </w:rPr>
              <w:t>с.Малиново</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-МОБУ «СОШ </w:t>
            </w:r>
            <w:proofErr w:type="spellStart"/>
            <w:r w:rsidRPr="00A653A0">
              <w:rPr>
                <w:sz w:val="20"/>
                <w:szCs w:val="20"/>
              </w:rPr>
              <w:t>с.Рождественка</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tabs>
                <w:tab w:val="left" w:pos="1380"/>
              </w:tabs>
              <w:jc w:val="both"/>
              <w:rPr>
                <w:sz w:val="20"/>
                <w:szCs w:val="20"/>
              </w:rPr>
            </w:pPr>
            <w:r w:rsidRPr="00A653A0">
              <w:rPr>
                <w:sz w:val="20"/>
                <w:szCs w:val="20"/>
              </w:rPr>
              <w:t xml:space="preserve">- МОБУ «СОШ </w:t>
            </w:r>
            <w:proofErr w:type="spellStart"/>
            <w:r w:rsidRPr="00A653A0">
              <w:rPr>
                <w:sz w:val="20"/>
                <w:szCs w:val="20"/>
              </w:rPr>
              <w:t>с.Ракитное</w:t>
            </w:r>
            <w:proofErr w:type="spellEnd"/>
            <w:r w:rsidRPr="00A653A0">
              <w:rPr>
                <w:sz w:val="20"/>
                <w:szCs w:val="20"/>
              </w:rPr>
              <w:t xml:space="preserve">» </w:t>
            </w: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tabs>
                <w:tab w:val="left" w:pos="1380"/>
              </w:tabs>
              <w:jc w:val="both"/>
              <w:rPr>
                <w:b/>
                <w:sz w:val="20"/>
                <w:szCs w:val="20"/>
              </w:rPr>
            </w:pPr>
          </w:p>
        </w:tc>
        <w:tc>
          <w:tcPr>
            <w:tcW w:w="1594" w:type="dxa"/>
          </w:tcPr>
          <w:p w:rsidR="00412EAD" w:rsidRPr="00A653A0" w:rsidRDefault="00412EAD" w:rsidP="00323ED3">
            <w:pPr>
              <w:tabs>
                <w:tab w:val="left" w:pos="1380"/>
                <w:tab w:val="left" w:pos="6331"/>
              </w:tabs>
              <w:suppressAutoHyphens/>
              <w:jc w:val="center"/>
              <w:rPr>
                <w:b/>
                <w:sz w:val="20"/>
                <w:szCs w:val="20"/>
              </w:rPr>
            </w:pPr>
          </w:p>
        </w:tc>
        <w:tc>
          <w:tcPr>
            <w:tcW w:w="1672" w:type="dxa"/>
            <w:vAlign w:val="center"/>
          </w:tcPr>
          <w:p w:rsidR="00412EAD" w:rsidRPr="00A653A0" w:rsidRDefault="00412EAD" w:rsidP="00323ED3">
            <w:pPr>
              <w:jc w:val="center"/>
              <w:rPr>
                <w:b/>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3.5.</w:t>
            </w:r>
          </w:p>
        </w:tc>
        <w:tc>
          <w:tcPr>
            <w:tcW w:w="3420" w:type="dxa"/>
          </w:tcPr>
          <w:p w:rsidR="00412EAD" w:rsidRPr="00A653A0" w:rsidRDefault="00412EAD" w:rsidP="00323ED3">
            <w:pPr>
              <w:tabs>
                <w:tab w:val="left" w:pos="1380"/>
              </w:tabs>
              <w:jc w:val="both"/>
              <w:rPr>
                <w:b/>
                <w:sz w:val="20"/>
                <w:szCs w:val="20"/>
              </w:rPr>
            </w:pPr>
            <w:r w:rsidRPr="00A653A0">
              <w:rPr>
                <w:b/>
                <w:sz w:val="20"/>
                <w:szCs w:val="20"/>
              </w:rPr>
              <w:t>Основное мероприятие: Мероприятия по приведению муниципальных общеобразовательных учреждений в соответствии с требованием безопасности</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sz w:val="20"/>
                <w:szCs w:val="20"/>
              </w:rPr>
            </w:pPr>
            <w:r w:rsidRPr="00A653A0">
              <w:rPr>
                <w:b/>
                <w:sz w:val="20"/>
                <w:szCs w:val="20"/>
              </w:rPr>
              <w:t>0120500000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1 730,0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1 740,0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1 690,0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1 640,0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1 640,0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3.5.1.</w:t>
            </w:r>
          </w:p>
        </w:tc>
        <w:tc>
          <w:tcPr>
            <w:tcW w:w="3420" w:type="dxa"/>
          </w:tcPr>
          <w:p w:rsidR="00412EAD" w:rsidRPr="00A653A0" w:rsidRDefault="00412EAD" w:rsidP="00323ED3">
            <w:pPr>
              <w:jc w:val="both"/>
              <w:rPr>
                <w:sz w:val="20"/>
                <w:szCs w:val="20"/>
              </w:rPr>
            </w:pPr>
            <w:r w:rsidRPr="00A653A0">
              <w:rPr>
                <w:sz w:val="20"/>
                <w:szCs w:val="20"/>
              </w:rPr>
              <w:t xml:space="preserve">Выполнение работ по подготовке к отопительному периоду (промывка, </w:t>
            </w:r>
            <w:proofErr w:type="spellStart"/>
            <w:r w:rsidRPr="00A653A0">
              <w:rPr>
                <w:sz w:val="20"/>
                <w:szCs w:val="20"/>
              </w:rPr>
              <w:t>опрессовка</w:t>
            </w:r>
            <w:proofErr w:type="spellEnd"/>
            <w:r w:rsidRPr="00A653A0">
              <w:rPr>
                <w:sz w:val="20"/>
                <w:szCs w:val="20"/>
              </w:rPr>
              <w:t xml:space="preserve"> систем отопления и т.д.)</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0120570594</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350,0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3.5.2.</w:t>
            </w:r>
          </w:p>
        </w:tc>
        <w:tc>
          <w:tcPr>
            <w:tcW w:w="3420" w:type="dxa"/>
          </w:tcPr>
          <w:p w:rsidR="00412EAD" w:rsidRPr="00A653A0" w:rsidRDefault="00412EAD" w:rsidP="00323ED3">
            <w:pPr>
              <w:jc w:val="both"/>
              <w:rPr>
                <w:sz w:val="20"/>
                <w:szCs w:val="20"/>
              </w:rPr>
            </w:pPr>
            <w:r w:rsidRPr="00A653A0">
              <w:rPr>
                <w:sz w:val="20"/>
                <w:szCs w:val="20"/>
              </w:rPr>
              <w:t xml:space="preserve">Замена окон на </w:t>
            </w:r>
            <w:proofErr w:type="spellStart"/>
            <w:r w:rsidRPr="00A653A0">
              <w:rPr>
                <w:sz w:val="20"/>
                <w:szCs w:val="20"/>
              </w:rPr>
              <w:t>энергоэффективные</w:t>
            </w:r>
            <w:proofErr w:type="spellEnd"/>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0120570598</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В том числе:</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МОБУ «СОШ </w:t>
            </w:r>
            <w:proofErr w:type="spellStart"/>
            <w:r w:rsidRPr="00A653A0">
              <w:rPr>
                <w:sz w:val="20"/>
                <w:szCs w:val="20"/>
              </w:rPr>
              <w:t>с.Рождественка</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МОБУ «СОШ </w:t>
            </w:r>
            <w:proofErr w:type="spellStart"/>
            <w:r w:rsidRPr="00A653A0">
              <w:rPr>
                <w:sz w:val="20"/>
                <w:szCs w:val="20"/>
              </w:rPr>
              <w:t>с.Малиново</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МОБУ «СОШ </w:t>
            </w:r>
            <w:proofErr w:type="spellStart"/>
            <w:r w:rsidRPr="00A653A0">
              <w:rPr>
                <w:sz w:val="20"/>
                <w:szCs w:val="20"/>
              </w:rPr>
              <w:t>с.Веденка</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МОБУ «СОШ </w:t>
            </w:r>
            <w:proofErr w:type="spellStart"/>
            <w:r w:rsidRPr="00A653A0">
              <w:rPr>
                <w:sz w:val="20"/>
                <w:szCs w:val="20"/>
              </w:rPr>
              <w:t>с.Ариадное</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jc w:val="both"/>
              <w:rPr>
                <w:sz w:val="20"/>
                <w:szCs w:val="20"/>
              </w:rPr>
            </w:pPr>
            <w:r w:rsidRPr="00A653A0">
              <w:rPr>
                <w:sz w:val="20"/>
                <w:szCs w:val="20"/>
              </w:rPr>
              <w:t xml:space="preserve">МОБУ «СОШ </w:t>
            </w:r>
            <w:proofErr w:type="spellStart"/>
            <w:r w:rsidRPr="00A653A0">
              <w:rPr>
                <w:sz w:val="20"/>
                <w:szCs w:val="20"/>
              </w:rPr>
              <w:t>с.Орехово</w:t>
            </w:r>
            <w:proofErr w:type="spellEnd"/>
            <w:r w:rsidRPr="00A653A0">
              <w:rPr>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3.5.3.</w:t>
            </w: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Огнезащитная обработка деревянных конструкций,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0120570596</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3.5.4.</w:t>
            </w:r>
          </w:p>
        </w:tc>
        <w:tc>
          <w:tcPr>
            <w:tcW w:w="3420" w:type="dxa"/>
          </w:tcPr>
          <w:p w:rsidR="00412EAD" w:rsidRPr="00A653A0" w:rsidRDefault="00412EAD" w:rsidP="00B92E26">
            <w:pPr>
              <w:pStyle w:val="ConsPlusCell"/>
              <w:rPr>
                <w:rFonts w:ascii="Times New Roman" w:hAnsi="Times New Roman" w:cs="Times New Roman"/>
                <w:sz w:val="20"/>
                <w:szCs w:val="20"/>
              </w:rPr>
            </w:pPr>
            <w:r w:rsidRPr="00A653A0">
              <w:rPr>
                <w:rFonts w:ascii="Times New Roman" w:hAnsi="Times New Roman" w:cs="Times New Roman"/>
                <w:sz w:val="20"/>
                <w:szCs w:val="20"/>
              </w:rPr>
              <w:t>Обучение по охране труда работников муниципальных образовательных учреждений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0120570599</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3.5.5</w:t>
            </w:r>
          </w:p>
        </w:tc>
        <w:tc>
          <w:tcPr>
            <w:tcW w:w="3420" w:type="dxa"/>
          </w:tcPr>
          <w:p w:rsidR="00412EAD" w:rsidRPr="00A653A0" w:rsidRDefault="00412EAD" w:rsidP="00323ED3">
            <w:pPr>
              <w:tabs>
                <w:tab w:val="left" w:pos="1380"/>
              </w:tabs>
              <w:jc w:val="both"/>
              <w:rPr>
                <w:sz w:val="20"/>
                <w:szCs w:val="20"/>
              </w:rPr>
            </w:pPr>
            <w:r w:rsidRPr="00A653A0">
              <w:rPr>
                <w:sz w:val="20"/>
                <w:szCs w:val="20"/>
              </w:rPr>
              <w:t xml:space="preserve">Обустройство пожарного водоема в МОБУ «СОШ </w:t>
            </w:r>
            <w:proofErr w:type="spellStart"/>
            <w:r w:rsidRPr="00A653A0">
              <w:rPr>
                <w:sz w:val="20"/>
                <w:szCs w:val="20"/>
              </w:rPr>
              <w:t>с.Ариадное</w:t>
            </w:r>
            <w:proofErr w:type="spellEnd"/>
            <w:r w:rsidRPr="00A653A0">
              <w:rPr>
                <w:sz w:val="20"/>
                <w:szCs w:val="20"/>
              </w:rPr>
              <w:t>»</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0120540010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3.5.6.</w:t>
            </w: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Ограждение территорий (ремонт ограждения) муниципальных образовательных учреждений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012057059Т</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w:t>
            </w:r>
            <w:r>
              <w:rPr>
                <w:sz w:val="20"/>
                <w:szCs w:val="20"/>
              </w:rPr>
              <w:t>0</w:t>
            </w:r>
            <w:r w:rsidRPr="00A653A0">
              <w:rPr>
                <w:sz w:val="20"/>
                <w:szCs w:val="20"/>
              </w:rPr>
              <w:t>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В том числе:</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«СОШ </w:t>
            </w:r>
            <w:proofErr w:type="spellStart"/>
            <w:r w:rsidRPr="00A653A0">
              <w:rPr>
                <w:rFonts w:ascii="Times New Roman" w:hAnsi="Times New Roman" w:cs="Times New Roman"/>
                <w:sz w:val="20"/>
                <w:szCs w:val="20"/>
              </w:rPr>
              <w:t>с.Сальское</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w:t>
            </w:r>
            <w:r>
              <w:rPr>
                <w:sz w:val="20"/>
                <w:szCs w:val="20"/>
              </w:rPr>
              <w:t>0</w:t>
            </w:r>
            <w:r w:rsidRPr="00A653A0">
              <w:rPr>
                <w:sz w:val="20"/>
                <w:szCs w:val="20"/>
              </w:rPr>
              <w:t>0,0</w:t>
            </w: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«ООШ </w:t>
            </w:r>
            <w:proofErr w:type="spellStart"/>
            <w:r w:rsidRPr="00A653A0">
              <w:rPr>
                <w:rFonts w:ascii="Times New Roman" w:hAnsi="Times New Roman" w:cs="Times New Roman"/>
                <w:sz w:val="20"/>
                <w:szCs w:val="20"/>
              </w:rPr>
              <w:t>с.Любитовка</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«ООШ </w:t>
            </w:r>
            <w:proofErr w:type="spellStart"/>
            <w:r w:rsidRPr="00A653A0">
              <w:rPr>
                <w:rFonts w:ascii="Times New Roman" w:hAnsi="Times New Roman" w:cs="Times New Roman"/>
                <w:sz w:val="20"/>
                <w:szCs w:val="20"/>
              </w:rPr>
              <w:t>с.Соловьевка</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Полянский филиал МОБУ «СОШ </w:t>
            </w:r>
            <w:proofErr w:type="spellStart"/>
            <w:r w:rsidRPr="00A653A0">
              <w:rPr>
                <w:rFonts w:ascii="Times New Roman" w:hAnsi="Times New Roman" w:cs="Times New Roman"/>
                <w:sz w:val="20"/>
                <w:szCs w:val="20"/>
              </w:rPr>
              <w:t>с.Орехово</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proofErr w:type="spellStart"/>
            <w:r w:rsidRPr="00A653A0">
              <w:rPr>
                <w:rFonts w:ascii="Times New Roman" w:hAnsi="Times New Roman" w:cs="Times New Roman"/>
                <w:sz w:val="20"/>
                <w:szCs w:val="20"/>
              </w:rPr>
              <w:t>Боголюбовский</w:t>
            </w:r>
            <w:proofErr w:type="spellEnd"/>
            <w:r w:rsidRPr="00A653A0">
              <w:rPr>
                <w:rFonts w:ascii="Times New Roman" w:hAnsi="Times New Roman" w:cs="Times New Roman"/>
                <w:sz w:val="20"/>
                <w:szCs w:val="20"/>
              </w:rPr>
              <w:t xml:space="preserve"> филиал МОБУ «СОШ </w:t>
            </w:r>
            <w:proofErr w:type="spellStart"/>
            <w:r w:rsidRPr="00A653A0">
              <w:rPr>
                <w:rFonts w:ascii="Times New Roman" w:hAnsi="Times New Roman" w:cs="Times New Roman"/>
                <w:sz w:val="20"/>
                <w:szCs w:val="20"/>
              </w:rPr>
              <w:t>с.Орехово</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3.5.7.</w:t>
            </w: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Замена противопожарного оборудования</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0120570598</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w:t>
            </w:r>
            <w:r>
              <w:rPr>
                <w:sz w:val="20"/>
                <w:szCs w:val="20"/>
              </w:rPr>
              <w:t>0</w:t>
            </w:r>
            <w:r w:rsidRPr="00A653A0">
              <w:rPr>
                <w:sz w:val="20"/>
                <w:szCs w:val="20"/>
              </w:rPr>
              <w:t>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130,0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130,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130,0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130,0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Pr>
                <w:sz w:val="20"/>
                <w:szCs w:val="20"/>
              </w:rPr>
              <w:t>3.5.</w:t>
            </w:r>
            <w:r w:rsidRPr="00A653A0">
              <w:rPr>
                <w:sz w:val="20"/>
                <w:szCs w:val="20"/>
              </w:rPr>
              <w:t>8</w:t>
            </w: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Установка противопожарных дверей</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012057059Д</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545" w:type="dxa"/>
          </w:tcPr>
          <w:p w:rsidR="00412EAD" w:rsidRPr="00A653A0" w:rsidRDefault="00412EAD" w:rsidP="00B80AA3">
            <w:pPr>
              <w:autoSpaceDE w:val="0"/>
              <w:autoSpaceDN w:val="0"/>
              <w:adjustRightInd w:val="0"/>
              <w:jc w:val="center"/>
              <w:rPr>
                <w:sz w:val="20"/>
                <w:szCs w:val="20"/>
              </w:rPr>
            </w:pPr>
            <w:r w:rsidRPr="00A653A0">
              <w:rPr>
                <w:sz w:val="20"/>
                <w:szCs w:val="20"/>
              </w:rPr>
              <w:t>150,0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В том числе:</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«СОШ  </w:t>
            </w:r>
            <w:proofErr w:type="spellStart"/>
            <w:r w:rsidRPr="00A653A0">
              <w:rPr>
                <w:rFonts w:ascii="Times New Roman" w:hAnsi="Times New Roman" w:cs="Times New Roman"/>
                <w:sz w:val="20"/>
                <w:szCs w:val="20"/>
              </w:rPr>
              <w:t>с.Ариадное</w:t>
            </w:r>
            <w:proofErr w:type="spellEnd"/>
            <w:r w:rsidRPr="00A653A0">
              <w:rPr>
                <w:rFonts w:ascii="Times New Roman" w:hAnsi="Times New Roman" w:cs="Times New Roman"/>
                <w:sz w:val="20"/>
                <w:szCs w:val="20"/>
              </w:rPr>
              <w:t>»(4двери)</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proofErr w:type="spellStart"/>
            <w:r w:rsidRPr="00A653A0">
              <w:rPr>
                <w:rFonts w:ascii="Times New Roman" w:hAnsi="Times New Roman" w:cs="Times New Roman"/>
                <w:sz w:val="20"/>
                <w:szCs w:val="20"/>
              </w:rPr>
              <w:t>Боголюбовский</w:t>
            </w:r>
            <w:proofErr w:type="spellEnd"/>
            <w:r w:rsidRPr="00A653A0">
              <w:rPr>
                <w:rFonts w:ascii="Times New Roman" w:hAnsi="Times New Roman" w:cs="Times New Roman"/>
                <w:sz w:val="20"/>
                <w:szCs w:val="20"/>
              </w:rPr>
              <w:t xml:space="preserve"> филиал МОБУ «СОШ </w:t>
            </w:r>
            <w:proofErr w:type="spellStart"/>
            <w:r w:rsidRPr="00A653A0">
              <w:rPr>
                <w:rFonts w:ascii="Times New Roman" w:hAnsi="Times New Roman" w:cs="Times New Roman"/>
                <w:sz w:val="20"/>
                <w:szCs w:val="20"/>
              </w:rPr>
              <w:t>с.Орехово</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Полянский филиал МОБУ «СОШ </w:t>
            </w:r>
            <w:proofErr w:type="spellStart"/>
            <w:r w:rsidRPr="00A653A0">
              <w:rPr>
                <w:rFonts w:ascii="Times New Roman" w:hAnsi="Times New Roman" w:cs="Times New Roman"/>
                <w:sz w:val="20"/>
                <w:szCs w:val="20"/>
              </w:rPr>
              <w:t>с.Орехово</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50,0</w:t>
            </w: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«ООШ </w:t>
            </w:r>
            <w:proofErr w:type="spellStart"/>
            <w:r w:rsidRPr="00A653A0">
              <w:rPr>
                <w:rFonts w:ascii="Times New Roman" w:hAnsi="Times New Roman" w:cs="Times New Roman"/>
                <w:sz w:val="20"/>
                <w:szCs w:val="20"/>
              </w:rPr>
              <w:t>с.Любитовка</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 xml:space="preserve">МОБУ «СОШ </w:t>
            </w:r>
            <w:proofErr w:type="spellStart"/>
            <w:r w:rsidRPr="00A653A0">
              <w:rPr>
                <w:rFonts w:ascii="Times New Roman" w:hAnsi="Times New Roman" w:cs="Times New Roman"/>
                <w:sz w:val="20"/>
                <w:szCs w:val="20"/>
              </w:rPr>
              <w:t>с.Веденка</w:t>
            </w:r>
            <w:proofErr w:type="spellEnd"/>
            <w:r w:rsidRPr="00A653A0">
              <w:rPr>
                <w:rFonts w:ascii="Times New Roman" w:hAnsi="Times New Roman" w:cs="Times New Roman"/>
                <w:sz w:val="20"/>
                <w:szCs w:val="20"/>
              </w:rPr>
              <w:t>»</w:t>
            </w:r>
          </w:p>
        </w:tc>
        <w:tc>
          <w:tcPr>
            <w:tcW w:w="1594" w:type="dxa"/>
          </w:tcPr>
          <w:p w:rsidR="00412EAD" w:rsidRPr="00A653A0" w:rsidRDefault="00412EAD" w:rsidP="00B92E26">
            <w:pP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4.</w:t>
            </w:r>
          </w:p>
        </w:tc>
        <w:tc>
          <w:tcPr>
            <w:tcW w:w="3420"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Развитие системы дополнительного образования, отдыха, оздоровления и занятости детей и подростков на территории Дальнереченского муниципального района</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b/>
                <w:sz w:val="20"/>
                <w:szCs w:val="20"/>
              </w:rPr>
            </w:pPr>
            <w:r w:rsidRPr="00A653A0">
              <w:rPr>
                <w:b/>
                <w:sz w:val="20"/>
                <w:szCs w:val="20"/>
              </w:rPr>
              <w:t>0130000000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11 227,69</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11 344,23</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11 517,44</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11 797,47</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12 084,51</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lastRenderedPageBreak/>
              <w:t>4.1.</w:t>
            </w:r>
          </w:p>
        </w:tc>
        <w:tc>
          <w:tcPr>
            <w:tcW w:w="3420" w:type="dxa"/>
            <w:vAlign w:val="center"/>
          </w:tcPr>
          <w:p w:rsidR="00412EAD" w:rsidRPr="00A653A0" w:rsidRDefault="00412EAD" w:rsidP="00323ED3">
            <w:pPr>
              <w:autoSpaceDE w:val="0"/>
              <w:autoSpaceDN w:val="0"/>
              <w:adjustRightInd w:val="0"/>
              <w:rPr>
                <w:b/>
                <w:sz w:val="20"/>
                <w:szCs w:val="20"/>
              </w:rPr>
            </w:pPr>
            <w:r w:rsidRPr="00A653A0">
              <w:rPr>
                <w:b/>
                <w:sz w:val="20"/>
                <w:szCs w:val="20"/>
              </w:rPr>
              <w:t>Основное мероприятие: Реализация дополнительных общеобразовательных, общеразвивающих программ</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b/>
                <w:sz w:val="20"/>
                <w:szCs w:val="20"/>
              </w:rPr>
            </w:pPr>
            <w:r w:rsidRPr="00A653A0">
              <w:rPr>
                <w:b/>
                <w:sz w:val="20"/>
                <w:szCs w:val="20"/>
              </w:rPr>
              <w:t>0130100000</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10661,69</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10928,23</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11201,44</w:t>
            </w:r>
          </w:p>
        </w:tc>
        <w:tc>
          <w:tcPr>
            <w:tcW w:w="1554" w:type="dxa"/>
          </w:tcPr>
          <w:p w:rsidR="00412EAD" w:rsidRPr="00A653A0" w:rsidRDefault="00412EAD" w:rsidP="008F6408">
            <w:pPr>
              <w:autoSpaceDE w:val="0"/>
              <w:autoSpaceDN w:val="0"/>
              <w:adjustRightInd w:val="0"/>
              <w:jc w:val="center"/>
              <w:rPr>
                <w:b/>
                <w:sz w:val="20"/>
                <w:szCs w:val="20"/>
              </w:rPr>
            </w:pPr>
            <w:r w:rsidRPr="00A653A0">
              <w:rPr>
                <w:b/>
                <w:sz w:val="20"/>
                <w:szCs w:val="20"/>
              </w:rPr>
              <w:t>11481,47</w:t>
            </w:r>
          </w:p>
        </w:tc>
        <w:tc>
          <w:tcPr>
            <w:tcW w:w="1546" w:type="dxa"/>
          </w:tcPr>
          <w:p w:rsidR="00412EAD" w:rsidRPr="00A653A0" w:rsidRDefault="00412EAD" w:rsidP="008F6408">
            <w:pPr>
              <w:autoSpaceDE w:val="0"/>
              <w:autoSpaceDN w:val="0"/>
              <w:adjustRightInd w:val="0"/>
              <w:jc w:val="center"/>
              <w:rPr>
                <w:b/>
                <w:sz w:val="20"/>
                <w:szCs w:val="20"/>
              </w:rPr>
            </w:pPr>
            <w:r w:rsidRPr="00A653A0">
              <w:rPr>
                <w:b/>
                <w:sz w:val="20"/>
                <w:szCs w:val="20"/>
              </w:rPr>
              <w:t>11768,51</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1594" w:type="dxa"/>
          </w:tcPr>
          <w:p w:rsidR="00412EAD" w:rsidRPr="00A653A0" w:rsidRDefault="00412EAD" w:rsidP="00323ED3">
            <w:pPr>
              <w:tabs>
                <w:tab w:val="left" w:pos="1380"/>
                <w:tab w:val="left" w:pos="6331"/>
              </w:tabs>
              <w:suppressAutoHyphens/>
              <w:jc w:val="center"/>
              <w:rPr>
                <w:sz w:val="20"/>
                <w:szCs w:val="20"/>
              </w:rPr>
            </w:pPr>
          </w:p>
        </w:tc>
        <w:tc>
          <w:tcPr>
            <w:tcW w:w="1672" w:type="dxa"/>
            <w:vAlign w:val="center"/>
          </w:tcPr>
          <w:p w:rsidR="00412EAD" w:rsidRPr="00A653A0" w:rsidRDefault="00412EAD" w:rsidP="00323ED3">
            <w:pPr>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4.1.1.</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0130170590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10661,69</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10928,23</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11201,44</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11481,47</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11768,51</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4.2.</w:t>
            </w:r>
          </w:p>
        </w:tc>
        <w:tc>
          <w:tcPr>
            <w:tcW w:w="3420" w:type="dxa"/>
            <w:vAlign w:val="center"/>
          </w:tcPr>
          <w:p w:rsidR="00412EAD" w:rsidRPr="00A653A0" w:rsidRDefault="00412EAD" w:rsidP="00323ED3">
            <w:pPr>
              <w:autoSpaceDE w:val="0"/>
              <w:autoSpaceDN w:val="0"/>
              <w:adjustRightInd w:val="0"/>
              <w:rPr>
                <w:b/>
                <w:sz w:val="20"/>
                <w:szCs w:val="20"/>
              </w:rPr>
            </w:pPr>
            <w:r w:rsidRPr="00A653A0">
              <w:rPr>
                <w:b/>
                <w:sz w:val="20"/>
                <w:szCs w:val="20"/>
              </w:rPr>
              <w:t>Основное мероприятие: Мероприятия по приведению муниципальных общеобразовательных учреждений в соответствии с требованием безопасности</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jc w:val="center"/>
              <w:rPr>
                <w:b/>
                <w:sz w:val="20"/>
                <w:szCs w:val="20"/>
              </w:rPr>
            </w:pPr>
            <w:r w:rsidRPr="00A653A0">
              <w:rPr>
                <w:b/>
                <w:sz w:val="20"/>
                <w:szCs w:val="20"/>
              </w:rPr>
              <w:t>0130200000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256,0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106,0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4.2.1.</w:t>
            </w:r>
          </w:p>
        </w:tc>
        <w:tc>
          <w:tcPr>
            <w:tcW w:w="3420" w:type="dxa"/>
            <w:vAlign w:val="center"/>
          </w:tcPr>
          <w:p w:rsidR="00412EAD" w:rsidRPr="00A653A0" w:rsidRDefault="00412EAD" w:rsidP="00323ED3">
            <w:pPr>
              <w:autoSpaceDE w:val="0"/>
              <w:autoSpaceDN w:val="0"/>
              <w:adjustRightInd w:val="0"/>
              <w:rPr>
                <w:sz w:val="20"/>
                <w:szCs w:val="20"/>
              </w:rPr>
            </w:pPr>
            <w:r w:rsidRPr="00A653A0">
              <w:rPr>
                <w:sz w:val="20"/>
                <w:szCs w:val="20"/>
              </w:rPr>
              <w:t xml:space="preserve">Выполнение работ по подготовке к отопительному периоду (промывка, </w:t>
            </w:r>
            <w:proofErr w:type="spellStart"/>
            <w:r w:rsidRPr="00A653A0">
              <w:rPr>
                <w:sz w:val="20"/>
                <w:szCs w:val="20"/>
              </w:rPr>
              <w:t>опрессовка</w:t>
            </w:r>
            <w:proofErr w:type="spellEnd"/>
            <w:r w:rsidRPr="00A653A0">
              <w:rPr>
                <w:sz w:val="20"/>
                <w:szCs w:val="20"/>
              </w:rPr>
              <w:t xml:space="preserve"> систем отопления)</w:t>
            </w:r>
          </w:p>
        </w:tc>
        <w:tc>
          <w:tcPr>
            <w:tcW w:w="1594"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672" w:type="dxa"/>
            <w:vAlign w:val="center"/>
          </w:tcPr>
          <w:p w:rsidR="00412EAD" w:rsidRPr="00A653A0" w:rsidRDefault="00412EAD" w:rsidP="00323ED3">
            <w:pPr>
              <w:jc w:val="center"/>
              <w:rPr>
                <w:sz w:val="20"/>
                <w:szCs w:val="20"/>
              </w:rPr>
            </w:pPr>
            <w:r w:rsidRPr="00A653A0">
              <w:rPr>
                <w:sz w:val="20"/>
                <w:szCs w:val="20"/>
              </w:rPr>
              <w:t>0130270594</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r>
      <w:tr w:rsidR="00412EAD" w:rsidRPr="00A653A0" w:rsidTr="008F6408">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4.2.2.</w:t>
            </w:r>
          </w:p>
        </w:tc>
        <w:tc>
          <w:tcPr>
            <w:tcW w:w="3420" w:type="dxa"/>
          </w:tcPr>
          <w:p w:rsidR="00412EAD" w:rsidRPr="00A653A0" w:rsidRDefault="00412EAD" w:rsidP="008F6408">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Ограждение территорий (ремонт ограждения) муниципальных образовательных учреждений</w:t>
            </w:r>
          </w:p>
        </w:tc>
        <w:tc>
          <w:tcPr>
            <w:tcW w:w="1594" w:type="dxa"/>
          </w:tcPr>
          <w:p w:rsidR="00412EAD" w:rsidRPr="00A653A0" w:rsidRDefault="00412EAD" w:rsidP="008F6408">
            <w:pPr>
              <w:rPr>
                <w:sz w:val="20"/>
                <w:szCs w:val="20"/>
              </w:rPr>
            </w:pPr>
            <w:r w:rsidRPr="00A653A0">
              <w:rPr>
                <w:sz w:val="20"/>
                <w:szCs w:val="20"/>
              </w:rPr>
              <w:t>МКУ «УНО»ДМР</w:t>
            </w:r>
          </w:p>
        </w:tc>
        <w:tc>
          <w:tcPr>
            <w:tcW w:w="1672" w:type="dxa"/>
            <w:vAlign w:val="center"/>
          </w:tcPr>
          <w:p w:rsidR="00412EAD" w:rsidRPr="00A653A0" w:rsidRDefault="00412EAD" w:rsidP="008F6408">
            <w:pPr>
              <w:jc w:val="center"/>
              <w:rPr>
                <w:sz w:val="20"/>
                <w:szCs w:val="20"/>
              </w:rPr>
            </w:pPr>
            <w:r w:rsidRPr="00A653A0">
              <w:rPr>
                <w:sz w:val="20"/>
                <w:szCs w:val="20"/>
              </w:rPr>
              <w:t>013027059Т</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8F6408">
        <w:tc>
          <w:tcPr>
            <w:tcW w:w="648" w:type="dxa"/>
          </w:tcPr>
          <w:p w:rsidR="00412EAD" w:rsidRPr="00A653A0" w:rsidRDefault="00412EAD" w:rsidP="00323ED3">
            <w:pPr>
              <w:tabs>
                <w:tab w:val="left" w:pos="6331"/>
              </w:tabs>
              <w:suppressAutoHyphens/>
              <w:jc w:val="center"/>
              <w:rPr>
                <w:sz w:val="20"/>
                <w:szCs w:val="20"/>
              </w:rPr>
            </w:pPr>
          </w:p>
        </w:tc>
        <w:tc>
          <w:tcPr>
            <w:tcW w:w="3420" w:type="dxa"/>
          </w:tcPr>
          <w:p w:rsidR="00412EAD" w:rsidRPr="00A653A0" w:rsidRDefault="00412EAD" w:rsidP="008F6408">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Установка противопожарных дверей</w:t>
            </w:r>
          </w:p>
        </w:tc>
        <w:tc>
          <w:tcPr>
            <w:tcW w:w="1594" w:type="dxa"/>
          </w:tcPr>
          <w:p w:rsidR="00412EAD" w:rsidRPr="00A653A0" w:rsidRDefault="00412EAD" w:rsidP="008F6408">
            <w:pPr>
              <w:rPr>
                <w:sz w:val="20"/>
                <w:szCs w:val="20"/>
              </w:rPr>
            </w:pPr>
            <w:r w:rsidRPr="00A653A0">
              <w:rPr>
                <w:sz w:val="20"/>
                <w:szCs w:val="20"/>
              </w:rPr>
              <w:t>МКУ «УНО»ДМР</w:t>
            </w:r>
          </w:p>
        </w:tc>
        <w:tc>
          <w:tcPr>
            <w:tcW w:w="1672" w:type="dxa"/>
            <w:vAlign w:val="center"/>
          </w:tcPr>
          <w:p w:rsidR="00412EAD" w:rsidRPr="00A653A0" w:rsidRDefault="00412EAD" w:rsidP="008F6408">
            <w:pPr>
              <w:jc w:val="center"/>
              <w:rPr>
                <w:sz w:val="20"/>
                <w:szCs w:val="20"/>
              </w:rPr>
            </w:pPr>
            <w:r w:rsidRPr="00A653A0">
              <w:rPr>
                <w:sz w:val="20"/>
                <w:szCs w:val="20"/>
              </w:rPr>
              <w:t>013027059Д</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r w:rsidRPr="00A653A0">
              <w:rPr>
                <w:b/>
                <w:sz w:val="20"/>
                <w:szCs w:val="20"/>
              </w:rPr>
              <w:t>4.3.</w:t>
            </w:r>
          </w:p>
        </w:tc>
        <w:tc>
          <w:tcPr>
            <w:tcW w:w="3420" w:type="dxa"/>
          </w:tcPr>
          <w:p w:rsidR="00412EAD" w:rsidRPr="00A653A0" w:rsidRDefault="00412EAD" w:rsidP="00B92E26">
            <w:pPr>
              <w:rPr>
                <w:b/>
                <w:sz w:val="20"/>
                <w:szCs w:val="20"/>
              </w:rPr>
            </w:pPr>
            <w:r w:rsidRPr="00A653A0">
              <w:rPr>
                <w:b/>
                <w:sz w:val="20"/>
                <w:szCs w:val="20"/>
              </w:rPr>
              <w:t>Основное мероприятие: Организация отдыха, оздоровления и занятости детей и подростков на территории Дальнереченского муниципального района</w:t>
            </w:r>
          </w:p>
        </w:tc>
        <w:tc>
          <w:tcPr>
            <w:tcW w:w="1594"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672" w:type="dxa"/>
            <w:vAlign w:val="center"/>
          </w:tcPr>
          <w:p w:rsidR="00412EAD" w:rsidRPr="00A653A0" w:rsidRDefault="00412EAD" w:rsidP="00323ED3">
            <w:pPr>
              <w:tabs>
                <w:tab w:val="left" w:pos="6331"/>
              </w:tabs>
              <w:suppressAutoHyphens/>
              <w:jc w:val="center"/>
              <w:rPr>
                <w:b/>
                <w:sz w:val="20"/>
                <w:szCs w:val="20"/>
              </w:rPr>
            </w:pPr>
            <w:r w:rsidRPr="00A653A0">
              <w:rPr>
                <w:b/>
                <w:sz w:val="20"/>
                <w:szCs w:val="20"/>
              </w:rPr>
              <w:t>0130300000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c>
          <w:tcPr>
            <w:tcW w:w="1545"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c>
          <w:tcPr>
            <w:tcW w:w="1554"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c>
          <w:tcPr>
            <w:tcW w:w="1546"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4.3.1.</w:t>
            </w:r>
          </w:p>
        </w:tc>
        <w:tc>
          <w:tcPr>
            <w:tcW w:w="3420" w:type="dxa"/>
          </w:tcPr>
          <w:p w:rsidR="00412EAD" w:rsidRPr="00A653A0" w:rsidRDefault="00412EAD" w:rsidP="00B92E26">
            <w:pPr>
              <w:rPr>
                <w:sz w:val="20"/>
                <w:szCs w:val="20"/>
              </w:rPr>
            </w:pPr>
            <w:r w:rsidRPr="00A653A0">
              <w:rPr>
                <w:sz w:val="20"/>
                <w:szCs w:val="20"/>
              </w:rPr>
              <w:t>Организация временного трудоустройства несовершеннолетних в возрасте от 14 до 18 лет</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6331"/>
              </w:tabs>
              <w:suppressAutoHyphens/>
              <w:jc w:val="center"/>
              <w:rPr>
                <w:sz w:val="20"/>
                <w:szCs w:val="20"/>
              </w:rPr>
            </w:pPr>
            <w:r w:rsidRPr="00A653A0">
              <w:rPr>
                <w:sz w:val="20"/>
                <w:szCs w:val="20"/>
              </w:rPr>
              <w:t>0130323090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4. 3.2.</w:t>
            </w:r>
          </w:p>
        </w:tc>
        <w:tc>
          <w:tcPr>
            <w:tcW w:w="3420" w:type="dxa"/>
          </w:tcPr>
          <w:p w:rsidR="00412EAD" w:rsidRPr="00A653A0" w:rsidRDefault="00412EAD" w:rsidP="00B92E26">
            <w:pPr>
              <w:rPr>
                <w:sz w:val="20"/>
                <w:szCs w:val="20"/>
              </w:rPr>
            </w:pPr>
            <w:r w:rsidRPr="00A653A0">
              <w:rPr>
                <w:sz w:val="20"/>
                <w:szCs w:val="20"/>
              </w:rPr>
              <w:t>Мероприятия по выявлению и оказанию помощи несовершеннолетним и семьям «группы риска»</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6331"/>
              </w:tabs>
              <w:suppressAutoHyphens/>
              <w:jc w:val="center"/>
              <w:rPr>
                <w:sz w:val="20"/>
                <w:szCs w:val="20"/>
              </w:rPr>
            </w:pPr>
            <w:r w:rsidRPr="00A653A0">
              <w:rPr>
                <w:sz w:val="20"/>
                <w:szCs w:val="20"/>
              </w:rPr>
              <w:t>0130323100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30,0</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4.3.3.</w:t>
            </w:r>
          </w:p>
        </w:tc>
        <w:tc>
          <w:tcPr>
            <w:tcW w:w="3420" w:type="dxa"/>
          </w:tcPr>
          <w:p w:rsidR="00412EAD" w:rsidRPr="00A653A0" w:rsidRDefault="00412EAD" w:rsidP="00B92E26">
            <w:pPr>
              <w:rPr>
                <w:sz w:val="20"/>
                <w:szCs w:val="20"/>
              </w:rPr>
            </w:pPr>
            <w:r w:rsidRPr="00A653A0">
              <w:rPr>
                <w:sz w:val="20"/>
                <w:szCs w:val="20"/>
              </w:rPr>
              <w:t>Проведение мероприятий для детей и молодежи (соревнования, конкурсы, слеты, фестивали)</w:t>
            </w: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tabs>
                <w:tab w:val="left" w:pos="6331"/>
              </w:tabs>
              <w:suppressAutoHyphens/>
              <w:jc w:val="center"/>
              <w:rPr>
                <w:sz w:val="20"/>
                <w:szCs w:val="20"/>
              </w:rPr>
            </w:pPr>
            <w:r w:rsidRPr="00A653A0">
              <w:rPr>
                <w:sz w:val="20"/>
                <w:szCs w:val="20"/>
              </w:rPr>
              <w:t>0130323140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180,0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180,0</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180,0</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180,0</w:t>
            </w:r>
          </w:p>
        </w:tc>
      </w:tr>
      <w:tr w:rsidR="00412EAD" w:rsidRPr="00A653A0" w:rsidTr="00372C4F">
        <w:tc>
          <w:tcPr>
            <w:tcW w:w="648" w:type="dxa"/>
          </w:tcPr>
          <w:p w:rsidR="00412EAD" w:rsidRPr="00A653A0" w:rsidRDefault="00412EAD" w:rsidP="00323ED3">
            <w:pPr>
              <w:tabs>
                <w:tab w:val="left" w:pos="6331"/>
              </w:tabs>
              <w:suppressAutoHyphens/>
              <w:jc w:val="center"/>
              <w:rPr>
                <w:b/>
                <w:sz w:val="20"/>
                <w:szCs w:val="20"/>
              </w:rPr>
            </w:pPr>
          </w:p>
        </w:tc>
        <w:tc>
          <w:tcPr>
            <w:tcW w:w="3420" w:type="dxa"/>
          </w:tcPr>
          <w:p w:rsidR="00412EAD" w:rsidRPr="00A653A0" w:rsidRDefault="00412EAD" w:rsidP="00B92E26">
            <w:pPr>
              <w:rPr>
                <w:b/>
                <w:sz w:val="20"/>
                <w:szCs w:val="20"/>
              </w:rPr>
            </w:pPr>
            <w:r w:rsidRPr="00A653A0">
              <w:rPr>
                <w:b/>
                <w:sz w:val="20"/>
                <w:szCs w:val="20"/>
              </w:rPr>
              <w:t>Отдельные мероприятия</w:t>
            </w:r>
          </w:p>
        </w:tc>
        <w:tc>
          <w:tcPr>
            <w:tcW w:w="1594" w:type="dxa"/>
          </w:tcPr>
          <w:p w:rsidR="00412EAD" w:rsidRPr="00A653A0" w:rsidRDefault="00412EAD" w:rsidP="00323ED3">
            <w:pPr>
              <w:tabs>
                <w:tab w:val="left" w:pos="6331"/>
              </w:tabs>
              <w:suppressAutoHyphens/>
              <w:jc w:val="center"/>
              <w:rPr>
                <w:sz w:val="20"/>
                <w:szCs w:val="20"/>
              </w:rPr>
            </w:pPr>
          </w:p>
        </w:tc>
        <w:tc>
          <w:tcPr>
            <w:tcW w:w="1672"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5.</w:t>
            </w:r>
          </w:p>
        </w:tc>
        <w:tc>
          <w:tcPr>
            <w:tcW w:w="3420" w:type="dxa"/>
            <w:vAlign w:val="center"/>
          </w:tcPr>
          <w:p w:rsidR="00412EAD" w:rsidRPr="00A653A0" w:rsidRDefault="00412EAD" w:rsidP="00323ED3">
            <w:pPr>
              <w:jc w:val="both"/>
              <w:rPr>
                <w:b/>
                <w:sz w:val="20"/>
                <w:szCs w:val="20"/>
              </w:rPr>
            </w:pPr>
            <w:r w:rsidRPr="00A653A0">
              <w:rPr>
                <w:b/>
                <w:sz w:val="20"/>
                <w:szCs w:val="20"/>
              </w:rPr>
              <w:t>Основное мероприятие: Сопровождение реализации муниципальной программы</w:t>
            </w:r>
          </w:p>
        </w:tc>
        <w:tc>
          <w:tcPr>
            <w:tcW w:w="1594" w:type="dxa"/>
          </w:tcPr>
          <w:p w:rsidR="00412EAD" w:rsidRPr="00A653A0" w:rsidRDefault="00412EAD" w:rsidP="00B92E26">
            <w:pPr>
              <w:rPr>
                <w:b/>
                <w:sz w:val="20"/>
                <w:szCs w:val="20"/>
              </w:rPr>
            </w:pPr>
            <w:r w:rsidRPr="00A653A0">
              <w:rPr>
                <w:b/>
                <w:sz w:val="20"/>
                <w:szCs w:val="20"/>
              </w:rPr>
              <w:t>МКУ «УНО»ДМР</w:t>
            </w:r>
          </w:p>
        </w:tc>
        <w:tc>
          <w:tcPr>
            <w:tcW w:w="1672" w:type="dxa"/>
          </w:tcPr>
          <w:p w:rsidR="00412EAD" w:rsidRPr="00A653A0" w:rsidRDefault="00412EAD" w:rsidP="00323ED3">
            <w:pPr>
              <w:autoSpaceDE w:val="0"/>
              <w:autoSpaceDN w:val="0"/>
              <w:adjustRightInd w:val="0"/>
              <w:jc w:val="center"/>
              <w:rPr>
                <w:b/>
                <w:sz w:val="20"/>
                <w:szCs w:val="20"/>
              </w:rPr>
            </w:pPr>
            <w:r w:rsidRPr="00A653A0">
              <w:rPr>
                <w:b/>
                <w:sz w:val="20"/>
                <w:szCs w:val="20"/>
              </w:rPr>
              <w:t>0190100000</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10 143,63</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10 397,22</w:t>
            </w:r>
          </w:p>
        </w:tc>
        <w:tc>
          <w:tcPr>
            <w:tcW w:w="1545" w:type="dxa"/>
          </w:tcPr>
          <w:p w:rsidR="00412EAD" w:rsidRPr="00A653A0" w:rsidRDefault="00412EAD" w:rsidP="008F6408">
            <w:pPr>
              <w:autoSpaceDE w:val="0"/>
              <w:autoSpaceDN w:val="0"/>
              <w:adjustRightInd w:val="0"/>
              <w:jc w:val="center"/>
              <w:rPr>
                <w:b/>
                <w:sz w:val="20"/>
                <w:szCs w:val="20"/>
              </w:rPr>
            </w:pPr>
            <w:r w:rsidRPr="00A653A0">
              <w:rPr>
                <w:b/>
                <w:sz w:val="20"/>
                <w:szCs w:val="20"/>
              </w:rPr>
              <w:t>10 657,15</w:t>
            </w:r>
          </w:p>
        </w:tc>
        <w:tc>
          <w:tcPr>
            <w:tcW w:w="1554" w:type="dxa"/>
          </w:tcPr>
          <w:p w:rsidR="00412EAD" w:rsidRPr="00A653A0" w:rsidRDefault="00412EAD" w:rsidP="008F6408">
            <w:pPr>
              <w:autoSpaceDE w:val="0"/>
              <w:autoSpaceDN w:val="0"/>
              <w:adjustRightInd w:val="0"/>
              <w:jc w:val="center"/>
              <w:rPr>
                <w:b/>
                <w:sz w:val="20"/>
                <w:szCs w:val="20"/>
              </w:rPr>
            </w:pPr>
            <w:r w:rsidRPr="00A653A0">
              <w:rPr>
                <w:b/>
                <w:sz w:val="20"/>
                <w:szCs w:val="20"/>
              </w:rPr>
              <w:t>10 923,58</w:t>
            </w:r>
          </w:p>
        </w:tc>
        <w:tc>
          <w:tcPr>
            <w:tcW w:w="1546" w:type="dxa"/>
          </w:tcPr>
          <w:p w:rsidR="00412EAD" w:rsidRPr="00A653A0" w:rsidRDefault="00412EAD" w:rsidP="008F6408">
            <w:pPr>
              <w:autoSpaceDE w:val="0"/>
              <w:autoSpaceDN w:val="0"/>
              <w:adjustRightInd w:val="0"/>
              <w:jc w:val="center"/>
              <w:rPr>
                <w:b/>
                <w:sz w:val="20"/>
                <w:szCs w:val="20"/>
              </w:rPr>
            </w:pPr>
            <w:r w:rsidRPr="00A653A0">
              <w:rPr>
                <w:b/>
                <w:sz w:val="20"/>
                <w:szCs w:val="20"/>
              </w:rPr>
              <w:t>11 196,67</w:t>
            </w: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p>
        </w:tc>
        <w:tc>
          <w:tcPr>
            <w:tcW w:w="3420" w:type="dxa"/>
            <w:vAlign w:val="center"/>
          </w:tcPr>
          <w:p w:rsidR="00412EAD" w:rsidRPr="00A653A0" w:rsidRDefault="00412EAD" w:rsidP="00323ED3">
            <w:pPr>
              <w:jc w:val="both"/>
              <w:rPr>
                <w:sz w:val="20"/>
                <w:szCs w:val="20"/>
              </w:rPr>
            </w:pPr>
            <w:r w:rsidRPr="00A653A0">
              <w:rPr>
                <w:sz w:val="20"/>
                <w:szCs w:val="20"/>
              </w:rPr>
              <w:t>в том числе:</w:t>
            </w:r>
          </w:p>
        </w:tc>
        <w:tc>
          <w:tcPr>
            <w:tcW w:w="1594" w:type="dxa"/>
          </w:tcPr>
          <w:p w:rsidR="00412EAD" w:rsidRPr="00A653A0" w:rsidRDefault="00412EAD" w:rsidP="00B92E26">
            <w:pPr>
              <w:rPr>
                <w:b/>
                <w:sz w:val="20"/>
                <w:szCs w:val="20"/>
              </w:rPr>
            </w:pPr>
          </w:p>
        </w:tc>
        <w:tc>
          <w:tcPr>
            <w:tcW w:w="1672"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45" w:type="dxa"/>
          </w:tcPr>
          <w:p w:rsidR="00412EAD" w:rsidRPr="00A653A0" w:rsidRDefault="00412EAD" w:rsidP="00323ED3">
            <w:pPr>
              <w:autoSpaceDE w:val="0"/>
              <w:autoSpaceDN w:val="0"/>
              <w:adjustRightInd w:val="0"/>
              <w:jc w:val="center"/>
              <w:rPr>
                <w:sz w:val="20"/>
                <w:szCs w:val="20"/>
              </w:rPr>
            </w:pPr>
          </w:p>
        </w:tc>
        <w:tc>
          <w:tcPr>
            <w:tcW w:w="1554" w:type="dxa"/>
          </w:tcPr>
          <w:p w:rsidR="00412EAD" w:rsidRPr="00A653A0" w:rsidRDefault="00412EAD" w:rsidP="00323ED3">
            <w:pPr>
              <w:autoSpaceDE w:val="0"/>
              <w:autoSpaceDN w:val="0"/>
              <w:adjustRightInd w:val="0"/>
              <w:jc w:val="center"/>
              <w:rPr>
                <w:sz w:val="20"/>
                <w:szCs w:val="20"/>
              </w:rPr>
            </w:pPr>
          </w:p>
        </w:tc>
        <w:tc>
          <w:tcPr>
            <w:tcW w:w="1546" w:type="dxa"/>
          </w:tcPr>
          <w:p w:rsidR="00412EAD" w:rsidRPr="00A653A0" w:rsidRDefault="00412EAD" w:rsidP="00323ED3">
            <w:pPr>
              <w:autoSpaceDE w:val="0"/>
              <w:autoSpaceDN w:val="0"/>
              <w:adjustRightInd w:val="0"/>
              <w:jc w:val="center"/>
              <w:rPr>
                <w:sz w:val="20"/>
                <w:szCs w:val="20"/>
              </w:rPr>
            </w:pPr>
          </w:p>
        </w:tc>
      </w:tr>
      <w:tr w:rsidR="00412EAD" w:rsidRPr="00A653A0" w:rsidTr="00372C4F">
        <w:tc>
          <w:tcPr>
            <w:tcW w:w="648" w:type="dxa"/>
          </w:tcPr>
          <w:p w:rsidR="00412EAD" w:rsidRPr="00A653A0" w:rsidRDefault="00412EAD" w:rsidP="00323ED3">
            <w:pPr>
              <w:tabs>
                <w:tab w:val="left" w:pos="6331"/>
              </w:tabs>
              <w:suppressAutoHyphens/>
              <w:jc w:val="center"/>
              <w:rPr>
                <w:sz w:val="20"/>
                <w:szCs w:val="20"/>
              </w:rPr>
            </w:pPr>
            <w:r w:rsidRPr="00A653A0">
              <w:rPr>
                <w:sz w:val="20"/>
                <w:szCs w:val="20"/>
              </w:rPr>
              <w:t>5.1.</w:t>
            </w:r>
          </w:p>
        </w:tc>
        <w:tc>
          <w:tcPr>
            <w:tcW w:w="3420" w:type="dxa"/>
          </w:tcPr>
          <w:p w:rsidR="00412EAD" w:rsidRPr="00A653A0" w:rsidRDefault="00412EAD" w:rsidP="00B92E26">
            <w:pPr>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p w:rsidR="00412EAD" w:rsidRPr="00A653A0" w:rsidRDefault="00412EAD" w:rsidP="00323ED3">
            <w:pPr>
              <w:jc w:val="both"/>
              <w:rPr>
                <w:sz w:val="20"/>
                <w:szCs w:val="20"/>
              </w:rPr>
            </w:pPr>
          </w:p>
        </w:tc>
        <w:tc>
          <w:tcPr>
            <w:tcW w:w="1594" w:type="dxa"/>
          </w:tcPr>
          <w:p w:rsidR="00412EAD" w:rsidRPr="00A653A0" w:rsidRDefault="00412EAD" w:rsidP="00B92E26">
            <w:pPr>
              <w:rPr>
                <w:sz w:val="20"/>
                <w:szCs w:val="20"/>
              </w:rPr>
            </w:pPr>
            <w:r w:rsidRPr="00A653A0">
              <w:rPr>
                <w:sz w:val="20"/>
                <w:szCs w:val="20"/>
              </w:rPr>
              <w:t>МКУ «УНО»ДМР</w:t>
            </w:r>
          </w:p>
        </w:tc>
        <w:tc>
          <w:tcPr>
            <w:tcW w:w="1672" w:type="dxa"/>
          </w:tcPr>
          <w:p w:rsidR="00412EAD" w:rsidRPr="00A653A0" w:rsidRDefault="00412EAD" w:rsidP="00323ED3">
            <w:pPr>
              <w:autoSpaceDE w:val="0"/>
              <w:autoSpaceDN w:val="0"/>
              <w:adjustRightInd w:val="0"/>
              <w:jc w:val="center"/>
              <w:rPr>
                <w:sz w:val="20"/>
                <w:szCs w:val="20"/>
              </w:rPr>
            </w:pPr>
            <w:r w:rsidRPr="00A653A0">
              <w:rPr>
                <w:sz w:val="20"/>
                <w:szCs w:val="20"/>
              </w:rPr>
              <w:t>0190170590</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10143,63</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10397,22</w:t>
            </w:r>
          </w:p>
        </w:tc>
        <w:tc>
          <w:tcPr>
            <w:tcW w:w="1545" w:type="dxa"/>
          </w:tcPr>
          <w:p w:rsidR="00412EAD" w:rsidRPr="00A653A0" w:rsidRDefault="00412EAD" w:rsidP="00323ED3">
            <w:pPr>
              <w:autoSpaceDE w:val="0"/>
              <w:autoSpaceDN w:val="0"/>
              <w:adjustRightInd w:val="0"/>
              <w:jc w:val="center"/>
              <w:rPr>
                <w:sz w:val="20"/>
                <w:szCs w:val="20"/>
              </w:rPr>
            </w:pPr>
            <w:r w:rsidRPr="00A653A0">
              <w:rPr>
                <w:sz w:val="20"/>
                <w:szCs w:val="20"/>
              </w:rPr>
              <w:t>10657,15</w:t>
            </w:r>
          </w:p>
        </w:tc>
        <w:tc>
          <w:tcPr>
            <w:tcW w:w="1554" w:type="dxa"/>
          </w:tcPr>
          <w:p w:rsidR="00412EAD" w:rsidRPr="00A653A0" w:rsidRDefault="00412EAD" w:rsidP="00323ED3">
            <w:pPr>
              <w:autoSpaceDE w:val="0"/>
              <w:autoSpaceDN w:val="0"/>
              <w:adjustRightInd w:val="0"/>
              <w:jc w:val="center"/>
              <w:rPr>
                <w:sz w:val="20"/>
                <w:szCs w:val="20"/>
              </w:rPr>
            </w:pPr>
            <w:r w:rsidRPr="00A653A0">
              <w:rPr>
                <w:sz w:val="20"/>
                <w:szCs w:val="20"/>
              </w:rPr>
              <w:t>10923,58</w:t>
            </w:r>
          </w:p>
        </w:tc>
        <w:tc>
          <w:tcPr>
            <w:tcW w:w="1546" w:type="dxa"/>
          </w:tcPr>
          <w:p w:rsidR="00412EAD" w:rsidRPr="00A653A0" w:rsidRDefault="00412EAD" w:rsidP="00323ED3">
            <w:pPr>
              <w:autoSpaceDE w:val="0"/>
              <w:autoSpaceDN w:val="0"/>
              <w:adjustRightInd w:val="0"/>
              <w:jc w:val="center"/>
              <w:rPr>
                <w:sz w:val="20"/>
                <w:szCs w:val="20"/>
              </w:rPr>
            </w:pPr>
            <w:r w:rsidRPr="00A653A0">
              <w:rPr>
                <w:sz w:val="20"/>
                <w:szCs w:val="20"/>
              </w:rPr>
              <w:t>11196,67</w:t>
            </w:r>
          </w:p>
        </w:tc>
      </w:tr>
    </w:tbl>
    <w:p w:rsidR="00412EAD" w:rsidRPr="00A653A0" w:rsidRDefault="00412EAD" w:rsidP="000B4214">
      <w:pPr>
        <w:autoSpaceDE w:val="0"/>
        <w:autoSpaceDN w:val="0"/>
        <w:adjustRightInd w:val="0"/>
        <w:jc w:val="center"/>
        <w:rPr>
          <w:sz w:val="20"/>
          <w:szCs w:val="20"/>
        </w:rPr>
      </w:pPr>
    </w:p>
    <w:p w:rsidR="00412EAD" w:rsidRPr="00A653A0" w:rsidRDefault="00412EAD" w:rsidP="000B4214">
      <w:pPr>
        <w:autoSpaceDE w:val="0"/>
        <w:autoSpaceDN w:val="0"/>
        <w:adjustRightInd w:val="0"/>
        <w:jc w:val="center"/>
        <w:rPr>
          <w:sz w:val="20"/>
          <w:szCs w:val="20"/>
        </w:rPr>
      </w:pPr>
    </w:p>
    <w:p w:rsidR="00412EAD" w:rsidRPr="00A653A0" w:rsidRDefault="00412EAD" w:rsidP="000B4214">
      <w:pPr>
        <w:autoSpaceDE w:val="0"/>
        <w:autoSpaceDN w:val="0"/>
        <w:adjustRightInd w:val="0"/>
        <w:jc w:val="center"/>
        <w:rPr>
          <w:sz w:val="20"/>
          <w:szCs w:val="20"/>
        </w:rPr>
      </w:pPr>
    </w:p>
    <w:p w:rsidR="00412EAD" w:rsidRPr="00A653A0" w:rsidRDefault="00412EAD" w:rsidP="000B4214">
      <w:pPr>
        <w:autoSpaceDE w:val="0"/>
        <w:autoSpaceDN w:val="0"/>
        <w:adjustRightInd w:val="0"/>
        <w:jc w:val="center"/>
        <w:rPr>
          <w:sz w:val="20"/>
          <w:szCs w:val="20"/>
        </w:rPr>
      </w:pPr>
    </w:p>
    <w:p w:rsidR="00412EAD" w:rsidRPr="00722B70" w:rsidRDefault="00412EAD" w:rsidP="000B4214">
      <w:pPr>
        <w:shd w:val="clear" w:color="auto" w:fill="FFFFFF"/>
        <w:tabs>
          <w:tab w:val="left" w:pos="6331"/>
        </w:tabs>
        <w:suppressAutoHyphens/>
        <w:rPr>
          <w:sz w:val="19"/>
          <w:szCs w:val="19"/>
        </w:rPr>
        <w:sectPr w:rsidR="00412EAD" w:rsidRPr="00722B70" w:rsidSect="00B32205">
          <w:pgSz w:w="16838" w:h="11906" w:orient="landscape"/>
          <w:pgMar w:top="1701" w:right="1134" w:bottom="851" w:left="851" w:header="709" w:footer="709" w:gutter="0"/>
          <w:cols w:space="708"/>
          <w:docGrid w:linePitch="360"/>
        </w:sectPr>
      </w:pPr>
    </w:p>
    <w:p w:rsidR="00412EAD" w:rsidRPr="00722B70" w:rsidRDefault="00412EAD" w:rsidP="00A653A0">
      <w:pPr>
        <w:autoSpaceDE w:val="0"/>
        <w:autoSpaceDN w:val="0"/>
        <w:adjustRightInd w:val="0"/>
        <w:jc w:val="right"/>
        <w:rPr>
          <w:sz w:val="19"/>
          <w:szCs w:val="19"/>
        </w:rPr>
      </w:pPr>
      <w:r w:rsidRPr="00722B70">
        <w:rPr>
          <w:sz w:val="19"/>
          <w:szCs w:val="19"/>
        </w:rPr>
        <w:lastRenderedPageBreak/>
        <w:t xml:space="preserve">                                                                                                                                             Приложение № 2</w:t>
      </w:r>
    </w:p>
    <w:p w:rsidR="00412EAD" w:rsidRPr="00722B70" w:rsidRDefault="00412EAD" w:rsidP="00A653A0">
      <w:pPr>
        <w:autoSpaceDE w:val="0"/>
        <w:autoSpaceDN w:val="0"/>
        <w:adjustRightInd w:val="0"/>
        <w:jc w:val="right"/>
        <w:rPr>
          <w:sz w:val="19"/>
          <w:szCs w:val="19"/>
        </w:rPr>
      </w:pPr>
      <w:r w:rsidRPr="00722B70">
        <w:rPr>
          <w:sz w:val="19"/>
          <w:szCs w:val="19"/>
        </w:rPr>
        <w:t xml:space="preserve">                                                                                                                                         к программе «Развитие образования на</w:t>
      </w:r>
    </w:p>
    <w:p w:rsidR="00412EAD" w:rsidRPr="00722B70" w:rsidRDefault="00412EAD" w:rsidP="00A653A0">
      <w:pPr>
        <w:autoSpaceDE w:val="0"/>
        <w:autoSpaceDN w:val="0"/>
        <w:adjustRightInd w:val="0"/>
        <w:jc w:val="right"/>
        <w:rPr>
          <w:sz w:val="19"/>
          <w:szCs w:val="19"/>
        </w:rPr>
      </w:pPr>
      <w:r w:rsidRPr="00722B70">
        <w:rPr>
          <w:sz w:val="19"/>
          <w:szCs w:val="19"/>
        </w:rPr>
        <w:t xml:space="preserve">                                                                                                                                       территории Дальнереченского муниципального</w:t>
      </w:r>
    </w:p>
    <w:p w:rsidR="00412EAD" w:rsidRPr="00722B70" w:rsidRDefault="00412EAD" w:rsidP="00A653A0">
      <w:pPr>
        <w:autoSpaceDE w:val="0"/>
        <w:autoSpaceDN w:val="0"/>
        <w:adjustRightInd w:val="0"/>
        <w:jc w:val="right"/>
        <w:rPr>
          <w:sz w:val="19"/>
          <w:szCs w:val="19"/>
        </w:rPr>
      </w:pPr>
      <w:r w:rsidRPr="00722B70">
        <w:rPr>
          <w:sz w:val="19"/>
          <w:szCs w:val="19"/>
        </w:rPr>
        <w:t xml:space="preserve">                                                                                                           района на 2020-2024 </w:t>
      </w:r>
      <w:proofErr w:type="spellStart"/>
      <w:r w:rsidRPr="00722B70">
        <w:rPr>
          <w:sz w:val="19"/>
          <w:szCs w:val="19"/>
        </w:rPr>
        <w:t>г.г</w:t>
      </w:r>
      <w:proofErr w:type="spellEnd"/>
      <w:r w:rsidRPr="00722B70">
        <w:rPr>
          <w:sz w:val="19"/>
          <w:szCs w:val="19"/>
        </w:rPr>
        <w:t>»</w:t>
      </w:r>
    </w:p>
    <w:p w:rsidR="00412EAD" w:rsidRPr="00722B70" w:rsidRDefault="00412EAD" w:rsidP="000B4214">
      <w:pPr>
        <w:shd w:val="clear" w:color="auto" w:fill="FFFFFF"/>
        <w:tabs>
          <w:tab w:val="left" w:pos="6331"/>
        </w:tabs>
        <w:suppressAutoHyphens/>
        <w:rPr>
          <w:sz w:val="19"/>
          <w:szCs w:val="19"/>
        </w:rPr>
      </w:pPr>
    </w:p>
    <w:p w:rsidR="00412EAD" w:rsidRPr="00A653A0" w:rsidRDefault="00412EAD" w:rsidP="000B4214">
      <w:pPr>
        <w:shd w:val="clear" w:color="auto" w:fill="FFFFFF"/>
        <w:tabs>
          <w:tab w:val="left" w:pos="6331"/>
        </w:tabs>
        <w:suppressAutoHyphens/>
        <w:jc w:val="center"/>
        <w:rPr>
          <w:b/>
          <w:sz w:val="20"/>
          <w:szCs w:val="20"/>
        </w:rPr>
      </w:pPr>
      <w:r w:rsidRPr="00A653A0">
        <w:rPr>
          <w:b/>
          <w:sz w:val="20"/>
          <w:szCs w:val="20"/>
        </w:rPr>
        <w:t>Информация о ресурсном обеспечении</w:t>
      </w:r>
    </w:p>
    <w:p w:rsidR="00412EAD" w:rsidRPr="00A653A0" w:rsidRDefault="00412EAD" w:rsidP="000B4214">
      <w:pPr>
        <w:shd w:val="clear" w:color="auto" w:fill="FFFFFF"/>
        <w:tabs>
          <w:tab w:val="left" w:pos="6331"/>
        </w:tabs>
        <w:suppressAutoHyphens/>
        <w:jc w:val="center"/>
        <w:rPr>
          <w:b/>
          <w:sz w:val="20"/>
          <w:szCs w:val="20"/>
        </w:rPr>
      </w:pPr>
      <w:r w:rsidRPr="00A653A0">
        <w:rPr>
          <w:b/>
          <w:sz w:val="20"/>
          <w:szCs w:val="20"/>
        </w:rPr>
        <w:t xml:space="preserve">Программы Дальнереченского  муниципального района за счет средств </w:t>
      </w:r>
    </w:p>
    <w:p w:rsidR="00412EAD" w:rsidRPr="00A653A0" w:rsidRDefault="00412EAD" w:rsidP="000B4214">
      <w:pPr>
        <w:shd w:val="clear" w:color="auto" w:fill="FFFFFF"/>
        <w:tabs>
          <w:tab w:val="left" w:pos="6331"/>
        </w:tabs>
        <w:suppressAutoHyphens/>
        <w:jc w:val="center"/>
        <w:rPr>
          <w:b/>
          <w:sz w:val="20"/>
          <w:szCs w:val="20"/>
        </w:rPr>
      </w:pPr>
      <w:r w:rsidRPr="00A653A0">
        <w:rPr>
          <w:b/>
          <w:sz w:val="20"/>
          <w:szCs w:val="20"/>
        </w:rPr>
        <w:t xml:space="preserve">районного бюджета и прогнозная оценка привлекаемых на реализацию её </w:t>
      </w:r>
    </w:p>
    <w:p w:rsidR="00412EAD" w:rsidRPr="00A653A0" w:rsidRDefault="00412EAD" w:rsidP="000B4214">
      <w:pPr>
        <w:shd w:val="clear" w:color="auto" w:fill="FFFFFF"/>
        <w:tabs>
          <w:tab w:val="left" w:pos="6331"/>
        </w:tabs>
        <w:suppressAutoHyphens/>
        <w:jc w:val="center"/>
        <w:rPr>
          <w:b/>
          <w:sz w:val="20"/>
          <w:szCs w:val="20"/>
        </w:rPr>
      </w:pPr>
      <w:r w:rsidRPr="00A653A0">
        <w:rPr>
          <w:b/>
          <w:sz w:val="20"/>
          <w:szCs w:val="20"/>
        </w:rPr>
        <w:t xml:space="preserve">целей средств федерального, краевого бюджета, иных внебюджетных источников </w:t>
      </w:r>
    </w:p>
    <w:p w:rsidR="00412EAD" w:rsidRPr="00A653A0" w:rsidRDefault="00412EAD" w:rsidP="000B4214">
      <w:pPr>
        <w:shd w:val="clear" w:color="auto" w:fill="FFFFFF"/>
        <w:tabs>
          <w:tab w:val="left" w:pos="6331"/>
        </w:tabs>
        <w:suppressAutoHyphens/>
        <w:jc w:val="center"/>
        <w:rPr>
          <w:b/>
          <w:sz w:val="20"/>
          <w:szCs w:val="20"/>
        </w:rPr>
      </w:pPr>
    </w:p>
    <w:p w:rsidR="00412EAD" w:rsidRPr="00A653A0" w:rsidRDefault="00412EAD" w:rsidP="000B4214">
      <w:pPr>
        <w:autoSpaceDE w:val="0"/>
        <w:autoSpaceDN w:val="0"/>
        <w:adjustRightInd w:val="0"/>
        <w:jc w:val="center"/>
        <w:rPr>
          <w:b/>
          <w:sz w:val="20"/>
          <w:szCs w:val="20"/>
        </w:rPr>
      </w:pPr>
      <w:r w:rsidRPr="00A653A0">
        <w:rPr>
          <w:b/>
          <w:sz w:val="20"/>
          <w:szCs w:val="20"/>
        </w:rPr>
        <w:t>Муниципальная программа Дальнереченского муниципального района «Развитие образования на территории Дальнереченского муниц</w:t>
      </w:r>
      <w:r>
        <w:rPr>
          <w:b/>
          <w:sz w:val="20"/>
          <w:szCs w:val="20"/>
        </w:rPr>
        <w:t xml:space="preserve">ипального района на 2020-2024 </w:t>
      </w:r>
      <w:proofErr w:type="spellStart"/>
      <w:r>
        <w:rPr>
          <w:b/>
          <w:sz w:val="20"/>
          <w:szCs w:val="20"/>
        </w:rPr>
        <w:t>г</w:t>
      </w:r>
      <w:r w:rsidRPr="00A653A0">
        <w:rPr>
          <w:b/>
          <w:sz w:val="20"/>
          <w:szCs w:val="20"/>
        </w:rPr>
        <w:t>г</w:t>
      </w:r>
      <w:proofErr w:type="spellEnd"/>
      <w:r w:rsidRPr="00A653A0">
        <w:rPr>
          <w:b/>
          <w:sz w:val="20"/>
          <w:szCs w:val="20"/>
        </w:rPr>
        <w:t>»</w:t>
      </w:r>
    </w:p>
    <w:p w:rsidR="00412EAD" w:rsidRPr="00A653A0" w:rsidRDefault="00412EAD" w:rsidP="000B4214">
      <w:pPr>
        <w:autoSpaceDE w:val="0"/>
        <w:autoSpaceDN w:val="0"/>
        <w:adjustRightInd w:val="0"/>
        <w:jc w:val="center"/>
        <w:rPr>
          <w:b/>
          <w:sz w:val="20"/>
          <w:szCs w:val="20"/>
        </w:rPr>
      </w:pPr>
    </w:p>
    <w:p w:rsidR="00412EAD" w:rsidRPr="00A653A0" w:rsidRDefault="00412EAD" w:rsidP="000B4214">
      <w:pPr>
        <w:autoSpaceDE w:val="0"/>
        <w:autoSpaceDN w:val="0"/>
        <w:adjustRightInd w:val="0"/>
        <w:jc w:val="center"/>
        <w:rPr>
          <w:b/>
          <w:sz w:val="20"/>
          <w:szCs w:val="20"/>
        </w:rPr>
      </w:pPr>
    </w:p>
    <w:tbl>
      <w:tblPr>
        <w:tblW w:w="1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72"/>
        <w:gridCol w:w="935"/>
        <w:gridCol w:w="1483"/>
        <w:gridCol w:w="1064"/>
        <w:gridCol w:w="969"/>
        <w:gridCol w:w="1064"/>
        <w:gridCol w:w="969"/>
        <w:gridCol w:w="1064"/>
        <w:gridCol w:w="969"/>
        <w:gridCol w:w="1102"/>
        <w:gridCol w:w="969"/>
        <w:gridCol w:w="1064"/>
        <w:gridCol w:w="969"/>
      </w:tblGrid>
      <w:tr w:rsidR="00412EAD" w:rsidRPr="00A653A0" w:rsidTr="00234C66">
        <w:tc>
          <w:tcPr>
            <w:tcW w:w="704" w:type="dxa"/>
            <w:vMerge w:val="restart"/>
          </w:tcPr>
          <w:p w:rsidR="00412EAD" w:rsidRPr="00A653A0" w:rsidRDefault="00412EAD" w:rsidP="00323ED3">
            <w:pPr>
              <w:autoSpaceDE w:val="0"/>
              <w:autoSpaceDN w:val="0"/>
              <w:adjustRightInd w:val="0"/>
              <w:rPr>
                <w:sz w:val="20"/>
                <w:szCs w:val="20"/>
              </w:rPr>
            </w:pPr>
            <w:r w:rsidRPr="00A653A0">
              <w:rPr>
                <w:sz w:val="20"/>
                <w:szCs w:val="20"/>
              </w:rPr>
              <w:t xml:space="preserve">N  </w:t>
            </w:r>
          </w:p>
          <w:p w:rsidR="00412EAD" w:rsidRPr="00A653A0" w:rsidRDefault="00412EAD" w:rsidP="00323ED3">
            <w:pPr>
              <w:autoSpaceDE w:val="0"/>
              <w:autoSpaceDN w:val="0"/>
              <w:adjustRightInd w:val="0"/>
              <w:rPr>
                <w:sz w:val="20"/>
                <w:szCs w:val="20"/>
              </w:rPr>
            </w:pPr>
            <w:r w:rsidRPr="00A653A0">
              <w:rPr>
                <w:sz w:val="20"/>
                <w:szCs w:val="20"/>
              </w:rPr>
              <w:t xml:space="preserve">п/п </w:t>
            </w:r>
          </w:p>
        </w:tc>
        <w:tc>
          <w:tcPr>
            <w:tcW w:w="1972" w:type="dxa"/>
            <w:vMerge w:val="restart"/>
          </w:tcPr>
          <w:p w:rsidR="00412EAD" w:rsidRPr="00A653A0" w:rsidRDefault="00412EAD" w:rsidP="00323ED3">
            <w:pPr>
              <w:autoSpaceDE w:val="0"/>
              <w:autoSpaceDN w:val="0"/>
              <w:adjustRightInd w:val="0"/>
              <w:rPr>
                <w:sz w:val="20"/>
                <w:szCs w:val="20"/>
              </w:rPr>
            </w:pPr>
            <w:r w:rsidRPr="00A653A0">
              <w:rPr>
                <w:sz w:val="20"/>
                <w:szCs w:val="20"/>
              </w:rPr>
              <w:t xml:space="preserve"> Наименование  </w:t>
            </w:r>
          </w:p>
          <w:p w:rsidR="00412EAD" w:rsidRPr="00A653A0" w:rsidRDefault="00412EAD" w:rsidP="00323ED3">
            <w:pPr>
              <w:autoSpaceDE w:val="0"/>
              <w:autoSpaceDN w:val="0"/>
              <w:adjustRightInd w:val="0"/>
              <w:rPr>
                <w:sz w:val="20"/>
                <w:szCs w:val="20"/>
              </w:rPr>
            </w:pPr>
            <w:r w:rsidRPr="00A653A0">
              <w:rPr>
                <w:sz w:val="20"/>
                <w:szCs w:val="20"/>
              </w:rPr>
              <w:t xml:space="preserve">  отдельного   </w:t>
            </w:r>
          </w:p>
          <w:p w:rsidR="00412EAD" w:rsidRPr="00A653A0" w:rsidRDefault="00412EAD" w:rsidP="00323ED3">
            <w:pPr>
              <w:autoSpaceDE w:val="0"/>
              <w:autoSpaceDN w:val="0"/>
              <w:adjustRightInd w:val="0"/>
              <w:rPr>
                <w:sz w:val="20"/>
                <w:szCs w:val="20"/>
              </w:rPr>
            </w:pPr>
            <w:r w:rsidRPr="00A653A0">
              <w:rPr>
                <w:sz w:val="20"/>
                <w:szCs w:val="20"/>
              </w:rPr>
              <w:t xml:space="preserve">  мероприятия  </w:t>
            </w:r>
          </w:p>
        </w:tc>
        <w:tc>
          <w:tcPr>
            <w:tcW w:w="935" w:type="dxa"/>
            <w:vMerge w:val="restart"/>
          </w:tcPr>
          <w:p w:rsidR="00412EAD" w:rsidRPr="00A653A0" w:rsidRDefault="00412EAD" w:rsidP="00323ED3">
            <w:pPr>
              <w:autoSpaceDE w:val="0"/>
              <w:autoSpaceDN w:val="0"/>
              <w:adjustRightInd w:val="0"/>
              <w:rPr>
                <w:sz w:val="20"/>
                <w:szCs w:val="20"/>
              </w:rPr>
            </w:pPr>
            <w:r w:rsidRPr="00A653A0">
              <w:rPr>
                <w:sz w:val="20"/>
                <w:szCs w:val="20"/>
              </w:rPr>
              <w:t>Ответственный</w:t>
            </w:r>
          </w:p>
          <w:p w:rsidR="00412EAD" w:rsidRPr="00A653A0" w:rsidRDefault="00412EAD" w:rsidP="00323ED3">
            <w:pPr>
              <w:autoSpaceDE w:val="0"/>
              <w:autoSpaceDN w:val="0"/>
              <w:adjustRightInd w:val="0"/>
              <w:rPr>
                <w:sz w:val="20"/>
                <w:szCs w:val="20"/>
              </w:rPr>
            </w:pPr>
            <w:r w:rsidRPr="00A653A0">
              <w:rPr>
                <w:sz w:val="20"/>
                <w:szCs w:val="20"/>
              </w:rPr>
              <w:t xml:space="preserve">исполнитель, </w:t>
            </w:r>
          </w:p>
          <w:p w:rsidR="00412EAD" w:rsidRPr="00A653A0" w:rsidRDefault="00412EAD" w:rsidP="00323ED3">
            <w:pPr>
              <w:autoSpaceDE w:val="0"/>
              <w:autoSpaceDN w:val="0"/>
              <w:adjustRightInd w:val="0"/>
              <w:rPr>
                <w:sz w:val="20"/>
                <w:szCs w:val="20"/>
              </w:rPr>
            </w:pPr>
            <w:r w:rsidRPr="00A653A0">
              <w:rPr>
                <w:sz w:val="20"/>
                <w:szCs w:val="20"/>
              </w:rPr>
              <w:t>соисполнители</w:t>
            </w:r>
          </w:p>
        </w:tc>
        <w:tc>
          <w:tcPr>
            <w:tcW w:w="1483" w:type="dxa"/>
            <w:vMerge w:val="restart"/>
          </w:tcPr>
          <w:p w:rsidR="00412EAD" w:rsidRPr="00A653A0" w:rsidRDefault="00412EAD" w:rsidP="00323ED3">
            <w:pPr>
              <w:autoSpaceDE w:val="0"/>
              <w:autoSpaceDN w:val="0"/>
              <w:adjustRightInd w:val="0"/>
              <w:jc w:val="center"/>
              <w:rPr>
                <w:sz w:val="20"/>
                <w:szCs w:val="20"/>
              </w:rPr>
            </w:pPr>
            <w:r w:rsidRPr="00A653A0">
              <w:rPr>
                <w:sz w:val="20"/>
                <w:szCs w:val="20"/>
              </w:rPr>
              <w:t>Код бюджетной</w:t>
            </w:r>
          </w:p>
          <w:p w:rsidR="00412EAD" w:rsidRPr="00A653A0" w:rsidRDefault="00412EAD" w:rsidP="00323ED3">
            <w:pPr>
              <w:autoSpaceDE w:val="0"/>
              <w:autoSpaceDN w:val="0"/>
              <w:adjustRightInd w:val="0"/>
              <w:jc w:val="center"/>
              <w:rPr>
                <w:sz w:val="20"/>
                <w:szCs w:val="20"/>
              </w:rPr>
            </w:pPr>
            <w:r w:rsidRPr="00A653A0">
              <w:rPr>
                <w:sz w:val="20"/>
                <w:szCs w:val="20"/>
              </w:rPr>
              <w:t>классификации</w:t>
            </w:r>
          </w:p>
          <w:p w:rsidR="00412EAD" w:rsidRPr="00A653A0" w:rsidRDefault="00412EAD" w:rsidP="00323ED3">
            <w:pPr>
              <w:autoSpaceDE w:val="0"/>
              <w:autoSpaceDN w:val="0"/>
              <w:adjustRightInd w:val="0"/>
              <w:jc w:val="center"/>
              <w:rPr>
                <w:sz w:val="20"/>
                <w:szCs w:val="20"/>
              </w:rPr>
            </w:pPr>
            <w:r w:rsidRPr="00A653A0">
              <w:rPr>
                <w:sz w:val="20"/>
                <w:szCs w:val="20"/>
              </w:rPr>
              <w:t>ЦСР</w:t>
            </w:r>
          </w:p>
        </w:tc>
        <w:tc>
          <w:tcPr>
            <w:tcW w:w="10203" w:type="dxa"/>
            <w:gridSpan w:val="10"/>
          </w:tcPr>
          <w:p w:rsidR="00412EAD" w:rsidRPr="00A653A0" w:rsidRDefault="00412EAD" w:rsidP="00323ED3">
            <w:pPr>
              <w:autoSpaceDE w:val="0"/>
              <w:autoSpaceDN w:val="0"/>
              <w:adjustRightInd w:val="0"/>
              <w:jc w:val="center"/>
              <w:rPr>
                <w:sz w:val="20"/>
                <w:szCs w:val="20"/>
              </w:rPr>
            </w:pPr>
            <w:r w:rsidRPr="00A653A0">
              <w:rPr>
                <w:sz w:val="20"/>
                <w:szCs w:val="20"/>
              </w:rPr>
              <w:t>Расходы (тыс. руб.), годы</w:t>
            </w:r>
          </w:p>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vMerge/>
          </w:tcPr>
          <w:p w:rsidR="00412EAD" w:rsidRPr="00A653A0" w:rsidRDefault="00412EAD" w:rsidP="00323ED3">
            <w:pPr>
              <w:autoSpaceDE w:val="0"/>
              <w:autoSpaceDN w:val="0"/>
              <w:adjustRightInd w:val="0"/>
              <w:ind w:firstLine="540"/>
              <w:jc w:val="both"/>
              <w:rPr>
                <w:sz w:val="20"/>
                <w:szCs w:val="20"/>
              </w:rPr>
            </w:pPr>
          </w:p>
        </w:tc>
        <w:tc>
          <w:tcPr>
            <w:tcW w:w="1972" w:type="dxa"/>
            <w:vMerge/>
          </w:tcPr>
          <w:p w:rsidR="00412EAD" w:rsidRPr="00A653A0" w:rsidRDefault="00412EAD" w:rsidP="00323ED3">
            <w:pPr>
              <w:autoSpaceDE w:val="0"/>
              <w:autoSpaceDN w:val="0"/>
              <w:adjustRightInd w:val="0"/>
              <w:ind w:firstLine="540"/>
              <w:jc w:val="both"/>
              <w:rPr>
                <w:sz w:val="20"/>
                <w:szCs w:val="20"/>
              </w:rPr>
            </w:pPr>
          </w:p>
        </w:tc>
        <w:tc>
          <w:tcPr>
            <w:tcW w:w="935" w:type="dxa"/>
            <w:vMerge/>
          </w:tcPr>
          <w:p w:rsidR="00412EAD" w:rsidRPr="00A653A0" w:rsidRDefault="00412EAD" w:rsidP="00323ED3">
            <w:pPr>
              <w:autoSpaceDE w:val="0"/>
              <w:autoSpaceDN w:val="0"/>
              <w:adjustRightInd w:val="0"/>
              <w:ind w:firstLine="540"/>
              <w:jc w:val="both"/>
              <w:rPr>
                <w:sz w:val="20"/>
                <w:szCs w:val="20"/>
              </w:rPr>
            </w:pPr>
          </w:p>
        </w:tc>
        <w:tc>
          <w:tcPr>
            <w:tcW w:w="1483" w:type="dxa"/>
            <w:vMerge/>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Первый 2020 год планового периода</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В том числе с местного бюджета</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Второй 2021 год планового периода</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В том числе с местного бюджета</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Третий 2022 год планового периода</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В том числе с местного бюджета</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Четвертый</w:t>
            </w:r>
          </w:p>
          <w:p w:rsidR="00412EAD" w:rsidRPr="00A653A0" w:rsidRDefault="00412EAD" w:rsidP="00323ED3">
            <w:pPr>
              <w:autoSpaceDE w:val="0"/>
              <w:autoSpaceDN w:val="0"/>
              <w:adjustRightInd w:val="0"/>
              <w:jc w:val="center"/>
              <w:rPr>
                <w:sz w:val="20"/>
                <w:szCs w:val="20"/>
              </w:rPr>
            </w:pPr>
            <w:r w:rsidRPr="00A653A0">
              <w:rPr>
                <w:sz w:val="20"/>
                <w:szCs w:val="20"/>
              </w:rPr>
              <w:t>2023 год планового периода</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В том числе с местного бюджета</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Пятый</w:t>
            </w:r>
          </w:p>
          <w:p w:rsidR="00412EAD" w:rsidRPr="00A653A0" w:rsidRDefault="00412EAD" w:rsidP="00323ED3">
            <w:pPr>
              <w:autoSpaceDE w:val="0"/>
              <w:autoSpaceDN w:val="0"/>
              <w:adjustRightInd w:val="0"/>
              <w:jc w:val="center"/>
              <w:rPr>
                <w:b/>
                <w:sz w:val="20"/>
                <w:szCs w:val="20"/>
              </w:rPr>
            </w:pPr>
            <w:r w:rsidRPr="00A653A0">
              <w:rPr>
                <w:sz w:val="20"/>
                <w:szCs w:val="20"/>
              </w:rPr>
              <w:t>2024 год планового периода</w:t>
            </w:r>
          </w:p>
        </w:tc>
        <w:tc>
          <w:tcPr>
            <w:tcW w:w="969" w:type="dxa"/>
          </w:tcPr>
          <w:p w:rsidR="00412EAD" w:rsidRPr="00A653A0" w:rsidRDefault="00412EAD" w:rsidP="00323ED3">
            <w:pPr>
              <w:autoSpaceDE w:val="0"/>
              <w:autoSpaceDN w:val="0"/>
              <w:adjustRightInd w:val="0"/>
              <w:jc w:val="center"/>
              <w:rPr>
                <w:b/>
                <w:sz w:val="20"/>
                <w:szCs w:val="20"/>
              </w:rPr>
            </w:pPr>
            <w:r w:rsidRPr="00A653A0">
              <w:rPr>
                <w:sz w:val="20"/>
                <w:szCs w:val="20"/>
              </w:rPr>
              <w:t>В том числе с местного бюджета</w:t>
            </w:r>
          </w:p>
        </w:tc>
      </w:tr>
      <w:tr w:rsidR="00412EAD" w:rsidRPr="00A653A0" w:rsidTr="00234C66">
        <w:trPr>
          <w:trHeight w:val="231"/>
        </w:trPr>
        <w:tc>
          <w:tcPr>
            <w:tcW w:w="704" w:type="dxa"/>
          </w:tcPr>
          <w:p w:rsidR="00412EAD" w:rsidRPr="00A653A0" w:rsidRDefault="00412EAD" w:rsidP="00323ED3">
            <w:pPr>
              <w:autoSpaceDE w:val="0"/>
              <w:autoSpaceDN w:val="0"/>
              <w:adjustRightInd w:val="0"/>
              <w:jc w:val="center"/>
              <w:rPr>
                <w:rFonts w:ascii="Courier New" w:hAnsi="Courier New" w:cs="Courier New"/>
                <w:b/>
                <w:sz w:val="20"/>
                <w:szCs w:val="20"/>
              </w:rPr>
            </w:pPr>
            <w:r w:rsidRPr="00A653A0">
              <w:rPr>
                <w:b/>
                <w:sz w:val="20"/>
                <w:szCs w:val="20"/>
              </w:rPr>
              <w:t>1.</w:t>
            </w:r>
          </w:p>
        </w:tc>
        <w:tc>
          <w:tcPr>
            <w:tcW w:w="1972" w:type="dxa"/>
          </w:tcPr>
          <w:p w:rsidR="00412EAD" w:rsidRPr="00A653A0" w:rsidRDefault="00412EAD" w:rsidP="00323ED3">
            <w:pPr>
              <w:autoSpaceDE w:val="0"/>
              <w:autoSpaceDN w:val="0"/>
              <w:adjustRightInd w:val="0"/>
              <w:jc w:val="both"/>
              <w:rPr>
                <w:rFonts w:ascii="Courier New" w:hAnsi="Courier New" w:cs="Courier New"/>
                <w:b/>
                <w:sz w:val="20"/>
                <w:szCs w:val="20"/>
              </w:rPr>
            </w:pPr>
            <w:r w:rsidRPr="00A653A0">
              <w:rPr>
                <w:b/>
                <w:sz w:val="20"/>
                <w:szCs w:val="20"/>
              </w:rPr>
              <w:t xml:space="preserve">Муниципальная программа Дальнереченского муниципального района «Развитие образования на территории Дальнереченского муниципального района на 2016-2019 </w:t>
            </w:r>
            <w:proofErr w:type="spellStart"/>
            <w:r w:rsidRPr="00A653A0">
              <w:rPr>
                <w:b/>
                <w:sz w:val="20"/>
                <w:szCs w:val="20"/>
              </w:rPr>
              <w:t>г.г</w:t>
            </w:r>
            <w:proofErr w:type="spellEnd"/>
            <w:r w:rsidRPr="00A653A0">
              <w:rPr>
                <w:b/>
                <w:sz w:val="20"/>
                <w:szCs w:val="20"/>
              </w:rPr>
              <w:t>»</w:t>
            </w:r>
          </w:p>
        </w:tc>
        <w:tc>
          <w:tcPr>
            <w:tcW w:w="935" w:type="dxa"/>
          </w:tcPr>
          <w:p w:rsidR="00412EAD" w:rsidRPr="00A653A0" w:rsidRDefault="00412EAD" w:rsidP="00323ED3">
            <w:pPr>
              <w:autoSpaceDE w:val="0"/>
              <w:autoSpaceDN w:val="0"/>
              <w:adjustRightInd w:val="0"/>
              <w:jc w:val="center"/>
              <w:rPr>
                <w:b/>
                <w:sz w:val="20"/>
                <w:szCs w:val="20"/>
              </w:rPr>
            </w:pPr>
            <w:r w:rsidRPr="00A653A0">
              <w:rPr>
                <w:b/>
                <w:sz w:val="20"/>
                <w:szCs w:val="20"/>
              </w:rPr>
              <w:t>МКУ «УНО»ДМР</w:t>
            </w:r>
          </w:p>
        </w:tc>
        <w:tc>
          <w:tcPr>
            <w:tcW w:w="1483" w:type="dxa"/>
          </w:tcPr>
          <w:p w:rsidR="00412EAD" w:rsidRPr="00A653A0" w:rsidRDefault="00412EAD" w:rsidP="00323ED3">
            <w:pPr>
              <w:tabs>
                <w:tab w:val="left" w:pos="1380"/>
              </w:tabs>
              <w:autoSpaceDE w:val="0"/>
              <w:autoSpaceDN w:val="0"/>
              <w:adjustRightInd w:val="0"/>
              <w:jc w:val="center"/>
              <w:rPr>
                <w:b/>
                <w:sz w:val="20"/>
                <w:szCs w:val="20"/>
              </w:rPr>
            </w:pPr>
            <w:r w:rsidRPr="00A653A0">
              <w:rPr>
                <w:b/>
                <w:sz w:val="20"/>
                <w:szCs w:val="20"/>
              </w:rPr>
              <w:t>0100000000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206110,75</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90940,75</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209258,31</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94088,31</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211336,81</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96166,81</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213512,66</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98342,66</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214863,00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99693,00</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2.</w:t>
            </w:r>
          </w:p>
        </w:tc>
        <w:tc>
          <w:tcPr>
            <w:tcW w:w="1972"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 xml:space="preserve">«Развитие системы дошкольного образования на территории Дальнереченского муниципального </w:t>
            </w:r>
            <w:r w:rsidRPr="00A653A0">
              <w:rPr>
                <w:b/>
                <w:sz w:val="20"/>
                <w:szCs w:val="20"/>
              </w:rPr>
              <w:lastRenderedPageBreak/>
              <w:t xml:space="preserve">района» </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lastRenderedPageBreak/>
              <w:t>МКУ «УНО»ДМР</w:t>
            </w:r>
          </w:p>
        </w:tc>
        <w:tc>
          <w:tcPr>
            <w:tcW w:w="1483" w:type="dxa"/>
          </w:tcPr>
          <w:p w:rsidR="00412EAD" w:rsidRPr="00A653A0" w:rsidRDefault="00412EAD" w:rsidP="00323ED3">
            <w:pPr>
              <w:tabs>
                <w:tab w:val="left" w:pos="1380"/>
              </w:tabs>
              <w:autoSpaceDE w:val="0"/>
              <w:autoSpaceDN w:val="0"/>
              <w:adjustRightInd w:val="0"/>
              <w:jc w:val="center"/>
              <w:rPr>
                <w:b/>
                <w:sz w:val="20"/>
                <w:szCs w:val="20"/>
              </w:rPr>
            </w:pPr>
          </w:p>
          <w:p w:rsidR="00412EAD" w:rsidRPr="00A653A0" w:rsidRDefault="00412EAD" w:rsidP="00323ED3">
            <w:pPr>
              <w:tabs>
                <w:tab w:val="left" w:pos="1380"/>
              </w:tabs>
              <w:autoSpaceDE w:val="0"/>
              <w:autoSpaceDN w:val="0"/>
              <w:adjustRightInd w:val="0"/>
              <w:rPr>
                <w:b/>
                <w:sz w:val="20"/>
                <w:szCs w:val="20"/>
              </w:rPr>
            </w:pPr>
            <w:r w:rsidRPr="00A653A0">
              <w:rPr>
                <w:b/>
                <w:sz w:val="20"/>
                <w:szCs w:val="20"/>
              </w:rPr>
              <w:t>0110000000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45332,88</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24434,88</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46038,50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25140,50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46444,14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25546,14</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47005,10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26107,17</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47751,97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26853,97</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lastRenderedPageBreak/>
              <w:t>2.1.</w:t>
            </w:r>
          </w:p>
        </w:tc>
        <w:tc>
          <w:tcPr>
            <w:tcW w:w="1972" w:type="dxa"/>
            <w:vAlign w:val="center"/>
          </w:tcPr>
          <w:p w:rsidR="00412EAD" w:rsidRPr="00A653A0" w:rsidRDefault="00412EAD" w:rsidP="00323ED3">
            <w:pPr>
              <w:autoSpaceDE w:val="0"/>
              <w:autoSpaceDN w:val="0"/>
              <w:adjustRightInd w:val="0"/>
              <w:rPr>
                <w:b/>
                <w:sz w:val="20"/>
                <w:szCs w:val="20"/>
              </w:rPr>
            </w:pPr>
            <w:r w:rsidRPr="00A653A0">
              <w:rPr>
                <w:b/>
                <w:sz w:val="20"/>
                <w:szCs w:val="20"/>
              </w:rPr>
              <w:t>Основное мероприятие: Реализация основных общеобразовательных программ дошкольного образования</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tcPr>
          <w:p w:rsidR="00412EAD" w:rsidRPr="00A653A0" w:rsidRDefault="00412EAD" w:rsidP="00323ED3">
            <w:pPr>
              <w:tabs>
                <w:tab w:val="left" w:pos="1380"/>
              </w:tabs>
              <w:autoSpaceDE w:val="0"/>
              <w:autoSpaceDN w:val="0"/>
              <w:adjustRightInd w:val="0"/>
              <w:rPr>
                <w:b/>
                <w:sz w:val="20"/>
                <w:szCs w:val="20"/>
              </w:rPr>
            </w:pPr>
            <w:r w:rsidRPr="00A653A0">
              <w:rPr>
                <w:b/>
                <w:sz w:val="20"/>
                <w:szCs w:val="20"/>
              </w:rPr>
              <w:t>0110100000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44922,88</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24024,88</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45523,50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24625,50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46139,14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25241,14</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46770,17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25872,17</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47416,97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26518,97</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tcPr>
          <w:p w:rsidR="00412EAD" w:rsidRPr="00A653A0" w:rsidRDefault="00412EAD" w:rsidP="00323ED3">
            <w:pPr>
              <w:tabs>
                <w:tab w:val="left" w:pos="1380"/>
              </w:tabs>
              <w:autoSpaceDE w:val="0"/>
              <w:autoSpaceDN w:val="0"/>
              <w:adjustRightInd w:val="0"/>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2.1.1.</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0110170590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44922,88</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24024,88</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45523,50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24625,50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46139,14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25241,14</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46770,17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25872,17</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47416,97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26518,97</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2.1.2.</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Краевой бюджет</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0110193070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20898,0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20898</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20898</w:t>
            </w: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20898</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20898</w:t>
            </w: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2.2.</w:t>
            </w:r>
          </w:p>
        </w:tc>
        <w:tc>
          <w:tcPr>
            <w:tcW w:w="1972" w:type="dxa"/>
          </w:tcPr>
          <w:p w:rsidR="00412EAD" w:rsidRPr="00A653A0" w:rsidRDefault="00412EAD" w:rsidP="00323ED3">
            <w:pPr>
              <w:tabs>
                <w:tab w:val="left" w:pos="1380"/>
              </w:tabs>
              <w:jc w:val="both"/>
              <w:rPr>
                <w:b/>
                <w:sz w:val="20"/>
                <w:szCs w:val="20"/>
              </w:rPr>
            </w:pPr>
            <w:r w:rsidRPr="00A653A0">
              <w:rPr>
                <w:b/>
                <w:sz w:val="20"/>
                <w:szCs w:val="20"/>
              </w:rPr>
              <w:t xml:space="preserve">Основное мероприятие: Укрепление материально-технической базы образовательных учреждений Дальнереченского муниципального района, </w:t>
            </w:r>
            <w:r w:rsidRPr="00A653A0">
              <w:rPr>
                <w:b/>
                <w:sz w:val="20"/>
                <w:szCs w:val="20"/>
              </w:rPr>
              <w:lastRenderedPageBreak/>
              <w:t xml:space="preserve">реализующих программу дошкольного образования </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lastRenderedPageBreak/>
              <w:t>МКУ «УНО»ДМР</w:t>
            </w:r>
          </w:p>
        </w:tc>
        <w:tc>
          <w:tcPr>
            <w:tcW w:w="1483" w:type="dxa"/>
          </w:tcPr>
          <w:p w:rsidR="00412EAD" w:rsidRPr="00A653A0" w:rsidRDefault="00412EAD" w:rsidP="00323ED3">
            <w:pPr>
              <w:tabs>
                <w:tab w:val="left" w:pos="1380"/>
              </w:tabs>
              <w:autoSpaceDE w:val="0"/>
              <w:autoSpaceDN w:val="0"/>
              <w:adjustRightInd w:val="0"/>
              <w:rPr>
                <w:b/>
                <w:sz w:val="20"/>
                <w:szCs w:val="20"/>
              </w:rPr>
            </w:pPr>
            <w:r w:rsidRPr="00A653A0">
              <w:rPr>
                <w:b/>
                <w:sz w:val="20"/>
                <w:szCs w:val="20"/>
              </w:rPr>
              <w:t>0110200000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210,0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210,0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tcPr>
          <w:p w:rsidR="00412EAD" w:rsidRPr="00A653A0" w:rsidRDefault="00412EAD" w:rsidP="00323ED3">
            <w:pPr>
              <w:tabs>
                <w:tab w:val="left" w:pos="1380"/>
              </w:tabs>
              <w:autoSpaceDE w:val="0"/>
              <w:autoSpaceDN w:val="0"/>
              <w:adjustRightInd w:val="0"/>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t>2.2.1.</w:t>
            </w:r>
          </w:p>
        </w:tc>
        <w:tc>
          <w:tcPr>
            <w:tcW w:w="1972"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0110270600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t>2.2.2.</w:t>
            </w:r>
          </w:p>
        </w:tc>
        <w:tc>
          <w:tcPr>
            <w:tcW w:w="1972" w:type="dxa"/>
          </w:tcPr>
          <w:p w:rsidR="00412EAD" w:rsidRPr="00A653A0" w:rsidRDefault="00412EAD" w:rsidP="00323ED3">
            <w:pPr>
              <w:jc w:val="both"/>
              <w:rPr>
                <w:sz w:val="20"/>
                <w:szCs w:val="20"/>
              </w:rPr>
            </w:pPr>
            <w:r w:rsidRPr="00A653A0">
              <w:rPr>
                <w:sz w:val="20"/>
                <w:szCs w:val="20"/>
              </w:rPr>
              <w:t>Устройство скважины для забора воды для структурного подразделения «Детский сад» МОБУ «СОШ с. Рождественка»</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0110370600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150,0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150,0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t>2.2.3.</w:t>
            </w:r>
          </w:p>
        </w:tc>
        <w:tc>
          <w:tcPr>
            <w:tcW w:w="1972"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Расходы на приобретение муниципальными учреждениями имущества</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0110223120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r>
      <w:tr w:rsidR="00412EAD" w:rsidRPr="00A653A0" w:rsidTr="00234C66">
        <w:tc>
          <w:tcPr>
            <w:tcW w:w="704" w:type="dxa"/>
            <w:vAlign w:val="center"/>
          </w:tcPr>
          <w:p w:rsidR="00412EAD" w:rsidRPr="00A653A0" w:rsidRDefault="00412EAD" w:rsidP="00323ED3">
            <w:pPr>
              <w:jc w:val="both"/>
              <w:rPr>
                <w:b/>
                <w:sz w:val="20"/>
                <w:szCs w:val="20"/>
              </w:rPr>
            </w:pPr>
            <w:r w:rsidRPr="00A653A0">
              <w:rPr>
                <w:b/>
                <w:sz w:val="20"/>
                <w:szCs w:val="20"/>
              </w:rPr>
              <w:t>2.3.</w:t>
            </w:r>
          </w:p>
        </w:tc>
        <w:tc>
          <w:tcPr>
            <w:tcW w:w="1972" w:type="dxa"/>
          </w:tcPr>
          <w:p w:rsidR="00412EAD" w:rsidRPr="00A653A0" w:rsidRDefault="00412EAD" w:rsidP="00323ED3">
            <w:pPr>
              <w:pStyle w:val="ConsPlusCell"/>
              <w:jc w:val="both"/>
              <w:rPr>
                <w:rFonts w:ascii="Times New Roman" w:hAnsi="Times New Roman" w:cs="Times New Roman"/>
                <w:b/>
                <w:sz w:val="20"/>
                <w:szCs w:val="20"/>
              </w:rPr>
            </w:pPr>
            <w:r w:rsidRPr="00A653A0">
              <w:rPr>
                <w:rFonts w:ascii="Times New Roman" w:hAnsi="Times New Roman" w:cs="Times New Roman"/>
                <w:b/>
                <w:sz w:val="20"/>
                <w:szCs w:val="20"/>
              </w:rPr>
              <w:t xml:space="preserve">Основное мероприятие: Мероприятия по приведению </w:t>
            </w:r>
            <w:r w:rsidRPr="00A653A0">
              <w:rPr>
                <w:rFonts w:ascii="Times New Roman" w:hAnsi="Times New Roman" w:cs="Times New Roman"/>
                <w:b/>
                <w:sz w:val="20"/>
                <w:szCs w:val="20"/>
              </w:rPr>
              <w:lastRenderedPageBreak/>
              <w:t>муниципальных образовательных учреждений, реализующих программу дошкольного образования в соответствие с требованием безопасности</w:t>
            </w:r>
          </w:p>
        </w:tc>
        <w:tc>
          <w:tcPr>
            <w:tcW w:w="935" w:type="dxa"/>
          </w:tcPr>
          <w:p w:rsidR="00412EAD" w:rsidRPr="00A653A0" w:rsidRDefault="00412EAD" w:rsidP="0031312D">
            <w:pPr>
              <w:rPr>
                <w:b/>
                <w:sz w:val="20"/>
                <w:szCs w:val="20"/>
              </w:rPr>
            </w:pPr>
            <w:r w:rsidRPr="00A653A0">
              <w:rPr>
                <w:b/>
                <w:sz w:val="20"/>
                <w:szCs w:val="20"/>
              </w:rPr>
              <w:lastRenderedPageBreak/>
              <w:t>МКУ «УНО»ДМР</w:t>
            </w:r>
          </w:p>
        </w:tc>
        <w:tc>
          <w:tcPr>
            <w:tcW w:w="1483" w:type="dxa"/>
          </w:tcPr>
          <w:p w:rsidR="00412EAD" w:rsidRPr="00A653A0" w:rsidRDefault="00412EAD" w:rsidP="00323ED3">
            <w:pPr>
              <w:tabs>
                <w:tab w:val="left" w:pos="1380"/>
              </w:tabs>
              <w:autoSpaceDE w:val="0"/>
              <w:autoSpaceDN w:val="0"/>
              <w:adjustRightInd w:val="0"/>
              <w:rPr>
                <w:b/>
                <w:sz w:val="20"/>
                <w:szCs w:val="20"/>
              </w:rPr>
            </w:pPr>
            <w:r w:rsidRPr="00A653A0">
              <w:rPr>
                <w:b/>
                <w:sz w:val="20"/>
                <w:szCs w:val="20"/>
              </w:rPr>
              <w:t>0110300000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350,0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350,0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305,0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305,0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245,0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245,0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175,0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175,0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275,0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275,0</w:t>
            </w: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lastRenderedPageBreak/>
              <w:t>2.3.1.</w:t>
            </w:r>
          </w:p>
        </w:tc>
        <w:tc>
          <w:tcPr>
            <w:tcW w:w="1972" w:type="dxa"/>
          </w:tcPr>
          <w:p w:rsidR="00412EAD" w:rsidRPr="00A653A0" w:rsidRDefault="00412EAD" w:rsidP="00323ED3">
            <w:pPr>
              <w:jc w:val="both"/>
              <w:rPr>
                <w:sz w:val="20"/>
                <w:szCs w:val="20"/>
              </w:rPr>
            </w:pPr>
            <w:r w:rsidRPr="00A653A0">
              <w:rPr>
                <w:sz w:val="20"/>
                <w:szCs w:val="20"/>
              </w:rPr>
              <w:t>Подготовка зданий к отопительному сезону</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0110370594</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65,0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65,0</w:t>
            </w:r>
          </w:p>
        </w:tc>
      </w:tr>
      <w:tr w:rsidR="00412EAD" w:rsidRPr="00A653A0" w:rsidTr="00234C66">
        <w:tc>
          <w:tcPr>
            <w:tcW w:w="704"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2.3.2.</w:t>
            </w:r>
          </w:p>
        </w:tc>
        <w:tc>
          <w:tcPr>
            <w:tcW w:w="1972" w:type="dxa"/>
          </w:tcPr>
          <w:p w:rsidR="00412EAD" w:rsidRPr="00A653A0" w:rsidRDefault="00412EAD" w:rsidP="00323ED3">
            <w:pPr>
              <w:tabs>
                <w:tab w:val="left" w:pos="1380"/>
              </w:tabs>
              <w:autoSpaceDE w:val="0"/>
              <w:autoSpaceDN w:val="0"/>
              <w:adjustRightInd w:val="0"/>
              <w:jc w:val="center"/>
              <w:rPr>
                <w:sz w:val="20"/>
                <w:szCs w:val="20"/>
              </w:rPr>
            </w:pPr>
            <w:r w:rsidRPr="00A653A0">
              <w:rPr>
                <w:sz w:val="20"/>
                <w:szCs w:val="20"/>
              </w:rPr>
              <w:t xml:space="preserve">Замена ламп накаливания на </w:t>
            </w:r>
            <w:proofErr w:type="spellStart"/>
            <w:r w:rsidRPr="00A653A0">
              <w:rPr>
                <w:sz w:val="20"/>
                <w:szCs w:val="20"/>
              </w:rPr>
              <w:t>энергоэффективные</w:t>
            </w:r>
            <w:proofErr w:type="spellEnd"/>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0110370595</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20,0</w:t>
            </w: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t>2.3.3.</w:t>
            </w:r>
          </w:p>
        </w:tc>
        <w:tc>
          <w:tcPr>
            <w:tcW w:w="1972" w:type="dxa"/>
          </w:tcPr>
          <w:p w:rsidR="00412EAD" w:rsidRPr="00A653A0" w:rsidRDefault="00412EAD" w:rsidP="0031312D">
            <w:pPr>
              <w:pStyle w:val="ConsPlusCell"/>
              <w:rPr>
                <w:rFonts w:ascii="Times New Roman" w:hAnsi="Times New Roman" w:cs="Times New Roman"/>
                <w:sz w:val="20"/>
                <w:szCs w:val="20"/>
              </w:rPr>
            </w:pPr>
            <w:r w:rsidRPr="00A653A0">
              <w:rPr>
                <w:rFonts w:ascii="Times New Roman" w:hAnsi="Times New Roman" w:cs="Times New Roman"/>
                <w:sz w:val="20"/>
                <w:szCs w:val="20"/>
              </w:rPr>
              <w:t>Замена противопожарного оборудовани</w:t>
            </w:r>
            <w:r>
              <w:rPr>
                <w:rFonts w:ascii="Times New Roman" w:hAnsi="Times New Roman" w:cs="Times New Roman"/>
                <w:sz w:val="20"/>
                <w:szCs w:val="20"/>
              </w:rPr>
              <w:t>я</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0110370598</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55,0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55,0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60,0</w:t>
            </w:r>
          </w:p>
        </w:tc>
      </w:tr>
      <w:tr w:rsidR="00412EAD" w:rsidRPr="00A653A0" w:rsidTr="00234C66">
        <w:tc>
          <w:tcPr>
            <w:tcW w:w="704" w:type="dxa"/>
            <w:vAlign w:val="center"/>
          </w:tcPr>
          <w:p w:rsidR="00412EAD" w:rsidRPr="00A653A0" w:rsidRDefault="00412EAD" w:rsidP="00323ED3">
            <w:pPr>
              <w:jc w:val="both"/>
              <w:rPr>
                <w:sz w:val="20"/>
                <w:szCs w:val="20"/>
              </w:rPr>
            </w:pPr>
            <w:r w:rsidRPr="00A653A0">
              <w:rPr>
                <w:sz w:val="20"/>
                <w:szCs w:val="20"/>
              </w:rPr>
              <w:t>2.3.4</w:t>
            </w:r>
          </w:p>
        </w:tc>
        <w:tc>
          <w:tcPr>
            <w:tcW w:w="1972" w:type="dxa"/>
          </w:tcPr>
          <w:p w:rsidR="00412EAD" w:rsidRPr="00A653A0" w:rsidRDefault="00412EAD" w:rsidP="0031312D">
            <w:pPr>
              <w:pStyle w:val="ConsPlusCell"/>
              <w:rPr>
                <w:rFonts w:ascii="Times New Roman" w:hAnsi="Times New Roman" w:cs="Times New Roman"/>
                <w:sz w:val="20"/>
                <w:szCs w:val="20"/>
              </w:rPr>
            </w:pPr>
            <w:r w:rsidRPr="00A653A0">
              <w:rPr>
                <w:rFonts w:ascii="Times New Roman" w:hAnsi="Times New Roman" w:cs="Times New Roman"/>
                <w:sz w:val="20"/>
                <w:szCs w:val="20"/>
              </w:rPr>
              <w:t>Огнезащитная обработка чердачных помещений</w:t>
            </w:r>
          </w:p>
        </w:tc>
        <w:tc>
          <w:tcPr>
            <w:tcW w:w="935" w:type="dxa"/>
          </w:tcPr>
          <w:p w:rsidR="00412EAD" w:rsidRPr="00A653A0" w:rsidRDefault="00412EAD" w:rsidP="00052FDB">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0110370596</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w:t>
            </w:r>
          </w:p>
        </w:tc>
      </w:tr>
      <w:tr w:rsidR="00412EAD" w:rsidRPr="00A653A0" w:rsidTr="00234C66">
        <w:tc>
          <w:tcPr>
            <w:tcW w:w="704" w:type="dxa"/>
            <w:vAlign w:val="center"/>
          </w:tcPr>
          <w:p w:rsidR="00412EAD" w:rsidRPr="00A653A0" w:rsidRDefault="00412EAD" w:rsidP="00323ED3">
            <w:pPr>
              <w:jc w:val="both"/>
              <w:rPr>
                <w:sz w:val="20"/>
                <w:szCs w:val="20"/>
              </w:rPr>
            </w:pPr>
          </w:p>
        </w:tc>
        <w:tc>
          <w:tcPr>
            <w:tcW w:w="1972" w:type="dxa"/>
          </w:tcPr>
          <w:p w:rsidR="00412EAD" w:rsidRPr="00A653A0" w:rsidRDefault="00412EAD" w:rsidP="0031312D">
            <w:pPr>
              <w:pStyle w:val="ConsPlusCell"/>
              <w:rPr>
                <w:rFonts w:ascii="Times New Roman" w:hAnsi="Times New Roman" w:cs="Times New Roman"/>
                <w:sz w:val="20"/>
                <w:szCs w:val="20"/>
              </w:rPr>
            </w:pPr>
            <w:r w:rsidRPr="00A653A0">
              <w:rPr>
                <w:rFonts w:ascii="Times New Roman" w:hAnsi="Times New Roman" w:cs="Times New Roman"/>
                <w:sz w:val="20"/>
                <w:szCs w:val="20"/>
              </w:rPr>
              <w:t>Установка противопожарных дверей</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011037059Д</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160,0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160,0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100,0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100,0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50,0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50,0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120,0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120,0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2.3.5</w:t>
            </w:r>
          </w:p>
        </w:tc>
        <w:tc>
          <w:tcPr>
            <w:tcW w:w="1972" w:type="dxa"/>
          </w:tcPr>
          <w:p w:rsidR="00412EAD" w:rsidRPr="00A653A0" w:rsidRDefault="00412EAD" w:rsidP="00323ED3">
            <w:pPr>
              <w:pStyle w:val="ConsPlusCell"/>
              <w:tabs>
                <w:tab w:val="left" w:pos="1380"/>
              </w:tabs>
              <w:jc w:val="both"/>
              <w:rPr>
                <w:rFonts w:ascii="Times New Roman" w:hAnsi="Times New Roman" w:cs="Times New Roman"/>
                <w:sz w:val="20"/>
                <w:szCs w:val="20"/>
              </w:rPr>
            </w:pPr>
            <w:r w:rsidRPr="00A653A0">
              <w:rPr>
                <w:rFonts w:ascii="Times New Roman" w:hAnsi="Times New Roman" w:cs="Times New Roman"/>
                <w:sz w:val="20"/>
                <w:szCs w:val="20"/>
              </w:rPr>
              <w:t>Обучение по охране труда работников муниципальных образовательных учреждений</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0110370599</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10,0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10,0</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3.</w:t>
            </w:r>
          </w:p>
        </w:tc>
        <w:tc>
          <w:tcPr>
            <w:tcW w:w="1972"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Под</w:t>
            </w:r>
            <w:r w:rsidRPr="00A653A0">
              <w:rPr>
                <w:b/>
                <w:color w:val="000000"/>
                <w:sz w:val="20"/>
                <w:szCs w:val="20"/>
              </w:rPr>
              <w:t xml:space="preserve">программа </w:t>
            </w:r>
            <w:r w:rsidRPr="00A653A0">
              <w:rPr>
                <w:b/>
                <w:sz w:val="20"/>
                <w:szCs w:val="20"/>
              </w:rPr>
              <w:t>«Развитие системы общего образования на территории Дальнереченского муниципального района»</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tcPr>
          <w:p w:rsidR="00412EAD" w:rsidRPr="00A653A0" w:rsidRDefault="00412EAD" w:rsidP="00323ED3">
            <w:pPr>
              <w:tabs>
                <w:tab w:val="left" w:pos="1380"/>
              </w:tabs>
              <w:autoSpaceDE w:val="0"/>
              <w:autoSpaceDN w:val="0"/>
              <w:adjustRightInd w:val="0"/>
              <w:rPr>
                <w:b/>
                <w:sz w:val="20"/>
                <w:szCs w:val="20"/>
              </w:rPr>
            </w:pPr>
            <w:r w:rsidRPr="00A653A0">
              <w:rPr>
                <w:b/>
                <w:sz w:val="20"/>
                <w:szCs w:val="20"/>
              </w:rPr>
              <w:t>0120000000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136190,55</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45134,55</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138262,36</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47206,36</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139502,08</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48446,08</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140570,44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49514,44</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140613,85</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49557,85</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3.1.</w:t>
            </w:r>
          </w:p>
        </w:tc>
        <w:tc>
          <w:tcPr>
            <w:tcW w:w="1972" w:type="dxa"/>
            <w:vAlign w:val="center"/>
          </w:tcPr>
          <w:p w:rsidR="00412EAD" w:rsidRPr="00A653A0" w:rsidRDefault="00412EAD" w:rsidP="00323ED3">
            <w:pPr>
              <w:autoSpaceDE w:val="0"/>
              <w:autoSpaceDN w:val="0"/>
              <w:adjustRightInd w:val="0"/>
              <w:rPr>
                <w:b/>
                <w:sz w:val="20"/>
                <w:szCs w:val="20"/>
              </w:rPr>
            </w:pPr>
            <w:r w:rsidRPr="00A653A0">
              <w:rPr>
                <w:b/>
                <w:sz w:val="20"/>
                <w:szCs w:val="20"/>
              </w:rPr>
              <w:t xml:space="preserve">Основное </w:t>
            </w:r>
            <w:r w:rsidRPr="00A653A0">
              <w:rPr>
                <w:b/>
                <w:sz w:val="20"/>
                <w:szCs w:val="20"/>
              </w:rPr>
              <w:lastRenderedPageBreak/>
              <w:t>мероприятие: Реализации основных общеобразовательных программ начального общего, основного общего, среднего общего образования</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lastRenderedPageBreak/>
              <w:t xml:space="preserve">МКУ </w:t>
            </w:r>
            <w:r w:rsidRPr="00A653A0">
              <w:rPr>
                <w:b/>
                <w:sz w:val="20"/>
                <w:szCs w:val="20"/>
              </w:rPr>
              <w:lastRenderedPageBreak/>
              <w:t>«УНО»ДМР</w:t>
            </w:r>
          </w:p>
        </w:tc>
        <w:tc>
          <w:tcPr>
            <w:tcW w:w="1483" w:type="dxa"/>
          </w:tcPr>
          <w:p w:rsidR="00412EAD" w:rsidRPr="00A653A0" w:rsidRDefault="00412EAD" w:rsidP="00323ED3">
            <w:pPr>
              <w:tabs>
                <w:tab w:val="left" w:pos="1380"/>
              </w:tabs>
              <w:autoSpaceDE w:val="0"/>
              <w:autoSpaceDN w:val="0"/>
              <w:adjustRightInd w:val="0"/>
              <w:rPr>
                <w:b/>
                <w:sz w:val="20"/>
                <w:szCs w:val="20"/>
              </w:rPr>
            </w:pPr>
            <w:r w:rsidRPr="00A653A0">
              <w:rPr>
                <w:b/>
                <w:sz w:val="20"/>
                <w:szCs w:val="20"/>
              </w:rPr>
              <w:lastRenderedPageBreak/>
              <w:t>0120100000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131258,8</w:t>
            </w:r>
            <w:r w:rsidRPr="00A653A0">
              <w:rPr>
                <w:b/>
                <w:sz w:val="20"/>
                <w:szCs w:val="20"/>
              </w:rPr>
              <w:lastRenderedPageBreak/>
              <w:t>5</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lastRenderedPageBreak/>
              <w:t>40202,85</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132227,7</w:t>
            </w:r>
            <w:r w:rsidRPr="00A653A0">
              <w:rPr>
                <w:b/>
                <w:sz w:val="20"/>
                <w:szCs w:val="20"/>
              </w:rPr>
              <w:lastRenderedPageBreak/>
              <w:t>6</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lastRenderedPageBreak/>
              <w:t>41171,76</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133220,8</w:t>
            </w:r>
            <w:r w:rsidRPr="00A653A0">
              <w:rPr>
                <w:b/>
                <w:sz w:val="20"/>
                <w:szCs w:val="20"/>
              </w:rPr>
              <w:lastRenderedPageBreak/>
              <w:t>8</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lastRenderedPageBreak/>
              <w:t>42164,88</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134238,84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43182,84</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135282,2</w:t>
            </w:r>
            <w:r w:rsidRPr="00A653A0">
              <w:rPr>
                <w:b/>
                <w:sz w:val="20"/>
                <w:szCs w:val="20"/>
              </w:rPr>
              <w:lastRenderedPageBreak/>
              <w:t>5</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lastRenderedPageBreak/>
              <w:t>44226,25</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tcPr>
          <w:p w:rsidR="00412EAD" w:rsidRPr="00A653A0" w:rsidRDefault="00412EAD" w:rsidP="00323ED3">
            <w:pPr>
              <w:tabs>
                <w:tab w:val="left" w:pos="1380"/>
              </w:tabs>
              <w:autoSpaceDE w:val="0"/>
              <w:autoSpaceDN w:val="0"/>
              <w:adjustRightInd w:val="0"/>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3.1.1.</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012017059</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38756,25</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39725,16</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40718,28</w:t>
            </w: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41736,24</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42779,65</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3.1.2.</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 xml:space="preserve">Расходы на исполнение </w:t>
            </w:r>
            <w:proofErr w:type="spellStart"/>
            <w:r w:rsidRPr="00A653A0">
              <w:rPr>
                <w:sz w:val="20"/>
                <w:szCs w:val="20"/>
              </w:rPr>
              <w:t>госполномочий</w:t>
            </w:r>
            <w:proofErr w:type="spellEnd"/>
            <w:r w:rsidRPr="00A653A0">
              <w:rPr>
                <w:sz w:val="20"/>
                <w:szCs w:val="20"/>
              </w:rPr>
              <w:t xml:space="preserve"> по реализации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Краевой бюджет</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012019306</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89319,0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89319,0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89319,0</w:t>
            </w: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89319,0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89319,0</w:t>
            </w: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3.1.3.</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Мероприятия по профессиональной переподготовке и повышению квалификации</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0120123130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3.1.4.</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 xml:space="preserve">Организация проведения государственной </w:t>
            </w:r>
            <w:r w:rsidRPr="00A653A0">
              <w:rPr>
                <w:sz w:val="20"/>
                <w:szCs w:val="20"/>
              </w:rPr>
              <w:lastRenderedPageBreak/>
              <w:t>аттестации выпускников общеобразовательных организаций</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lastRenderedPageBreak/>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0120170593</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520,0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520,0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3.1.5</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Подвоз обучающихся в общеобразовательные учреждения</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tcPr>
          <w:p w:rsidR="00412EAD" w:rsidRPr="00A653A0" w:rsidRDefault="00412EAD" w:rsidP="00323ED3">
            <w:pPr>
              <w:tabs>
                <w:tab w:val="left" w:pos="1380"/>
              </w:tabs>
              <w:autoSpaceDE w:val="0"/>
              <w:autoSpaceDN w:val="0"/>
              <w:adjustRightInd w:val="0"/>
              <w:rPr>
                <w:sz w:val="20"/>
                <w:szCs w:val="20"/>
              </w:rPr>
            </w:pPr>
            <w:r w:rsidRPr="00A653A0">
              <w:rPr>
                <w:sz w:val="20"/>
                <w:szCs w:val="20"/>
              </w:rPr>
              <w:t>0120160590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846,60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846,60</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3.3.</w:t>
            </w:r>
          </w:p>
        </w:tc>
        <w:tc>
          <w:tcPr>
            <w:tcW w:w="1972" w:type="dxa"/>
          </w:tcPr>
          <w:p w:rsidR="00412EAD" w:rsidRPr="00A653A0" w:rsidRDefault="00412EAD" w:rsidP="00323ED3">
            <w:pPr>
              <w:jc w:val="both"/>
              <w:rPr>
                <w:b/>
                <w:sz w:val="20"/>
                <w:szCs w:val="20"/>
              </w:rPr>
            </w:pPr>
            <w:r w:rsidRPr="00A653A0">
              <w:rPr>
                <w:b/>
                <w:sz w:val="20"/>
                <w:szCs w:val="20"/>
              </w:rPr>
              <w:t>Основное мероприятие: Организация питания детей в школьных столовых (заработная плата поваров, стоимость набора продуктов для питания детей 1-4 классов)</w:t>
            </w:r>
          </w:p>
        </w:tc>
        <w:tc>
          <w:tcPr>
            <w:tcW w:w="935" w:type="dxa"/>
          </w:tcPr>
          <w:p w:rsidR="00412EAD" w:rsidRPr="00A653A0" w:rsidRDefault="00412EAD" w:rsidP="0031312D">
            <w:pPr>
              <w:rPr>
                <w:b/>
                <w:sz w:val="20"/>
                <w:szCs w:val="20"/>
              </w:rPr>
            </w:pPr>
            <w:r w:rsidRPr="00A653A0">
              <w:rPr>
                <w:b/>
                <w:sz w:val="20"/>
                <w:szCs w:val="20"/>
              </w:rPr>
              <w:t>МКУ «УНО»ДМР</w:t>
            </w:r>
          </w:p>
        </w:tc>
        <w:tc>
          <w:tcPr>
            <w:tcW w:w="1483" w:type="dxa"/>
            <w:vAlign w:val="center"/>
          </w:tcPr>
          <w:p w:rsidR="00412EAD" w:rsidRPr="00A653A0" w:rsidRDefault="00412EAD" w:rsidP="00323ED3">
            <w:pPr>
              <w:jc w:val="center"/>
              <w:rPr>
                <w:sz w:val="20"/>
                <w:szCs w:val="20"/>
              </w:rPr>
            </w:pPr>
            <w:r w:rsidRPr="00A653A0">
              <w:rPr>
                <w:b/>
                <w:sz w:val="20"/>
                <w:szCs w:val="20"/>
              </w:rPr>
              <w:t>0120П00000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4058,70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2321,70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4151,60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2414,60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4248,20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2511,20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4348,60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2611,60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4348,60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2611,60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jc w:val="both"/>
              <w:rPr>
                <w:sz w:val="20"/>
                <w:szCs w:val="20"/>
              </w:rPr>
            </w:pPr>
            <w:r w:rsidRPr="00A653A0">
              <w:rPr>
                <w:sz w:val="20"/>
                <w:szCs w:val="20"/>
              </w:rPr>
              <w:t>в том числе:</w:t>
            </w:r>
          </w:p>
        </w:tc>
        <w:tc>
          <w:tcPr>
            <w:tcW w:w="935" w:type="dxa"/>
          </w:tcPr>
          <w:p w:rsidR="00412EAD" w:rsidRPr="00A653A0" w:rsidRDefault="00412EAD" w:rsidP="0031312D">
            <w:pPr>
              <w:rPr>
                <w:sz w:val="20"/>
                <w:szCs w:val="20"/>
              </w:rPr>
            </w:pPr>
          </w:p>
        </w:tc>
        <w:tc>
          <w:tcPr>
            <w:tcW w:w="1483" w:type="dxa"/>
            <w:vAlign w:val="center"/>
          </w:tcPr>
          <w:p w:rsidR="00412EAD" w:rsidRPr="00A653A0" w:rsidRDefault="00412EAD" w:rsidP="00323ED3">
            <w:pPr>
              <w:jc w:val="center"/>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3.3.1.</w:t>
            </w:r>
          </w:p>
        </w:tc>
        <w:tc>
          <w:tcPr>
            <w:tcW w:w="1972" w:type="dxa"/>
          </w:tcPr>
          <w:p w:rsidR="00412EAD" w:rsidRPr="00A653A0" w:rsidRDefault="00412EAD" w:rsidP="00323ED3">
            <w:pPr>
              <w:jc w:val="both"/>
              <w:rPr>
                <w:sz w:val="20"/>
                <w:szCs w:val="20"/>
              </w:rPr>
            </w:pPr>
            <w:r w:rsidRPr="00A653A0">
              <w:rPr>
                <w:sz w:val="20"/>
                <w:szCs w:val="20"/>
              </w:rPr>
              <w:t>Расходы на обеспечение бесплатным питанием учащихся 1-4классов муниципальных общеобразовательных учреждений (заработная плата поваров, удешевление стоимость набора продуктов для питания детей 1-4 классов) (за счет средств районного бюджета)</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0120П23050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2321,70</w:t>
            </w: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2414,60</w:t>
            </w: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2511,20</w:t>
            </w:r>
          </w:p>
        </w:tc>
        <w:tc>
          <w:tcPr>
            <w:tcW w:w="1102"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2611,60</w:t>
            </w: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2611,60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3.3.2.</w:t>
            </w:r>
          </w:p>
        </w:tc>
        <w:tc>
          <w:tcPr>
            <w:tcW w:w="1972" w:type="dxa"/>
          </w:tcPr>
          <w:p w:rsidR="00412EAD" w:rsidRPr="00A653A0" w:rsidRDefault="00412EAD" w:rsidP="00323ED3">
            <w:pPr>
              <w:jc w:val="both"/>
              <w:rPr>
                <w:sz w:val="20"/>
                <w:szCs w:val="20"/>
              </w:rPr>
            </w:pPr>
            <w:r w:rsidRPr="00A653A0">
              <w:rPr>
                <w:sz w:val="20"/>
                <w:szCs w:val="20"/>
              </w:rPr>
              <w:t xml:space="preserve">Обеспечение обучающихся в </w:t>
            </w:r>
            <w:r w:rsidRPr="00A653A0">
              <w:rPr>
                <w:sz w:val="20"/>
                <w:szCs w:val="20"/>
              </w:rPr>
              <w:lastRenderedPageBreak/>
              <w:t>младших классах (1-4 классов включительно) бесплатным питанием</w:t>
            </w:r>
          </w:p>
        </w:tc>
        <w:tc>
          <w:tcPr>
            <w:tcW w:w="935" w:type="dxa"/>
          </w:tcPr>
          <w:p w:rsidR="00412EAD" w:rsidRPr="00A653A0" w:rsidRDefault="00412EAD" w:rsidP="0031312D">
            <w:pPr>
              <w:rPr>
                <w:sz w:val="20"/>
                <w:szCs w:val="20"/>
              </w:rPr>
            </w:pPr>
            <w:r w:rsidRPr="00A653A0">
              <w:rPr>
                <w:sz w:val="20"/>
                <w:szCs w:val="20"/>
              </w:rPr>
              <w:lastRenderedPageBreak/>
              <w:t>Краевой бюджет</w:t>
            </w:r>
          </w:p>
        </w:tc>
        <w:tc>
          <w:tcPr>
            <w:tcW w:w="1483" w:type="dxa"/>
            <w:vAlign w:val="center"/>
          </w:tcPr>
          <w:p w:rsidR="00412EAD" w:rsidRPr="00A653A0" w:rsidRDefault="00412EAD" w:rsidP="00323ED3">
            <w:pPr>
              <w:jc w:val="center"/>
              <w:rPr>
                <w:sz w:val="20"/>
                <w:szCs w:val="20"/>
              </w:rPr>
            </w:pPr>
            <w:r w:rsidRPr="00A653A0">
              <w:rPr>
                <w:sz w:val="20"/>
                <w:szCs w:val="20"/>
              </w:rPr>
              <w:t>0120П93050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1737,0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1737,0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1737,0</w:t>
            </w: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1737,0</w:t>
            </w: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1737,0</w:t>
            </w: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lastRenderedPageBreak/>
              <w:t>3.4.</w:t>
            </w:r>
          </w:p>
        </w:tc>
        <w:tc>
          <w:tcPr>
            <w:tcW w:w="1972" w:type="dxa"/>
          </w:tcPr>
          <w:p w:rsidR="00412EAD" w:rsidRPr="00A653A0" w:rsidRDefault="00412EAD" w:rsidP="00323ED3">
            <w:pPr>
              <w:tabs>
                <w:tab w:val="left" w:pos="1380"/>
              </w:tabs>
              <w:jc w:val="both"/>
              <w:rPr>
                <w:b/>
                <w:sz w:val="20"/>
                <w:szCs w:val="20"/>
              </w:rPr>
            </w:pPr>
            <w:r w:rsidRPr="00A653A0">
              <w:rPr>
                <w:b/>
                <w:sz w:val="20"/>
                <w:szCs w:val="20"/>
              </w:rPr>
              <w:t>Основное мероприятие: Укрепление материально-технической базы образовательных учреждений Дальнереченского муниципального района</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vAlign w:val="center"/>
          </w:tcPr>
          <w:p w:rsidR="00412EAD" w:rsidRPr="00A653A0" w:rsidRDefault="00412EAD" w:rsidP="00323ED3">
            <w:pPr>
              <w:jc w:val="center"/>
              <w:rPr>
                <w:sz w:val="20"/>
                <w:szCs w:val="20"/>
              </w:rPr>
            </w:pPr>
            <w:r w:rsidRPr="00A653A0">
              <w:rPr>
                <w:b/>
                <w:sz w:val="20"/>
                <w:szCs w:val="20"/>
              </w:rPr>
              <w:t>0120400000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880,0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880,0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1880,0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1880,0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2080,0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1080,0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1080,0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vAlign w:val="center"/>
          </w:tcPr>
          <w:p w:rsidR="00412EAD" w:rsidRPr="00A653A0" w:rsidRDefault="00412EAD" w:rsidP="00323ED3">
            <w:pPr>
              <w:jc w:val="center"/>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3.4.1.</w:t>
            </w:r>
          </w:p>
        </w:tc>
        <w:tc>
          <w:tcPr>
            <w:tcW w:w="1972" w:type="dxa"/>
          </w:tcPr>
          <w:p w:rsidR="00412EAD" w:rsidRPr="00A653A0" w:rsidRDefault="00412EAD" w:rsidP="00323ED3">
            <w:pPr>
              <w:tabs>
                <w:tab w:val="left" w:pos="1380"/>
              </w:tabs>
              <w:jc w:val="both"/>
              <w:rPr>
                <w:sz w:val="20"/>
                <w:szCs w:val="20"/>
              </w:rPr>
            </w:pPr>
            <w:r w:rsidRPr="00A653A0">
              <w:rPr>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0120470600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tabs>
                <w:tab w:val="left" w:pos="1380"/>
              </w:tabs>
              <w:jc w:val="both"/>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vAlign w:val="center"/>
          </w:tcPr>
          <w:p w:rsidR="00412EAD" w:rsidRPr="00A653A0" w:rsidRDefault="00412EAD" w:rsidP="00323ED3">
            <w:pPr>
              <w:jc w:val="center"/>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tabs>
                <w:tab w:val="left" w:pos="1380"/>
              </w:tabs>
              <w:jc w:val="both"/>
              <w:rPr>
                <w:sz w:val="20"/>
                <w:szCs w:val="20"/>
              </w:rPr>
            </w:pPr>
            <w:r w:rsidRPr="00A653A0">
              <w:rPr>
                <w:sz w:val="20"/>
                <w:szCs w:val="20"/>
              </w:rPr>
              <w:t xml:space="preserve">Расходы по оплате договоров на выполнение работ, оказание услуг, связанных с </w:t>
            </w:r>
            <w:r w:rsidRPr="00A653A0">
              <w:rPr>
                <w:sz w:val="20"/>
                <w:szCs w:val="20"/>
              </w:rPr>
              <w:lastRenderedPageBreak/>
              <w:t xml:space="preserve">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 в целях </w:t>
            </w:r>
            <w:proofErr w:type="spellStart"/>
            <w:r w:rsidRPr="00A653A0">
              <w:rPr>
                <w:sz w:val="20"/>
                <w:szCs w:val="20"/>
              </w:rPr>
              <w:t>софинансирования</w:t>
            </w:r>
            <w:proofErr w:type="spellEnd"/>
            <w:r w:rsidRPr="00A653A0">
              <w:rPr>
                <w:sz w:val="20"/>
                <w:szCs w:val="20"/>
              </w:rPr>
              <w:t xml:space="preserve"> которых из бюджета субъектов РФ предоставляются местным бюджетам субсидии</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lastRenderedPageBreak/>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01204S2340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23ED3">
            <w:pPr>
              <w:tabs>
                <w:tab w:val="left" w:pos="1380"/>
              </w:tabs>
              <w:jc w:val="both"/>
              <w:rPr>
                <w:sz w:val="20"/>
                <w:szCs w:val="20"/>
              </w:rPr>
            </w:pPr>
            <w:r w:rsidRPr="00A653A0">
              <w:rPr>
                <w:sz w:val="20"/>
                <w:szCs w:val="20"/>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 за счет субсидий из краевого бюджета</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0120492340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3.4.2.</w:t>
            </w:r>
          </w:p>
        </w:tc>
        <w:tc>
          <w:tcPr>
            <w:tcW w:w="1972" w:type="dxa"/>
          </w:tcPr>
          <w:p w:rsidR="00412EAD" w:rsidRPr="00A653A0" w:rsidRDefault="00412EAD" w:rsidP="00323ED3">
            <w:pPr>
              <w:tabs>
                <w:tab w:val="left" w:pos="1380"/>
              </w:tabs>
              <w:jc w:val="both"/>
              <w:rPr>
                <w:sz w:val="20"/>
                <w:szCs w:val="20"/>
              </w:rPr>
            </w:pPr>
            <w:r w:rsidRPr="00A653A0">
              <w:rPr>
                <w:sz w:val="20"/>
                <w:szCs w:val="20"/>
              </w:rPr>
              <w:t>Расходы на приобретение муниципальными учреждениями имущества</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0120423120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2080,0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1080,0</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3.5.</w:t>
            </w:r>
          </w:p>
        </w:tc>
        <w:tc>
          <w:tcPr>
            <w:tcW w:w="1972" w:type="dxa"/>
          </w:tcPr>
          <w:p w:rsidR="00412EAD" w:rsidRPr="00A653A0" w:rsidRDefault="00412EAD" w:rsidP="00323ED3">
            <w:pPr>
              <w:tabs>
                <w:tab w:val="left" w:pos="1380"/>
              </w:tabs>
              <w:jc w:val="both"/>
              <w:rPr>
                <w:b/>
                <w:sz w:val="20"/>
                <w:szCs w:val="20"/>
              </w:rPr>
            </w:pPr>
            <w:r w:rsidRPr="00A653A0">
              <w:rPr>
                <w:b/>
                <w:sz w:val="20"/>
                <w:szCs w:val="20"/>
              </w:rPr>
              <w:t>Основное мероприятие: Мероприятия по приведению муниципальных общеобразовательных учреждений в соответствии с требованием безопасности</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vAlign w:val="center"/>
          </w:tcPr>
          <w:p w:rsidR="00412EAD" w:rsidRPr="00A653A0" w:rsidRDefault="00412EAD" w:rsidP="00323ED3">
            <w:pPr>
              <w:jc w:val="center"/>
              <w:rPr>
                <w:sz w:val="20"/>
                <w:szCs w:val="20"/>
              </w:rPr>
            </w:pPr>
            <w:r w:rsidRPr="00A653A0">
              <w:rPr>
                <w:b/>
                <w:sz w:val="20"/>
                <w:szCs w:val="20"/>
              </w:rPr>
              <w:t>0120500000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1730,0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1730,0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1740,0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1740,0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1690,0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1690,0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1640,0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1640,0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1640,0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1640,0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3.5.1.</w:t>
            </w:r>
          </w:p>
        </w:tc>
        <w:tc>
          <w:tcPr>
            <w:tcW w:w="1972" w:type="dxa"/>
          </w:tcPr>
          <w:p w:rsidR="00412EAD" w:rsidRPr="00A653A0" w:rsidRDefault="00412EAD" w:rsidP="00323ED3">
            <w:pPr>
              <w:jc w:val="both"/>
              <w:rPr>
                <w:sz w:val="20"/>
                <w:szCs w:val="20"/>
              </w:rPr>
            </w:pPr>
            <w:r w:rsidRPr="00A653A0">
              <w:rPr>
                <w:sz w:val="20"/>
                <w:szCs w:val="20"/>
              </w:rPr>
              <w:t xml:space="preserve">Выполнение работ по подготовке к отопительному периоду  (промывка, </w:t>
            </w:r>
            <w:proofErr w:type="spellStart"/>
            <w:r w:rsidRPr="00A653A0">
              <w:rPr>
                <w:sz w:val="20"/>
                <w:szCs w:val="20"/>
              </w:rPr>
              <w:t>опрессовка</w:t>
            </w:r>
            <w:proofErr w:type="spellEnd"/>
            <w:r w:rsidRPr="00A653A0">
              <w:rPr>
                <w:sz w:val="20"/>
                <w:szCs w:val="20"/>
              </w:rPr>
              <w:t xml:space="preserve"> систем отопления и т.д.)</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0120570594</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350,0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350,0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380,0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380,0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3.5.2.</w:t>
            </w:r>
          </w:p>
        </w:tc>
        <w:tc>
          <w:tcPr>
            <w:tcW w:w="1972" w:type="dxa"/>
          </w:tcPr>
          <w:p w:rsidR="00412EAD" w:rsidRPr="00A653A0" w:rsidRDefault="00412EAD" w:rsidP="00323ED3">
            <w:pPr>
              <w:jc w:val="both"/>
              <w:rPr>
                <w:sz w:val="20"/>
                <w:szCs w:val="20"/>
              </w:rPr>
            </w:pPr>
            <w:r w:rsidRPr="00A653A0">
              <w:rPr>
                <w:sz w:val="20"/>
                <w:szCs w:val="20"/>
              </w:rPr>
              <w:t>Установка камер видеонаблюдения в общеобразовательных учреждениях</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012057050Т</w:t>
            </w: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102"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3.5.3.</w:t>
            </w:r>
          </w:p>
        </w:tc>
        <w:tc>
          <w:tcPr>
            <w:tcW w:w="1972" w:type="dxa"/>
          </w:tcPr>
          <w:p w:rsidR="00412EAD" w:rsidRPr="00A653A0" w:rsidRDefault="00412EAD" w:rsidP="00323ED3">
            <w:pPr>
              <w:jc w:val="both"/>
              <w:rPr>
                <w:sz w:val="20"/>
                <w:szCs w:val="20"/>
              </w:rPr>
            </w:pPr>
            <w:r w:rsidRPr="00A653A0">
              <w:rPr>
                <w:sz w:val="20"/>
                <w:szCs w:val="20"/>
              </w:rPr>
              <w:t xml:space="preserve">Замена окон на </w:t>
            </w:r>
            <w:proofErr w:type="spellStart"/>
            <w:r w:rsidRPr="00A653A0">
              <w:rPr>
                <w:sz w:val="20"/>
                <w:szCs w:val="20"/>
              </w:rPr>
              <w:t>энергоэффективные</w:t>
            </w:r>
            <w:proofErr w:type="spellEnd"/>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0120570599</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700,0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700,0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3.5.4.</w:t>
            </w:r>
          </w:p>
        </w:tc>
        <w:tc>
          <w:tcPr>
            <w:tcW w:w="1972" w:type="dxa"/>
          </w:tcPr>
          <w:p w:rsidR="00412EAD" w:rsidRPr="00A653A0" w:rsidRDefault="00412EAD" w:rsidP="0031312D">
            <w:pPr>
              <w:pStyle w:val="ConsPlusCell"/>
              <w:rPr>
                <w:rFonts w:ascii="Times New Roman" w:hAnsi="Times New Roman" w:cs="Times New Roman"/>
                <w:sz w:val="20"/>
                <w:szCs w:val="20"/>
              </w:rPr>
            </w:pPr>
            <w:r w:rsidRPr="00A653A0">
              <w:rPr>
                <w:rFonts w:ascii="Times New Roman" w:hAnsi="Times New Roman" w:cs="Times New Roman"/>
                <w:sz w:val="20"/>
                <w:szCs w:val="20"/>
              </w:rPr>
              <w:t>Огнезащитная обработка деревянных конструкций,</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0120570596</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3.5.5.</w:t>
            </w:r>
          </w:p>
        </w:tc>
        <w:tc>
          <w:tcPr>
            <w:tcW w:w="1972" w:type="dxa"/>
          </w:tcPr>
          <w:p w:rsidR="00412EAD" w:rsidRPr="00A653A0" w:rsidRDefault="00412EAD" w:rsidP="0031312D">
            <w:pPr>
              <w:pStyle w:val="ConsPlusCell"/>
              <w:rPr>
                <w:rFonts w:ascii="Times New Roman" w:hAnsi="Times New Roman" w:cs="Times New Roman"/>
                <w:sz w:val="20"/>
                <w:szCs w:val="20"/>
              </w:rPr>
            </w:pPr>
            <w:r w:rsidRPr="00A653A0">
              <w:rPr>
                <w:rFonts w:ascii="Times New Roman" w:hAnsi="Times New Roman" w:cs="Times New Roman"/>
                <w:sz w:val="20"/>
                <w:szCs w:val="20"/>
              </w:rPr>
              <w:t>Обучение по охране труда работников муниципальных образовательных учреждений</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0120570598</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80,0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3.5.6.</w:t>
            </w:r>
          </w:p>
        </w:tc>
        <w:tc>
          <w:tcPr>
            <w:tcW w:w="1972" w:type="dxa"/>
          </w:tcPr>
          <w:p w:rsidR="00412EAD" w:rsidRPr="00A653A0" w:rsidRDefault="00412EAD" w:rsidP="00323ED3">
            <w:pPr>
              <w:tabs>
                <w:tab w:val="left" w:pos="1380"/>
              </w:tabs>
              <w:jc w:val="both"/>
              <w:rPr>
                <w:sz w:val="20"/>
                <w:szCs w:val="20"/>
              </w:rPr>
            </w:pPr>
            <w:r w:rsidRPr="00A653A0">
              <w:rPr>
                <w:sz w:val="20"/>
                <w:szCs w:val="20"/>
              </w:rPr>
              <w:t xml:space="preserve">Обустройство пожарного водоема </w:t>
            </w:r>
            <w:r w:rsidRPr="00A653A0">
              <w:rPr>
                <w:sz w:val="20"/>
                <w:szCs w:val="20"/>
              </w:rPr>
              <w:lastRenderedPageBreak/>
              <w:t xml:space="preserve">в МОБУ «СОШ </w:t>
            </w:r>
            <w:proofErr w:type="spellStart"/>
            <w:r w:rsidRPr="00A653A0">
              <w:rPr>
                <w:sz w:val="20"/>
                <w:szCs w:val="20"/>
              </w:rPr>
              <w:t>с.Ариадное</w:t>
            </w:r>
            <w:proofErr w:type="spellEnd"/>
            <w:r w:rsidRPr="00A653A0">
              <w:rPr>
                <w:sz w:val="20"/>
                <w:szCs w:val="20"/>
              </w:rPr>
              <w:t>»</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lastRenderedPageBreak/>
              <w:t>МКУ «УНО»</w:t>
            </w:r>
            <w:r w:rsidRPr="00A653A0">
              <w:rPr>
                <w:sz w:val="20"/>
                <w:szCs w:val="20"/>
              </w:rPr>
              <w:lastRenderedPageBreak/>
              <w:t>ДМР</w:t>
            </w:r>
          </w:p>
        </w:tc>
        <w:tc>
          <w:tcPr>
            <w:tcW w:w="1483" w:type="dxa"/>
            <w:vAlign w:val="center"/>
          </w:tcPr>
          <w:p w:rsidR="00412EAD" w:rsidRPr="00A653A0" w:rsidRDefault="00412EAD" w:rsidP="00323ED3">
            <w:pPr>
              <w:jc w:val="center"/>
              <w:rPr>
                <w:sz w:val="20"/>
                <w:szCs w:val="20"/>
              </w:rPr>
            </w:pPr>
            <w:r w:rsidRPr="00A653A0">
              <w:rPr>
                <w:sz w:val="20"/>
                <w:szCs w:val="20"/>
              </w:rPr>
              <w:lastRenderedPageBreak/>
              <w:t>0120540010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3.5.7.</w:t>
            </w:r>
          </w:p>
        </w:tc>
        <w:tc>
          <w:tcPr>
            <w:tcW w:w="1972"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Ограждение территорий (ремонт ограждения) муниципальных образовательных учреждений</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012057059Т</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250,0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3.5.8.</w:t>
            </w:r>
          </w:p>
        </w:tc>
        <w:tc>
          <w:tcPr>
            <w:tcW w:w="1972"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Замена противопожарного оборудования</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0120570598</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130,0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130,0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1102"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1064"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c>
          <w:tcPr>
            <w:tcW w:w="969" w:type="dxa"/>
          </w:tcPr>
          <w:p w:rsidR="00412EAD" w:rsidRPr="00A653A0" w:rsidRDefault="00412EAD" w:rsidP="00702B3F">
            <w:pPr>
              <w:autoSpaceDE w:val="0"/>
              <w:autoSpaceDN w:val="0"/>
              <w:adjustRightInd w:val="0"/>
              <w:jc w:val="center"/>
              <w:rPr>
                <w:sz w:val="20"/>
                <w:szCs w:val="20"/>
              </w:rPr>
            </w:pPr>
            <w:r w:rsidRPr="00A653A0">
              <w:rPr>
                <w:sz w:val="20"/>
                <w:szCs w:val="20"/>
              </w:rPr>
              <w:t>130,0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3.5.10</w:t>
            </w:r>
          </w:p>
        </w:tc>
        <w:tc>
          <w:tcPr>
            <w:tcW w:w="1972" w:type="dxa"/>
          </w:tcPr>
          <w:p w:rsidR="00412EAD" w:rsidRPr="00A653A0" w:rsidRDefault="00412EAD" w:rsidP="00323ED3">
            <w:pPr>
              <w:pStyle w:val="ConsPlusCell"/>
              <w:jc w:val="both"/>
              <w:rPr>
                <w:rFonts w:ascii="Times New Roman" w:hAnsi="Times New Roman" w:cs="Times New Roman"/>
                <w:sz w:val="20"/>
                <w:szCs w:val="20"/>
              </w:rPr>
            </w:pPr>
            <w:r w:rsidRPr="00A653A0">
              <w:rPr>
                <w:rFonts w:ascii="Times New Roman" w:hAnsi="Times New Roman" w:cs="Times New Roman"/>
                <w:sz w:val="20"/>
                <w:szCs w:val="20"/>
              </w:rPr>
              <w:t>Установка противопожарных дверей</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012057059Д</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150,0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150,0</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4.</w:t>
            </w:r>
          </w:p>
        </w:tc>
        <w:tc>
          <w:tcPr>
            <w:tcW w:w="1972" w:type="dxa"/>
          </w:tcPr>
          <w:p w:rsidR="00412EAD" w:rsidRPr="00A653A0" w:rsidRDefault="00412EAD" w:rsidP="00323ED3">
            <w:pPr>
              <w:tabs>
                <w:tab w:val="left" w:pos="1380"/>
                <w:tab w:val="left" w:pos="6331"/>
              </w:tabs>
              <w:suppressAutoHyphens/>
              <w:jc w:val="both"/>
              <w:rPr>
                <w:b/>
                <w:sz w:val="20"/>
                <w:szCs w:val="20"/>
              </w:rPr>
            </w:pPr>
            <w:r w:rsidRPr="00A653A0">
              <w:rPr>
                <w:b/>
                <w:sz w:val="20"/>
                <w:szCs w:val="20"/>
              </w:rPr>
              <w:t>Развитие системы дополнительного образования, отдыха, оздоровления и занятости  детей и подростков на территории Дальнереченского муниципального района</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vAlign w:val="center"/>
          </w:tcPr>
          <w:p w:rsidR="00412EAD" w:rsidRPr="00A653A0" w:rsidRDefault="00412EAD" w:rsidP="00323ED3">
            <w:pPr>
              <w:jc w:val="center"/>
              <w:rPr>
                <w:b/>
                <w:sz w:val="20"/>
                <w:szCs w:val="20"/>
              </w:rPr>
            </w:pPr>
            <w:r w:rsidRPr="00A653A0">
              <w:rPr>
                <w:b/>
                <w:sz w:val="20"/>
                <w:szCs w:val="20"/>
              </w:rPr>
              <w:t>0130000000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12602,69</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11227,69</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12719,23</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11344,23</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12892,44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11517,44</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13172,47</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11797,47</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13459,54</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12084,51</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4.1.</w:t>
            </w:r>
          </w:p>
        </w:tc>
        <w:tc>
          <w:tcPr>
            <w:tcW w:w="1972" w:type="dxa"/>
            <w:vAlign w:val="center"/>
          </w:tcPr>
          <w:p w:rsidR="00412EAD" w:rsidRPr="00A653A0" w:rsidRDefault="00412EAD" w:rsidP="00323ED3">
            <w:pPr>
              <w:autoSpaceDE w:val="0"/>
              <w:autoSpaceDN w:val="0"/>
              <w:adjustRightInd w:val="0"/>
              <w:rPr>
                <w:b/>
                <w:sz w:val="20"/>
                <w:szCs w:val="20"/>
              </w:rPr>
            </w:pPr>
            <w:r w:rsidRPr="00A653A0">
              <w:rPr>
                <w:b/>
                <w:sz w:val="20"/>
                <w:szCs w:val="20"/>
              </w:rPr>
              <w:t>Основное мероприятие: Реализация дополнительных общеобразовательных, общеразвивающих программ</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vAlign w:val="center"/>
          </w:tcPr>
          <w:p w:rsidR="00412EAD" w:rsidRPr="00A653A0" w:rsidRDefault="00412EAD" w:rsidP="00323ED3">
            <w:pPr>
              <w:jc w:val="center"/>
              <w:rPr>
                <w:b/>
                <w:sz w:val="20"/>
                <w:szCs w:val="20"/>
              </w:rPr>
            </w:pPr>
            <w:r w:rsidRPr="00A653A0">
              <w:rPr>
                <w:b/>
                <w:sz w:val="20"/>
                <w:szCs w:val="20"/>
              </w:rPr>
              <w:t>0130100000</w:t>
            </w:r>
          </w:p>
        </w:tc>
        <w:tc>
          <w:tcPr>
            <w:tcW w:w="1064" w:type="dxa"/>
          </w:tcPr>
          <w:p w:rsidR="00412EAD" w:rsidRPr="00A653A0" w:rsidRDefault="00412EAD" w:rsidP="00702B3F">
            <w:pPr>
              <w:autoSpaceDE w:val="0"/>
              <w:autoSpaceDN w:val="0"/>
              <w:adjustRightInd w:val="0"/>
              <w:jc w:val="center"/>
              <w:rPr>
                <w:b/>
                <w:sz w:val="20"/>
                <w:szCs w:val="20"/>
              </w:rPr>
            </w:pPr>
            <w:r w:rsidRPr="00A653A0">
              <w:rPr>
                <w:b/>
                <w:sz w:val="20"/>
                <w:szCs w:val="20"/>
              </w:rPr>
              <w:t>10661,69</w:t>
            </w:r>
          </w:p>
        </w:tc>
        <w:tc>
          <w:tcPr>
            <w:tcW w:w="969" w:type="dxa"/>
          </w:tcPr>
          <w:p w:rsidR="00412EAD" w:rsidRPr="00A653A0" w:rsidRDefault="00412EAD" w:rsidP="00702B3F">
            <w:pPr>
              <w:autoSpaceDE w:val="0"/>
              <w:autoSpaceDN w:val="0"/>
              <w:adjustRightInd w:val="0"/>
              <w:jc w:val="center"/>
              <w:rPr>
                <w:b/>
                <w:sz w:val="20"/>
                <w:szCs w:val="20"/>
              </w:rPr>
            </w:pPr>
            <w:r w:rsidRPr="00A653A0">
              <w:rPr>
                <w:b/>
                <w:sz w:val="20"/>
                <w:szCs w:val="20"/>
              </w:rPr>
              <w:t>10661,69</w:t>
            </w:r>
          </w:p>
        </w:tc>
        <w:tc>
          <w:tcPr>
            <w:tcW w:w="1064" w:type="dxa"/>
          </w:tcPr>
          <w:p w:rsidR="00412EAD" w:rsidRPr="00A653A0" w:rsidRDefault="00412EAD" w:rsidP="00702B3F">
            <w:pPr>
              <w:autoSpaceDE w:val="0"/>
              <w:autoSpaceDN w:val="0"/>
              <w:adjustRightInd w:val="0"/>
              <w:jc w:val="center"/>
              <w:rPr>
                <w:b/>
                <w:sz w:val="20"/>
                <w:szCs w:val="20"/>
              </w:rPr>
            </w:pPr>
            <w:r w:rsidRPr="00A653A0">
              <w:rPr>
                <w:b/>
                <w:sz w:val="20"/>
                <w:szCs w:val="20"/>
              </w:rPr>
              <w:t>10928,23</w:t>
            </w:r>
          </w:p>
        </w:tc>
        <w:tc>
          <w:tcPr>
            <w:tcW w:w="969" w:type="dxa"/>
          </w:tcPr>
          <w:p w:rsidR="00412EAD" w:rsidRPr="00A653A0" w:rsidRDefault="00412EAD" w:rsidP="00702B3F">
            <w:pPr>
              <w:autoSpaceDE w:val="0"/>
              <w:autoSpaceDN w:val="0"/>
              <w:adjustRightInd w:val="0"/>
              <w:jc w:val="center"/>
              <w:rPr>
                <w:b/>
                <w:sz w:val="20"/>
                <w:szCs w:val="20"/>
              </w:rPr>
            </w:pPr>
            <w:r w:rsidRPr="00A653A0">
              <w:rPr>
                <w:b/>
                <w:sz w:val="20"/>
                <w:szCs w:val="20"/>
              </w:rPr>
              <w:t>10928,23</w:t>
            </w:r>
          </w:p>
        </w:tc>
        <w:tc>
          <w:tcPr>
            <w:tcW w:w="1064" w:type="dxa"/>
          </w:tcPr>
          <w:p w:rsidR="00412EAD" w:rsidRPr="00A653A0" w:rsidRDefault="00412EAD" w:rsidP="00702B3F">
            <w:pPr>
              <w:autoSpaceDE w:val="0"/>
              <w:autoSpaceDN w:val="0"/>
              <w:adjustRightInd w:val="0"/>
              <w:jc w:val="center"/>
              <w:rPr>
                <w:b/>
                <w:sz w:val="20"/>
                <w:szCs w:val="20"/>
              </w:rPr>
            </w:pPr>
            <w:r w:rsidRPr="00A653A0">
              <w:rPr>
                <w:b/>
                <w:sz w:val="20"/>
                <w:szCs w:val="20"/>
              </w:rPr>
              <w:t>11201,44</w:t>
            </w:r>
          </w:p>
        </w:tc>
        <w:tc>
          <w:tcPr>
            <w:tcW w:w="969" w:type="dxa"/>
          </w:tcPr>
          <w:p w:rsidR="00412EAD" w:rsidRPr="00A653A0" w:rsidRDefault="00412EAD" w:rsidP="00702B3F">
            <w:pPr>
              <w:autoSpaceDE w:val="0"/>
              <w:autoSpaceDN w:val="0"/>
              <w:adjustRightInd w:val="0"/>
              <w:jc w:val="center"/>
              <w:rPr>
                <w:b/>
                <w:sz w:val="20"/>
                <w:szCs w:val="20"/>
              </w:rPr>
            </w:pPr>
            <w:r w:rsidRPr="00A653A0">
              <w:rPr>
                <w:b/>
                <w:sz w:val="20"/>
                <w:szCs w:val="20"/>
              </w:rPr>
              <w:t>11201,44</w:t>
            </w:r>
          </w:p>
        </w:tc>
        <w:tc>
          <w:tcPr>
            <w:tcW w:w="1102" w:type="dxa"/>
          </w:tcPr>
          <w:p w:rsidR="00412EAD" w:rsidRPr="00A653A0" w:rsidRDefault="00412EAD" w:rsidP="00702B3F">
            <w:pPr>
              <w:autoSpaceDE w:val="0"/>
              <w:autoSpaceDN w:val="0"/>
              <w:adjustRightInd w:val="0"/>
              <w:jc w:val="center"/>
              <w:rPr>
                <w:b/>
                <w:sz w:val="20"/>
                <w:szCs w:val="20"/>
              </w:rPr>
            </w:pPr>
            <w:r w:rsidRPr="00A653A0">
              <w:rPr>
                <w:b/>
                <w:sz w:val="20"/>
                <w:szCs w:val="20"/>
              </w:rPr>
              <w:t>11481,47</w:t>
            </w:r>
          </w:p>
        </w:tc>
        <w:tc>
          <w:tcPr>
            <w:tcW w:w="969" w:type="dxa"/>
          </w:tcPr>
          <w:p w:rsidR="00412EAD" w:rsidRPr="00A653A0" w:rsidRDefault="00412EAD" w:rsidP="00702B3F">
            <w:pPr>
              <w:autoSpaceDE w:val="0"/>
              <w:autoSpaceDN w:val="0"/>
              <w:adjustRightInd w:val="0"/>
              <w:jc w:val="center"/>
              <w:rPr>
                <w:b/>
                <w:sz w:val="20"/>
                <w:szCs w:val="20"/>
              </w:rPr>
            </w:pPr>
            <w:r w:rsidRPr="00A653A0">
              <w:rPr>
                <w:b/>
                <w:sz w:val="20"/>
                <w:szCs w:val="20"/>
              </w:rPr>
              <w:t>11481,47</w:t>
            </w:r>
          </w:p>
        </w:tc>
        <w:tc>
          <w:tcPr>
            <w:tcW w:w="1064" w:type="dxa"/>
          </w:tcPr>
          <w:p w:rsidR="00412EAD" w:rsidRPr="00A653A0" w:rsidRDefault="00412EAD" w:rsidP="00702B3F">
            <w:pPr>
              <w:autoSpaceDE w:val="0"/>
              <w:autoSpaceDN w:val="0"/>
              <w:adjustRightInd w:val="0"/>
              <w:jc w:val="center"/>
              <w:rPr>
                <w:b/>
                <w:sz w:val="20"/>
                <w:szCs w:val="20"/>
              </w:rPr>
            </w:pPr>
            <w:r w:rsidRPr="00A653A0">
              <w:rPr>
                <w:b/>
                <w:sz w:val="20"/>
                <w:szCs w:val="20"/>
              </w:rPr>
              <w:t>11768,51</w:t>
            </w:r>
          </w:p>
        </w:tc>
        <w:tc>
          <w:tcPr>
            <w:tcW w:w="969" w:type="dxa"/>
          </w:tcPr>
          <w:p w:rsidR="00412EAD" w:rsidRPr="00A653A0" w:rsidRDefault="00412EAD" w:rsidP="00702B3F">
            <w:pPr>
              <w:autoSpaceDE w:val="0"/>
              <w:autoSpaceDN w:val="0"/>
              <w:adjustRightInd w:val="0"/>
              <w:jc w:val="center"/>
              <w:rPr>
                <w:b/>
                <w:sz w:val="20"/>
                <w:szCs w:val="20"/>
              </w:rPr>
            </w:pPr>
            <w:r w:rsidRPr="00A653A0">
              <w:rPr>
                <w:b/>
                <w:sz w:val="20"/>
                <w:szCs w:val="20"/>
              </w:rPr>
              <w:t>11768,51</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в том числе:</w:t>
            </w:r>
          </w:p>
        </w:tc>
        <w:tc>
          <w:tcPr>
            <w:tcW w:w="935" w:type="dxa"/>
          </w:tcPr>
          <w:p w:rsidR="00412EAD" w:rsidRPr="00A653A0" w:rsidRDefault="00412EAD" w:rsidP="00323ED3">
            <w:pPr>
              <w:tabs>
                <w:tab w:val="left" w:pos="1380"/>
                <w:tab w:val="left" w:pos="6331"/>
              </w:tabs>
              <w:suppressAutoHyphens/>
              <w:jc w:val="center"/>
              <w:rPr>
                <w:sz w:val="20"/>
                <w:szCs w:val="20"/>
              </w:rPr>
            </w:pPr>
          </w:p>
        </w:tc>
        <w:tc>
          <w:tcPr>
            <w:tcW w:w="1483" w:type="dxa"/>
            <w:vAlign w:val="center"/>
          </w:tcPr>
          <w:p w:rsidR="00412EAD" w:rsidRPr="00A653A0" w:rsidRDefault="00412EAD" w:rsidP="00323ED3">
            <w:pPr>
              <w:jc w:val="center"/>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4.1.1.</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Расходы на обеспечение деятельности (оказание услуг, выполнение работ</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0130170590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10661,69</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10661,69</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10928,23</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10928,23</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11201,44</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11201,44</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11481,47</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11481,47</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11768,51</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11768,51</w:t>
            </w: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4.2.</w:t>
            </w:r>
          </w:p>
        </w:tc>
        <w:tc>
          <w:tcPr>
            <w:tcW w:w="1972" w:type="dxa"/>
            <w:vAlign w:val="center"/>
          </w:tcPr>
          <w:p w:rsidR="00412EAD" w:rsidRPr="00A653A0" w:rsidRDefault="00412EAD" w:rsidP="00323ED3">
            <w:pPr>
              <w:autoSpaceDE w:val="0"/>
              <w:autoSpaceDN w:val="0"/>
              <w:adjustRightInd w:val="0"/>
              <w:rPr>
                <w:b/>
                <w:sz w:val="20"/>
                <w:szCs w:val="20"/>
              </w:rPr>
            </w:pPr>
            <w:r w:rsidRPr="00A653A0">
              <w:rPr>
                <w:b/>
                <w:sz w:val="20"/>
                <w:szCs w:val="20"/>
              </w:rPr>
              <w:t xml:space="preserve">Основное </w:t>
            </w:r>
            <w:r w:rsidRPr="00A653A0">
              <w:rPr>
                <w:b/>
                <w:sz w:val="20"/>
                <w:szCs w:val="20"/>
              </w:rPr>
              <w:lastRenderedPageBreak/>
              <w:t>мероприятие: Мероприятия по приведению муниципальных общеобразовательных учреждений в соответствии с требованием безопасности</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lastRenderedPageBreak/>
              <w:t xml:space="preserve">МКУ </w:t>
            </w:r>
            <w:r w:rsidRPr="00A653A0">
              <w:rPr>
                <w:b/>
                <w:sz w:val="20"/>
                <w:szCs w:val="20"/>
              </w:rPr>
              <w:lastRenderedPageBreak/>
              <w:t>«УНО»ДМР</w:t>
            </w:r>
          </w:p>
        </w:tc>
        <w:tc>
          <w:tcPr>
            <w:tcW w:w="1483" w:type="dxa"/>
            <w:vAlign w:val="center"/>
          </w:tcPr>
          <w:p w:rsidR="00412EAD" w:rsidRPr="00A653A0" w:rsidRDefault="00412EAD" w:rsidP="00323ED3">
            <w:pPr>
              <w:jc w:val="center"/>
              <w:rPr>
                <w:b/>
                <w:sz w:val="20"/>
                <w:szCs w:val="20"/>
              </w:rPr>
            </w:pPr>
            <w:r w:rsidRPr="00A653A0">
              <w:rPr>
                <w:b/>
                <w:sz w:val="20"/>
                <w:szCs w:val="20"/>
              </w:rPr>
              <w:lastRenderedPageBreak/>
              <w:t>0130200000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256,0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256,0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106,0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106,0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6,0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4.2.1.</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 xml:space="preserve">Выполнение работ по подготовке к отопительному периоду (промывка, </w:t>
            </w:r>
            <w:proofErr w:type="spellStart"/>
            <w:r w:rsidRPr="00A653A0">
              <w:rPr>
                <w:sz w:val="20"/>
                <w:szCs w:val="20"/>
              </w:rPr>
              <w:t>опрессовка</w:t>
            </w:r>
            <w:proofErr w:type="spellEnd"/>
            <w:r w:rsidRPr="00A653A0">
              <w:rPr>
                <w:sz w:val="20"/>
                <w:szCs w:val="20"/>
              </w:rPr>
              <w:t xml:space="preserve"> систем отопления)</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0130270594</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6,0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6,0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4.2.2.</w:t>
            </w: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Ограждение территории(ремонт ограждения)муниципальных учреждений</w:t>
            </w:r>
          </w:p>
        </w:tc>
        <w:tc>
          <w:tcPr>
            <w:tcW w:w="935" w:type="dxa"/>
          </w:tcPr>
          <w:p w:rsidR="00412EAD" w:rsidRPr="00A653A0" w:rsidRDefault="00412EAD" w:rsidP="00323ED3">
            <w:pPr>
              <w:tabs>
                <w:tab w:val="left" w:pos="1380"/>
                <w:tab w:val="left" w:pos="6331"/>
              </w:tabs>
              <w:suppressAutoHyphens/>
              <w:jc w:val="center"/>
              <w:rPr>
                <w:sz w:val="20"/>
                <w:szCs w:val="20"/>
              </w:rPr>
            </w:pPr>
            <w:r w:rsidRPr="00A653A0">
              <w:rPr>
                <w:sz w:val="20"/>
                <w:szCs w:val="20"/>
              </w:rPr>
              <w:t>МКУ «УНО»ДМР</w:t>
            </w:r>
          </w:p>
        </w:tc>
        <w:tc>
          <w:tcPr>
            <w:tcW w:w="1483" w:type="dxa"/>
            <w:vAlign w:val="center"/>
          </w:tcPr>
          <w:p w:rsidR="00412EAD" w:rsidRPr="00A653A0" w:rsidRDefault="00412EAD" w:rsidP="00323ED3">
            <w:pPr>
              <w:jc w:val="center"/>
              <w:rPr>
                <w:sz w:val="20"/>
                <w:szCs w:val="20"/>
              </w:rPr>
            </w:pPr>
            <w:r w:rsidRPr="00A653A0">
              <w:rPr>
                <w:sz w:val="20"/>
                <w:szCs w:val="20"/>
              </w:rPr>
              <w:t>0130270597</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250,0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vAlign w:val="center"/>
          </w:tcPr>
          <w:p w:rsidR="00412EAD" w:rsidRPr="00A653A0" w:rsidRDefault="00412EAD" w:rsidP="00323ED3">
            <w:pPr>
              <w:autoSpaceDE w:val="0"/>
              <w:autoSpaceDN w:val="0"/>
              <w:adjustRightInd w:val="0"/>
              <w:rPr>
                <w:sz w:val="20"/>
                <w:szCs w:val="20"/>
              </w:rPr>
            </w:pPr>
            <w:r w:rsidRPr="00A653A0">
              <w:rPr>
                <w:sz w:val="20"/>
                <w:szCs w:val="20"/>
              </w:rPr>
              <w:t>Установка противопожарных дверей</w:t>
            </w:r>
          </w:p>
        </w:tc>
        <w:tc>
          <w:tcPr>
            <w:tcW w:w="935" w:type="dxa"/>
          </w:tcPr>
          <w:p w:rsidR="00412EAD" w:rsidRPr="00A653A0" w:rsidRDefault="00412EAD" w:rsidP="00052FDB">
            <w:pPr>
              <w:autoSpaceDE w:val="0"/>
              <w:autoSpaceDN w:val="0"/>
              <w:adjustRightInd w:val="0"/>
              <w:jc w:val="center"/>
              <w:rPr>
                <w:b/>
                <w:sz w:val="20"/>
                <w:szCs w:val="20"/>
              </w:rPr>
            </w:pPr>
            <w:r w:rsidRPr="00A653A0">
              <w:rPr>
                <w:sz w:val="20"/>
                <w:szCs w:val="20"/>
              </w:rPr>
              <w:t>МКУ «УНО»ДМР</w:t>
            </w:r>
          </w:p>
        </w:tc>
        <w:tc>
          <w:tcPr>
            <w:tcW w:w="1483" w:type="dxa"/>
          </w:tcPr>
          <w:p w:rsidR="00412EAD" w:rsidRPr="00A653A0" w:rsidRDefault="00412EAD" w:rsidP="00052FDB">
            <w:pPr>
              <w:autoSpaceDE w:val="0"/>
              <w:autoSpaceDN w:val="0"/>
              <w:adjustRightInd w:val="0"/>
              <w:jc w:val="center"/>
              <w:rPr>
                <w:sz w:val="20"/>
                <w:szCs w:val="20"/>
              </w:rPr>
            </w:pPr>
            <w:r w:rsidRPr="00A653A0">
              <w:rPr>
                <w:sz w:val="20"/>
                <w:szCs w:val="20"/>
              </w:rPr>
              <w:t>013027059Д</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100,0</w:t>
            </w: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102"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p>
        </w:tc>
        <w:tc>
          <w:tcPr>
            <w:tcW w:w="969" w:type="dxa"/>
          </w:tcPr>
          <w:p w:rsidR="00412EAD" w:rsidRPr="00A653A0" w:rsidRDefault="00412EAD" w:rsidP="00323ED3">
            <w:pPr>
              <w:autoSpaceDE w:val="0"/>
              <w:autoSpaceDN w:val="0"/>
              <w:adjustRightInd w:val="0"/>
              <w:jc w:val="center"/>
              <w:rPr>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4.3.</w:t>
            </w:r>
          </w:p>
        </w:tc>
        <w:tc>
          <w:tcPr>
            <w:tcW w:w="1972" w:type="dxa"/>
          </w:tcPr>
          <w:p w:rsidR="00412EAD" w:rsidRPr="00A653A0" w:rsidRDefault="00412EAD" w:rsidP="0031312D">
            <w:pPr>
              <w:rPr>
                <w:b/>
                <w:sz w:val="20"/>
                <w:szCs w:val="20"/>
              </w:rPr>
            </w:pPr>
            <w:r w:rsidRPr="00A653A0">
              <w:rPr>
                <w:b/>
                <w:sz w:val="20"/>
                <w:szCs w:val="20"/>
              </w:rPr>
              <w:t>Основное мероприятие: Организация отдыха, оздоровления и занятости детей и подростков на территории Дальнереченского муниципального района</w:t>
            </w:r>
          </w:p>
        </w:tc>
        <w:tc>
          <w:tcPr>
            <w:tcW w:w="935" w:type="dxa"/>
          </w:tcPr>
          <w:p w:rsidR="00412EAD" w:rsidRPr="00A653A0" w:rsidRDefault="00412EAD" w:rsidP="00323ED3">
            <w:pPr>
              <w:tabs>
                <w:tab w:val="left" w:pos="1380"/>
                <w:tab w:val="left" w:pos="6331"/>
              </w:tabs>
              <w:suppressAutoHyphens/>
              <w:jc w:val="center"/>
              <w:rPr>
                <w:b/>
                <w:sz w:val="20"/>
                <w:szCs w:val="20"/>
              </w:rPr>
            </w:pPr>
            <w:r w:rsidRPr="00A653A0">
              <w:rPr>
                <w:b/>
                <w:sz w:val="20"/>
                <w:szCs w:val="20"/>
              </w:rPr>
              <w:t>МКУ «УНО»ДМР</w:t>
            </w:r>
          </w:p>
        </w:tc>
        <w:tc>
          <w:tcPr>
            <w:tcW w:w="1483" w:type="dxa"/>
            <w:vAlign w:val="center"/>
          </w:tcPr>
          <w:p w:rsidR="00412EAD" w:rsidRPr="00A653A0" w:rsidRDefault="00412EAD" w:rsidP="00323ED3">
            <w:pPr>
              <w:tabs>
                <w:tab w:val="left" w:pos="6331"/>
              </w:tabs>
              <w:suppressAutoHyphens/>
              <w:jc w:val="center"/>
              <w:rPr>
                <w:b/>
                <w:sz w:val="20"/>
                <w:szCs w:val="20"/>
              </w:rPr>
            </w:pPr>
            <w:r w:rsidRPr="00A653A0">
              <w:rPr>
                <w:b/>
                <w:sz w:val="20"/>
                <w:szCs w:val="20"/>
              </w:rPr>
              <w:t>0130300000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1685,0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310,0</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1685,0</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310,0</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1685,0</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310,0</w:t>
            </w:r>
          </w:p>
        </w:tc>
        <w:tc>
          <w:tcPr>
            <w:tcW w:w="1102" w:type="dxa"/>
          </w:tcPr>
          <w:p w:rsidR="00412EAD" w:rsidRPr="00A653A0" w:rsidRDefault="00412EAD" w:rsidP="00052FDB">
            <w:pPr>
              <w:autoSpaceDE w:val="0"/>
              <w:autoSpaceDN w:val="0"/>
              <w:adjustRightInd w:val="0"/>
              <w:jc w:val="center"/>
              <w:rPr>
                <w:b/>
                <w:sz w:val="20"/>
                <w:szCs w:val="20"/>
              </w:rPr>
            </w:pPr>
            <w:r w:rsidRPr="00A653A0">
              <w:rPr>
                <w:b/>
                <w:sz w:val="20"/>
                <w:szCs w:val="20"/>
              </w:rPr>
              <w:t>1685,0</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310,0</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1685,0</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310,0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4.3.1.</w:t>
            </w:r>
          </w:p>
        </w:tc>
        <w:tc>
          <w:tcPr>
            <w:tcW w:w="1972" w:type="dxa"/>
          </w:tcPr>
          <w:p w:rsidR="00412EAD" w:rsidRPr="00A653A0" w:rsidRDefault="00412EAD" w:rsidP="0031312D">
            <w:pPr>
              <w:rPr>
                <w:sz w:val="20"/>
                <w:szCs w:val="20"/>
              </w:rPr>
            </w:pPr>
            <w:r w:rsidRPr="00A653A0">
              <w:rPr>
                <w:sz w:val="20"/>
                <w:szCs w:val="20"/>
              </w:rPr>
              <w:t>Организация временного трудоустройства несовершеннолетних в возрасте от 14 до 18 лет</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6331"/>
              </w:tabs>
              <w:suppressAutoHyphens/>
              <w:jc w:val="center"/>
              <w:rPr>
                <w:sz w:val="20"/>
                <w:szCs w:val="20"/>
              </w:rPr>
            </w:pPr>
            <w:r w:rsidRPr="00A653A0">
              <w:rPr>
                <w:sz w:val="20"/>
                <w:szCs w:val="20"/>
              </w:rPr>
              <w:t>0130323090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lastRenderedPageBreak/>
              <w:t>4. 3.2.</w:t>
            </w:r>
          </w:p>
        </w:tc>
        <w:tc>
          <w:tcPr>
            <w:tcW w:w="1972" w:type="dxa"/>
          </w:tcPr>
          <w:p w:rsidR="00412EAD" w:rsidRPr="00A653A0" w:rsidRDefault="00412EAD" w:rsidP="0031312D">
            <w:pPr>
              <w:rPr>
                <w:sz w:val="20"/>
                <w:szCs w:val="20"/>
              </w:rPr>
            </w:pPr>
            <w:r w:rsidRPr="00A653A0">
              <w:rPr>
                <w:sz w:val="20"/>
                <w:szCs w:val="20"/>
              </w:rPr>
              <w:t>Мероприятия по выявлению и оказанию помощи несовершеннолетним и семьям «группы риска»</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6331"/>
              </w:tabs>
              <w:suppressAutoHyphens/>
              <w:jc w:val="center"/>
              <w:rPr>
                <w:sz w:val="20"/>
                <w:szCs w:val="20"/>
              </w:rPr>
            </w:pPr>
            <w:r w:rsidRPr="00A653A0">
              <w:rPr>
                <w:sz w:val="20"/>
                <w:szCs w:val="20"/>
              </w:rPr>
              <w:t>0130323100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4.3.3.</w:t>
            </w:r>
          </w:p>
        </w:tc>
        <w:tc>
          <w:tcPr>
            <w:tcW w:w="1972" w:type="dxa"/>
          </w:tcPr>
          <w:p w:rsidR="00412EAD" w:rsidRPr="00A653A0" w:rsidRDefault="00412EAD" w:rsidP="0031312D">
            <w:pPr>
              <w:rPr>
                <w:sz w:val="20"/>
                <w:szCs w:val="20"/>
              </w:rPr>
            </w:pPr>
            <w:r w:rsidRPr="00A653A0">
              <w:rPr>
                <w:sz w:val="20"/>
                <w:szCs w:val="20"/>
              </w:rPr>
              <w:t>Проведение мероприятий для детей и молодежи (соревнования, конкурсы, слеты, фестивали)</w:t>
            </w: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tabs>
                <w:tab w:val="left" w:pos="6331"/>
              </w:tabs>
              <w:suppressAutoHyphens/>
              <w:jc w:val="center"/>
              <w:rPr>
                <w:sz w:val="20"/>
                <w:szCs w:val="20"/>
              </w:rPr>
            </w:pPr>
            <w:r w:rsidRPr="00A653A0">
              <w:rPr>
                <w:sz w:val="20"/>
                <w:szCs w:val="20"/>
              </w:rPr>
              <w:t>0130323140</w:t>
            </w: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4.3.4.</w:t>
            </w:r>
          </w:p>
        </w:tc>
        <w:tc>
          <w:tcPr>
            <w:tcW w:w="1972" w:type="dxa"/>
          </w:tcPr>
          <w:p w:rsidR="00412EAD" w:rsidRPr="00A653A0" w:rsidRDefault="00412EAD" w:rsidP="0031312D">
            <w:pPr>
              <w:rPr>
                <w:sz w:val="20"/>
                <w:szCs w:val="20"/>
              </w:rPr>
            </w:pPr>
            <w:r w:rsidRPr="00A653A0">
              <w:rPr>
                <w:sz w:val="20"/>
                <w:szCs w:val="20"/>
              </w:rPr>
              <w:t>Организация и обеспечение оздоровления и отдыха детей Приморского края (за исключением организации отдыха детей в каникулярное время)</w:t>
            </w:r>
          </w:p>
        </w:tc>
        <w:tc>
          <w:tcPr>
            <w:tcW w:w="935" w:type="dxa"/>
          </w:tcPr>
          <w:p w:rsidR="00412EAD" w:rsidRPr="00A653A0" w:rsidRDefault="00412EAD" w:rsidP="0031312D">
            <w:pPr>
              <w:rPr>
                <w:sz w:val="20"/>
                <w:szCs w:val="20"/>
              </w:rPr>
            </w:pPr>
            <w:r w:rsidRPr="00A653A0">
              <w:rPr>
                <w:sz w:val="20"/>
                <w:szCs w:val="20"/>
              </w:rPr>
              <w:t>Краевой бюджет</w:t>
            </w:r>
          </w:p>
        </w:tc>
        <w:tc>
          <w:tcPr>
            <w:tcW w:w="1483" w:type="dxa"/>
          </w:tcPr>
          <w:p w:rsidR="00412EAD" w:rsidRPr="00A653A0" w:rsidRDefault="00412EAD" w:rsidP="00323ED3">
            <w:pPr>
              <w:tabs>
                <w:tab w:val="left" w:pos="6331"/>
              </w:tabs>
              <w:suppressAutoHyphens/>
              <w:jc w:val="center"/>
              <w:rPr>
                <w:sz w:val="20"/>
                <w:szCs w:val="20"/>
              </w:rPr>
            </w:pPr>
            <w:r w:rsidRPr="00A653A0">
              <w:rPr>
                <w:sz w:val="20"/>
                <w:szCs w:val="20"/>
              </w:rPr>
              <w:t>0130393080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1375,0</w:t>
            </w: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1735,0</w:t>
            </w: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1375,0</w:t>
            </w:r>
          </w:p>
        </w:tc>
        <w:tc>
          <w:tcPr>
            <w:tcW w:w="969" w:type="dxa"/>
          </w:tcPr>
          <w:p w:rsidR="00412EAD" w:rsidRPr="00A653A0" w:rsidRDefault="00412EAD" w:rsidP="00323ED3">
            <w:pPr>
              <w:autoSpaceDE w:val="0"/>
              <w:autoSpaceDN w:val="0"/>
              <w:adjustRightInd w:val="0"/>
              <w:jc w:val="center"/>
              <w:rPr>
                <w:sz w:val="20"/>
                <w:szCs w:val="20"/>
              </w:rPr>
            </w:pP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1735,0</w:t>
            </w:r>
          </w:p>
        </w:tc>
        <w:tc>
          <w:tcPr>
            <w:tcW w:w="969" w:type="dxa"/>
          </w:tcPr>
          <w:p w:rsidR="00412EAD" w:rsidRPr="00A653A0" w:rsidRDefault="00412EAD" w:rsidP="00323ED3">
            <w:pPr>
              <w:autoSpaceDE w:val="0"/>
              <w:autoSpaceDN w:val="0"/>
              <w:adjustRightInd w:val="0"/>
              <w:jc w:val="center"/>
              <w:rPr>
                <w:sz w:val="20"/>
                <w:szCs w:val="20"/>
              </w:rPr>
            </w:pP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1735,0</w:t>
            </w: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b/>
                <w:sz w:val="20"/>
                <w:szCs w:val="20"/>
              </w:rPr>
            </w:pPr>
            <w:r w:rsidRPr="00A653A0">
              <w:rPr>
                <w:b/>
                <w:sz w:val="20"/>
                <w:szCs w:val="20"/>
              </w:rPr>
              <w:t>5.</w:t>
            </w:r>
          </w:p>
        </w:tc>
        <w:tc>
          <w:tcPr>
            <w:tcW w:w="1972" w:type="dxa"/>
          </w:tcPr>
          <w:p w:rsidR="00412EAD" w:rsidRPr="00A653A0" w:rsidRDefault="00412EAD" w:rsidP="0031312D">
            <w:pPr>
              <w:rPr>
                <w:b/>
                <w:sz w:val="20"/>
                <w:szCs w:val="20"/>
              </w:rPr>
            </w:pPr>
            <w:r w:rsidRPr="00A653A0">
              <w:rPr>
                <w:b/>
                <w:sz w:val="20"/>
                <w:szCs w:val="20"/>
              </w:rPr>
              <w:t>Основное мероприятие: 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35" w:type="dxa"/>
          </w:tcPr>
          <w:p w:rsidR="00412EAD" w:rsidRPr="00A653A0" w:rsidRDefault="00412EAD" w:rsidP="0031312D">
            <w:pPr>
              <w:rPr>
                <w:b/>
                <w:sz w:val="20"/>
                <w:szCs w:val="20"/>
              </w:rPr>
            </w:pPr>
            <w:r w:rsidRPr="00A653A0">
              <w:rPr>
                <w:b/>
                <w:sz w:val="20"/>
                <w:szCs w:val="20"/>
              </w:rPr>
              <w:t>Краевой бюджет</w:t>
            </w:r>
          </w:p>
        </w:tc>
        <w:tc>
          <w:tcPr>
            <w:tcW w:w="1483" w:type="dxa"/>
          </w:tcPr>
          <w:p w:rsidR="00412EAD" w:rsidRPr="00A653A0" w:rsidRDefault="00412EAD" w:rsidP="00323ED3">
            <w:pPr>
              <w:tabs>
                <w:tab w:val="left" w:pos="6331"/>
              </w:tabs>
              <w:suppressAutoHyphens/>
              <w:jc w:val="center"/>
              <w:rPr>
                <w:b/>
                <w:sz w:val="20"/>
                <w:szCs w:val="20"/>
              </w:rPr>
            </w:pPr>
            <w:r w:rsidRPr="00A653A0">
              <w:rPr>
                <w:b/>
                <w:sz w:val="20"/>
                <w:szCs w:val="20"/>
              </w:rPr>
              <w:t>0130400000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1102"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1064"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c>
          <w:tcPr>
            <w:tcW w:w="969" w:type="dxa"/>
          </w:tcPr>
          <w:p w:rsidR="00412EAD" w:rsidRPr="00A653A0" w:rsidRDefault="00412EAD" w:rsidP="00323ED3">
            <w:pPr>
              <w:autoSpaceDE w:val="0"/>
              <w:autoSpaceDN w:val="0"/>
              <w:adjustRightInd w:val="0"/>
              <w:jc w:val="center"/>
              <w:rPr>
                <w:b/>
                <w:sz w:val="20"/>
                <w:szCs w:val="20"/>
              </w:rPr>
            </w:pPr>
            <w:r w:rsidRPr="00A653A0">
              <w:rPr>
                <w:b/>
                <w:sz w:val="20"/>
                <w:szCs w:val="20"/>
              </w:rPr>
              <w:t>1841,0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tcPr>
          <w:p w:rsidR="00412EAD" w:rsidRPr="00A653A0" w:rsidRDefault="00412EAD" w:rsidP="0031312D">
            <w:pPr>
              <w:rPr>
                <w:sz w:val="20"/>
                <w:szCs w:val="20"/>
              </w:rPr>
            </w:pPr>
            <w:r w:rsidRPr="00A653A0">
              <w:rPr>
                <w:sz w:val="20"/>
                <w:szCs w:val="20"/>
              </w:rPr>
              <w:t>В том числе:</w:t>
            </w:r>
          </w:p>
        </w:tc>
        <w:tc>
          <w:tcPr>
            <w:tcW w:w="935" w:type="dxa"/>
          </w:tcPr>
          <w:p w:rsidR="00412EAD" w:rsidRPr="00A653A0" w:rsidRDefault="00412EAD" w:rsidP="0031312D">
            <w:pPr>
              <w:rPr>
                <w:sz w:val="20"/>
                <w:szCs w:val="20"/>
              </w:rPr>
            </w:pPr>
          </w:p>
        </w:tc>
        <w:tc>
          <w:tcPr>
            <w:tcW w:w="1483" w:type="dxa"/>
          </w:tcPr>
          <w:p w:rsidR="00412EAD" w:rsidRPr="00A653A0" w:rsidRDefault="00412EAD" w:rsidP="00323ED3">
            <w:pPr>
              <w:tabs>
                <w:tab w:val="left" w:pos="6331"/>
              </w:tabs>
              <w:suppressAutoHyphens/>
              <w:jc w:val="center"/>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5.1.</w:t>
            </w:r>
          </w:p>
        </w:tc>
        <w:tc>
          <w:tcPr>
            <w:tcW w:w="1972" w:type="dxa"/>
          </w:tcPr>
          <w:p w:rsidR="00412EAD" w:rsidRPr="00A653A0" w:rsidRDefault="00412EAD" w:rsidP="0031312D">
            <w:pPr>
              <w:rPr>
                <w:sz w:val="20"/>
                <w:szCs w:val="20"/>
              </w:rPr>
            </w:pPr>
            <w:r w:rsidRPr="00A653A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35" w:type="dxa"/>
          </w:tcPr>
          <w:p w:rsidR="00412EAD" w:rsidRPr="00A653A0" w:rsidRDefault="00412EAD" w:rsidP="0031312D">
            <w:pPr>
              <w:rPr>
                <w:sz w:val="20"/>
                <w:szCs w:val="20"/>
              </w:rPr>
            </w:pPr>
            <w:r w:rsidRPr="00A653A0">
              <w:rPr>
                <w:sz w:val="20"/>
                <w:szCs w:val="20"/>
              </w:rPr>
              <w:t>Краевой бюджет</w:t>
            </w:r>
          </w:p>
        </w:tc>
        <w:tc>
          <w:tcPr>
            <w:tcW w:w="1483" w:type="dxa"/>
          </w:tcPr>
          <w:p w:rsidR="00412EAD" w:rsidRPr="00A653A0" w:rsidRDefault="00412EAD" w:rsidP="00323ED3">
            <w:pPr>
              <w:tabs>
                <w:tab w:val="left" w:pos="6331"/>
              </w:tabs>
              <w:suppressAutoHyphens/>
              <w:jc w:val="center"/>
              <w:rPr>
                <w:sz w:val="20"/>
                <w:szCs w:val="20"/>
              </w:rPr>
            </w:pPr>
            <w:r w:rsidRPr="00A653A0">
              <w:rPr>
                <w:sz w:val="20"/>
                <w:szCs w:val="20"/>
              </w:rPr>
              <w:t>0130493090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1102"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1064"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c>
          <w:tcPr>
            <w:tcW w:w="969" w:type="dxa"/>
          </w:tcPr>
          <w:p w:rsidR="00412EAD" w:rsidRPr="00A653A0" w:rsidRDefault="00412EAD" w:rsidP="00052FDB">
            <w:pPr>
              <w:autoSpaceDE w:val="0"/>
              <w:autoSpaceDN w:val="0"/>
              <w:adjustRightInd w:val="0"/>
              <w:jc w:val="center"/>
              <w:rPr>
                <w:sz w:val="20"/>
                <w:szCs w:val="20"/>
              </w:rPr>
            </w:pPr>
            <w:r w:rsidRPr="00A653A0">
              <w:rPr>
                <w:sz w:val="20"/>
                <w:szCs w:val="20"/>
              </w:rPr>
              <w:t>1841,0</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6.</w:t>
            </w:r>
          </w:p>
        </w:tc>
        <w:tc>
          <w:tcPr>
            <w:tcW w:w="1972" w:type="dxa"/>
            <w:vAlign w:val="center"/>
          </w:tcPr>
          <w:p w:rsidR="00412EAD" w:rsidRPr="00A653A0" w:rsidRDefault="00412EAD" w:rsidP="00323ED3">
            <w:pPr>
              <w:jc w:val="both"/>
              <w:rPr>
                <w:b/>
                <w:sz w:val="20"/>
                <w:szCs w:val="20"/>
              </w:rPr>
            </w:pPr>
            <w:r w:rsidRPr="00A653A0">
              <w:rPr>
                <w:b/>
                <w:sz w:val="20"/>
                <w:szCs w:val="20"/>
              </w:rPr>
              <w:t>Основное мероприятие: Сопровождение реализации муниципальной программы</w:t>
            </w:r>
          </w:p>
        </w:tc>
        <w:tc>
          <w:tcPr>
            <w:tcW w:w="935" w:type="dxa"/>
          </w:tcPr>
          <w:p w:rsidR="00412EAD" w:rsidRPr="00A653A0" w:rsidRDefault="00412EAD" w:rsidP="0031312D">
            <w:pPr>
              <w:rPr>
                <w:b/>
                <w:sz w:val="20"/>
                <w:szCs w:val="20"/>
              </w:rPr>
            </w:pPr>
            <w:r w:rsidRPr="00A653A0">
              <w:rPr>
                <w:b/>
                <w:sz w:val="20"/>
                <w:szCs w:val="20"/>
              </w:rPr>
              <w:t>МКУ «УНО»ДМР</w:t>
            </w:r>
          </w:p>
        </w:tc>
        <w:tc>
          <w:tcPr>
            <w:tcW w:w="1483" w:type="dxa"/>
          </w:tcPr>
          <w:p w:rsidR="00412EAD" w:rsidRPr="00A653A0" w:rsidRDefault="00412EAD" w:rsidP="00323ED3">
            <w:pPr>
              <w:autoSpaceDE w:val="0"/>
              <w:autoSpaceDN w:val="0"/>
              <w:adjustRightInd w:val="0"/>
              <w:rPr>
                <w:sz w:val="20"/>
                <w:szCs w:val="20"/>
              </w:rPr>
            </w:pPr>
            <w:r w:rsidRPr="00A653A0">
              <w:rPr>
                <w:sz w:val="20"/>
                <w:szCs w:val="20"/>
              </w:rPr>
              <w:t>0190100000</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10143,63</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10143,63</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10397,22</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10397,22</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10657,15</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10657,15</w:t>
            </w:r>
          </w:p>
        </w:tc>
        <w:tc>
          <w:tcPr>
            <w:tcW w:w="1102" w:type="dxa"/>
          </w:tcPr>
          <w:p w:rsidR="00412EAD" w:rsidRPr="00A653A0" w:rsidRDefault="00412EAD" w:rsidP="00052FDB">
            <w:pPr>
              <w:autoSpaceDE w:val="0"/>
              <w:autoSpaceDN w:val="0"/>
              <w:adjustRightInd w:val="0"/>
              <w:jc w:val="center"/>
              <w:rPr>
                <w:b/>
                <w:sz w:val="20"/>
                <w:szCs w:val="20"/>
              </w:rPr>
            </w:pPr>
            <w:r w:rsidRPr="00A653A0">
              <w:rPr>
                <w:b/>
                <w:sz w:val="20"/>
                <w:szCs w:val="20"/>
              </w:rPr>
              <w:t>10923,58</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10923,58</w:t>
            </w:r>
          </w:p>
        </w:tc>
        <w:tc>
          <w:tcPr>
            <w:tcW w:w="1064" w:type="dxa"/>
          </w:tcPr>
          <w:p w:rsidR="00412EAD" w:rsidRPr="00A653A0" w:rsidRDefault="00412EAD" w:rsidP="00052FDB">
            <w:pPr>
              <w:autoSpaceDE w:val="0"/>
              <w:autoSpaceDN w:val="0"/>
              <w:adjustRightInd w:val="0"/>
              <w:jc w:val="center"/>
              <w:rPr>
                <w:b/>
                <w:sz w:val="20"/>
                <w:szCs w:val="20"/>
              </w:rPr>
            </w:pPr>
            <w:r w:rsidRPr="00A653A0">
              <w:rPr>
                <w:b/>
                <w:sz w:val="20"/>
                <w:szCs w:val="20"/>
              </w:rPr>
              <w:t>11196,67</w:t>
            </w:r>
          </w:p>
        </w:tc>
        <w:tc>
          <w:tcPr>
            <w:tcW w:w="969" w:type="dxa"/>
          </w:tcPr>
          <w:p w:rsidR="00412EAD" w:rsidRPr="00A653A0" w:rsidRDefault="00412EAD" w:rsidP="00052FDB">
            <w:pPr>
              <w:autoSpaceDE w:val="0"/>
              <w:autoSpaceDN w:val="0"/>
              <w:adjustRightInd w:val="0"/>
              <w:jc w:val="center"/>
              <w:rPr>
                <w:b/>
                <w:sz w:val="20"/>
                <w:szCs w:val="20"/>
              </w:rPr>
            </w:pPr>
            <w:r w:rsidRPr="00A653A0">
              <w:rPr>
                <w:b/>
                <w:sz w:val="20"/>
                <w:szCs w:val="20"/>
              </w:rPr>
              <w:t>11196,67</w:t>
            </w: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p>
        </w:tc>
        <w:tc>
          <w:tcPr>
            <w:tcW w:w="1972" w:type="dxa"/>
            <w:vAlign w:val="center"/>
          </w:tcPr>
          <w:p w:rsidR="00412EAD" w:rsidRPr="00A653A0" w:rsidRDefault="00412EAD" w:rsidP="00323ED3">
            <w:pPr>
              <w:jc w:val="both"/>
              <w:rPr>
                <w:sz w:val="20"/>
                <w:szCs w:val="20"/>
              </w:rPr>
            </w:pPr>
            <w:r w:rsidRPr="00A653A0">
              <w:rPr>
                <w:sz w:val="20"/>
                <w:szCs w:val="20"/>
              </w:rPr>
              <w:t>в том числе:</w:t>
            </w:r>
          </w:p>
        </w:tc>
        <w:tc>
          <w:tcPr>
            <w:tcW w:w="935" w:type="dxa"/>
          </w:tcPr>
          <w:p w:rsidR="00412EAD" w:rsidRPr="00A653A0" w:rsidRDefault="00412EAD" w:rsidP="0031312D">
            <w:pPr>
              <w:rPr>
                <w:b/>
                <w:sz w:val="20"/>
                <w:szCs w:val="20"/>
              </w:rPr>
            </w:pPr>
          </w:p>
        </w:tc>
        <w:tc>
          <w:tcPr>
            <w:tcW w:w="1483" w:type="dxa"/>
          </w:tcPr>
          <w:p w:rsidR="00412EAD" w:rsidRPr="00A653A0" w:rsidRDefault="00412EAD" w:rsidP="00323ED3">
            <w:pPr>
              <w:autoSpaceDE w:val="0"/>
              <w:autoSpaceDN w:val="0"/>
              <w:adjustRightInd w:val="0"/>
              <w:rPr>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102"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c>
          <w:tcPr>
            <w:tcW w:w="1064" w:type="dxa"/>
          </w:tcPr>
          <w:p w:rsidR="00412EAD" w:rsidRPr="00A653A0" w:rsidRDefault="00412EAD" w:rsidP="00323ED3">
            <w:pPr>
              <w:autoSpaceDE w:val="0"/>
              <w:autoSpaceDN w:val="0"/>
              <w:adjustRightInd w:val="0"/>
              <w:jc w:val="center"/>
              <w:rPr>
                <w:b/>
                <w:sz w:val="20"/>
                <w:szCs w:val="20"/>
              </w:rPr>
            </w:pPr>
          </w:p>
        </w:tc>
        <w:tc>
          <w:tcPr>
            <w:tcW w:w="969" w:type="dxa"/>
          </w:tcPr>
          <w:p w:rsidR="00412EAD" w:rsidRPr="00A653A0" w:rsidRDefault="00412EAD" w:rsidP="00323ED3">
            <w:pPr>
              <w:autoSpaceDE w:val="0"/>
              <w:autoSpaceDN w:val="0"/>
              <w:adjustRightInd w:val="0"/>
              <w:jc w:val="center"/>
              <w:rPr>
                <w:b/>
                <w:sz w:val="20"/>
                <w:szCs w:val="20"/>
              </w:rPr>
            </w:pPr>
          </w:p>
        </w:tc>
      </w:tr>
      <w:tr w:rsidR="00412EAD" w:rsidRPr="00A653A0" w:rsidTr="00234C66">
        <w:tc>
          <w:tcPr>
            <w:tcW w:w="704" w:type="dxa"/>
          </w:tcPr>
          <w:p w:rsidR="00412EAD" w:rsidRPr="00A653A0" w:rsidRDefault="00412EAD" w:rsidP="00323ED3">
            <w:pPr>
              <w:tabs>
                <w:tab w:val="left" w:pos="6331"/>
              </w:tabs>
              <w:suppressAutoHyphens/>
              <w:jc w:val="center"/>
              <w:rPr>
                <w:sz w:val="20"/>
                <w:szCs w:val="20"/>
              </w:rPr>
            </w:pPr>
            <w:r w:rsidRPr="00A653A0">
              <w:rPr>
                <w:sz w:val="20"/>
                <w:szCs w:val="20"/>
              </w:rPr>
              <w:t>6.1.</w:t>
            </w:r>
          </w:p>
        </w:tc>
        <w:tc>
          <w:tcPr>
            <w:tcW w:w="1972" w:type="dxa"/>
          </w:tcPr>
          <w:p w:rsidR="00412EAD" w:rsidRPr="00A653A0" w:rsidRDefault="00412EAD" w:rsidP="0031312D">
            <w:pPr>
              <w:rPr>
                <w:sz w:val="20"/>
                <w:szCs w:val="20"/>
              </w:rPr>
            </w:pPr>
            <w:r w:rsidRPr="00A653A0">
              <w:rPr>
                <w:sz w:val="20"/>
                <w:szCs w:val="20"/>
              </w:rPr>
              <w:t>Расходы на обеспечение деятельности (оказание услуг, выполнение работ) муниципальных учреждений</w:t>
            </w:r>
          </w:p>
          <w:p w:rsidR="00412EAD" w:rsidRPr="00A653A0" w:rsidRDefault="00412EAD" w:rsidP="00323ED3">
            <w:pPr>
              <w:jc w:val="both"/>
              <w:rPr>
                <w:sz w:val="20"/>
                <w:szCs w:val="20"/>
              </w:rPr>
            </w:pPr>
          </w:p>
        </w:tc>
        <w:tc>
          <w:tcPr>
            <w:tcW w:w="935" w:type="dxa"/>
          </w:tcPr>
          <w:p w:rsidR="00412EAD" w:rsidRPr="00A653A0" w:rsidRDefault="00412EAD" w:rsidP="0031312D">
            <w:pPr>
              <w:rPr>
                <w:sz w:val="20"/>
                <w:szCs w:val="20"/>
              </w:rPr>
            </w:pPr>
            <w:r w:rsidRPr="00A653A0">
              <w:rPr>
                <w:sz w:val="20"/>
                <w:szCs w:val="20"/>
              </w:rPr>
              <w:t>МКУ «УНО»ДМР</w:t>
            </w:r>
          </w:p>
        </w:tc>
        <w:tc>
          <w:tcPr>
            <w:tcW w:w="1483" w:type="dxa"/>
          </w:tcPr>
          <w:p w:rsidR="00412EAD" w:rsidRPr="00A653A0" w:rsidRDefault="00412EAD" w:rsidP="00323ED3">
            <w:pPr>
              <w:autoSpaceDE w:val="0"/>
              <w:autoSpaceDN w:val="0"/>
              <w:adjustRightInd w:val="0"/>
              <w:rPr>
                <w:sz w:val="20"/>
                <w:szCs w:val="20"/>
              </w:rPr>
            </w:pPr>
            <w:r w:rsidRPr="00A653A0">
              <w:rPr>
                <w:sz w:val="20"/>
                <w:szCs w:val="20"/>
              </w:rPr>
              <w:t>0190170590</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10143,63</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10143,63</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10397,22</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10397,22</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10657,15</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10657,15</w:t>
            </w:r>
          </w:p>
        </w:tc>
        <w:tc>
          <w:tcPr>
            <w:tcW w:w="1102" w:type="dxa"/>
          </w:tcPr>
          <w:p w:rsidR="00412EAD" w:rsidRPr="00A653A0" w:rsidRDefault="00412EAD" w:rsidP="00323ED3">
            <w:pPr>
              <w:autoSpaceDE w:val="0"/>
              <w:autoSpaceDN w:val="0"/>
              <w:adjustRightInd w:val="0"/>
              <w:jc w:val="center"/>
              <w:rPr>
                <w:sz w:val="20"/>
                <w:szCs w:val="20"/>
              </w:rPr>
            </w:pPr>
            <w:r w:rsidRPr="00A653A0">
              <w:rPr>
                <w:sz w:val="20"/>
                <w:szCs w:val="20"/>
              </w:rPr>
              <w:t>10923,58</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10923,58</w:t>
            </w:r>
          </w:p>
        </w:tc>
        <w:tc>
          <w:tcPr>
            <w:tcW w:w="1064" w:type="dxa"/>
          </w:tcPr>
          <w:p w:rsidR="00412EAD" w:rsidRPr="00A653A0" w:rsidRDefault="00412EAD" w:rsidP="00323ED3">
            <w:pPr>
              <w:autoSpaceDE w:val="0"/>
              <w:autoSpaceDN w:val="0"/>
              <w:adjustRightInd w:val="0"/>
              <w:jc w:val="center"/>
              <w:rPr>
                <w:sz w:val="20"/>
                <w:szCs w:val="20"/>
              </w:rPr>
            </w:pPr>
            <w:r w:rsidRPr="00A653A0">
              <w:rPr>
                <w:sz w:val="20"/>
                <w:szCs w:val="20"/>
              </w:rPr>
              <w:t>11196,67</w:t>
            </w:r>
          </w:p>
        </w:tc>
        <w:tc>
          <w:tcPr>
            <w:tcW w:w="969" w:type="dxa"/>
          </w:tcPr>
          <w:p w:rsidR="00412EAD" w:rsidRPr="00A653A0" w:rsidRDefault="00412EAD" w:rsidP="00323ED3">
            <w:pPr>
              <w:autoSpaceDE w:val="0"/>
              <w:autoSpaceDN w:val="0"/>
              <w:adjustRightInd w:val="0"/>
              <w:jc w:val="center"/>
              <w:rPr>
                <w:sz w:val="20"/>
                <w:szCs w:val="20"/>
              </w:rPr>
            </w:pPr>
            <w:r w:rsidRPr="00A653A0">
              <w:rPr>
                <w:sz w:val="20"/>
                <w:szCs w:val="20"/>
              </w:rPr>
              <w:t>11196,67</w:t>
            </w:r>
          </w:p>
        </w:tc>
      </w:tr>
    </w:tbl>
    <w:p w:rsidR="00412EAD" w:rsidRPr="00722B70" w:rsidRDefault="00412EAD" w:rsidP="000B4214">
      <w:pPr>
        <w:shd w:val="clear" w:color="auto" w:fill="FFFFFF"/>
        <w:tabs>
          <w:tab w:val="left" w:pos="6331"/>
        </w:tabs>
        <w:suppressAutoHyphens/>
        <w:rPr>
          <w:sz w:val="19"/>
          <w:szCs w:val="19"/>
        </w:rPr>
        <w:sectPr w:rsidR="00412EAD" w:rsidRPr="00722B70" w:rsidSect="00B32205">
          <w:pgSz w:w="16838" w:h="11906" w:orient="landscape"/>
          <w:pgMar w:top="1701" w:right="1134" w:bottom="851" w:left="851" w:header="709" w:footer="709" w:gutter="0"/>
          <w:cols w:space="708"/>
          <w:docGrid w:linePitch="360"/>
        </w:sectPr>
      </w:pPr>
    </w:p>
    <w:p w:rsidR="00412EAD" w:rsidRPr="00722B70" w:rsidRDefault="00412EAD" w:rsidP="00FC72AF">
      <w:pPr>
        <w:jc w:val="both"/>
        <w:rPr>
          <w:sz w:val="17"/>
          <w:szCs w:val="17"/>
        </w:rPr>
      </w:pPr>
    </w:p>
    <w:sectPr w:rsidR="00412EAD" w:rsidRPr="00722B70" w:rsidSect="00B32205">
      <w:headerReference w:type="even" r:id="rId12"/>
      <w:headerReference w:type="default" r:id="rId1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AD" w:rsidRPr="00722B70" w:rsidRDefault="00412EAD" w:rsidP="00113973">
      <w:pPr>
        <w:rPr>
          <w:sz w:val="17"/>
          <w:szCs w:val="17"/>
        </w:rPr>
      </w:pPr>
      <w:r w:rsidRPr="00722B70">
        <w:rPr>
          <w:sz w:val="17"/>
          <w:szCs w:val="17"/>
        </w:rPr>
        <w:separator/>
      </w:r>
    </w:p>
  </w:endnote>
  <w:endnote w:type="continuationSeparator" w:id="0">
    <w:p w:rsidR="00412EAD" w:rsidRPr="00722B70" w:rsidRDefault="00412EAD" w:rsidP="00113973">
      <w:pPr>
        <w:rPr>
          <w:sz w:val="17"/>
          <w:szCs w:val="17"/>
        </w:rPr>
      </w:pPr>
      <w:r w:rsidRPr="00722B70">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AD" w:rsidRPr="00722B70" w:rsidRDefault="00412EAD" w:rsidP="00113973">
      <w:pPr>
        <w:rPr>
          <w:sz w:val="17"/>
          <w:szCs w:val="17"/>
        </w:rPr>
      </w:pPr>
      <w:r w:rsidRPr="00722B70">
        <w:rPr>
          <w:sz w:val="17"/>
          <w:szCs w:val="17"/>
        </w:rPr>
        <w:separator/>
      </w:r>
    </w:p>
  </w:footnote>
  <w:footnote w:type="continuationSeparator" w:id="0">
    <w:p w:rsidR="00412EAD" w:rsidRPr="00722B70" w:rsidRDefault="00412EAD" w:rsidP="00113973">
      <w:pPr>
        <w:rPr>
          <w:sz w:val="17"/>
          <w:szCs w:val="17"/>
        </w:rPr>
      </w:pPr>
      <w:r w:rsidRPr="00722B70">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AD" w:rsidRPr="00722B70" w:rsidRDefault="00412EAD" w:rsidP="007113A1">
    <w:pPr>
      <w:pStyle w:val="ac"/>
      <w:framePr w:wrap="around" w:vAnchor="text" w:hAnchor="margin" w:xAlign="center" w:y="1"/>
      <w:rPr>
        <w:rStyle w:val="af3"/>
        <w:sz w:val="21"/>
        <w:szCs w:val="21"/>
      </w:rPr>
    </w:pPr>
    <w:r w:rsidRPr="00722B70">
      <w:rPr>
        <w:rStyle w:val="af3"/>
        <w:sz w:val="21"/>
        <w:szCs w:val="21"/>
      </w:rPr>
      <w:fldChar w:fldCharType="begin"/>
    </w:r>
    <w:r w:rsidRPr="00722B70">
      <w:rPr>
        <w:rStyle w:val="af3"/>
        <w:sz w:val="21"/>
        <w:szCs w:val="21"/>
      </w:rPr>
      <w:instrText xml:space="preserve">PAGE  </w:instrText>
    </w:r>
    <w:r w:rsidRPr="00722B70">
      <w:rPr>
        <w:rStyle w:val="af3"/>
        <w:sz w:val="21"/>
        <w:szCs w:val="21"/>
      </w:rPr>
      <w:fldChar w:fldCharType="end"/>
    </w:r>
  </w:p>
  <w:p w:rsidR="00412EAD" w:rsidRPr="00722B70" w:rsidRDefault="00412EAD">
    <w:pPr>
      <w:pStyle w:val="ac"/>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AD" w:rsidRPr="00722B70" w:rsidRDefault="00412EAD" w:rsidP="007113A1">
    <w:pPr>
      <w:pStyle w:val="ac"/>
      <w:framePr w:wrap="around" w:vAnchor="text" w:hAnchor="margin" w:xAlign="center" w:y="1"/>
      <w:rPr>
        <w:rStyle w:val="af3"/>
        <w:sz w:val="19"/>
        <w:szCs w:val="19"/>
      </w:rPr>
    </w:pPr>
    <w:r w:rsidRPr="00722B70">
      <w:rPr>
        <w:rStyle w:val="af3"/>
        <w:sz w:val="19"/>
        <w:szCs w:val="19"/>
      </w:rPr>
      <w:fldChar w:fldCharType="begin"/>
    </w:r>
    <w:r w:rsidRPr="00722B70">
      <w:rPr>
        <w:rStyle w:val="af3"/>
        <w:sz w:val="19"/>
        <w:szCs w:val="19"/>
      </w:rPr>
      <w:instrText xml:space="preserve">PAGE  </w:instrText>
    </w:r>
    <w:r w:rsidRPr="00722B70">
      <w:rPr>
        <w:rStyle w:val="af3"/>
        <w:sz w:val="19"/>
        <w:szCs w:val="19"/>
      </w:rPr>
      <w:fldChar w:fldCharType="separate"/>
    </w:r>
    <w:r w:rsidR="00CE61CD">
      <w:rPr>
        <w:rStyle w:val="af3"/>
        <w:noProof/>
        <w:sz w:val="19"/>
        <w:szCs w:val="19"/>
      </w:rPr>
      <w:t>30</w:t>
    </w:r>
    <w:r w:rsidRPr="00722B70">
      <w:rPr>
        <w:rStyle w:val="af3"/>
        <w:sz w:val="19"/>
        <w:szCs w:val="19"/>
      </w:rPr>
      <w:fldChar w:fldCharType="end"/>
    </w:r>
  </w:p>
  <w:p w:rsidR="00412EAD" w:rsidRPr="00722B70" w:rsidRDefault="00412EAD">
    <w:pPr>
      <w:pStyle w:val="ac"/>
      <w:rPr>
        <w:sz w:val="21"/>
        <w:szCs w:val="21"/>
      </w:rPr>
    </w:pPr>
  </w:p>
  <w:p w:rsidR="00412EAD" w:rsidRPr="00722B70" w:rsidRDefault="00412EAD">
    <w:pPr>
      <w:pStyle w:val="ac"/>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AD" w:rsidRPr="00722B70" w:rsidRDefault="00412EAD" w:rsidP="00777E4C">
    <w:pPr>
      <w:pStyle w:val="ac"/>
      <w:framePr w:wrap="around" w:vAnchor="text" w:hAnchor="margin" w:xAlign="center" w:y="1"/>
      <w:rPr>
        <w:rStyle w:val="af3"/>
        <w:sz w:val="21"/>
        <w:szCs w:val="21"/>
      </w:rPr>
    </w:pPr>
    <w:r w:rsidRPr="00722B70">
      <w:rPr>
        <w:rStyle w:val="af3"/>
        <w:sz w:val="21"/>
        <w:szCs w:val="21"/>
      </w:rPr>
      <w:fldChar w:fldCharType="begin"/>
    </w:r>
    <w:r w:rsidRPr="00722B70">
      <w:rPr>
        <w:rStyle w:val="af3"/>
        <w:sz w:val="21"/>
        <w:szCs w:val="21"/>
      </w:rPr>
      <w:instrText xml:space="preserve">PAGE  </w:instrText>
    </w:r>
    <w:r w:rsidRPr="00722B70">
      <w:rPr>
        <w:rStyle w:val="af3"/>
        <w:sz w:val="21"/>
        <w:szCs w:val="21"/>
      </w:rPr>
      <w:fldChar w:fldCharType="end"/>
    </w:r>
  </w:p>
  <w:p w:rsidR="00412EAD" w:rsidRPr="00722B70" w:rsidRDefault="00412EAD">
    <w:pPr>
      <w:pStyle w:val="ac"/>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AD" w:rsidRPr="00722B70" w:rsidRDefault="00412EAD" w:rsidP="00777E4C">
    <w:pPr>
      <w:pStyle w:val="ac"/>
      <w:framePr w:wrap="around" w:vAnchor="text" w:hAnchor="margin" w:xAlign="center" w:y="1"/>
      <w:rPr>
        <w:rStyle w:val="af3"/>
        <w:sz w:val="19"/>
        <w:szCs w:val="19"/>
      </w:rPr>
    </w:pPr>
    <w:r w:rsidRPr="00722B70">
      <w:rPr>
        <w:rStyle w:val="af3"/>
        <w:sz w:val="19"/>
        <w:szCs w:val="19"/>
      </w:rPr>
      <w:fldChar w:fldCharType="begin"/>
    </w:r>
    <w:r w:rsidRPr="00722B70">
      <w:rPr>
        <w:rStyle w:val="af3"/>
        <w:sz w:val="19"/>
        <w:szCs w:val="19"/>
      </w:rPr>
      <w:instrText xml:space="preserve">PAGE  </w:instrText>
    </w:r>
    <w:r w:rsidRPr="00722B70">
      <w:rPr>
        <w:rStyle w:val="af3"/>
        <w:sz w:val="19"/>
        <w:szCs w:val="19"/>
      </w:rPr>
      <w:fldChar w:fldCharType="separate"/>
    </w:r>
    <w:r w:rsidR="00CE61CD">
      <w:rPr>
        <w:rStyle w:val="af3"/>
        <w:noProof/>
        <w:sz w:val="19"/>
        <w:szCs w:val="19"/>
      </w:rPr>
      <w:t>31</w:t>
    </w:r>
    <w:r w:rsidRPr="00722B70">
      <w:rPr>
        <w:rStyle w:val="af3"/>
        <w:sz w:val="19"/>
        <w:szCs w:val="19"/>
      </w:rPr>
      <w:fldChar w:fldCharType="end"/>
    </w:r>
  </w:p>
  <w:p w:rsidR="00412EAD" w:rsidRPr="00722B70" w:rsidRDefault="00412EAD">
    <w:pPr>
      <w:pStyle w:val="ac"/>
      <w:rPr>
        <w:sz w:val="21"/>
        <w:szCs w:val="21"/>
      </w:rPr>
    </w:pPr>
  </w:p>
  <w:p w:rsidR="00412EAD" w:rsidRPr="00722B70" w:rsidRDefault="00412EAD">
    <w:pPr>
      <w:pStyle w:val="ac"/>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5EA"/>
    <w:multiLevelType w:val="hybridMultilevel"/>
    <w:tmpl w:val="A74CC2FE"/>
    <w:lvl w:ilvl="0" w:tplc="139CB778">
      <w:start w:val="5"/>
      <w:numFmt w:val="upperRoman"/>
      <w:pStyle w:val="1"/>
      <w:lvlText w:val="%1."/>
      <w:lvlJc w:val="left"/>
      <w:pPr>
        <w:tabs>
          <w:tab w:val="num" w:pos="1140"/>
        </w:tabs>
        <w:ind w:left="1140" w:hanging="72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15D9663C"/>
    <w:multiLevelType w:val="hybridMultilevel"/>
    <w:tmpl w:val="B6F2F07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E4325B"/>
    <w:multiLevelType w:val="hybridMultilevel"/>
    <w:tmpl w:val="D9BA68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3F2BB9"/>
    <w:multiLevelType w:val="hybridMultilevel"/>
    <w:tmpl w:val="28BC0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1734F8"/>
    <w:multiLevelType w:val="hybridMultilevel"/>
    <w:tmpl w:val="60DC4524"/>
    <w:lvl w:ilvl="0" w:tplc="F26CE09C">
      <w:start w:val="3"/>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73F6445"/>
    <w:multiLevelType w:val="hybridMultilevel"/>
    <w:tmpl w:val="A3E89EEE"/>
    <w:lvl w:ilvl="0" w:tplc="8F96EE5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9811E6"/>
    <w:multiLevelType w:val="hybridMultilevel"/>
    <w:tmpl w:val="D158D930"/>
    <w:lvl w:ilvl="0" w:tplc="8F728390">
      <w:start w:val="1"/>
      <w:numFmt w:val="decimal"/>
      <w:lvlText w:val="%1."/>
      <w:lvlJc w:val="left"/>
      <w:pPr>
        <w:tabs>
          <w:tab w:val="num" w:pos="775"/>
        </w:tabs>
        <w:ind w:left="775" w:hanging="360"/>
      </w:pPr>
      <w:rPr>
        <w:rFonts w:cs="Times New Roman" w:hint="default"/>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7">
    <w:nsid w:val="3911762E"/>
    <w:multiLevelType w:val="hybridMultilevel"/>
    <w:tmpl w:val="A52CFD5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EB17EC"/>
    <w:multiLevelType w:val="hybridMultilevel"/>
    <w:tmpl w:val="BC0A461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636E25"/>
    <w:multiLevelType w:val="hybridMultilevel"/>
    <w:tmpl w:val="0D862D8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F71DD9"/>
    <w:multiLevelType w:val="hybridMultilevel"/>
    <w:tmpl w:val="C9429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5D3B52"/>
    <w:multiLevelType w:val="hybridMultilevel"/>
    <w:tmpl w:val="7F507F3A"/>
    <w:lvl w:ilvl="0" w:tplc="A1D0236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5FD14C6"/>
    <w:multiLevelType w:val="hybridMultilevel"/>
    <w:tmpl w:val="5AD6579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4D52E4"/>
    <w:multiLevelType w:val="hybridMultilevel"/>
    <w:tmpl w:val="7736D84E"/>
    <w:lvl w:ilvl="0" w:tplc="C0B21AAE">
      <w:start w:val="1"/>
      <w:numFmt w:val="decimal"/>
      <w:lvlText w:val="%1."/>
      <w:lvlJc w:val="left"/>
      <w:pPr>
        <w:tabs>
          <w:tab w:val="num" w:pos="720"/>
        </w:tabs>
        <w:ind w:left="720" w:hanging="360"/>
      </w:pPr>
      <w:rPr>
        <w:rFonts w:cs="Times New Roman"/>
      </w:rPr>
    </w:lvl>
    <w:lvl w:ilvl="1" w:tplc="0D96B33A" w:tentative="1">
      <w:start w:val="1"/>
      <w:numFmt w:val="decimal"/>
      <w:lvlText w:val="%2."/>
      <w:lvlJc w:val="left"/>
      <w:pPr>
        <w:tabs>
          <w:tab w:val="num" w:pos="1440"/>
        </w:tabs>
        <w:ind w:left="1440" w:hanging="360"/>
      </w:pPr>
      <w:rPr>
        <w:rFonts w:cs="Times New Roman"/>
      </w:rPr>
    </w:lvl>
    <w:lvl w:ilvl="2" w:tplc="6AD00E18" w:tentative="1">
      <w:start w:val="1"/>
      <w:numFmt w:val="decimal"/>
      <w:lvlText w:val="%3."/>
      <w:lvlJc w:val="left"/>
      <w:pPr>
        <w:tabs>
          <w:tab w:val="num" w:pos="2160"/>
        </w:tabs>
        <w:ind w:left="2160" w:hanging="360"/>
      </w:pPr>
      <w:rPr>
        <w:rFonts w:cs="Times New Roman"/>
      </w:rPr>
    </w:lvl>
    <w:lvl w:ilvl="3" w:tplc="31D8AE40" w:tentative="1">
      <w:start w:val="1"/>
      <w:numFmt w:val="decimal"/>
      <w:lvlText w:val="%4."/>
      <w:lvlJc w:val="left"/>
      <w:pPr>
        <w:tabs>
          <w:tab w:val="num" w:pos="2880"/>
        </w:tabs>
        <w:ind w:left="2880" w:hanging="360"/>
      </w:pPr>
      <w:rPr>
        <w:rFonts w:cs="Times New Roman"/>
      </w:rPr>
    </w:lvl>
    <w:lvl w:ilvl="4" w:tplc="4A506B46" w:tentative="1">
      <w:start w:val="1"/>
      <w:numFmt w:val="decimal"/>
      <w:lvlText w:val="%5."/>
      <w:lvlJc w:val="left"/>
      <w:pPr>
        <w:tabs>
          <w:tab w:val="num" w:pos="3600"/>
        </w:tabs>
        <w:ind w:left="3600" w:hanging="360"/>
      </w:pPr>
      <w:rPr>
        <w:rFonts w:cs="Times New Roman"/>
      </w:rPr>
    </w:lvl>
    <w:lvl w:ilvl="5" w:tplc="D29A1A62" w:tentative="1">
      <w:start w:val="1"/>
      <w:numFmt w:val="decimal"/>
      <w:lvlText w:val="%6."/>
      <w:lvlJc w:val="left"/>
      <w:pPr>
        <w:tabs>
          <w:tab w:val="num" w:pos="4320"/>
        </w:tabs>
        <w:ind w:left="4320" w:hanging="360"/>
      </w:pPr>
      <w:rPr>
        <w:rFonts w:cs="Times New Roman"/>
      </w:rPr>
    </w:lvl>
    <w:lvl w:ilvl="6" w:tplc="973EA40A" w:tentative="1">
      <w:start w:val="1"/>
      <w:numFmt w:val="decimal"/>
      <w:lvlText w:val="%7."/>
      <w:lvlJc w:val="left"/>
      <w:pPr>
        <w:tabs>
          <w:tab w:val="num" w:pos="5040"/>
        </w:tabs>
        <w:ind w:left="5040" w:hanging="360"/>
      </w:pPr>
      <w:rPr>
        <w:rFonts w:cs="Times New Roman"/>
      </w:rPr>
    </w:lvl>
    <w:lvl w:ilvl="7" w:tplc="B0728C32" w:tentative="1">
      <w:start w:val="1"/>
      <w:numFmt w:val="decimal"/>
      <w:lvlText w:val="%8."/>
      <w:lvlJc w:val="left"/>
      <w:pPr>
        <w:tabs>
          <w:tab w:val="num" w:pos="5760"/>
        </w:tabs>
        <w:ind w:left="5760" w:hanging="360"/>
      </w:pPr>
      <w:rPr>
        <w:rFonts w:cs="Times New Roman"/>
      </w:rPr>
    </w:lvl>
    <w:lvl w:ilvl="8" w:tplc="CAC0DFC4" w:tentative="1">
      <w:start w:val="1"/>
      <w:numFmt w:val="decimal"/>
      <w:lvlText w:val="%9."/>
      <w:lvlJc w:val="left"/>
      <w:pPr>
        <w:tabs>
          <w:tab w:val="num" w:pos="6480"/>
        </w:tabs>
        <w:ind w:left="6480" w:hanging="360"/>
      </w:pPr>
      <w:rPr>
        <w:rFonts w:cs="Times New Roman"/>
      </w:rPr>
    </w:lvl>
  </w:abstractNum>
  <w:abstractNum w:abstractNumId="14">
    <w:nsid w:val="61402939"/>
    <w:multiLevelType w:val="hybridMultilevel"/>
    <w:tmpl w:val="60DC4524"/>
    <w:lvl w:ilvl="0" w:tplc="F26CE09C">
      <w:start w:val="3"/>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727045B"/>
    <w:multiLevelType w:val="hybridMultilevel"/>
    <w:tmpl w:val="7270AD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13"/>
  </w:num>
  <w:num w:numId="4">
    <w:abstractNumId w:val="0"/>
  </w:num>
  <w:num w:numId="5">
    <w:abstractNumId w:val="9"/>
  </w:num>
  <w:num w:numId="6">
    <w:abstractNumId w:val="2"/>
  </w:num>
  <w:num w:numId="7">
    <w:abstractNumId w:val="15"/>
  </w:num>
  <w:num w:numId="8">
    <w:abstractNumId w:val="11"/>
  </w:num>
  <w:num w:numId="9">
    <w:abstractNumId w:val="10"/>
  </w:num>
  <w:num w:numId="10">
    <w:abstractNumId w:val="6"/>
  </w:num>
  <w:num w:numId="11">
    <w:abstractNumId w:val="4"/>
  </w:num>
  <w:num w:numId="12">
    <w:abstractNumId w:val="8"/>
  </w:num>
  <w:num w:numId="13">
    <w:abstractNumId w:val="7"/>
  </w:num>
  <w:num w:numId="14">
    <w:abstractNumId w:val="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14"/>
    <w:rsid w:val="0000038F"/>
    <w:rsid w:val="00000CA8"/>
    <w:rsid w:val="00002902"/>
    <w:rsid w:val="000045E0"/>
    <w:rsid w:val="00004738"/>
    <w:rsid w:val="0000476B"/>
    <w:rsid w:val="000057AF"/>
    <w:rsid w:val="000060F5"/>
    <w:rsid w:val="00006173"/>
    <w:rsid w:val="00006BCE"/>
    <w:rsid w:val="00007564"/>
    <w:rsid w:val="00011718"/>
    <w:rsid w:val="00011AD1"/>
    <w:rsid w:val="00013E5C"/>
    <w:rsid w:val="000145C7"/>
    <w:rsid w:val="00020AF8"/>
    <w:rsid w:val="0002522A"/>
    <w:rsid w:val="0002680B"/>
    <w:rsid w:val="000276FE"/>
    <w:rsid w:val="00031CCD"/>
    <w:rsid w:val="00032C02"/>
    <w:rsid w:val="00040622"/>
    <w:rsid w:val="00041586"/>
    <w:rsid w:val="000464BF"/>
    <w:rsid w:val="0004682E"/>
    <w:rsid w:val="000469A2"/>
    <w:rsid w:val="0005083F"/>
    <w:rsid w:val="00050FC8"/>
    <w:rsid w:val="00052FDB"/>
    <w:rsid w:val="00054555"/>
    <w:rsid w:val="00054995"/>
    <w:rsid w:val="00056188"/>
    <w:rsid w:val="000625CE"/>
    <w:rsid w:val="00064B0D"/>
    <w:rsid w:val="0006589D"/>
    <w:rsid w:val="00065BCA"/>
    <w:rsid w:val="00065F74"/>
    <w:rsid w:val="000735B5"/>
    <w:rsid w:val="00073CBD"/>
    <w:rsid w:val="00075D92"/>
    <w:rsid w:val="00076B2A"/>
    <w:rsid w:val="000816F5"/>
    <w:rsid w:val="00085456"/>
    <w:rsid w:val="000868FF"/>
    <w:rsid w:val="00086D72"/>
    <w:rsid w:val="00086FB5"/>
    <w:rsid w:val="0009059A"/>
    <w:rsid w:val="00092381"/>
    <w:rsid w:val="000927F0"/>
    <w:rsid w:val="000A1FD2"/>
    <w:rsid w:val="000A250F"/>
    <w:rsid w:val="000A5FE0"/>
    <w:rsid w:val="000A6DEA"/>
    <w:rsid w:val="000A79EC"/>
    <w:rsid w:val="000B05A5"/>
    <w:rsid w:val="000B2F9C"/>
    <w:rsid w:val="000B4214"/>
    <w:rsid w:val="000B5540"/>
    <w:rsid w:val="000B5798"/>
    <w:rsid w:val="000B7948"/>
    <w:rsid w:val="000C057E"/>
    <w:rsid w:val="000C4B78"/>
    <w:rsid w:val="000C4CB1"/>
    <w:rsid w:val="000C4FEB"/>
    <w:rsid w:val="000C55C2"/>
    <w:rsid w:val="000C605D"/>
    <w:rsid w:val="000D1509"/>
    <w:rsid w:val="000D1E52"/>
    <w:rsid w:val="000D2A38"/>
    <w:rsid w:val="000D5A4A"/>
    <w:rsid w:val="000E4562"/>
    <w:rsid w:val="000E4A75"/>
    <w:rsid w:val="000E65DA"/>
    <w:rsid w:val="000E6661"/>
    <w:rsid w:val="000E6813"/>
    <w:rsid w:val="000E7F44"/>
    <w:rsid w:val="000F22B1"/>
    <w:rsid w:val="000F28D1"/>
    <w:rsid w:val="000F66D4"/>
    <w:rsid w:val="000F6B0F"/>
    <w:rsid w:val="00100216"/>
    <w:rsid w:val="001025BC"/>
    <w:rsid w:val="0010299F"/>
    <w:rsid w:val="001117E5"/>
    <w:rsid w:val="001131DE"/>
    <w:rsid w:val="00113973"/>
    <w:rsid w:val="0011714F"/>
    <w:rsid w:val="001224CB"/>
    <w:rsid w:val="0012333E"/>
    <w:rsid w:val="00124772"/>
    <w:rsid w:val="001306EC"/>
    <w:rsid w:val="00131071"/>
    <w:rsid w:val="001333EB"/>
    <w:rsid w:val="0014363E"/>
    <w:rsid w:val="00144E18"/>
    <w:rsid w:val="001519A1"/>
    <w:rsid w:val="00153FC0"/>
    <w:rsid w:val="00156268"/>
    <w:rsid w:val="00156B71"/>
    <w:rsid w:val="0016028E"/>
    <w:rsid w:val="0016195D"/>
    <w:rsid w:val="00162D46"/>
    <w:rsid w:val="00165353"/>
    <w:rsid w:val="00165DC1"/>
    <w:rsid w:val="0016671F"/>
    <w:rsid w:val="00172447"/>
    <w:rsid w:val="00176E2C"/>
    <w:rsid w:val="001771C7"/>
    <w:rsid w:val="00181AE3"/>
    <w:rsid w:val="0018296B"/>
    <w:rsid w:val="001876C9"/>
    <w:rsid w:val="00187926"/>
    <w:rsid w:val="00194E9A"/>
    <w:rsid w:val="00197C07"/>
    <w:rsid w:val="001A3B35"/>
    <w:rsid w:val="001A52AB"/>
    <w:rsid w:val="001A6146"/>
    <w:rsid w:val="001A70FD"/>
    <w:rsid w:val="001A7607"/>
    <w:rsid w:val="001A772D"/>
    <w:rsid w:val="001C0B80"/>
    <w:rsid w:val="001C0FA3"/>
    <w:rsid w:val="001C142A"/>
    <w:rsid w:val="001C54C4"/>
    <w:rsid w:val="001C6730"/>
    <w:rsid w:val="001C6FB8"/>
    <w:rsid w:val="001D2525"/>
    <w:rsid w:val="001D553D"/>
    <w:rsid w:val="001D5816"/>
    <w:rsid w:val="001D6508"/>
    <w:rsid w:val="001D7769"/>
    <w:rsid w:val="001E197D"/>
    <w:rsid w:val="001F09EA"/>
    <w:rsid w:val="001F185B"/>
    <w:rsid w:val="001F1D03"/>
    <w:rsid w:val="001F5372"/>
    <w:rsid w:val="001F5A2E"/>
    <w:rsid w:val="001F7B5A"/>
    <w:rsid w:val="00201D95"/>
    <w:rsid w:val="00202CAD"/>
    <w:rsid w:val="002057C1"/>
    <w:rsid w:val="00205EE3"/>
    <w:rsid w:val="00207BD6"/>
    <w:rsid w:val="00210F96"/>
    <w:rsid w:val="00215AFC"/>
    <w:rsid w:val="00215B8B"/>
    <w:rsid w:val="0021614B"/>
    <w:rsid w:val="00221294"/>
    <w:rsid w:val="00224569"/>
    <w:rsid w:val="002311C8"/>
    <w:rsid w:val="00231828"/>
    <w:rsid w:val="00233F55"/>
    <w:rsid w:val="00234C66"/>
    <w:rsid w:val="002372CC"/>
    <w:rsid w:val="00240D7B"/>
    <w:rsid w:val="00242D50"/>
    <w:rsid w:val="002472DD"/>
    <w:rsid w:val="00250F21"/>
    <w:rsid w:val="00250F82"/>
    <w:rsid w:val="002522C7"/>
    <w:rsid w:val="00254C51"/>
    <w:rsid w:val="002561DD"/>
    <w:rsid w:val="0026055B"/>
    <w:rsid w:val="002619DC"/>
    <w:rsid w:val="00262524"/>
    <w:rsid w:val="00263B93"/>
    <w:rsid w:val="0026512F"/>
    <w:rsid w:val="00266478"/>
    <w:rsid w:val="00272CAF"/>
    <w:rsid w:val="00273345"/>
    <w:rsid w:val="002760F4"/>
    <w:rsid w:val="00276491"/>
    <w:rsid w:val="00276E01"/>
    <w:rsid w:val="002770AC"/>
    <w:rsid w:val="002820EB"/>
    <w:rsid w:val="00282B26"/>
    <w:rsid w:val="0028309E"/>
    <w:rsid w:val="00285D9B"/>
    <w:rsid w:val="002876DB"/>
    <w:rsid w:val="00290D89"/>
    <w:rsid w:val="002973B2"/>
    <w:rsid w:val="002A22DD"/>
    <w:rsid w:val="002A4635"/>
    <w:rsid w:val="002B5595"/>
    <w:rsid w:val="002B7FB5"/>
    <w:rsid w:val="002C1C1C"/>
    <w:rsid w:val="002C4187"/>
    <w:rsid w:val="002C4E6D"/>
    <w:rsid w:val="002C5883"/>
    <w:rsid w:val="002C5D17"/>
    <w:rsid w:val="002D01E1"/>
    <w:rsid w:val="002D1776"/>
    <w:rsid w:val="002D1CC5"/>
    <w:rsid w:val="002D2290"/>
    <w:rsid w:val="002D2F56"/>
    <w:rsid w:val="002D4020"/>
    <w:rsid w:val="002D5ED6"/>
    <w:rsid w:val="002D5F84"/>
    <w:rsid w:val="002D6EE1"/>
    <w:rsid w:val="002E4976"/>
    <w:rsid w:val="002E53E2"/>
    <w:rsid w:val="002F0816"/>
    <w:rsid w:val="002F440E"/>
    <w:rsid w:val="002F6E4D"/>
    <w:rsid w:val="002F6F0F"/>
    <w:rsid w:val="0030064F"/>
    <w:rsid w:val="00301FBF"/>
    <w:rsid w:val="003058B9"/>
    <w:rsid w:val="00306B53"/>
    <w:rsid w:val="0031071B"/>
    <w:rsid w:val="0031312D"/>
    <w:rsid w:val="00313C54"/>
    <w:rsid w:val="00315F4E"/>
    <w:rsid w:val="00320A68"/>
    <w:rsid w:val="00323ED3"/>
    <w:rsid w:val="00325806"/>
    <w:rsid w:val="00332A2F"/>
    <w:rsid w:val="00332C37"/>
    <w:rsid w:val="00334BD4"/>
    <w:rsid w:val="0033538B"/>
    <w:rsid w:val="00335941"/>
    <w:rsid w:val="00340B4C"/>
    <w:rsid w:val="00350A0E"/>
    <w:rsid w:val="00351429"/>
    <w:rsid w:val="003527A7"/>
    <w:rsid w:val="003541C7"/>
    <w:rsid w:val="00355720"/>
    <w:rsid w:val="00357E59"/>
    <w:rsid w:val="00363584"/>
    <w:rsid w:val="0036649F"/>
    <w:rsid w:val="00366C04"/>
    <w:rsid w:val="003729C1"/>
    <w:rsid w:val="00372B26"/>
    <w:rsid w:val="00372C4F"/>
    <w:rsid w:val="00374F2C"/>
    <w:rsid w:val="0037519F"/>
    <w:rsid w:val="00380A98"/>
    <w:rsid w:val="00382010"/>
    <w:rsid w:val="00394341"/>
    <w:rsid w:val="00395937"/>
    <w:rsid w:val="003A228B"/>
    <w:rsid w:val="003A397A"/>
    <w:rsid w:val="003A4D2B"/>
    <w:rsid w:val="003A4D40"/>
    <w:rsid w:val="003A68EF"/>
    <w:rsid w:val="003A75A1"/>
    <w:rsid w:val="003B48F1"/>
    <w:rsid w:val="003B5A3B"/>
    <w:rsid w:val="003B65FE"/>
    <w:rsid w:val="003B67CA"/>
    <w:rsid w:val="003C5204"/>
    <w:rsid w:val="003D2E47"/>
    <w:rsid w:val="003D331E"/>
    <w:rsid w:val="003D4618"/>
    <w:rsid w:val="003D4858"/>
    <w:rsid w:val="003D6922"/>
    <w:rsid w:val="003E01CF"/>
    <w:rsid w:val="003E071A"/>
    <w:rsid w:val="003E1A8B"/>
    <w:rsid w:val="003E2790"/>
    <w:rsid w:val="003E2C89"/>
    <w:rsid w:val="003E52D0"/>
    <w:rsid w:val="003E5A64"/>
    <w:rsid w:val="003E735C"/>
    <w:rsid w:val="003F28AC"/>
    <w:rsid w:val="003F6BFA"/>
    <w:rsid w:val="003F7504"/>
    <w:rsid w:val="003F7725"/>
    <w:rsid w:val="00401E91"/>
    <w:rsid w:val="00403C6F"/>
    <w:rsid w:val="00404EF9"/>
    <w:rsid w:val="00405451"/>
    <w:rsid w:val="00406B8B"/>
    <w:rsid w:val="0041010B"/>
    <w:rsid w:val="00412090"/>
    <w:rsid w:val="004125AD"/>
    <w:rsid w:val="00412EAD"/>
    <w:rsid w:val="0041428A"/>
    <w:rsid w:val="0042078B"/>
    <w:rsid w:val="00424625"/>
    <w:rsid w:val="0043415D"/>
    <w:rsid w:val="004404DA"/>
    <w:rsid w:val="00441B6A"/>
    <w:rsid w:val="0044478F"/>
    <w:rsid w:val="00447A50"/>
    <w:rsid w:val="00450C22"/>
    <w:rsid w:val="00452780"/>
    <w:rsid w:val="0045535E"/>
    <w:rsid w:val="00455BCA"/>
    <w:rsid w:val="0045650B"/>
    <w:rsid w:val="004637A2"/>
    <w:rsid w:val="00465B5A"/>
    <w:rsid w:val="00466A40"/>
    <w:rsid w:val="00467325"/>
    <w:rsid w:val="004761AA"/>
    <w:rsid w:val="00477ACC"/>
    <w:rsid w:val="00481E3E"/>
    <w:rsid w:val="004824F8"/>
    <w:rsid w:val="00482BF0"/>
    <w:rsid w:val="004853C6"/>
    <w:rsid w:val="00491277"/>
    <w:rsid w:val="00493326"/>
    <w:rsid w:val="0049410E"/>
    <w:rsid w:val="00495B86"/>
    <w:rsid w:val="00497C3C"/>
    <w:rsid w:val="004B0FAF"/>
    <w:rsid w:val="004B2DB3"/>
    <w:rsid w:val="004B6E62"/>
    <w:rsid w:val="004B7BAA"/>
    <w:rsid w:val="004C0276"/>
    <w:rsid w:val="004C1AF3"/>
    <w:rsid w:val="004C2287"/>
    <w:rsid w:val="004C2ADD"/>
    <w:rsid w:val="004C2EC7"/>
    <w:rsid w:val="004C316C"/>
    <w:rsid w:val="004C406B"/>
    <w:rsid w:val="004C689D"/>
    <w:rsid w:val="004C6A3F"/>
    <w:rsid w:val="004D2241"/>
    <w:rsid w:val="004D3202"/>
    <w:rsid w:val="004D667C"/>
    <w:rsid w:val="004D7174"/>
    <w:rsid w:val="004D7F09"/>
    <w:rsid w:val="004D7FD5"/>
    <w:rsid w:val="004E747E"/>
    <w:rsid w:val="004F0B84"/>
    <w:rsid w:val="004F4105"/>
    <w:rsid w:val="004F49C5"/>
    <w:rsid w:val="004F6430"/>
    <w:rsid w:val="00500306"/>
    <w:rsid w:val="0050177F"/>
    <w:rsid w:val="00501AE7"/>
    <w:rsid w:val="0050260D"/>
    <w:rsid w:val="00502EF4"/>
    <w:rsid w:val="0051249F"/>
    <w:rsid w:val="00514351"/>
    <w:rsid w:val="005158D6"/>
    <w:rsid w:val="005166B7"/>
    <w:rsid w:val="00516990"/>
    <w:rsid w:val="005179CC"/>
    <w:rsid w:val="00521557"/>
    <w:rsid w:val="005226A2"/>
    <w:rsid w:val="00522DB3"/>
    <w:rsid w:val="0053457C"/>
    <w:rsid w:val="00537817"/>
    <w:rsid w:val="00542760"/>
    <w:rsid w:val="0055018B"/>
    <w:rsid w:val="0055228F"/>
    <w:rsid w:val="005552FC"/>
    <w:rsid w:val="005563FF"/>
    <w:rsid w:val="00556EE0"/>
    <w:rsid w:val="005644D6"/>
    <w:rsid w:val="0056586F"/>
    <w:rsid w:val="00571B80"/>
    <w:rsid w:val="00573C59"/>
    <w:rsid w:val="005745B4"/>
    <w:rsid w:val="0057678A"/>
    <w:rsid w:val="00580063"/>
    <w:rsid w:val="00585328"/>
    <w:rsid w:val="00591A95"/>
    <w:rsid w:val="00591D3D"/>
    <w:rsid w:val="00592B85"/>
    <w:rsid w:val="00595E68"/>
    <w:rsid w:val="005A1E3E"/>
    <w:rsid w:val="005A2420"/>
    <w:rsid w:val="005A6D9E"/>
    <w:rsid w:val="005B052A"/>
    <w:rsid w:val="005B0E16"/>
    <w:rsid w:val="005B3998"/>
    <w:rsid w:val="005C1FF0"/>
    <w:rsid w:val="005C3E64"/>
    <w:rsid w:val="005C6118"/>
    <w:rsid w:val="005C6179"/>
    <w:rsid w:val="005D1F2C"/>
    <w:rsid w:val="005D7E5F"/>
    <w:rsid w:val="005E05A5"/>
    <w:rsid w:val="005E1150"/>
    <w:rsid w:val="005E161B"/>
    <w:rsid w:val="005E2409"/>
    <w:rsid w:val="005F0BFA"/>
    <w:rsid w:val="005F0EC6"/>
    <w:rsid w:val="005F16A3"/>
    <w:rsid w:val="005F2955"/>
    <w:rsid w:val="005F626F"/>
    <w:rsid w:val="005F7925"/>
    <w:rsid w:val="0060576A"/>
    <w:rsid w:val="00606610"/>
    <w:rsid w:val="006071B6"/>
    <w:rsid w:val="00607FA6"/>
    <w:rsid w:val="00610214"/>
    <w:rsid w:val="00610A32"/>
    <w:rsid w:val="006113FF"/>
    <w:rsid w:val="00611BD9"/>
    <w:rsid w:val="00614724"/>
    <w:rsid w:val="006149D0"/>
    <w:rsid w:val="00616638"/>
    <w:rsid w:val="0061728F"/>
    <w:rsid w:val="006172EC"/>
    <w:rsid w:val="0062104A"/>
    <w:rsid w:val="0062345C"/>
    <w:rsid w:val="00624E31"/>
    <w:rsid w:val="00625DE8"/>
    <w:rsid w:val="00627845"/>
    <w:rsid w:val="0063020A"/>
    <w:rsid w:val="0063026E"/>
    <w:rsid w:val="00632CD1"/>
    <w:rsid w:val="00633B51"/>
    <w:rsid w:val="00635876"/>
    <w:rsid w:val="00641A6E"/>
    <w:rsid w:val="00643916"/>
    <w:rsid w:val="00645BF9"/>
    <w:rsid w:val="00653669"/>
    <w:rsid w:val="006559B7"/>
    <w:rsid w:val="00661F7A"/>
    <w:rsid w:val="00663370"/>
    <w:rsid w:val="00665D3B"/>
    <w:rsid w:val="00666656"/>
    <w:rsid w:val="0066749B"/>
    <w:rsid w:val="00670266"/>
    <w:rsid w:val="00670481"/>
    <w:rsid w:val="00674301"/>
    <w:rsid w:val="0067771A"/>
    <w:rsid w:val="00677FC0"/>
    <w:rsid w:val="0068036F"/>
    <w:rsid w:val="00683159"/>
    <w:rsid w:val="006862E3"/>
    <w:rsid w:val="006866A6"/>
    <w:rsid w:val="006A44FE"/>
    <w:rsid w:val="006B495A"/>
    <w:rsid w:val="006B77C3"/>
    <w:rsid w:val="006C191B"/>
    <w:rsid w:val="006C3E94"/>
    <w:rsid w:val="006C4BC2"/>
    <w:rsid w:val="006C4D7C"/>
    <w:rsid w:val="006C65E6"/>
    <w:rsid w:val="006D143F"/>
    <w:rsid w:val="006D151B"/>
    <w:rsid w:val="006D4BEB"/>
    <w:rsid w:val="006D6129"/>
    <w:rsid w:val="006E6744"/>
    <w:rsid w:val="006F3A71"/>
    <w:rsid w:val="006F5054"/>
    <w:rsid w:val="006F62B2"/>
    <w:rsid w:val="00702B3F"/>
    <w:rsid w:val="00705814"/>
    <w:rsid w:val="007059AB"/>
    <w:rsid w:val="007103DC"/>
    <w:rsid w:val="007113A1"/>
    <w:rsid w:val="0071213D"/>
    <w:rsid w:val="00713011"/>
    <w:rsid w:val="00713713"/>
    <w:rsid w:val="00713C35"/>
    <w:rsid w:val="00715318"/>
    <w:rsid w:val="00720FBD"/>
    <w:rsid w:val="0072126F"/>
    <w:rsid w:val="00722B70"/>
    <w:rsid w:val="0072326B"/>
    <w:rsid w:val="00725A9C"/>
    <w:rsid w:val="00733F20"/>
    <w:rsid w:val="00735FEB"/>
    <w:rsid w:val="00737E3E"/>
    <w:rsid w:val="00745DED"/>
    <w:rsid w:val="00745F44"/>
    <w:rsid w:val="007463DF"/>
    <w:rsid w:val="0074741C"/>
    <w:rsid w:val="00750891"/>
    <w:rsid w:val="00752067"/>
    <w:rsid w:val="00752378"/>
    <w:rsid w:val="0075298A"/>
    <w:rsid w:val="00753766"/>
    <w:rsid w:val="007537D8"/>
    <w:rsid w:val="00760BDA"/>
    <w:rsid w:val="007657E6"/>
    <w:rsid w:val="00767548"/>
    <w:rsid w:val="007711EB"/>
    <w:rsid w:val="00772281"/>
    <w:rsid w:val="007753B5"/>
    <w:rsid w:val="007767F6"/>
    <w:rsid w:val="00776CED"/>
    <w:rsid w:val="00777E4C"/>
    <w:rsid w:val="00792824"/>
    <w:rsid w:val="007932A3"/>
    <w:rsid w:val="0079400F"/>
    <w:rsid w:val="007A0A8D"/>
    <w:rsid w:val="007A2223"/>
    <w:rsid w:val="007A68B3"/>
    <w:rsid w:val="007B06F6"/>
    <w:rsid w:val="007B18AA"/>
    <w:rsid w:val="007B4EA5"/>
    <w:rsid w:val="007B56B8"/>
    <w:rsid w:val="007B6BDE"/>
    <w:rsid w:val="007C3261"/>
    <w:rsid w:val="007D21F8"/>
    <w:rsid w:val="007D3204"/>
    <w:rsid w:val="007E0BEC"/>
    <w:rsid w:val="007E116B"/>
    <w:rsid w:val="007E1441"/>
    <w:rsid w:val="007E4BAF"/>
    <w:rsid w:val="007E4E2B"/>
    <w:rsid w:val="007E56FF"/>
    <w:rsid w:val="007E6094"/>
    <w:rsid w:val="007F4A58"/>
    <w:rsid w:val="007F52EA"/>
    <w:rsid w:val="0080012C"/>
    <w:rsid w:val="0080092C"/>
    <w:rsid w:val="008024CF"/>
    <w:rsid w:val="0080726A"/>
    <w:rsid w:val="008103EF"/>
    <w:rsid w:val="00812C3C"/>
    <w:rsid w:val="008149B3"/>
    <w:rsid w:val="00817836"/>
    <w:rsid w:val="00830674"/>
    <w:rsid w:val="008329ED"/>
    <w:rsid w:val="00833FF8"/>
    <w:rsid w:val="0083453B"/>
    <w:rsid w:val="0083476C"/>
    <w:rsid w:val="00836B64"/>
    <w:rsid w:val="008450DB"/>
    <w:rsid w:val="0085060D"/>
    <w:rsid w:val="0085461C"/>
    <w:rsid w:val="008546DE"/>
    <w:rsid w:val="008554BC"/>
    <w:rsid w:val="00861C3D"/>
    <w:rsid w:val="008654AE"/>
    <w:rsid w:val="00867C74"/>
    <w:rsid w:val="00871386"/>
    <w:rsid w:val="0088342D"/>
    <w:rsid w:val="0088556A"/>
    <w:rsid w:val="00886A92"/>
    <w:rsid w:val="00887C7A"/>
    <w:rsid w:val="0089337F"/>
    <w:rsid w:val="008933B9"/>
    <w:rsid w:val="00893D45"/>
    <w:rsid w:val="008964D6"/>
    <w:rsid w:val="0089756B"/>
    <w:rsid w:val="0089769A"/>
    <w:rsid w:val="008A017A"/>
    <w:rsid w:val="008A0E4E"/>
    <w:rsid w:val="008A281D"/>
    <w:rsid w:val="008A4D01"/>
    <w:rsid w:val="008A70F4"/>
    <w:rsid w:val="008A7F68"/>
    <w:rsid w:val="008B0393"/>
    <w:rsid w:val="008B1FB6"/>
    <w:rsid w:val="008B2D5D"/>
    <w:rsid w:val="008B4B47"/>
    <w:rsid w:val="008B78C3"/>
    <w:rsid w:val="008B7D37"/>
    <w:rsid w:val="008C1392"/>
    <w:rsid w:val="008C36A6"/>
    <w:rsid w:val="008C3864"/>
    <w:rsid w:val="008C47C7"/>
    <w:rsid w:val="008C78E0"/>
    <w:rsid w:val="008D0607"/>
    <w:rsid w:val="008D06D2"/>
    <w:rsid w:val="008D137D"/>
    <w:rsid w:val="008D5C76"/>
    <w:rsid w:val="008D629A"/>
    <w:rsid w:val="008E0C3E"/>
    <w:rsid w:val="008E300F"/>
    <w:rsid w:val="008E4362"/>
    <w:rsid w:val="008E51A5"/>
    <w:rsid w:val="008F03B5"/>
    <w:rsid w:val="008F2345"/>
    <w:rsid w:val="008F3906"/>
    <w:rsid w:val="008F5FD8"/>
    <w:rsid w:val="008F61AD"/>
    <w:rsid w:val="008F6408"/>
    <w:rsid w:val="009027D1"/>
    <w:rsid w:val="00907270"/>
    <w:rsid w:val="00907380"/>
    <w:rsid w:val="00910119"/>
    <w:rsid w:val="00910241"/>
    <w:rsid w:val="00910420"/>
    <w:rsid w:val="0091064E"/>
    <w:rsid w:val="00914939"/>
    <w:rsid w:val="00915702"/>
    <w:rsid w:val="00921AD6"/>
    <w:rsid w:val="00924B1C"/>
    <w:rsid w:val="0092506D"/>
    <w:rsid w:val="00925E9E"/>
    <w:rsid w:val="00926F1B"/>
    <w:rsid w:val="0092735D"/>
    <w:rsid w:val="009308DB"/>
    <w:rsid w:val="00937226"/>
    <w:rsid w:val="00940ABA"/>
    <w:rsid w:val="00941C57"/>
    <w:rsid w:val="00942470"/>
    <w:rsid w:val="0094419C"/>
    <w:rsid w:val="0094420A"/>
    <w:rsid w:val="00944F58"/>
    <w:rsid w:val="00945456"/>
    <w:rsid w:val="00947AAA"/>
    <w:rsid w:val="00950B45"/>
    <w:rsid w:val="00955D5D"/>
    <w:rsid w:val="00965CF6"/>
    <w:rsid w:val="00967AA1"/>
    <w:rsid w:val="00970378"/>
    <w:rsid w:val="009731BC"/>
    <w:rsid w:val="00976626"/>
    <w:rsid w:val="00980DF5"/>
    <w:rsid w:val="009817BE"/>
    <w:rsid w:val="009818D8"/>
    <w:rsid w:val="009820EE"/>
    <w:rsid w:val="00994D28"/>
    <w:rsid w:val="009962E7"/>
    <w:rsid w:val="00996478"/>
    <w:rsid w:val="009A0334"/>
    <w:rsid w:val="009A0EB2"/>
    <w:rsid w:val="009A1137"/>
    <w:rsid w:val="009A1585"/>
    <w:rsid w:val="009A1606"/>
    <w:rsid w:val="009A2379"/>
    <w:rsid w:val="009A3B27"/>
    <w:rsid w:val="009B0817"/>
    <w:rsid w:val="009C424B"/>
    <w:rsid w:val="009C7531"/>
    <w:rsid w:val="009D2A3D"/>
    <w:rsid w:val="009E154C"/>
    <w:rsid w:val="009E192A"/>
    <w:rsid w:val="009E320C"/>
    <w:rsid w:val="009E3F72"/>
    <w:rsid w:val="009E4A46"/>
    <w:rsid w:val="009F4B86"/>
    <w:rsid w:val="009F514B"/>
    <w:rsid w:val="009F56E5"/>
    <w:rsid w:val="009F6657"/>
    <w:rsid w:val="009F731A"/>
    <w:rsid w:val="00A01492"/>
    <w:rsid w:val="00A03F18"/>
    <w:rsid w:val="00A0463D"/>
    <w:rsid w:val="00A072C7"/>
    <w:rsid w:val="00A13515"/>
    <w:rsid w:val="00A142BF"/>
    <w:rsid w:val="00A15443"/>
    <w:rsid w:val="00A20C22"/>
    <w:rsid w:val="00A23BA1"/>
    <w:rsid w:val="00A24A89"/>
    <w:rsid w:val="00A25660"/>
    <w:rsid w:val="00A25F79"/>
    <w:rsid w:val="00A27DCB"/>
    <w:rsid w:val="00A32AC2"/>
    <w:rsid w:val="00A373A1"/>
    <w:rsid w:val="00A414A0"/>
    <w:rsid w:val="00A41E14"/>
    <w:rsid w:val="00A434B4"/>
    <w:rsid w:val="00A43F54"/>
    <w:rsid w:val="00A45513"/>
    <w:rsid w:val="00A47EF3"/>
    <w:rsid w:val="00A5194B"/>
    <w:rsid w:val="00A6109B"/>
    <w:rsid w:val="00A614DC"/>
    <w:rsid w:val="00A61760"/>
    <w:rsid w:val="00A6452E"/>
    <w:rsid w:val="00A653A0"/>
    <w:rsid w:val="00A65B03"/>
    <w:rsid w:val="00A67388"/>
    <w:rsid w:val="00A82E24"/>
    <w:rsid w:val="00A85493"/>
    <w:rsid w:val="00A86F0B"/>
    <w:rsid w:val="00A90341"/>
    <w:rsid w:val="00A9414F"/>
    <w:rsid w:val="00A95485"/>
    <w:rsid w:val="00A95CD4"/>
    <w:rsid w:val="00AA0D85"/>
    <w:rsid w:val="00AA2FFE"/>
    <w:rsid w:val="00AA42C3"/>
    <w:rsid w:val="00AA5D53"/>
    <w:rsid w:val="00AA6D67"/>
    <w:rsid w:val="00AA73E1"/>
    <w:rsid w:val="00AB06AC"/>
    <w:rsid w:val="00AB4060"/>
    <w:rsid w:val="00AB64ED"/>
    <w:rsid w:val="00AB76C0"/>
    <w:rsid w:val="00AD076E"/>
    <w:rsid w:val="00AD1B94"/>
    <w:rsid w:val="00AD5CBD"/>
    <w:rsid w:val="00AE1FE1"/>
    <w:rsid w:val="00AE71FB"/>
    <w:rsid w:val="00AF00DB"/>
    <w:rsid w:val="00AF21B6"/>
    <w:rsid w:val="00AF2456"/>
    <w:rsid w:val="00AF7F10"/>
    <w:rsid w:val="00B0268F"/>
    <w:rsid w:val="00B031F8"/>
    <w:rsid w:val="00B04B6B"/>
    <w:rsid w:val="00B055F8"/>
    <w:rsid w:val="00B05BF7"/>
    <w:rsid w:val="00B06A78"/>
    <w:rsid w:val="00B06A7E"/>
    <w:rsid w:val="00B0757E"/>
    <w:rsid w:val="00B11C17"/>
    <w:rsid w:val="00B121E7"/>
    <w:rsid w:val="00B16BB9"/>
    <w:rsid w:val="00B202FF"/>
    <w:rsid w:val="00B207CD"/>
    <w:rsid w:val="00B20E35"/>
    <w:rsid w:val="00B213D2"/>
    <w:rsid w:val="00B215EC"/>
    <w:rsid w:val="00B2184D"/>
    <w:rsid w:val="00B22EA9"/>
    <w:rsid w:val="00B24B2D"/>
    <w:rsid w:val="00B2512C"/>
    <w:rsid w:val="00B265E2"/>
    <w:rsid w:val="00B26C3C"/>
    <w:rsid w:val="00B32205"/>
    <w:rsid w:val="00B327FA"/>
    <w:rsid w:val="00B363AA"/>
    <w:rsid w:val="00B364A7"/>
    <w:rsid w:val="00B36F85"/>
    <w:rsid w:val="00B41349"/>
    <w:rsid w:val="00B44DA1"/>
    <w:rsid w:val="00B46FE9"/>
    <w:rsid w:val="00B56743"/>
    <w:rsid w:val="00B70C25"/>
    <w:rsid w:val="00B774E2"/>
    <w:rsid w:val="00B80AA3"/>
    <w:rsid w:val="00B81C81"/>
    <w:rsid w:val="00B82993"/>
    <w:rsid w:val="00B85B02"/>
    <w:rsid w:val="00B877EB"/>
    <w:rsid w:val="00B903CC"/>
    <w:rsid w:val="00B92E26"/>
    <w:rsid w:val="00B93DB7"/>
    <w:rsid w:val="00B94C33"/>
    <w:rsid w:val="00B94C4E"/>
    <w:rsid w:val="00B97A51"/>
    <w:rsid w:val="00BA0520"/>
    <w:rsid w:val="00BA1413"/>
    <w:rsid w:val="00BA1853"/>
    <w:rsid w:val="00BA348D"/>
    <w:rsid w:val="00BA687B"/>
    <w:rsid w:val="00BB393F"/>
    <w:rsid w:val="00BB6C22"/>
    <w:rsid w:val="00BC04AB"/>
    <w:rsid w:val="00BC1472"/>
    <w:rsid w:val="00BC5056"/>
    <w:rsid w:val="00BD4476"/>
    <w:rsid w:val="00BD5CAB"/>
    <w:rsid w:val="00BE0A44"/>
    <w:rsid w:val="00BE0B00"/>
    <w:rsid w:val="00BE207A"/>
    <w:rsid w:val="00BE4351"/>
    <w:rsid w:val="00BE5466"/>
    <w:rsid w:val="00BE5786"/>
    <w:rsid w:val="00BF07E5"/>
    <w:rsid w:val="00BF0A41"/>
    <w:rsid w:val="00BF0B0C"/>
    <w:rsid w:val="00BF3E78"/>
    <w:rsid w:val="00BF7D1F"/>
    <w:rsid w:val="00C0127F"/>
    <w:rsid w:val="00C025D2"/>
    <w:rsid w:val="00C0395F"/>
    <w:rsid w:val="00C039FD"/>
    <w:rsid w:val="00C07937"/>
    <w:rsid w:val="00C11972"/>
    <w:rsid w:val="00C15129"/>
    <w:rsid w:val="00C2291F"/>
    <w:rsid w:val="00C2301A"/>
    <w:rsid w:val="00C300E7"/>
    <w:rsid w:val="00C32699"/>
    <w:rsid w:val="00C3472E"/>
    <w:rsid w:val="00C34EE3"/>
    <w:rsid w:val="00C35218"/>
    <w:rsid w:val="00C401DF"/>
    <w:rsid w:val="00C41792"/>
    <w:rsid w:val="00C42037"/>
    <w:rsid w:val="00C4286F"/>
    <w:rsid w:val="00C441AE"/>
    <w:rsid w:val="00C459F7"/>
    <w:rsid w:val="00C46BC5"/>
    <w:rsid w:val="00C473F2"/>
    <w:rsid w:val="00C51760"/>
    <w:rsid w:val="00C51C31"/>
    <w:rsid w:val="00C52BE4"/>
    <w:rsid w:val="00C5417D"/>
    <w:rsid w:val="00C55314"/>
    <w:rsid w:val="00C577D5"/>
    <w:rsid w:val="00C57F33"/>
    <w:rsid w:val="00C71F55"/>
    <w:rsid w:val="00C766BC"/>
    <w:rsid w:val="00C76CF7"/>
    <w:rsid w:val="00C77269"/>
    <w:rsid w:val="00C82C21"/>
    <w:rsid w:val="00C846F7"/>
    <w:rsid w:val="00C852A9"/>
    <w:rsid w:val="00C92174"/>
    <w:rsid w:val="00C92920"/>
    <w:rsid w:val="00C9338D"/>
    <w:rsid w:val="00C945D3"/>
    <w:rsid w:val="00C953A5"/>
    <w:rsid w:val="00C96BA6"/>
    <w:rsid w:val="00CA70CD"/>
    <w:rsid w:val="00CA7E6C"/>
    <w:rsid w:val="00CB1719"/>
    <w:rsid w:val="00CB49C7"/>
    <w:rsid w:val="00CB4D9B"/>
    <w:rsid w:val="00CB4E1C"/>
    <w:rsid w:val="00CC190C"/>
    <w:rsid w:val="00CC2F58"/>
    <w:rsid w:val="00CC46EC"/>
    <w:rsid w:val="00CC6F85"/>
    <w:rsid w:val="00CD055F"/>
    <w:rsid w:val="00CD24B3"/>
    <w:rsid w:val="00CD2C7C"/>
    <w:rsid w:val="00CD46AD"/>
    <w:rsid w:val="00CD4AD0"/>
    <w:rsid w:val="00CE15B0"/>
    <w:rsid w:val="00CE61CD"/>
    <w:rsid w:val="00CF42C0"/>
    <w:rsid w:val="00CF50CC"/>
    <w:rsid w:val="00CF7EFF"/>
    <w:rsid w:val="00D02FF3"/>
    <w:rsid w:val="00D03633"/>
    <w:rsid w:val="00D0409B"/>
    <w:rsid w:val="00D06ED9"/>
    <w:rsid w:val="00D11659"/>
    <w:rsid w:val="00D148A7"/>
    <w:rsid w:val="00D16604"/>
    <w:rsid w:val="00D21E27"/>
    <w:rsid w:val="00D22B92"/>
    <w:rsid w:val="00D26CCA"/>
    <w:rsid w:val="00D32143"/>
    <w:rsid w:val="00D34797"/>
    <w:rsid w:val="00D37089"/>
    <w:rsid w:val="00D422B3"/>
    <w:rsid w:val="00D436DC"/>
    <w:rsid w:val="00D44F76"/>
    <w:rsid w:val="00D5328B"/>
    <w:rsid w:val="00D56B13"/>
    <w:rsid w:val="00D5766F"/>
    <w:rsid w:val="00D57FD9"/>
    <w:rsid w:val="00D61DEB"/>
    <w:rsid w:val="00D61FA3"/>
    <w:rsid w:val="00D63DA4"/>
    <w:rsid w:val="00D65947"/>
    <w:rsid w:val="00D66C09"/>
    <w:rsid w:val="00D6766F"/>
    <w:rsid w:val="00D71EF9"/>
    <w:rsid w:val="00D7220E"/>
    <w:rsid w:val="00D73621"/>
    <w:rsid w:val="00D75E63"/>
    <w:rsid w:val="00D77708"/>
    <w:rsid w:val="00D77A55"/>
    <w:rsid w:val="00D8185E"/>
    <w:rsid w:val="00D8249B"/>
    <w:rsid w:val="00D90EDF"/>
    <w:rsid w:val="00D938C2"/>
    <w:rsid w:val="00D96B88"/>
    <w:rsid w:val="00DA37CE"/>
    <w:rsid w:val="00DA4167"/>
    <w:rsid w:val="00DA4B19"/>
    <w:rsid w:val="00DB0DDB"/>
    <w:rsid w:val="00DB1529"/>
    <w:rsid w:val="00DB15FB"/>
    <w:rsid w:val="00DB2F61"/>
    <w:rsid w:val="00DB36AA"/>
    <w:rsid w:val="00DB4DA5"/>
    <w:rsid w:val="00DB4F51"/>
    <w:rsid w:val="00DB65B6"/>
    <w:rsid w:val="00DB68D0"/>
    <w:rsid w:val="00DC0252"/>
    <w:rsid w:val="00DC22D8"/>
    <w:rsid w:val="00DC3A87"/>
    <w:rsid w:val="00DC42EF"/>
    <w:rsid w:val="00DC625B"/>
    <w:rsid w:val="00DC66B6"/>
    <w:rsid w:val="00DD0BF6"/>
    <w:rsid w:val="00DD1586"/>
    <w:rsid w:val="00DD30F8"/>
    <w:rsid w:val="00DD6551"/>
    <w:rsid w:val="00DD689E"/>
    <w:rsid w:val="00DE034A"/>
    <w:rsid w:val="00DE2DD3"/>
    <w:rsid w:val="00DE3E18"/>
    <w:rsid w:val="00DE54EE"/>
    <w:rsid w:val="00DE5A03"/>
    <w:rsid w:val="00DE6609"/>
    <w:rsid w:val="00DF063C"/>
    <w:rsid w:val="00DF070F"/>
    <w:rsid w:val="00DF07B7"/>
    <w:rsid w:val="00DF156C"/>
    <w:rsid w:val="00DF2C6E"/>
    <w:rsid w:val="00DF6A5C"/>
    <w:rsid w:val="00E00055"/>
    <w:rsid w:val="00E009BF"/>
    <w:rsid w:val="00E00B00"/>
    <w:rsid w:val="00E00E06"/>
    <w:rsid w:val="00E02F77"/>
    <w:rsid w:val="00E0495E"/>
    <w:rsid w:val="00E0571B"/>
    <w:rsid w:val="00E07397"/>
    <w:rsid w:val="00E07953"/>
    <w:rsid w:val="00E113F3"/>
    <w:rsid w:val="00E13003"/>
    <w:rsid w:val="00E14AE3"/>
    <w:rsid w:val="00E20CCE"/>
    <w:rsid w:val="00E21E6A"/>
    <w:rsid w:val="00E232B6"/>
    <w:rsid w:val="00E31823"/>
    <w:rsid w:val="00E341A7"/>
    <w:rsid w:val="00E34B07"/>
    <w:rsid w:val="00E511A9"/>
    <w:rsid w:val="00E61C48"/>
    <w:rsid w:val="00E62E3D"/>
    <w:rsid w:val="00E643A7"/>
    <w:rsid w:val="00E6443D"/>
    <w:rsid w:val="00E64E2B"/>
    <w:rsid w:val="00E6710A"/>
    <w:rsid w:val="00E67658"/>
    <w:rsid w:val="00E7111E"/>
    <w:rsid w:val="00E743E9"/>
    <w:rsid w:val="00E76824"/>
    <w:rsid w:val="00E817BF"/>
    <w:rsid w:val="00E83107"/>
    <w:rsid w:val="00E84281"/>
    <w:rsid w:val="00E8712D"/>
    <w:rsid w:val="00E90BE2"/>
    <w:rsid w:val="00E94626"/>
    <w:rsid w:val="00E94DC6"/>
    <w:rsid w:val="00EA15F4"/>
    <w:rsid w:val="00EA2ECC"/>
    <w:rsid w:val="00EA3531"/>
    <w:rsid w:val="00EB0329"/>
    <w:rsid w:val="00EB0517"/>
    <w:rsid w:val="00EB1638"/>
    <w:rsid w:val="00EC00D7"/>
    <w:rsid w:val="00EC6044"/>
    <w:rsid w:val="00ED05C4"/>
    <w:rsid w:val="00ED05CB"/>
    <w:rsid w:val="00ED072E"/>
    <w:rsid w:val="00ED4784"/>
    <w:rsid w:val="00ED507C"/>
    <w:rsid w:val="00EE0149"/>
    <w:rsid w:val="00EE2076"/>
    <w:rsid w:val="00EE2BF1"/>
    <w:rsid w:val="00EE50D8"/>
    <w:rsid w:val="00EE59AA"/>
    <w:rsid w:val="00EE5D8F"/>
    <w:rsid w:val="00EF063D"/>
    <w:rsid w:val="00EF0834"/>
    <w:rsid w:val="00EF4F71"/>
    <w:rsid w:val="00EF5ECE"/>
    <w:rsid w:val="00F00575"/>
    <w:rsid w:val="00F01730"/>
    <w:rsid w:val="00F02CF3"/>
    <w:rsid w:val="00F032FB"/>
    <w:rsid w:val="00F03E5A"/>
    <w:rsid w:val="00F05A5F"/>
    <w:rsid w:val="00F05E3A"/>
    <w:rsid w:val="00F10292"/>
    <w:rsid w:val="00F11BB0"/>
    <w:rsid w:val="00F1484C"/>
    <w:rsid w:val="00F149AA"/>
    <w:rsid w:val="00F16226"/>
    <w:rsid w:val="00F201AA"/>
    <w:rsid w:val="00F205BC"/>
    <w:rsid w:val="00F21C56"/>
    <w:rsid w:val="00F27FC5"/>
    <w:rsid w:val="00F3008E"/>
    <w:rsid w:val="00F30204"/>
    <w:rsid w:val="00F36EA1"/>
    <w:rsid w:val="00F3778B"/>
    <w:rsid w:val="00F405CC"/>
    <w:rsid w:val="00F46EE6"/>
    <w:rsid w:val="00F473DE"/>
    <w:rsid w:val="00F47B63"/>
    <w:rsid w:val="00F50537"/>
    <w:rsid w:val="00F5185C"/>
    <w:rsid w:val="00F52C12"/>
    <w:rsid w:val="00F5507A"/>
    <w:rsid w:val="00F550F8"/>
    <w:rsid w:val="00F60D85"/>
    <w:rsid w:val="00F64B81"/>
    <w:rsid w:val="00F65D06"/>
    <w:rsid w:val="00F662ED"/>
    <w:rsid w:val="00F71934"/>
    <w:rsid w:val="00F72D16"/>
    <w:rsid w:val="00F73088"/>
    <w:rsid w:val="00F73BC1"/>
    <w:rsid w:val="00F752F5"/>
    <w:rsid w:val="00F75FC6"/>
    <w:rsid w:val="00F77869"/>
    <w:rsid w:val="00F81651"/>
    <w:rsid w:val="00F8565A"/>
    <w:rsid w:val="00F91A28"/>
    <w:rsid w:val="00F92D77"/>
    <w:rsid w:val="00F9405B"/>
    <w:rsid w:val="00F95875"/>
    <w:rsid w:val="00F958DD"/>
    <w:rsid w:val="00F97ACB"/>
    <w:rsid w:val="00F97FE0"/>
    <w:rsid w:val="00FA272E"/>
    <w:rsid w:val="00FA37D6"/>
    <w:rsid w:val="00FA4252"/>
    <w:rsid w:val="00FA4AAF"/>
    <w:rsid w:val="00FB2371"/>
    <w:rsid w:val="00FB3539"/>
    <w:rsid w:val="00FB7B46"/>
    <w:rsid w:val="00FC3714"/>
    <w:rsid w:val="00FC5258"/>
    <w:rsid w:val="00FC72AF"/>
    <w:rsid w:val="00FD1472"/>
    <w:rsid w:val="00FD3C10"/>
    <w:rsid w:val="00FD3FC4"/>
    <w:rsid w:val="00FD607B"/>
    <w:rsid w:val="00FD7436"/>
    <w:rsid w:val="00FE1F1F"/>
    <w:rsid w:val="00FE362A"/>
    <w:rsid w:val="00FE5C5B"/>
    <w:rsid w:val="00FF1447"/>
    <w:rsid w:val="00FF1932"/>
    <w:rsid w:val="00FF30BC"/>
    <w:rsid w:val="00FF3420"/>
    <w:rsid w:val="00FF618A"/>
    <w:rsid w:val="00FF6D34"/>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214"/>
    <w:rPr>
      <w:rFonts w:ascii="Times New Roman" w:eastAsia="Times New Roman" w:hAnsi="Times New Roman"/>
      <w:sz w:val="24"/>
      <w:szCs w:val="24"/>
    </w:rPr>
  </w:style>
  <w:style w:type="paragraph" w:styleId="1">
    <w:name w:val="heading 1"/>
    <w:basedOn w:val="a"/>
    <w:next w:val="a"/>
    <w:link w:val="10"/>
    <w:uiPriority w:val="99"/>
    <w:qFormat/>
    <w:rsid w:val="000B4214"/>
    <w:pPr>
      <w:keepNext/>
      <w:numPr>
        <w:numId w:val="4"/>
      </w:numPr>
      <w:ind w:right="-185"/>
      <w:jc w:val="center"/>
      <w:outlineLvl w:val="0"/>
    </w:pPr>
    <w:rPr>
      <w:rFonts w:eastAsia="Calibri"/>
      <w:b/>
      <w:sz w:val="20"/>
      <w:szCs w:val="20"/>
    </w:rPr>
  </w:style>
  <w:style w:type="paragraph" w:styleId="2">
    <w:name w:val="heading 2"/>
    <w:basedOn w:val="a"/>
    <w:link w:val="20"/>
    <w:uiPriority w:val="99"/>
    <w:qFormat/>
    <w:rsid w:val="000B4214"/>
    <w:pPr>
      <w:spacing w:before="100" w:beforeAutospacing="1" w:after="100" w:afterAutospacing="1"/>
      <w:outlineLvl w:val="1"/>
    </w:pPr>
    <w:rPr>
      <w:b/>
      <w:bCs/>
      <w:sz w:val="36"/>
      <w:szCs w:val="36"/>
    </w:rPr>
  </w:style>
  <w:style w:type="paragraph" w:styleId="3">
    <w:name w:val="heading 3"/>
    <w:basedOn w:val="a"/>
    <w:next w:val="a"/>
    <w:link w:val="30"/>
    <w:uiPriority w:val="99"/>
    <w:qFormat/>
    <w:rsid w:val="000B4214"/>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0B4214"/>
    <w:pPr>
      <w:keepNext/>
      <w:spacing w:before="240" w:after="60"/>
      <w:outlineLvl w:val="3"/>
    </w:pPr>
    <w:rPr>
      <w:rFonts w:ascii="Calibri" w:eastAsia="Calibri" w:hAnsi="Calibri"/>
      <w:b/>
      <w:bCs/>
      <w:sz w:val="28"/>
      <w:szCs w:val="28"/>
    </w:rPr>
  </w:style>
  <w:style w:type="paragraph" w:styleId="6">
    <w:name w:val="heading 6"/>
    <w:basedOn w:val="a"/>
    <w:next w:val="a"/>
    <w:link w:val="60"/>
    <w:uiPriority w:val="99"/>
    <w:qFormat/>
    <w:locked/>
    <w:rsid w:val="00BF07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4214"/>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0B421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0B4214"/>
    <w:rPr>
      <w:rFonts w:ascii="Cambria" w:hAnsi="Cambria" w:cs="Times New Roman"/>
      <w:b/>
      <w:bCs/>
      <w:sz w:val="26"/>
      <w:szCs w:val="26"/>
    </w:rPr>
  </w:style>
  <w:style w:type="character" w:customStyle="1" w:styleId="40">
    <w:name w:val="Заголовок 4 Знак"/>
    <w:basedOn w:val="a0"/>
    <w:link w:val="4"/>
    <w:uiPriority w:val="99"/>
    <w:locked/>
    <w:rsid w:val="000B4214"/>
    <w:rPr>
      <w:rFonts w:ascii="Calibri" w:hAnsi="Calibri" w:cs="Times New Roman"/>
      <w:b/>
      <w:bCs/>
      <w:sz w:val="28"/>
      <w:szCs w:val="28"/>
    </w:rPr>
  </w:style>
  <w:style w:type="character" w:customStyle="1" w:styleId="60">
    <w:name w:val="Заголовок 6 Знак"/>
    <w:basedOn w:val="a0"/>
    <w:link w:val="6"/>
    <w:uiPriority w:val="99"/>
    <w:semiHidden/>
    <w:locked/>
    <w:rsid w:val="00CB4E1C"/>
    <w:rPr>
      <w:rFonts w:ascii="Calibri" w:hAnsi="Calibri" w:cs="Times New Roman"/>
      <w:b/>
      <w:bCs/>
    </w:rPr>
  </w:style>
  <w:style w:type="character" w:styleId="a3">
    <w:name w:val="Hyperlink"/>
    <w:basedOn w:val="a0"/>
    <w:uiPriority w:val="99"/>
    <w:rsid w:val="000B4214"/>
    <w:rPr>
      <w:rFonts w:cs="Times New Roman"/>
      <w:color w:val="0000FF"/>
      <w:u w:val="single"/>
    </w:rPr>
  </w:style>
  <w:style w:type="paragraph" w:styleId="a4">
    <w:name w:val="Balloon Text"/>
    <w:basedOn w:val="a"/>
    <w:link w:val="a5"/>
    <w:uiPriority w:val="99"/>
    <w:semiHidden/>
    <w:rsid w:val="000B4214"/>
    <w:rPr>
      <w:rFonts w:ascii="Tahoma" w:hAnsi="Tahoma" w:cs="Tahoma"/>
      <w:sz w:val="16"/>
      <w:szCs w:val="16"/>
    </w:rPr>
  </w:style>
  <w:style w:type="character" w:customStyle="1" w:styleId="a5">
    <w:name w:val="Текст выноски Знак"/>
    <w:basedOn w:val="a0"/>
    <w:link w:val="a4"/>
    <w:uiPriority w:val="99"/>
    <w:semiHidden/>
    <w:locked/>
    <w:rsid w:val="000B4214"/>
    <w:rPr>
      <w:rFonts w:ascii="Tahoma" w:hAnsi="Tahoma" w:cs="Tahoma"/>
      <w:sz w:val="16"/>
      <w:szCs w:val="16"/>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0B4214"/>
    <w:pPr>
      <w:spacing w:before="75" w:after="75"/>
    </w:pPr>
    <w:rPr>
      <w:rFonts w:ascii="Tahoma" w:eastAsia="SimSun" w:hAnsi="Tahoma" w:cs="Tahoma"/>
      <w:sz w:val="18"/>
      <w:szCs w:val="18"/>
      <w:lang w:eastAsia="zh-CN"/>
    </w:rPr>
  </w:style>
  <w:style w:type="paragraph" w:styleId="HTML">
    <w:name w:val="HTML Preformatted"/>
    <w:basedOn w:val="a"/>
    <w:link w:val="HTML0"/>
    <w:uiPriority w:val="99"/>
    <w:rsid w:val="000B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uiPriority w:val="99"/>
    <w:locked/>
    <w:rsid w:val="000B4214"/>
    <w:rPr>
      <w:rFonts w:ascii="Arial Unicode MS" w:eastAsia="Arial Unicode MS" w:hAnsi="Arial Unicode MS" w:cs="Times New Roman"/>
      <w:sz w:val="20"/>
      <w:szCs w:val="20"/>
      <w:lang w:eastAsia="ru-RU"/>
    </w:rPr>
  </w:style>
  <w:style w:type="paragraph" w:customStyle="1" w:styleId="a7">
    <w:name w:val="Текст в таблице"/>
    <w:basedOn w:val="a"/>
    <w:uiPriority w:val="99"/>
    <w:rsid w:val="000B4214"/>
    <w:pPr>
      <w:spacing w:line="300" w:lineRule="auto"/>
    </w:pPr>
  </w:style>
  <w:style w:type="character" w:customStyle="1" w:styleId="grame">
    <w:name w:val="grame"/>
    <w:uiPriority w:val="99"/>
    <w:rsid w:val="000B4214"/>
  </w:style>
  <w:style w:type="paragraph" w:styleId="a8">
    <w:name w:val="Body Text Indent"/>
    <w:basedOn w:val="a"/>
    <w:link w:val="a9"/>
    <w:uiPriority w:val="99"/>
    <w:rsid w:val="000B4214"/>
    <w:pPr>
      <w:spacing w:after="120"/>
      <w:ind w:left="283"/>
    </w:pPr>
    <w:rPr>
      <w:rFonts w:eastAsia="Calibri"/>
    </w:rPr>
  </w:style>
  <w:style w:type="character" w:customStyle="1" w:styleId="a9">
    <w:name w:val="Основной текст с отступом Знак"/>
    <w:basedOn w:val="a0"/>
    <w:link w:val="a8"/>
    <w:uiPriority w:val="99"/>
    <w:locked/>
    <w:rsid w:val="000B4214"/>
    <w:rPr>
      <w:rFonts w:ascii="Times New Roman" w:hAnsi="Times New Roman" w:cs="Times New Roman"/>
      <w:sz w:val="24"/>
      <w:szCs w:val="24"/>
      <w:lang w:eastAsia="ru-RU"/>
    </w:rPr>
  </w:style>
  <w:style w:type="paragraph" w:styleId="21">
    <w:name w:val="Body Text 2"/>
    <w:basedOn w:val="a"/>
    <w:link w:val="22"/>
    <w:uiPriority w:val="99"/>
    <w:rsid w:val="000B4214"/>
    <w:pPr>
      <w:spacing w:after="120" w:line="480" w:lineRule="auto"/>
    </w:pPr>
    <w:rPr>
      <w:rFonts w:eastAsia="Calibri"/>
    </w:rPr>
  </w:style>
  <w:style w:type="character" w:customStyle="1" w:styleId="22">
    <w:name w:val="Основной текст 2 Знак"/>
    <w:basedOn w:val="a0"/>
    <w:link w:val="21"/>
    <w:uiPriority w:val="99"/>
    <w:locked/>
    <w:rsid w:val="000B4214"/>
    <w:rPr>
      <w:rFonts w:ascii="Times New Roman" w:hAnsi="Times New Roman" w:cs="Times New Roman"/>
      <w:sz w:val="24"/>
      <w:szCs w:val="24"/>
    </w:rPr>
  </w:style>
  <w:style w:type="paragraph" w:styleId="aa">
    <w:name w:val="Body Text"/>
    <w:basedOn w:val="a"/>
    <w:link w:val="ab"/>
    <w:uiPriority w:val="99"/>
    <w:rsid w:val="000B4214"/>
    <w:pPr>
      <w:spacing w:after="120"/>
    </w:pPr>
    <w:rPr>
      <w:rFonts w:eastAsia="Calibri"/>
    </w:rPr>
  </w:style>
  <w:style w:type="character" w:customStyle="1" w:styleId="BodyTextChar">
    <w:name w:val="Body Text Char"/>
    <w:basedOn w:val="a0"/>
    <w:uiPriority w:val="99"/>
    <w:locked/>
    <w:rsid w:val="000B4214"/>
    <w:rPr>
      <w:rFonts w:ascii="Times New Roman" w:hAnsi="Times New Roman" w:cs="Times New Roman"/>
      <w:sz w:val="24"/>
      <w:lang w:eastAsia="ru-RU"/>
    </w:rPr>
  </w:style>
  <w:style w:type="character" w:customStyle="1" w:styleId="ab">
    <w:name w:val="Основной текст Знак"/>
    <w:basedOn w:val="a0"/>
    <w:link w:val="aa"/>
    <w:uiPriority w:val="99"/>
    <w:semiHidden/>
    <w:locked/>
    <w:rsid w:val="000B4214"/>
    <w:rPr>
      <w:rFonts w:ascii="Times New Roman" w:hAnsi="Times New Roman" w:cs="Times New Roman"/>
      <w:sz w:val="24"/>
      <w:szCs w:val="24"/>
    </w:rPr>
  </w:style>
  <w:style w:type="paragraph" w:customStyle="1" w:styleId="e2">
    <w:name w:val="*eсновной текст 2"/>
    <w:basedOn w:val="a"/>
    <w:uiPriority w:val="99"/>
    <w:rsid w:val="000B4214"/>
    <w:pPr>
      <w:widowControl w:val="0"/>
      <w:autoSpaceDE w:val="0"/>
      <w:autoSpaceDN w:val="0"/>
      <w:adjustRightInd w:val="0"/>
      <w:ind w:firstLine="720"/>
      <w:jc w:val="both"/>
    </w:pPr>
  </w:style>
  <w:style w:type="paragraph" w:styleId="ac">
    <w:name w:val="header"/>
    <w:basedOn w:val="a"/>
    <w:link w:val="ad"/>
    <w:uiPriority w:val="99"/>
    <w:rsid w:val="000B4214"/>
    <w:pPr>
      <w:widowControl w:val="0"/>
      <w:tabs>
        <w:tab w:val="center" w:pos="4153"/>
        <w:tab w:val="right" w:pos="8306"/>
      </w:tabs>
      <w:autoSpaceDE w:val="0"/>
      <w:autoSpaceDN w:val="0"/>
      <w:adjustRightInd w:val="0"/>
    </w:pPr>
    <w:rPr>
      <w:rFonts w:eastAsia="Calibri"/>
      <w:sz w:val="28"/>
      <w:szCs w:val="28"/>
    </w:rPr>
  </w:style>
  <w:style w:type="character" w:customStyle="1" w:styleId="ad">
    <w:name w:val="Верхний колонтитул Знак"/>
    <w:basedOn w:val="a0"/>
    <w:link w:val="ac"/>
    <w:uiPriority w:val="99"/>
    <w:locked/>
    <w:rsid w:val="000B4214"/>
    <w:rPr>
      <w:rFonts w:ascii="Times New Roman" w:hAnsi="Times New Roman" w:cs="Times New Roman"/>
      <w:sz w:val="28"/>
      <w:szCs w:val="28"/>
    </w:rPr>
  </w:style>
  <w:style w:type="paragraph" w:styleId="ae">
    <w:name w:val="No Spacing"/>
    <w:link w:val="af"/>
    <w:uiPriority w:val="99"/>
    <w:qFormat/>
    <w:rsid w:val="000B4214"/>
    <w:rPr>
      <w:rFonts w:eastAsia="Times New Roman"/>
      <w:lang w:eastAsia="en-US"/>
    </w:rPr>
  </w:style>
  <w:style w:type="paragraph" w:styleId="af0">
    <w:name w:val="footer"/>
    <w:basedOn w:val="a"/>
    <w:link w:val="af1"/>
    <w:uiPriority w:val="99"/>
    <w:rsid w:val="000B4214"/>
    <w:pPr>
      <w:spacing w:before="100" w:beforeAutospacing="1" w:after="100" w:afterAutospacing="1"/>
    </w:pPr>
    <w:rPr>
      <w:rFonts w:eastAsia="Calibri"/>
    </w:rPr>
  </w:style>
  <w:style w:type="character" w:customStyle="1" w:styleId="af1">
    <w:name w:val="Нижний колонтитул Знак"/>
    <w:basedOn w:val="a0"/>
    <w:link w:val="af0"/>
    <w:uiPriority w:val="99"/>
    <w:locked/>
    <w:rsid w:val="000B4214"/>
    <w:rPr>
      <w:rFonts w:ascii="Times New Roman" w:hAnsi="Times New Roman" w:cs="Times New Roman"/>
      <w:sz w:val="24"/>
      <w:szCs w:val="24"/>
    </w:rPr>
  </w:style>
  <w:style w:type="paragraph" w:customStyle="1" w:styleId="11">
    <w:name w:val="Обычный1"/>
    <w:basedOn w:val="a"/>
    <w:uiPriority w:val="99"/>
    <w:rsid w:val="000B4214"/>
    <w:pPr>
      <w:spacing w:before="100" w:beforeAutospacing="1" w:after="100" w:afterAutospacing="1"/>
    </w:pPr>
  </w:style>
  <w:style w:type="paragraph" w:customStyle="1" w:styleId="af2">
    <w:name w:val="a"/>
    <w:basedOn w:val="a"/>
    <w:uiPriority w:val="99"/>
    <w:rsid w:val="000B4214"/>
    <w:pPr>
      <w:spacing w:before="100" w:beforeAutospacing="1" w:after="100" w:afterAutospacing="1"/>
    </w:pPr>
  </w:style>
  <w:style w:type="character" w:styleId="af3">
    <w:name w:val="page number"/>
    <w:basedOn w:val="a0"/>
    <w:uiPriority w:val="99"/>
    <w:rsid w:val="000B4214"/>
    <w:rPr>
      <w:rFonts w:cs="Times New Roman"/>
    </w:rPr>
  </w:style>
  <w:style w:type="paragraph" w:customStyle="1" w:styleId="NoSpacing1">
    <w:name w:val="No Spacing1"/>
    <w:uiPriority w:val="99"/>
    <w:rsid w:val="000B4214"/>
    <w:rPr>
      <w:rFonts w:eastAsia="Times New Roman"/>
      <w:lang w:eastAsia="en-US"/>
    </w:rPr>
  </w:style>
  <w:style w:type="character" w:customStyle="1" w:styleId="text11">
    <w:name w:val="text11"/>
    <w:uiPriority w:val="99"/>
    <w:rsid w:val="000B4214"/>
    <w:rPr>
      <w:rFonts w:ascii="Arial CYR" w:hAnsi="Arial CYR"/>
      <w:color w:val="000000"/>
      <w:sz w:val="18"/>
    </w:rPr>
  </w:style>
  <w:style w:type="table" w:styleId="af4">
    <w:name w:val="Table Grid"/>
    <w:basedOn w:val="a1"/>
    <w:uiPriority w:val="99"/>
    <w:rsid w:val="000B42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0B4214"/>
    <w:pPr>
      <w:spacing w:after="120"/>
    </w:pPr>
    <w:rPr>
      <w:sz w:val="16"/>
      <w:szCs w:val="16"/>
    </w:rPr>
  </w:style>
  <w:style w:type="character" w:customStyle="1" w:styleId="32">
    <w:name w:val="Основной текст 3 Знак"/>
    <w:basedOn w:val="a0"/>
    <w:link w:val="31"/>
    <w:uiPriority w:val="99"/>
    <w:locked/>
    <w:rsid w:val="000B4214"/>
    <w:rPr>
      <w:rFonts w:ascii="Times New Roman" w:hAnsi="Times New Roman" w:cs="Times New Roman"/>
      <w:sz w:val="16"/>
      <w:szCs w:val="16"/>
      <w:lang w:eastAsia="ru-RU"/>
    </w:rPr>
  </w:style>
  <w:style w:type="paragraph" w:customStyle="1" w:styleId="ConsPlusCell">
    <w:name w:val="ConsPlusCell"/>
    <w:uiPriority w:val="99"/>
    <w:rsid w:val="000B4214"/>
    <w:pPr>
      <w:widowControl w:val="0"/>
      <w:autoSpaceDE w:val="0"/>
      <w:autoSpaceDN w:val="0"/>
      <w:adjustRightInd w:val="0"/>
    </w:pPr>
    <w:rPr>
      <w:rFonts w:eastAsia="Times New Roman" w:cs="Calibri"/>
    </w:rPr>
  </w:style>
  <w:style w:type="paragraph" w:customStyle="1" w:styleId="ListParagraph1">
    <w:name w:val="List Paragraph1"/>
    <w:basedOn w:val="a"/>
    <w:uiPriority w:val="99"/>
    <w:rsid w:val="000B4214"/>
    <w:pPr>
      <w:spacing w:after="200" w:line="276" w:lineRule="auto"/>
      <w:ind w:left="720"/>
      <w:contextualSpacing/>
    </w:pPr>
    <w:rPr>
      <w:rFonts w:ascii="Calibri" w:hAnsi="Calibri"/>
      <w:sz w:val="22"/>
      <w:szCs w:val="22"/>
      <w:lang w:eastAsia="en-US"/>
    </w:rPr>
  </w:style>
  <w:style w:type="paragraph" w:styleId="af5">
    <w:name w:val="List Paragraph"/>
    <w:basedOn w:val="a"/>
    <w:uiPriority w:val="99"/>
    <w:qFormat/>
    <w:rsid w:val="000B4214"/>
    <w:pPr>
      <w:ind w:left="720"/>
      <w:contextualSpacing/>
    </w:pPr>
  </w:style>
  <w:style w:type="paragraph" w:customStyle="1" w:styleId="12">
    <w:name w:val="Абзац списка1"/>
    <w:basedOn w:val="a"/>
    <w:uiPriority w:val="99"/>
    <w:rsid w:val="000B4214"/>
    <w:pPr>
      <w:spacing w:after="60"/>
      <w:ind w:left="720"/>
      <w:contextualSpacing/>
      <w:jc w:val="both"/>
    </w:pPr>
  </w:style>
  <w:style w:type="character" w:customStyle="1" w:styleId="af6">
    <w:name w:val="Основной текст_"/>
    <w:uiPriority w:val="99"/>
    <w:rsid w:val="000B4214"/>
  </w:style>
  <w:style w:type="paragraph" w:customStyle="1" w:styleId="ConsPlusNonformat">
    <w:name w:val="ConsPlusNonformat"/>
    <w:uiPriority w:val="99"/>
    <w:rsid w:val="000B4214"/>
    <w:pPr>
      <w:autoSpaceDE w:val="0"/>
      <w:autoSpaceDN w:val="0"/>
      <w:adjustRightInd w:val="0"/>
    </w:pPr>
    <w:rPr>
      <w:rFonts w:ascii="Courier New" w:eastAsia="Times New Roman" w:hAnsi="Courier New" w:cs="Courier New"/>
      <w:sz w:val="20"/>
      <w:szCs w:val="20"/>
    </w:rPr>
  </w:style>
  <w:style w:type="character" w:customStyle="1" w:styleId="100">
    <w:name w:val="Основной текст + 10"/>
    <w:aliases w:val="5 pt,Полужирный2,Интервал 0 pt"/>
    <w:uiPriority w:val="99"/>
    <w:rsid w:val="000B4214"/>
    <w:rPr>
      <w:rFonts w:ascii="Times New Roman" w:hAnsi="Times New Roman"/>
      <w:b/>
      <w:spacing w:val="3"/>
      <w:sz w:val="21"/>
      <w:u w:val="none"/>
    </w:rPr>
  </w:style>
  <w:style w:type="character" w:customStyle="1" w:styleId="5">
    <w:name w:val="Знак Знак5"/>
    <w:uiPriority w:val="99"/>
    <w:locked/>
    <w:rsid w:val="000B4214"/>
    <w:rPr>
      <w:rFonts w:ascii="Arial Unicode MS" w:eastAsia="Arial Unicode MS" w:hAnsi="Arial Unicode MS"/>
      <w:lang w:eastAsia="ru-RU"/>
    </w:rPr>
  </w:style>
  <w:style w:type="paragraph" w:customStyle="1" w:styleId="ConsPlusNormal">
    <w:name w:val="ConsPlusNormal"/>
    <w:uiPriority w:val="99"/>
    <w:rsid w:val="000B4214"/>
    <w:pPr>
      <w:widowControl w:val="0"/>
      <w:autoSpaceDE w:val="0"/>
      <w:autoSpaceDN w:val="0"/>
      <w:adjustRightInd w:val="0"/>
      <w:ind w:firstLine="720"/>
    </w:pPr>
    <w:rPr>
      <w:rFonts w:ascii="Arial" w:eastAsia="Times New Roman" w:hAnsi="Arial" w:cs="Arial"/>
      <w:sz w:val="20"/>
      <w:szCs w:val="20"/>
    </w:rPr>
  </w:style>
  <w:style w:type="paragraph" w:customStyle="1" w:styleId="af7">
    <w:name w:val="Нормальный (таблица)"/>
    <w:basedOn w:val="a"/>
    <w:next w:val="a"/>
    <w:uiPriority w:val="99"/>
    <w:rsid w:val="000B4214"/>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B4214"/>
    <w:pPr>
      <w:widowControl w:val="0"/>
      <w:autoSpaceDE w:val="0"/>
      <w:autoSpaceDN w:val="0"/>
      <w:adjustRightInd w:val="0"/>
    </w:pPr>
    <w:rPr>
      <w:rFonts w:ascii="Arial" w:hAnsi="Arial" w:cs="Arial"/>
    </w:rPr>
  </w:style>
  <w:style w:type="character" w:customStyle="1" w:styleId="af">
    <w:name w:val="Без интервала Знак"/>
    <w:link w:val="ae"/>
    <w:uiPriority w:val="99"/>
    <w:locked/>
    <w:rsid w:val="000B4214"/>
    <w:rPr>
      <w:rFonts w:eastAsia="Times New Roman"/>
      <w:sz w:val="22"/>
      <w:lang w:val="ru-RU" w:eastAsia="en-US"/>
    </w:rPr>
  </w:style>
  <w:style w:type="paragraph" w:styleId="af9">
    <w:name w:val="List"/>
    <w:basedOn w:val="a"/>
    <w:uiPriority w:val="99"/>
    <w:rsid w:val="000B4214"/>
    <w:pPr>
      <w:ind w:left="283" w:hanging="283"/>
    </w:pPr>
  </w:style>
  <w:style w:type="character" w:customStyle="1" w:styleId="afa">
    <w:name w:val="Текст примечания Знак"/>
    <w:link w:val="afb"/>
    <w:uiPriority w:val="99"/>
    <w:locked/>
    <w:rsid w:val="000B4214"/>
    <w:rPr>
      <w:rFonts w:ascii="Calibri" w:hAnsi="Calibri"/>
    </w:rPr>
  </w:style>
  <w:style w:type="paragraph" w:styleId="afb">
    <w:name w:val="annotation text"/>
    <w:basedOn w:val="a"/>
    <w:link w:val="afa"/>
    <w:uiPriority w:val="99"/>
    <w:rsid w:val="000B4214"/>
    <w:pPr>
      <w:spacing w:after="200" w:line="276" w:lineRule="auto"/>
    </w:pPr>
    <w:rPr>
      <w:rFonts w:ascii="Calibri" w:eastAsia="Calibri" w:hAnsi="Calibri"/>
      <w:sz w:val="20"/>
      <w:szCs w:val="20"/>
    </w:rPr>
  </w:style>
  <w:style w:type="character" w:customStyle="1" w:styleId="CommentTextChar1">
    <w:name w:val="Comment Text Char1"/>
    <w:basedOn w:val="a0"/>
    <w:uiPriority w:val="99"/>
    <w:semiHidden/>
    <w:locked/>
    <w:rsid w:val="00366C04"/>
    <w:rPr>
      <w:rFonts w:ascii="Times New Roman" w:hAnsi="Times New Roman" w:cs="Times New Roman"/>
      <w:sz w:val="20"/>
      <w:szCs w:val="20"/>
    </w:rPr>
  </w:style>
  <w:style w:type="character" w:customStyle="1" w:styleId="13">
    <w:name w:val="Текст примечания Знак1"/>
    <w:basedOn w:val="a0"/>
    <w:uiPriority w:val="99"/>
    <w:semiHidden/>
    <w:rsid w:val="000B4214"/>
    <w:rPr>
      <w:rFonts w:ascii="Times New Roman" w:hAnsi="Times New Roman" w:cs="Times New Roman"/>
      <w:sz w:val="20"/>
      <w:szCs w:val="20"/>
      <w:lang w:eastAsia="ru-RU"/>
    </w:rPr>
  </w:style>
  <w:style w:type="character" w:customStyle="1" w:styleId="33">
    <w:name w:val="Основной текст с отступом 3 Знак"/>
    <w:link w:val="34"/>
    <w:uiPriority w:val="99"/>
    <w:locked/>
    <w:rsid w:val="000B4214"/>
    <w:rPr>
      <w:sz w:val="16"/>
      <w:lang w:val="en-US"/>
    </w:rPr>
  </w:style>
  <w:style w:type="paragraph" w:styleId="34">
    <w:name w:val="Body Text Indent 3"/>
    <w:basedOn w:val="a"/>
    <w:link w:val="33"/>
    <w:uiPriority w:val="99"/>
    <w:rsid w:val="000B4214"/>
    <w:pPr>
      <w:spacing w:after="120"/>
      <w:ind w:left="283"/>
    </w:pPr>
    <w:rPr>
      <w:rFonts w:ascii="Calibri" w:eastAsia="Calibri" w:hAnsi="Calibri"/>
      <w:sz w:val="16"/>
      <w:szCs w:val="20"/>
      <w:lang w:val="en-US"/>
    </w:rPr>
  </w:style>
  <w:style w:type="character" w:customStyle="1" w:styleId="BodyTextIndent3Char1">
    <w:name w:val="Body Text Indent 3 Char1"/>
    <w:basedOn w:val="a0"/>
    <w:uiPriority w:val="99"/>
    <w:semiHidden/>
    <w:locked/>
    <w:rsid w:val="00366C04"/>
    <w:rPr>
      <w:rFonts w:ascii="Times New Roman" w:hAnsi="Times New Roman" w:cs="Times New Roman"/>
      <w:sz w:val="16"/>
      <w:szCs w:val="16"/>
    </w:rPr>
  </w:style>
  <w:style w:type="character" w:customStyle="1" w:styleId="310">
    <w:name w:val="Основной текст с отступом 3 Знак1"/>
    <w:basedOn w:val="a0"/>
    <w:uiPriority w:val="99"/>
    <w:semiHidden/>
    <w:rsid w:val="000B4214"/>
    <w:rPr>
      <w:rFonts w:ascii="Times New Roman" w:hAnsi="Times New Roman" w:cs="Times New Roman"/>
      <w:sz w:val="16"/>
      <w:szCs w:val="16"/>
      <w:lang w:eastAsia="ru-RU"/>
    </w:rPr>
  </w:style>
  <w:style w:type="character" w:customStyle="1" w:styleId="afc">
    <w:name w:val="Текст Знак"/>
    <w:basedOn w:val="a0"/>
    <w:link w:val="afd"/>
    <w:uiPriority w:val="99"/>
    <w:locked/>
    <w:rsid w:val="000B4214"/>
    <w:rPr>
      <w:rFonts w:ascii="Courier New" w:hAnsi="Courier New" w:cs="Courier New"/>
      <w:lang w:eastAsia="ru-RU"/>
    </w:rPr>
  </w:style>
  <w:style w:type="paragraph" w:styleId="afd">
    <w:name w:val="Plain Text"/>
    <w:basedOn w:val="a"/>
    <w:link w:val="afc"/>
    <w:uiPriority w:val="99"/>
    <w:rsid w:val="000B4214"/>
    <w:rPr>
      <w:rFonts w:ascii="Courier New" w:eastAsia="Calibri" w:hAnsi="Courier New" w:cs="Courier New"/>
      <w:sz w:val="22"/>
      <w:szCs w:val="22"/>
    </w:rPr>
  </w:style>
  <w:style w:type="character" w:customStyle="1" w:styleId="PlainTextChar1">
    <w:name w:val="Plain Text Char1"/>
    <w:basedOn w:val="a0"/>
    <w:uiPriority w:val="99"/>
    <w:semiHidden/>
    <w:locked/>
    <w:rsid w:val="00366C04"/>
    <w:rPr>
      <w:rFonts w:ascii="Courier New" w:hAnsi="Courier New" w:cs="Courier New"/>
      <w:sz w:val="20"/>
      <w:szCs w:val="20"/>
    </w:rPr>
  </w:style>
  <w:style w:type="character" w:customStyle="1" w:styleId="14">
    <w:name w:val="Текст Знак1"/>
    <w:basedOn w:val="a0"/>
    <w:uiPriority w:val="99"/>
    <w:semiHidden/>
    <w:rsid w:val="000B4214"/>
    <w:rPr>
      <w:rFonts w:ascii="Consolas" w:hAnsi="Consolas" w:cs="Consolas"/>
      <w:sz w:val="21"/>
      <w:szCs w:val="21"/>
      <w:lang w:eastAsia="ru-RU"/>
    </w:rPr>
  </w:style>
  <w:style w:type="character" w:customStyle="1" w:styleId="afe">
    <w:name w:val="Тема примечания Знак"/>
    <w:link w:val="aff"/>
    <w:uiPriority w:val="99"/>
    <w:locked/>
    <w:rsid w:val="000B4214"/>
    <w:rPr>
      <w:rFonts w:ascii="Calibri" w:hAnsi="Calibri"/>
      <w:b/>
    </w:rPr>
  </w:style>
  <w:style w:type="paragraph" w:styleId="aff">
    <w:name w:val="annotation subject"/>
    <w:basedOn w:val="afb"/>
    <w:next w:val="afb"/>
    <w:link w:val="afe"/>
    <w:uiPriority w:val="99"/>
    <w:rsid w:val="000B4214"/>
    <w:rPr>
      <w:b/>
    </w:rPr>
  </w:style>
  <w:style w:type="character" w:customStyle="1" w:styleId="CommentSubjectChar1">
    <w:name w:val="Comment Subject Char1"/>
    <w:basedOn w:val="afa"/>
    <w:uiPriority w:val="99"/>
    <w:semiHidden/>
    <w:locked/>
    <w:rsid w:val="00366C04"/>
    <w:rPr>
      <w:rFonts w:ascii="Times New Roman" w:hAnsi="Times New Roman" w:cs="Times New Roman"/>
      <w:b/>
      <w:bCs/>
      <w:sz w:val="20"/>
      <w:szCs w:val="20"/>
    </w:rPr>
  </w:style>
  <w:style w:type="character" w:customStyle="1" w:styleId="15">
    <w:name w:val="Тема примечания Знак1"/>
    <w:basedOn w:val="13"/>
    <w:uiPriority w:val="99"/>
    <w:semiHidden/>
    <w:rsid w:val="000B4214"/>
    <w:rPr>
      <w:rFonts w:ascii="Times New Roman" w:hAnsi="Times New Roman" w:cs="Times New Roman"/>
      <w:b/>
      <w:bCs/>
      <w:sz w:val="20"/>
      <w:szCs w:val="20"/>
      <w:lang w:eastAsia="ru-RU"/>
    </w:rPr>
  </w:style>
  <w:style w:type="character" w:customStyle="1" w:styleId="61">
    <w:name w:val="Знак Знак6"/>
    <w:uiPriority w:val="99"/>
    <w:rsid w:val="000B4214"/>
    <w:rPr>
      <w:sz w:val="22"/>
      <w:lang w:eastAsia="en-US"/>
    </w:rPr>
  </w:style>
  <w:style w:type="paragraph" w:customStyle="1" w:styleId="Default">
    <w:name w:val="Default"/>
    <w:uiPriority w:val="99"/>
    <w:rsid w:val="000B4214"/>
    <w:pPr>
      <w:autoSpaceDE w:val="0"/>
      <w:autoSpaceDN w:val="0"/>
      <w:adjustRightInd w:val="0"/>
    </w:pPr>
    <w:rPr>
      <w:rFonts w:ascii="Times New Roman" w:hAnsi="Times New Roman"/>
      <w:color w:val="000000"/>
      <w:sz w:val="24"/>
      <w:szCs w:val="24"/>
      <w:lang w:eastAsia="en-US"/>
    </w:rPr>
  </w:style>
  <w:style w:type="character" w:customStyle="1" w:styleId="FontStyle25">
    <w:name w:val="Font Style25"/>
    <w:basedOn w:val="a0"/>
    <w:uiPriority w:val="99"/>
    <w:rsid w:val="000B4214"/>
    <w:rPr>
      <w:rFonts w:ascii="Times New Roman" w:hAnsi="Times New Roman" w:cs="Times New Roman"/>
      <w:sz w:val="26"/>
      <w:szCs w:val="26"/>
    </w:rPr>
  </w:style>
  <w:style w:type="character" w:customStyle="1" w:styleId="16">
    <w:name w:val="Знак Знак1"/>
    <w:uiPriority w:val="99"/>
    <w:locked/>
    <w:rsid w:val="000B4214"/>
    <w:rPr>
      <w:rFonts w:eastAsia="Times New Roman"/>
      <w:sz w:val="28"/>
    </w:rPr>
  </w:style>
  <w:style w:type="character" w:customStyle="1" w:styleId="8">
    <w:name w:val="Знак Знак8"/>
    <w:uiPriority w:val="99"/>
    <w:locked/>
    <w:rsid w:val="000B4214"/>
    <w:rPr>
      <w:rFonts w:eastAsia="Times New Roman"/>
      <w:b/>
      <w:lang w:eastAsia="ru-RU"/>
    </w:rPr>
  </w:style>
  <w:style w:type="character" w:customStyle="1" w:styleId="aff0">
    <w:name w:val="Знак Знак"/>
    <w:uiPriority w:val="99"/>
    <w:locked/>
    <w:rsid w:val="000B4214"/>
    <w:rPr>
      <w:rFonts w:eastAsia="Times New Roman"/>
      <w:sz w:val="24"/>
    </w:rPr>
  </w:style>
  <w:style w:type="paragraph" w:styleId="23">
    <w:name w:val="Body Text Indent 2"/>
    <w:basedOn w:val="a"/>
    <w:link w:val="24"/>
    <w:uiPriority w:val="99"/>
    <w:locked/>
    <w:rsid w:val="00BF07E5"/>
    <w:pPr>
      <w:spacing w:after="120" w:line="480" w:lineRule="auto"/>
      <w:ind w:left="283"/>
    </w:pPr>
  </w:style>
  <w:style w:type="character" w:customStyle="1" w:styleId="24">
    <w:name w:val="Основной текст с отступом 2 Знак"/>
    <w:basedOn w:val="a0"/>
    <w:link w:val="23"/>
    <w:uiPriority w:val="99"/>
    <w:semiHidden/>
    <w:locked/>
    <w:rsid w:val="00CB4E1C"/>
    <w:rPr>
      <w:rFonts w:ascii="Times New Roman" w:hAnsi="Times New Roman" w:cs="Times New Roman"/>
      <w:sz w:val="24"/>
      <w:szCs w:val="24"/>
    </w:rPr>
  </w:style>
  <w:style w:type="paragraph" w:styleId="aff1">
    <w:name w:val="Document Map"/>
    <w:basedOn w:val="a"/>
    <w:link w:val="aff2"/>
    <w:uiPriority w:val="99"/>
    <w:semiHidden/>
    <w:locked/>
    <w:rsid w:val="00C71F55"/>
    <w:pPr>
      <w:shd w:val="clear" w:color="auto" w:fill="000080"/>
    </w:pPr>
    <w:rPr>
      <w:rFonts w:ascii="Tahoma" w:hAnsi="Tahoma" w:cs="Tahoma"/>
      <w:sz w:val="20"/>
      <w:szCs w:val="20"/>
    </w:rPr>
  </w:style>
  <w:style w:type="character" w:customStyle="1" w:styleId="aff2">
    <w:name w:val="Схема документа Знак"/>
    <w:basedOn w:val="a0"/>
    <w:link w:val="aff1"/>
    <w:uiPriority w:val="99"/>
    <w:semiHidden/>
    <w:locked/>
    <w:rsid w:val="006D6129"/>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214"/>
    <w:rPr>
      <w:rFonts w:ascii="Times New Roman" w:eastAsia="Times New Roman" w:hAnsi="Times New Roman"/>
      <w:sz w:val="24"/>
      <w:szCs w:val="24"/>
    </w:rPr>
  </w:style>
  <w:style w:type="paragraph" w:styleId="1">
    <w:name w:val="heading 1"/>
    <w:basedOn w:val="a"/>
    <w:next w:val="a"/>
    <w:link w:val="10"/>
    <w:uiPriority w:val="99"/>
    <w:qFormat/>
    <w:rsid w:val="000B4214"/>
    <w:pPr>
      <w:keepNext/>
      <w:numPr>
        <w:numId w:val="4"/>
      </w:numPr>
      <w:ind w:right="-185"/>
      <w:jc w:val="center"/>
      <w:outlineLvl w:val="0"/>
    </w:pPr>
    <w:rPr>
      <w:rFonts w:eastAsia="Calibri"/>
      <w:b/>
      <w:sz w:val="20"/>
      <w:szCs w:val="20"/>
    </w:rPr>
  </w:style>
  <w:style w:type="paragraph" w:styleId="2">
    <w:name w:val="heading 2"/>
    <w:basedOn w:val="a"/>
    <w:link w:val="20"/>
    <w:uiPriority w:val="99"/>
    <w:qFormat/>
    <w:rsid w:val="000B4214"/>
    <w:pPr>
      <w:spacing w:before="100" w:beforeAutospacing="1" w:after="100" w:afterAutospacing="1"/>
      <w:outlineLvl w:val="1"/>
    </w:pPr>
    <w:rPr>
      <w:b/>
      <w:bCs/>
      <w:sz w:val="36"/>
      <w:szCs w:val="36"/>
    </w:rPr>
  </w:style>
  <w:style w:type="paragraph" w:styleId="3">
    <w:name w:val="heading 3"/>
    <w:basedOn w:val="a"/>
    <w:next w:val="a"/>
    <w:link w:val="30"/>
    <w:uiPriority w:val="99"/>
    <w:qFormat/>
    <w:rsid w:val="000B4214"/>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0B4214"/>
    <w:pPr>
      <w:keepNext/>
      <w:spacing w:before="240" w:after="60"/>
      <w:outlineLvl w:val="3"/>
    </w:pPr>
    <w:rPr>
      <w:rFonts w:ascii="Calibri" w:eastAsia="Calibri" w:hAnsi="Calibri"/>
      <w:b/>
      <w:bCs/>
      <w:sz w:val="28"/>
      <w:szCs w:val="28"/>
    </w:rPr>
  </w:style>
  <w:style w:type="paragraph" w:styleId="6">
    <w:name w:val="heading 6"/>
    <w:basedOn w:val="a"/>
    <w:next w:val="a"/>
    <w:link w:val="60"/>
    <w:uiPriority w:val="99"/>
    <w:qFormat/>
    <w:locked/>
    <w:rsid w:val="00BF07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4214"/>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0B421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0B4214"/>
    <w:rPr>
      <w:rFonts w:ascii="Cambria" w:hAnsi="Cambria" w:cs="Times New Roman"/>
      <w:b/>
      <w:bCs/>
      <w:sz w:val="26"/>
      <w:szCs w:val="26"/>
    </w:rPr>
  </w:style>
  <w:style w:type="character" w:customStyle="1" w:styleId="40">
    <w:name w:val="Заголовок 4 Знак"/>
    <w:basedOn w:val="a0"/>
    <w:link w:val="4"/>
    <w:uiPriority w:val="99"/>
    <w:locked/>
    <w:rsid w:val="000B4214"/>
    <w:rPr>
      <w:rFonts w:ascii="Calibri" w:hAnsi="Calibri" w:cs="Times New Roman"/>
      <w:b/>
      <w:bCs/>
      <w:sz w:val="28"/>
      <w:szCs w:val="28"/>
    </w:rPr>
  </w:style>
  <w:style w:type="character" w:customStyle="1" w:styleId="60">
    <w:name w:val="Заголовок 6 Знак"/>
    <w:basedOn w:val="a0"/>
    <w:link w:val="6"/>
    <w:uiPriority w:val="99"/>
    <w:semiHidden/>
    <w:locked/>
    <w:rsid w:val="00CB4E1C"/>
    <w:rPr>
      <w:rFonts w:ascii="Calibri" w:hAnsi="Calibri" w:cs="Times New Roman"/>
      <w:b/>
      <w:bCs/>
    </w:rPr>
  </w:style>
  <w:style w:type="character" w:styleId="a3">
    <w:name w:val="Hyperlink"/>
    <w:basedOn w:val="a0"/>
    <w:uiPriority w:val="99"/>
    <w:rsid w:val="000B4214"/>
    <w:rPr>
      <w:rFonts w:cs="Times New Roman"/>
      <w:color w:val="0000FF"/>
      <w:u w:val="single"/>
    </w:rPr>
  </w:style>
  <w:style w:type="paragraph" w:styleId="a4">
    <w:name w:val="Balloon Text"/>
    <w:basedOn w:val="a"/>
    <w:link w:val="a5"/>
    <w:uiPriority w:val="99"/>
    <w:semiHidden/>
    <w:rsid w:val="000B4214"/>
    <w:rPr>
      <w:rFonts w:ascii="Tahoma" w:hAnsi="Tahoma" w:cs="Tahoma"/>
      <w:sz w:val="16"/>
      <w:szCs w:val="16"/>
    </w:rPr>
  </w:style>
  <w:style w:type="character" w:customStyle="1" w:styleId="a5">
    <w:name w:val="Текст выноски Знак"/>
    <w:basedOn w:val="a0"/>
    <w:link w:val="a4"/>
    <w:uiPriority w:val="99"/>
    <w:semiHidden/>
    <w:locked/>
    <w:rsid w:val="000B4214"/>
    <w:rPr>
      <w:rFonts w:ascii="Tahoma" w:hAnsi="Tahoma" w:cs="Tahoma"/>
      <w:sz w:val="16"/>
      <w:szCs w:val="16"/>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0B4214"/>
    <w:pPr>
      <w:spacing w:before="75" w:after="75"/>
    </w:pPr>
    <w:rPr>
      <w:rFonts w:ascii="Tahoma" w:eastAsia="SimSun" w:hAnsi="Tahoma" w:cs="Tahoma"/>
      <w:sz w:val="18"/>
      <w:szCs w:val="18"/>
      <w:lang w:eastAsia="zh-CN"/>
    </w:rPr>
  </w:style>
  <w:style w:type="paragraph" w:styleId="HTML">
    <w:name w:val="HTML Preformatted"/>
    <w:basedOn w:val="a"/>
    <w:link w:val="HTML0"/>
    <w:uiPriority w:val="99"/>
    <w:rsid w:val="000B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uiPriority w:val="99"/>
    <w:locked/>
    <w:rsid w:val="000B4214"/>
    <w:rPr>
      <w:rFonts w:ascii="Arial Unicode MS" w:eastAsia="Arial Unicode MS" w:hAnsi="Arial Unicode MS" w:cs="Times New Roman"/>
      <w:sz w:val="20"/>
      <w:szCs w:val="20"/>
      <w:lang w:eastAsia="ru-RU"/>
    </w:rPr>
  </w:style>
  <w:style w:type="paragraph" w:customStyle="1" w:styleId="a7">
    <w:name w:val="Текст в таблице"/>
    <w:basedOn w:val="a"/>
    <w:uiPriority w:val="99"/>
    <w:rsid w:val="000B4214"/>
    <w:pPr>
      <w:spacing w:line="300" w:lineRule="auto"/>
    </w:pPr>
  </w:style>
  <w:style w:type="character" w:customStyle="1" w:styleId="grame">
    <w:name w:val="grame"/>
    <w:uiPriority w:val="99"/>
    <w:rsid w:val="000B4214"/>
  </w:style>
  <w:style w:type="paragraph" w:styleId="a8">
    <w:name w:val="Body Text Indent"/>
    <w:basedOn w:val="a"/>
    <w:link w:val="a9"/>
    <w:uiPriority w:val="99"/>
    <w:rsid w:val="000B4214"/>
    <w:pPr>
      <w:spacing w:after="120"/>
      <w:ind w:left="283"/>
    </w:pPr>
    <w:rPr>
      <w:rFonts w:eastAsia="Calibri"/>
    </w:rPr>
  </w:style>
  <w:style w:type="character" w:customStyle="1" w:styleId="a9">
    <w:name w:val="Основной текст с отступом Знак"/>
    <w:basedOn w:val="a0"/>
    <w:link w:val="a8"/>
    <w:uiPriority w:val="99"/>
    <w:locked/>
    <w:rsid w:val="000B4214"/>
    <w:rPr>
      <w:rFonts w:ascii="Times New Roman" w:hAnsi="Times New Roman" w:cs="Times New Roman"/>
      <w:sz w:val="24"/>
      <w:szCs w:val="24"/>
      <w:lang w:eastAsia="ru-RU"/>
    </w:rPr>
  </w:style>
  <w:style w:type="paragraph" w:styleId="21">
    <w:name w:val="Body Text 2"/>
    <w:basedOn w:val="a"/>
    <w:link w:val="22"/>
    <w:uiPriority w:val="99"/>
    <w:rsid w:val="000B4214"/>
    <w:pPr>
      <w:spacing w:after="120" w:line="480" w:lineRule="auto"/>
    </w:pPr>
    <w:rPr>
      <w:rFonts w:eastAsia="Calibri"/>
    </w:rPr>
  </w:style>
  <w:style w:type="character" w:customStyle="1" w:styleId="22">
    <w:name w:val="Основной текст 2 Знак"/>
    <w:basedOn w:val="a0"/>
    <w:link w:val="21"/>
    <w:uiPriority w:val="99"/>
    <w:locked/>
    <w:rsid w:val="000B4214"/>
    <w:rPr>
      <w:rFonts w:ascii="Times New Roman" w:hAnsi="Times New Roman" w:cs="Times New Roman"/>
      <w:sz w:val="24"/>
      <w:szCs w:val="24"/>
    </w:rPr>
  </w:style>
  <w:style w:type="paragraph" w:styleId="aa">
    <w:name w:val="Body Text"/>
    <w:basedOn w:val="a"/>
    <w:link w:val="ab"/>
    <w:uiPriority w:val="99"/>
    <w:rsid w:val="000B4214"/>
    <w:pPr>
      <w:spacing w:after="120"/>
    </w:pPr>
    <w:rPr>
      <w:rFonts w:eastAsia="Calibri"/>
    </w:rPr>
  </w:style>
  <w:style w:type="character" w:customStyle="1" w:styleId="BodyTextChar">
    <w:name w:val="Body Text Char"/>
    <w:basedOn w:val="a0"/>
    <w:uiPriority w:val="99"/>
    <w:locked/>
    <w:rsid w:val="000B4214"/>
    <w:rPr>
      <w:rFonts w:ascii="Times New Roman" w:hAnsi="Times New Roman" w:cs="Times New Roman"/>
      <w:sz w:val="24"/>
      <w:lang w:eastAsia="ru-RU"/>
    </w:rPr>
  </w:style>
  <w:style w:type="character" w:customStyle="1" w:styleId="ab">
    <w:name w:val="Основной текст Знак"/>
    <w:basedOn w:val="a0"/>
    <w:link w:val="aa"/>
    <w:uiPriority w:val="99"/>
    <w:semiHidden/>
    <w:locked/>
    <w:rsid w:val="000B4214"/>
    <w:rPr>
      <w:rFonts w:ascii="Times New Roman" w:hAnsi="Times New Roman" w:cs="Times New Roman"/>
      <w:sz w:val="24"/>
      <w:szCs w:val="24"/>
    </w:rPr>
  </w:style>
  <w:style w:type="paragraph" w:customStyle="1" w:styleId="e2">
    <w:name w:val="*eсновной текст 2"/>
    <w:basedOn w:val="a"/>
    <w:uiPriority w:val="99"/>
    <w:rsid w:val="000B4214"/>
    <w:pPr>
      <w:widowControl w:val="0"/>
      <w:autoSpaceDE w:val="0"/>
      <w:autoSpaceDN w:val="0"/>
      <w:adjustRightInd w:val="0"/>
      <w:ind w:firstLine="720"/>
      <w:jc w:val="both"/>
    </w:pPr>
  </w:style>
  <w:style w:type="paragraph" w:styleId="ac">
    <w:name w:val="header"/>
    <w:basedOn w:val="a"/>
    <w:link w:val="ad"/>
    <w:uiPriority w:val="99"/>
    <w:rsid w:val="000B4214"/>
    <w:pPr>
      <w:widowControl w:val="0"/>
      <w:tabs>
        <w:tab w:val="center" w:pos="4153"/>
        <w:tab w:val="right" w:pos="8306"/>
      </w:tabs>
      <w:autoSpaceDE w:val="0"/>
      <w:autoSpaceDN w:val="0"/>
      <w:adjustRightInd w:val="0"/>
    </w:pPr>
    <w:rPr>
      <w:rFonts w:eastAsia="Calibri"/>
      <w:sz w:val="28"/>
      <w:szCs w:val="28"/>
    </w:rPr>
  </w:style>
  <w:style w:type="character" w:customStyle="1" w:styleId="ad">
    <w:name w:val="Верхний колонтитул Знак"/>
    <w:basedOn w:val="a0"/>
    <w:link w:val="ac"/>
    <w:uiPriority w:val="99"/>
    <w:locked/>
    <w:rsid w:val="000B4214"/>
    <w:rPr>
      <w:rFonts w:ascii="Times New Roman" w:hAnsi="Times New Roman" w:cs="Times New Roman"/>
      <w:sz w:val="28"/>
      <w:szCs w:val="28"/>
    </w:rPr>
  </w:style>
  <w:style w:type="paragraph" w:styleId="ae">
    <w:name w:val="No Spacing"/>
    <w:link w:val="af"/>
    <w:uiPriority w:val="99"/>
    <w:qFormat/>
    <w:rsid w:val="000B4214"/>
    <w:rPr>
      <w:rFonts w:eastAsia="Times New Roman"/>
      <w:lang w:eastAsia="en-US"/>
    </w:rPr>
  </w:style>
  <w:style w:type="paragraph" w:styleId="af0">
    <w:name w:val="footer"/>
    <w:basedOn w:val="a"/>
    <w:link w:val="af1"/>
    <w:uiPriority w:val="99"/>
    <w:rsid w:val="000B4214"/>
    <w:pPr>
      <w:spacing w:before="100" w:beforeAutospacing="1" w:after="100" w:afterAutospacing="1"/>
    </w:pPr>
    <w:rPr>
      <w:rFonts w:eastAsia="Calibri"/>
    </w:rPr>
  </w:style>
  <w:style w:type="character" w:customStyle="1" w:styleId="af1">
    <w:name w:val="Нижний колонтитул Знак"/>
    <w:basedOn w:val="a0"/>
    <w:link w:val="af0"/>
    <w:uiPriority w:val="99"/>
    <w:locked/>
    <w:rsid w:val="000B4214"/>
    <w:rPr>
      <w:rFonts w:ascii="Times New Roman" w:hAnsi="Times New Roman" w:cs="Times New Roman"/>
      <w:sz w:val="24"/>
      <w:szCs w:val="24"/>
    </w:rPr>
  </w:style>
  <w:style w:type="paragraph" w:customStyle="1" w:styleId="11">
    <w:name w:val="Обычный1"/>
    <w:basedOn w:val="a"/>
    <w:uiPriority w:val="99"/>
    <w:rsid w:val="000B4214"/>
    <w:pPr>
      <w:spacing w:before="100" w:beforeAutospacing="1" w:after="100" w:afterAutospacing="1"/>
    </w:pPr>
  </w:style>
  <w:style w:type="paragraph" w:customStyle="1" w:styleId="af2">
    <w:name w:val="a"/>
    <w:basedOn w:val="a"/>
    <w:uiPriority w:val="99"/>
    <w:rsid w:val="000B4214"/>
    <w:pPr>
      <w:spacing w:before="100" w:beforeAutospacing="1" w:after="100" w:afterAutospacing="1"/>
    </w:pPr>
  </w:style>
  <w:style w:type="character" w:styleId="af3">
    <w:name w:val="page number"/>
    <w:basedOn w:val="a0"/>
    <w:uiPriority w:val="99"/>
    <w:rsid w:val="000B4214"/>
    <w:rPr>
      <w:rFonts w:cs="Times New Roman"/>
    </w:rPr>
  </w:style>
  <w:style w:type="paragraph" w:customStyle="1" w:styleId="NoSpacing1">
    <w:name w:val="No Spacing1"/>
    <w:uiPriority w:val="99"/>
    <w:rsid w:val="000B4214"/>
    <w:rPr>
      <w:rFonts w:eastAsia="Times New Roman"/>
      <w:lang w:eastAsia="en-US"/>
    </w:rPr>
  </w:style>
  <w:style w:type="character" w:customStyle="1" w:styleId="text11">
    <w:name w:val="text11"/>
    <w:uiPriority w:val="99"/>
    <w:rsid w:val="000B4214"/>
    <w:rPr>
      <w:rFonts w:ascii="Arial CYR" w:hAnsi="Arial CYR"/>
      <w:color w:val="000000"/>
      <w:sz w:val="18"/>
    </w:rPr>
  </w:style>
  <w:style w:type="table" w:styleId="af4">
    <w:name w:val="Table Grid"/>
    <w:basedOn w:val="a1"/>
    <w:uiPriority w:val="99"/>
    <w:rsid w:val="000B42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0B4214"/>
    <w:pPr>
      <w:spacing w:after="120"/>
    </w:pPr>
    <w:rPr>
      <w:sz w:val="16"/>
      <w:szCs w:val="16"/>
    </w:rPr>
  </w:style>
  <w:style w:type="character" w:customStyle="1" w:styleId="32">
    <w:name w:val="Основной текст 3 Знак"/>
    <w:basedOn w:val="a0"/>
    <w:link w:val="31"/>
    <w:uiPriority w:val="99"/>
    <w:locked/>
    <w:rsid w:val="000B4214"/>
    <w:rPr>
      <w:rFonts w:ascii="Times New Roman" w:hAnsi="Times New Roman" w:cs="Times New Roman"/>
      <w:sz w:val="16"/>
      <w:szCs w:val="16"/>
      <w:lang w:eastAsia="ru-RU"/>
    </w:rPr>
  </w:style>
  <w:style w:type="paragraph" w:customStyle="1" w:styleId="ConsPlusCell">
    <w:name w:val="ConsPlusCell"/>
    <w:uiPriority w:val="99"/>
    <w:rsid w:val="000B4214"/>
    <w:pPr>
      <w:widowControl w:val="0"/>
      <w:autoSpaceDE w:val="0"/>
      <w:autoSpaceDN w:val="0"/>
      <w:adjustRightInd w:val="0"/>
    </w:pPr>
    <w:rPr>
      <w:rFonts w:eastAsia="Times New Roman" w:cs="Calibri"/>
    </w:rPr>
  </w:style>
  <w:style w:type="paragraph" w:customStyle="1" w:styleId="ListParagraph1">
    <w:name w:val="List Paragraph1"/>
    <w:basedOn w:val="a"/>
    <w:uiPriority w:val="99"/>
    <w:rsid w:val="000B4214"/>
    <w:pPr>
      <w:spacing w:after="200" w:line="276" w:lineRule="auto"/>
      <w:ind w:left="720"/>
      <w:contextualSpacing/>
    </w:pPr>
    <w:rPr>
      <w:rFonts w:ascii="Calibri" w:hAnsi="Calibri"/>
      <w:sz w:val="22"/>
      <w:szCs w:val="22"/>
      <w:lang w:eastAsia="en-US"/>
    </w:rPr>
  </w:style>
  <w:style w:type="paragraph" w:styleId="af5">
    <w:name w:val="List Paragraph"/>
    <w:basedOn w:val="a"/>
    <w:uiPriority w:val="99"/>
    <w:qFormat/>
    <w:rsid w:val="000B4214"/>
    <w:pPr>
      <w:ind w:left="720"/>
      <w:contextualSpacing/>
    </w:pPr>
  </w:style>
  <w:style w:type="paragraph" w:customStyle="1" w:styleId="12">
    <w:name w:val="Абзац списка1"/>
    <w:basedOn w:val="a"/>
    <w:uiPriority w:val="99"/>
    <w:rsid w:val="000B4214"/>
    <w:pPr>
      <w:spacing w:after="60"/>
      <w:ind w:left="720"/>
      <w:contextualSpacing/>
      <w:jc w:val="both"/>
    </w:pPr>
  </w:style>
  <w:style w:type="character" w:customStyle="1" w:styleId="af6">
    <w:name w:val="Основной текст_"/>
    <w:uiPriority w:val="99"/>
    <w:rsid w:val="000B4214"/>
  </w:style>
  <w:style w:type="paragraph" w:customStyle="1" w:styleId="ConsPlusNonformat">
    <w:name w:val="ConsPlusNonformat"/>
    <w:uiPriority w:val="99"/>
    <w:rsid w:val="000B4214"/>
    <w:pPr>
      <w:autoSpaceDE w:val="0"/>
      <w:autoSpaceDN w:val="0"/>
      <w:adjustRightInd w:val="0"/>
    </w:pPr>
    <w:rPr>
      <w:rFonts w:ascii="Courier New" w:eastAsia="Times New Roman" w:hAnsi="Courier New" w:cs="Courier New"/>
      <w:sz w:val="20"/>
      <w:szCs w:val="20"/>
    </w:rPr>
  </w:style>
  <w:style w:type="character" w:customStyle="1" w:styleId="100">
    <w:name w:val="Основной текст + 10"/>
    <w:aliases w:val="5 pt,Полужирный2,Интервал 0 pt"/>
    <w:uiPriority w:val="99"/>
    <w:rsid w:val="000B4214"/>
    <w:rPr>
      <w:rFonts w:ascii="Times New Roman" w:hAnsi="Times New Roman"/>
      <w:b/>
      <w:spacing w:val="3"/>
      <w:sz w:val="21"/>
      <w:u w:val="none"/>
    </w:rPr>
  </w:style>
  <w:style w:type="character" w:customStyle="1" w:styleId="5">
    <w:name w:val="Знак Знак5"/>
    <w:uiPriority w:val="99"/>
    <w:locked/>
    <w:rsid w:val="000B4214"/>
    <w:rPr>
      <w:rFonts w:ascii="Arial Unicode MS" w:eastAsia="Arial Unicode MS" w:hAnsi="Arial Unicode MS"/>
      <w:lang w:eastAsia="ru-RU"/>
    </w:rPr>
  </w:style>
  <w:style w:type="paragraph" w:customStyle="1" w:styleId="ConsPlusNormal">
    <w:name w:val="ConsPlusNormal"/>
    <w:uiPriority w:val="99"/>
    <w:rsid w:val="000B4214"/>
    <w:pPr>
      <w:widowControl w:val="0"/>
      <w:autoSpaceDE w:val="0"/>
      <w:autoSpaceDN w:val="0"/>
      <w:adjustRightInd w:val="0"/>
      <w:ind w:firstLine="720"/>
    </w:pPr>
    <w:rPr>
      <w:rFonts w:ascii="Arial" w:eastAsia="Times New Roman" w:hAnsi="Arial" w:cs="Arial"/>
      <w:sz w:val="20"/>
      <w:szCs w:val="20"/>
    </w:rPr>
  </w:style>
  <w:style w:type="paragraph" w:customStyle="1" w:styleId="af7">
    <w:name w:val="Нормальный (таблица)"/>
    <w:basedOn w:val="a"/>
    <w:next w:val="a"/>
    <w:uiPriority w:val="99"/>
    <w:rsid w:val="000B4214"/>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B4214"/>
    <w:pPr>
      <w:widowControl w:val="0"/>
      <w:autoSpaceDE w:val="0"/>
      <w:autoSpaceDN w:val="0"/>
      <w:adjustRightInd w:val="0"/>
    </w:pPr>
    <w:rPr>
      <w:rFonts w:ascii="Arial" w:hAnsi="Arial" w:cs="Arial"/>
    </w:rPr>
  </w:style>
  <w:style w:type="character" w:customStyle="1" w:styleId="af">
    <w:name w:val="Без интервала Знак"/>
    <w:link w:val="ae"/>
    <w:uiPriority w:val="99"/>
    <w:locked/>
    <w:rsid w:val="000B4214"/>
    <w:rPr>
      <w:rFonts w:eastAsia="Times New Roman"/>
      <w:sz w:val="22"/>
      <w:lang w:val="ru-RU" w:eastAsia="en-US"/>
    </w:rPr>
  </w:style>
  <w:style w:type="paragraph" w:styleId="af9">
    <w:name w:val="List"/>
    <w:basedOn w:val="a"/>
    <w:uiPriority w:val="99"/>
    <w:rsid w:val="000B4214"/>
    <w:pPr>
      <w:ind w:left="283" w:hanging="283"/>
    </w:pPr>
  </w:style>
  <w:style w:type="character" w:customStyle="1" w:styleId="afa">
    <w:name w:val="Текст примечания Знак"/>
    <w:link w:val="afb"/>
    <w:uiPriority w:val="99"/>
    <w:locked/>
    <w:rsid w:val="000B4214"/>
    <w:rPr>
      <w:rFonts w:ascii="Calibri" w:hAnsi="Calibri"/>
    </w:rPr>
  </w:style>
  <w:style w:type="paragraph" w:styleId="afb">
    <w:name w:val="annotation text"/>
    <w:basedOn w:val="a"/>
    <w:link w:val="afa"/>
    <w:uiPriority w:val="99"/>
    <w:rsid w:val="000B4214"/>
    <w:pPr>
      <w:spacing w:after="200" w:line="276" w:lineRule="auto"/>
    </w:pPr>
    <w:rPr>
      <w:rFonts w:ascii="Calibri" w:eastAsia="Calibri" w:hAnsi="Calibri"/>
      <w:sz w:val="20"/>
      <w:szCs w:val="20"/>
    </w:rPr>
  </w:style>
  <w:style w:type="character" w:customStyle="1" w:styleId="CommentTextChar1">
    <w:name w:val="Comment Text Char1"/>
    <w:basedOn w:val="a0"/>
    <w:uiPriority w:val="99"/>
    <w:semiHidden/>
    <w:locked/>
    <w:rsid w:val="00366C04"/>
    <w:rPr>
      <w:rFonts w:ascii="Times New Roman" w:hAnsi="Times New Roman" w:cs="Times New Roman"/>
      <w:sz w:val="20"/>
      <w:szCs w:val="20"/>
    </w:rPr>
  </w:style>
  <w:style w:type="character" w:customStyle="1" w:styleId="13">
    <w:name w:val="Текст примечания Знак1"/>
    <w:basedOn w:val="a0"/>
    <w:uiPriority w:val="99"/>
    <w:semiHidden/>
    <w:rsid w:val="000B4214"/>
    <w:rPr>
      <w:rFonts w:ascii="Times New Roman" w:hAnsi="Times New Roman" w:cs="Times New Roman"/>
      <w:sz w:val="20"/>
      <w:szCs w:val="20"/>
      <w:lang w:eastAsia="ru-RU"/>
    </w:rPr>
  </w:style>
  <w:style w:type="character" w:customStyle="1" w:styleId="33">
    <w:name w:val="Основной текст с отступом 3 Знак"/>
    <w:link w:val="34"/>
    <w:uiPriority w:val="99"/>
    <w:locked/>
    <w:rsid w:val="000B4214"/>
    <w:rPr>
      <w:sz w:val="16"/>
      <w:lang w:val="en-US"/>
    </w:rPr>
  </w:style>
  <w:style w:type="paragraph" w:styleId="34">
    <w:name w:val="Body Text Indent 3"/>
    <w:basedOn w:val="a"/>
    <w:link w:val="33"/>
    <w:uiPriority w:val="99"/>
    <w:rsid w:val="000B4214"/>
    <w:pPr>
      <w:spacing w:after="120"/>
      <w:ind w:left="283"/>
    </w:pPr>
    <w:rPr>
      <w:rFonts w:ascii="Calibri" w:eastAsia="Calibri" w:hAnsi="Calibri"/>
      <w:sz w:val="16"/>
      <w:szCs w:val="20"/>
      <w:lang w:val="en-US"/>
    </w:rPr>
  </w:style>
  <w:style w:type="character" w:customStyle="1" w:styleId="BodyTextIndent3Char1">
    <w:name w:val="Body Text Indent 3 Char1"/>
    <w:basedOn w:val="a0"/>
    <w:uiPriority w:val="99"/>
    <w:semiHidden/>
    <w:locked/>
    <w:rsid w:val="00366C04"/>
    <w:rPr>
      <w:rFonts w:ascii="Times New Roman" w:hAnsi="Times New Roman" w:cs="Times New Roman"/>
      <w:sz w:val="16"/>
      <w:szCs w:val="16"/>
    </w:rPr>
  </w:style>
  <w:style w:type="character" w:customStyle="1" w:styleId="310">
    <w:name w:val="Основной текст с отступом 3 Знак1"/>
    <w:basedOn w:val="a0"/>
    <w:uiPriority w:val="99"/>
    <w:semiHidden/>
    <w:rsid w:val="000B4214"/>
    <w:rPr>
      <w:rFonts w:ascii="Times New Roman" w:hAnsi="Times New Roman" w:cs="Times New Roman"/>
      <w:sz w:val="16"/>
      <w:szCs w:val="16"/>
      <w:lang w:eastAsia="ru-RU"/>
    </w:rPr>
  </w:style>
  <w:style w:type="character" w:customStyle="1" w:styleId="afc">
    <w:name w:val="Текст Знак"/>
    <w:basedOn w:val="a0"/>
    <w:link w:val="afd"/>
    <w:uiPriority w:val="99"/>
    <w:locked/>
    <w:rsid w:val="000B4214"/>
    <w:rPr>
      <w:rFonts w:ascii="Courier New" w:hAnsi="Courier New" w:cs="Courier New"/>
      <w:lang w:eastAsia="ru-RU"/>
    </w:rPr>
  </w:style>
  <w:style w:type="paragraph" w:styleId="afd">
    <w:name w:val="Plain Text"/>
    <w:basedOn w:val="a"/>
    <w:link w:val="afc"/>
    <w:uiPriority w:val="99"/>
    <w:rsid w:val="000B4214"/>
    <w:rPr>
      <w:rFonts w:ascii="Courier New" w:eastAsia="Calibri" w:hAnsi="Courier New" w:cs="Courier New"/>
      <w:sz w:val="22"/>
      <w:szCs w:val="22"/>
    </w:rPr>
  </w:style>
  <w:style w:type="character" w:customStyle="1" w:styleId="PlainTextChar1">
    <w:name w:val="Plain Text Char1"/>
    <w:basedOn w:val="a0"/>
    <w:uiPriority w:val="99"/>
    <w:semiHidden/>
    <w:locked/>
    <w:rsid w:val="00366C04"/>
    <w:rPr>
      <w:rFonts w:ascii="Courier New" w:hAnsi="Courier New" w:cs="Courier New"/>
      <w:sz w:val="20"/>
      <w:szCs w:val="20"/>
    </w:rPr>
  </w:style>
  <w:style w:type="character" w:customStyle="1" w:styleId="14">
    <w:name w:val="Текст Знак1"/>
    <w:basedOn w:val="a0"/>
    <w:uiPriority w:val="99"/>
    <w:semiHidden/>
    <w:rsid w:val="000B4214"/>
    <w:rPr>
      <w:rFonts w:ascii="Consolas" w:hAnsi="Consolas" w:cs="Consolas"/>
      <w:sz w:val="21"/>
      <w:szCs w:val="21"/>
      <w:lang w:eastAsia="ru-RU"/>
    </w:rPr>
  </w:style>
  <w:style w:type="character" w:customStyle="1" w:styleId="afe">
    <w:name w:val="Тема примечания Знак"/>
    <w:link w:val="aff"/>
    <w:uiPriority w:val="99"/>
    <w:locked/>
    <w:rsid w:val="000B4214"/>
    <w:rPr>
      <w:rFonts w:ascii="Calibri" w:hAnsi="Calibri"/>
      <w:b/>
    </w:rPr>
  </w:style>
  <w:style w:type="paragraph" w:styleId="aff">
    <w:name w:val="annotation subject"/>
    <w:basedOn w:val="afb"/>
    <w:next w:val="afb"/>
    <w:link w:val="afe"/>
    <w:uiPriority w:val="99"/>
    <w:rsid w:val="000B4214"/>
    <w:rPr>
      <w:b/>
    </w:rPr>
  </w:style>
  <w:style w:type="character" w:customStyle="1" w:styleId="CommentSubjectChar1">
    <w:name w:val="Comment Subject Char1"/>
    <w:basedOn w:val="afa"/>
    <w:uiPriority w:val="99"/>
    <w:semiHidden/>
    <w:locked/>
    <w:rsid w:val="00366C04"/>
    <w:rPr>
      <w:rFonts w:ascii="Times New Roman" w:hAnsi="Times New Roman" w:cs="Times New Roman"/>
      <w:b/>
      <w:bCs/>
      <w:sz w:val="20"/>
      <w:szCs w:val="20"/>
    </w:rPr>
  </w:style>
  <w:style w:type="character" w:customStyle="1" w:styleId="15">
    <w:name w:val="Тема примечания Знак1"/>
    <w:basedOn w:val="13"/>
    <w:uiPriority w:val="99"/>
    <w:semiHidden/>
    <w:rsid w:val="000B4214"/>
    <w:rPr>
      <w:rFonts w:ascii="Times New Roman" w:hAnsi="Times New Roman" w:cs="Times New Roman"/>
      <w:b/>
      <w:bCs/>
      <w:sz w:val="20"/>
      <w:szCs w:val="20"/>
      <w:lang w:eastAsia="ru-RU"/>
    </w:rPr>
  </w:style>
  <w:style w:type="character" w:customStyle="1" w:styleId="61">
    <w:name w:val="Знак Знак6"/>
    <w:uiPriority w:val="99"/>
    <w:rsid w:val="000B4214"/>
    <w:rPr>
      <w:sz w:val="22"/>
      <w:lang w:eastAsia="en-US"/>
    </w:rPr>
  </w:style>
  <w:style w:type="paragraph" w:customStyle="1" w:styleId="Default">
    <w:name w:val="Default"/>
    <w:uiPriority w:val="99"/>
    <w:rsid w:val="000B4214"/>
    <w:pPr>
      <w:autoSpaceDE w:val="0"/>
      <w:autoSpaceDN w:val="0"/>
      <w:adjustRightInd w:val="0"/>
    </w:pPr>
    <w:rPr>
      <w:rFonts w:ascii="Times New Roman" w:hAnsi="Times New Roman"/>
      <w:color w:val="000000"/>
      <w:sz w:val="24"/>
      <w:szCs w:val="24"/>
      <w:lang w:eastAsia="en-US"/>
    </w:rPr>
  </w:style>
  <w:style w:type="character" w:customStyle="1" w:styleId="FontStyle25">
    <w:name w:val="Font Style25"/>
    <w:basedOn w:val="a0"/>
    <w:uiPriority w:val="99"/>
    <w:rsid w:val="000B4214"/>
    <w:rPr>
      <w:rFonts w:ascii="Times New Roman" w:hAnsi="Times New Roman" w:cs="Times New Roman"/>
      <w:sz w:val="26"/>
      <w:szCs w:val="26"/>
    </w:rPr>
  </w:style>
  <w:style w:type="character" w:customStyle="1" w:styleId="16">
    <w:name w:val="Знак Знак1"/>
    <w:uiPriority w:val="99"/>
    <w:locked/>
    <w:rsid w:val="000B4214"/>
    <w:rPr>
      <w:rFonts w:eastAsia="Times New Roman"/>
      <w:sz w:val="28"/>
    </w:rPr>
  </w:style>
  <w:style w:type="character" w:customStyle="1" w:styleId="8">
    <w:name w:val="Знак Знак8"/>
    <w:uiPriority w:val="99"/>
    <w:locked/>
    <w:rsid w:val="000B4214"/>
    <w:rPr>
      <w:rFonts w:eastAsia="Times New Roman"/>
      <w:b/>
      <w:lang w:eastAsia="ru-RU"/>
    </w:rPr>
  </w:style>
  <w:style w:type="character" w:customStyle="1" w:styleId="aff0">
    <w:name w:val="Знак Знак"/>
    <w:uiPriority w:val="99"/>
    <w:locked/>
    <w:rsid w:val="000B4214"/>
    <w:rPr>
      <w:rFonts w:eastAsia="Times New Roman"/>
      <w:sz w:val="24"/>
    </w:rPr>
  </w:style>
  <w:style w:type="paragraph" w:styleId="23">
    <w:name w:val="Body Text Indent 2"/>
    <w:basedOn w:val="a"/>
    <w:link w:val="24"/>
    <w:uiPriority w:val="99"/>
    <w:locked/>
    <w:rsid w:val="00BF07E5"/>
    <w:pPr>
      <w:spacing w:after="120" w:line="480" w:lineRule="auto"/>
      <w:ind w:left="283"/>
    </w:pPr>
  </w:style>
  <w:style w:type="character" w:customStyle="1" w:styleId="24">
    <w:name w:val="Основной текст с отступом 2 Знак"/>
    <w:basedOn w:val="a0"/>
    <w:link w:val="23"/>
    <w:uiPriority w:val="99"/>
    <w:semiHidden/>
    <w:locked/>
    <w:rsid w:val="00CB4E1C"/>
    <w:rPr>
      <w:rFonts w:ascii="Times New Roman" w:hAnsi="Times New Roman" w:cs="Times New Roman"/>
      <w:sz w:val="24"/>
      <w:szCs w:val="24"/>
    </w:rPr>
  </w:style>
  <w:style w:type="paragraph" w:styleId="aff1">
    <w:name w:val="Document Map"/>
    <w:basedOn w:val="a"/>
    <w:link w:val="aff2"/>
    <w:uiPriority w:val="99"/>
    <w:semiHidden/>
    <w:locked/>
    <w:rsid w:val="00C71F55"/>
    <w:pPr>
      <w:shd w:val="clear" w:color="auto" w:fill="000080"/>
    </w:pPr>
    <w:rPr>
      <w:rFonts w:ascii="Tahoma" w:hAnsi="Tahoma" w:cs="Tahoma"/>
      <w:sz w:val="20"/>
      <w:szCs w:val="20"/>
    </w:rPr>
  </w:style>
  <w:style w:type="character" w:customStyle="1" w:styleId="aff2">
    <w:name w:val="Схема документа Знак"/>
    <w:basedOn w:val="a0"/>
    <w:link w:val="aff1"/>
    <w:uiPriority w:val="99"/>
    <w:semiHidden/>
    <w:locked/>
    <w:rsid w:val="006D6129"/>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72891">
      <w:marLeft w:val="0"/>
      <w:marRight w:val="0"/>
      <w:marTop w:val="0"/>
      <w:marBottom w:val="0"/>
      <w:divBdr>
        <w:top w:val="none" w:sz="0" w:space="0" w:color="auto"/>
        <w:left w:val="none" w:sz="0" w:space="0" w:color="auto"/>
        <w:bottom w:val="none" w:sz="0" w:space="0" w:color="auto"/>
        <w:right w:val="none" w:sz="0" w:space="0" w:color="auto"/>
      </w:divBdr>
    </w:div>
    <w:div w:id="1134172892">
      <w:marLeft w:val="0"/>
      <w:marRight w:val="0"/>
      <w:marTop w:val="0"/>
      <w:marBottom w:val="0"/>
      <w:divBdr>
        <w:top w:val="none" w:sz="0" w:space="0" w:color="auto"/>
        <w:left w:val="none" w:sz="0" w:space="0" w:color="auto"/>
        <w:bottom w:val="none" w:sz="0" w:space="0" w:color="auto"/>
        <w:right w:val="none" w:sz="0" w:space="0" w:color="auto"/>
      </w:divBdr>
    </w:div>
    <w:div w:id="1134172893">
      <w:marLeft w:val="0"/>
      <w:marRight w:val="0"/>
      <w:marTop w:val="0"/>
      <w:marBottom w:val="0"/>
      <w:divBdr>
        <w:top w:val="none" w:sz="0" w:space="0" w:color="auto"/>
        <w:left w:val="none" w:sz="0" w:space="0" w:color="auto"/>
        <w:bottom w:val="none" w:sz="0" w:space="0" w:color="auto"/>
        <w:right w:val="none" w:sz="0" w:space="0" w:color="auto"/>
      </w:divBdr>
    </w:div>
    <w:div w:id="1134172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99CCC6DC3A4AA80DD865DB671C97CC3FC8CA588CA44748B8EE388F36A5C63525B3BFE40D5554E66DEDC8E2tA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7245</Words>
  <Characters>55387</Characters>
  <Application>Microsoft Office Word</Application>
  <DocSecurity>0</DocSecurity>
  <Lines>461</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 Марченко</dc:creator>
  <cp:lastModifiedBy>User</cp:lastModifiedBy>
  <cp:revision>3</cp:revision>
  <cp:lastPrinted>2017-10-26T04:01:00Z</cp:lastPrinted>
  <dcterms:created xsi:type="dcterms:W3CDTF">2017-11-16T04:10:00Z</dcterms:created>
  <dcterms:modified xsi:type="dcterms:W3CDTF">2017-11-16T04:12:00Z</dcterms:modified>
</cp:coreProperties>
</file>