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63" w:rsidRPr="00444414" w:rsidRDefault="00393E63" w:rsidP="00393E63">
      <w:pPr>
        <w:widowControl w:val="0"/>
        <w:ind w:right="279"/>
        <w:jc w:val="center"/>
        <w:rPr>
          <w:rFonts w:ascii="Calibri" w:hAnsi="Calibri"/>
        </w:rPr>
      </w:pPr>
      <w:r w:rsidRPr="00444414">
        <w:rPr>
          <w:rFonts w:ascii="Calibri" w:hAnsi="Calibri"/>
          <w:noProof/>
        </w:rPr>
        <w:drawing>
          <wp:inline distT="0" distB="0" distL="0" distR="0" wp14:anchorId="6ADCDEBA" wp14:editId="365986D3">
            <wp:extent cx="546100" cy="68262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63" w:rsidRPr="00444414" w:rsidRDefault="00393E63" w:rsidP="00393E63">
      <w:pPr>
        <w:widowControl w:val="0"/>
        <w:spacing w:before="240" w:after="60"/>
        <w:jc w:val="center"/>
        <w:outlineLvl w:val="0"/>
        <w:rPr>
          <w:b/>
          <w:bCs/>
          <w:kern w:val="32"/>
        </w:rPr>
      </w:pPr>
      <w:r w:rsidRPr="00444414">
        <w:rPr>
          <w:b/>
          <w:bCs/>
          <w:kern w:val="32"/>
        </w:rPr>
        <w:t>АДМИНИСТРАЦИЯ ДАЛЬНЕРЕЧЕНСКОГО МУНИЦИПАЛЬНОГО РАЙОНА</w:t>
      </w:r>
    </w:p>
    <w:p w:rsidR="00393E63" w:rsidRPr="00444414" w:rsidRDefault="00393E63" w:rsidP="00393E63">
      <w:pPr>
        <w:rPr>
          <w:rFonts w:ascii="Calibri" w:hAnsi="Calibri"/>
        </w:rPr>
      </w:pPr>
    </w:p>
    <w:p w:rsidR="00393E63" w:rsidRDefault="00393E63" w:rsidP="00393E63">
      <w:pPr>
        <w:jc w:val="center"/>
        <w:rPr>
          <w:b/>
          <w:sz w:val="20"/>
          <w:szCs w:val="20"/>
          <w:u w:val="single"/>
        </w:rPr>
      </w:pPr>
      <w:r w:rsidRPr="00444414">
        <w:rPr>
          <w:b/>
          <w:sz w:val="20"/>
          <w:szCs w:val="20"/>
          <w:u w:val="single"/>
        </w:rPr>
        <w:t xml:space="preserve">г.  </w:t>
      </w:r>
      <w:r w:rsidRPr="00444414">
        <w:rPr>
          <w:sz w:val="20"/>
          <w:szCs w:val="20"/>
        </w:rPr>
        <w:t xml:space="preserve">                                                </w:t>
      </w:r>
      <w:r w:rsidRPr="00444414">
        <w:rPr>
          <w:b/>
          <w:sz w:val="20"/>
          <w:szCs w:val="20"/>
        </w:rPr>
        <w:t>г. Дальнереченск</w:t>
      </w:r>
      <w:r w:rsidRPr="0044441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</w:t>
      </w:r>
      <w:r w:rsidRPr="00444414">
        <w:rPr>
          <w:sz w:val="20"/>
          <w:szCs w:val="20"/>
        </w:rPr>
        <w:t xml:space="preserve">      </w:t>
      </w:r>
      <w:r w:rsidRPr="00444414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 xml:space="preserve"> </w:t>
      </w:r>
      <w:proofErr w:type="gramStart"/>
      <w:r w:rsidRPr="00444414">
        <w:rPr>
          <w:b/>
          <w:sz w:val="20"/>
          <w:szCs w:val="20"/>
          <w:u w:val="single"/>
        </w:rPr>
        <w:t>-п</w:t>
      </w:r>
      <w:proofErr w:type="gramEnd"/>
      <w:r w:rsidRPr="00444414">
        <w:rPr>
          <w:b/>
          <w:sz w:val="20"/>
          <w:szCs w:val="20"/>
          <w:u w:val="single"/>
        </w:rPr>
        <w:t>а</w:t>
      </w:r>
    </w:p>
    <w:p w:rsidR="00393E63" w:rsidRDefault="00393E63" w:rsidP="00393E63">
      <w:pPr>
        <w:jc w:val="center"/>
        <w:rPr>
          <w:b/>
          <w:sz w:val="20"/>
          <w:szCs w:val="20"/>
          <w:u w:val="single"/>
        </w:rPr>
      </w:pPr>
    </w:p>
    <w:p w:rsidR="00393E63" w:rsidRDefault="00393E63" w:rsidP="00393E63">
      <w:pPr>
        <w:jc w:val="center"/>
        <w:rPr>
          <w:b/>
          <w:sz w:val="20"/>
          <w:szCs w:val="20"/>
          <w:u w:val="single"/>
        </w:rPr>
      </w:pPr>
    </w:p>
    <w:p w:rsidR="00393E63" w:rsidRPr="00444414" w:rsidRDefault="00393E63" w:rsidP="00393E63">
      <w:pPr>
        <w:jc w:val="center"/>
        <w:rPr>
          <w:b/>
          <w:sz w:val="20"/>
          <w:szCs w:val="20"/>
          <w:u w:val="single"/>
        </w:rPr>
      </w:pPr>
    </w:p>
    <w:p w:rsidR="00393E63" w:rsidRPr="00393E63" w:rsidRDefault="0042223F" w:rsidP="0039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393E63" w:rsidRPr="00444414">
        <w:rPr>
          <w:b/>
          <w:sz w:val="28"/>
          <w:szCs w:val="28"/>
        </w:rPr>
        <w:t>ПОСТАНОВЛЕНИЕ</w:t>
      </w:r>
    </w:p>
    <w:p w:rsidR="00393E63" w:rsidRPr="00393E63" w:rsidRDefault="00393E63" w:rsidP="00393E63">
      <w:pPr>
        <w:shd w:val="clear" w:color="auto" w:fill="FFFFFF"/>
        <w:spacing w:after="225"/>
        <w:jc w:val="center"/>
        <w:rPr>
          <w:color w:val="000000"/>
        </w:rPr>
      </w:pPr>
      <w:r w:rsidRPr="00393E63">
        <w:rPr>
          <w:b/>
          <w:bCs/>
          <w:color w:val="000000"/>
          <w:sz w:val="32"/>
          <w:szCs w:val="32"/>
        </w:rPr>
        <w:t> </w:t>
      </w:r>
    </w:p>
    <w:p w:rsidR="00393E63" w:rsidRPr="00393E63" w:rsidRDefault="00393E63" w:rsidP="003A37EA">
      <w:pPr>
        <w:shd w:val="clear" w:color="auto" w:fill="FFFFFF"/>
        <w:jc w:val="center"/>
        <w:rPr>
          <w:color w:val="000000"/>
        </w:rPr>
      </w:pPr>
      <w:r w:rsidRPr="00393E63">
        <w:rPr>
          <w:b/>
          <w:bCs/>
          <w:color w:val="000000"/>
        </w:rPr>
        <w:t xml:space="preserve">О создании центра </w:t>
      </w:r>
      <w:r w:rsidR="003A37EA" w:rsidRPr="003A37EA">
        <w:rPr>
          <w:b/>
          <w:bCs/>
          <w:color w:val="000000"/>
        </w:rPr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(ГТО) </w:t>
      </w:r>
      <w:r w:rsidRPr="00393E63">
        <w:rPr>
          <w:b/>
          <w:bCs/>
          <w:color w:val="000000"/>
        </w:rPr>
        <w:t>в Дальнереченском муниципальном районе</w:t>
      </w:r>
    </w:p>
    <w:p w:rsidR="00393E63" w:rsidRDefault="00393E63" w:rsidP="00393E63">
      <w:pPr>
        <w:spacing w:line="360" w:lineRule="auto"/>
        <w:jc w:val="center"/>
        <w:rPr>
          <w:b/>
          <w:sz w:val="28"/>
          <w:szCs w:val="28"/>
        </w:rPr>
      </w:pPr>
    </w:p>
    <w:p w:rsidR="00393E63" w:rsidRPr="000F2159" w:rsidRDefault="00393E63" w:rsidP="00393E63">
      <w:pPr>
        <w:pStyle w:val="a4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0F2159">
        <w:t xml:space="preserve">В целях исполнения Указа Президента Российской Федерации от 24.03.2014 № 172 «О Всероссийском физкультурно-спортивном комплексе «Готов к труду и обороне» (ГТО)», в соответствии с приказом Министерства спорта Российской Федерации от </w:t>
      </w:r>
      <w:r w:rsidR="003A37EA">
        <w:t>21.12.2015г.</w:t>
      </w:r>
      <w:r w:rsidRPr="000F2159">
        <w:t xml:space="preserve"> № </w:t>
      </w:r>
      <w:r w:rsidR="003A37EA">
        <w:t>1219</w:t>
      </w:r>
      <w:r w:rsidRPr="000F2159">
        <w:t xml:space="preserve"> «Об утверждении порядка создания центров тестирования по выполнению </w:t>
      </w:r>
      <w:r w:rsidR="003A37EA">
        <w:t>нормативов</w:t>
      </w:r>
      <w:r w:rsidRPr="000F2159">
        <w:t xml:space="preserve"> испытаний (тестов), </w:t>
      </w:r>
      <w:r w:rsidR="003A37EA">
        <w:t>Всероссийского физкультурно-спортивного комплекса «Готов к труду и обороне» (ГТО) и положения о них»</w:t>
      </w:r>
      <w:r w:rsidRPr="000F2159">
        <w:t xml:space="preserve">», </w:t>
      </w:r>
      <w:r w:rsidR="003A37EA">
        <w:t>Планом</w:t>
      </w:r>
      <w:r w:rsidRPr="000F2159">
        <w:t xml:space="preserve"> мероприятий по поэтапному</w:t>
      </w:r>
      <w:proofErr w:type="gramEnd"/>
      <w:r w:rsidRPr="000F2159">
        <w:t xml:space="preserve"> внедрению Всероссийского физкультурно-</w:t>
      </w:r>
      <w:r w:rsidR="00CE5177">
        <w:t>спортивного комплекса «Готов к т</w:t>
      </w:r>
      <w:r w:rsidRPr="000F2159">
        <w:t>руду и обороне» (ГТО) в Приморском крае, утвержденного распоряжением администрации Приморского края от 27.08.2014 № 304-ра,</w:t>
      </w:r>
      <w:r w:rsidR="003A37EA" w:rsidRPr="003A37EA">
        <w:t xml:space="preserve"> </w:t>
      </w:r>
      <w:r w:rsidR="003A37EA" w:rsidRPr="003431CF">
        <w:t>руководствуясь Уставом Дальнереченского муниципального района</w:t>
      </w:r>
      <w:r w:rsidR="003A37EA">
        <w:t>,</w:t>
      </w:r>
      <w:r w:rsidRPr="000F2159">
        <w:t xml:space="preserve"> администрация Дальнереченского муниципального района</w:t>
      </w:r>
    </w:p>
    <w:p w:rsidR="00393E63" w:rsidRPr="000F2159" w:rsidRDefault="00393E63" w:rsidP="00393E63">
      <w:pPr>
        <w:spacing w:line="360" w:lineRule="auto"/>
        <w:jc w:val="both"/>
        <w:rPr>
          <w:b/>
        </w:rPr>
      </w:pPr>
    </w:p>
    <w:p w:rsidR="00393E63" w:rsidRPr="000F2159" w:rsidRDefault="00393E63" w:rsidP="00393E63">
      <w:pPr>
        <w:spacing w:line="360" w:lineRule="auto"/>
        <w:jc w:val="both"/>
        <w:rPr>
          <w:b/>
        </w:rPr>
      </w:pPr>
      <w:r w:rsidRPr="000F2159">
        <w:rPr>
          <w:b/>
        </w:rPr>
        <w:t>ПОСТАНОВЛЯЕТ:</w:t>
      </w:r>
    </w:p>
    <w:p w:rsidR="00393E63" w:rsidRPr="000F2159" w:rsidRDefault="00393E63" w:rsidP="00393E63">
      <w:pPr>
        <w:spacing w:line="360" w:lineRule="auto"/>
        <w:jc w:val="both"/>
        <w:rPr>
          <w:b/>
        </w:rPr>
      </w:pPr>
    </w:p>
    <w:p w:rsidR="00393E63" w:rsidRDefault="00393E63" w:rsidP="00E711E3">
      <w:pPr>
        <w:pStyle w:val="a4"/>
        <w:numPr>
          <w:ilvl w:val="0"/>
          <w:numId w:val="8"/>
        </w:numPr>
        <w:spacing w:line="360" w:lineRule="auto"/>
        <w:ind w:left="0" w:firstLine="360"/>
        <w:jc w:val="both"/>
      </w:pPr>
      <w:r w:rsidRPr="000F2159">
        <w:t xml:space="preserve">Утвердить положение о центре </w:t>
      </w:r>
      <w:r w:rsidR="00E711E3" w:rsidRPr="00E711E3">
        <w:rPr>
          <w:bCs/>
        </w:rPr>
        <w:t>тестирования по выполнению нормативов испытаний (тестов), Всероссийского физкультурно-спортивного комплекса «Готов к труду и обороне» (ГТО) в Дальнереченском муниципальном районе</w:t>
      </w:r>
      <w:r w:rsidR="00E711E3" w:rsidRPr="00E711E3">
        <w:t xml:space="preserve"> </w:t>
      </w:r>
      <w:r w:rsidRPr="000F2159">
        <w:t>(приложение №1).</w:t>
      </w:r>
    </w:p>
    <w:p w:rsidR="0083097D" w:rsidRPr="000F2159" w:rsidRDefault="0083097D" w:rsidP="00E711E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</w:pPr>
      <w:r w:rsidRPr="000F2159">
        <w:t>Утвердить порядок организации и проведени</w:t>
      </w:r>
      <w:r w:rsidR="00CE5177">
        <w:t>я</w:t>
      </w:r>
      <w:r w:rsidRPr="000F2159">
        <w:t xml:space="preserve"> тестировани</w:t>
      </w:r>
      <w:r w:rsidR="00CE5177">
        <w:t>я</w:t>
      </w:r>
      <w:r w:rsidRPr="000F2159">
        <w:t xml:space="preserve">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 (приложение № </w:t>
      </w:r>
      <w:r>
        <w:t>2</w:t>
      </w:r>
      <w:r w:rsidRPr="000F2159">
        <w:t>).</w:t>
      </w:r>
    </w:p>
    <w:p w:rsidR="00393E63" w:rsidRPr="000F215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C11CF9">
        <w:lastRenderedPageBreak/>
        <w:t>3</w:t>
      </w:r>
      <w:r w:rsidR="00393E63" w:rsidRPr="000F2159">
        <w:t>.</w:t>
      </w:r>
      <w:r w:rsidR="00393E63" w:rsidRPr="000F2159">
        <w:tab/>
        <w:t xml:space="preserve">Определить местом размещения центра </w:t>
      </w:r>
      <w:r w:rsidR="00E711E3" w:rsidRPr="00E711E3">
        <w:t>тестирования по выполнению нормативов испытаний (тестов), Всероссийского физкультурно-спортивного комплекса «Готов к труду и обороне» (ГТО) в Дальнереченском муниципальном районе</w:t>
      </w:r>
      <w:r w:rsidR="00E711E3">
        <w:t xml:space="preserve"> </w:t>
      </w:r>
      <w:r w:rsidR="00393E63" w:rsidRPr="000F2159">
        <w:t xml:space="preserve">МБУ ДО «Детско-юношеская спортивная школа </w:t>
      </w:r>
      <w:proofErr w:type="spellStart"/>
      <w:r w:rsidR="00393E63" w:rsidRPr="000F2159">
        <w:t>с</w:t>
      </w:r>
      <w:proofErr w:type="gramStart"/>
      <w:r w:rsidR="00393E63" w:rsidRPr="000F2159">
        <w:t>.В</w:t>
      </w:r>
      <w:proofErr w:type="gramEnd"/>
      <w:r w:rsidR="00393E63" w:rsidRPr="000F2159">
        <w:t>еденка</w:t>
      </w:r>
      <w:proofErr w:type="spellEnd"/>
      <w:r w:rsidR="00393E63" w:rsidRPr="000F2159">
        <w:t xml:space="preserve">» по адресу: с. </w:t>
      </w:r>
      <w:proofErr w:type="spellStart"/>
      <w:r w:rsidR="00393E63" w:rsidRPr="000F2159">
        <w:t>Веденка</w:t>
      </w:r>
      <w:proofErr w:type="spellEnd"/>
      <w:r w:rsidR="00393E63" w:rsidRPr="000F2159">
        <w:t>, ул.Мелехина,34-а</w:t>
      </w:r>
    </w:p>
    <w:p w:rsidR="00393E63" w:rsidRPr="000F215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3A37EA">
        <w:t>4</w:t>
      </w:r>
      <w:r w:rsidR="00393E63" w:rsidRPr="000F2159">
        <w:t xml:space="preserve">. </w:t>
      </w:r>
      <w:r w:rsidR="00393E63" w:rsidRPr="000F2159">
        <w:tab/>
      </w:r>
      <w:r w:rsidR="003A37EA">
        <w:t>Д</w:t>
      </w:r>
      <w:r w:rsidR="00393E63" w:rsidRPr="000F2159">
        <w:t xml:space="preserve">иректору МБУ ДО «Детско-юношеская спортивная школа </w:t>
      </w:r>
      <w:proofErr w:type="spellStart"/>
      <w:r w:rsidR="00393E63" w:rsidRPr="000F2159">
        <w:t>с</w:t>
      </w:r>
      <w:proofErr w:type="gramStart"/>
      <w:r w:rsidR="00393E63" w:rsidRPr="000F2159">
        <w:t>.В</w:t>
      </w:r>
      <w:proofErr w:type="gramEnd"/>
      <w:r w:rsidR="00393E63" w:rsidRPr="000F2159">
        <w:t>еденка</w:t>
      </w:r>
      <w:proofErr w:type="spellEnd"/>
      <w:r w:rsidR="00393E63" w:rsidRPr="000F2159">
        <w:t>» Шевченко А.В.:</w:t>
      </w:r>
    </w:p>
    <w:p w:rsidR="00393E63" w:rsidRPr="00C11CF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C11CF9">
        <w:t>4</w:t>
      </w:r>
      <w:r w:rsidR="00E711E3">
        <w:t>.1.</w:t>
      </w:r>
      <w:r w:rsidR="00393E63" w:rsidRPr="000F2159">
        <w:t>Создать в структуре учреждения подразделение по обеспечению деятельности</w:t>
      </w:r>
      <w:r>
        <w:t xml:space="preserve"> центра</w:t>
      </w:r>
      <w:r w:rsidR="00393E63" w:rsidRPr="000F2159">
        <w:t xml:space="preserve"> тестирования ГТО;</w:t>
      </w:r>
    </w:p>
    <w:p w:rsidR="00C11CF9" w:rsidRPr="00C11CF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C11CF9">
        <w:t>4.2</w:t>
      </w:r>
      <w:r w:rsidR="00E711E3">
        <w:t xml:space="preserve"> </w:t>
      </w:r>
      <w:r>
        <w:t xml:space="preserve"> Внести изменения в штатное расписание </w:t>
      </w:r>
      <w:r w:rsidRPr="000F2159">
        <w:t xml:space="preserve">МБУ ДО «Детско-юношеская спортивная школа </w:t>
      </w:r>
      <w:proofErr w:type="spellStart"/>
      <w:r w:rsidRPr="000F2159">
        <w:t>с</w:t>
      </w:r>
      <w:proofErr w:type="gramStart"/>
      <w:r w:rsidRPr="000F2159">
        <w:t>.В</w:t>
      </w:r>
      <w:proofErr w:type="gramEnd"/>
      <w:r w:rsidRPr="000F2159">
        <w:t>еденка</w:t>
      </w:r>
      <w:proofErr w:type="spellEnd"/>
      <w:r w:rsidRPr="000F2159">
        <w:t>»</w:t>
      </w:r>
      <w:r>
        <w:t>: добавить штатную единицу специалиста центра тестирования</w:t>
      </w:r>
    </w:p>
    <w:p w:rsidR="00576BF2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4.3</w:t>
      </w:r>
      <w:r w:rsidR="00E711E3">
        <w:t xml:space="preserve">. </w:t>
      </w:r>
      <w:r w:rsidR="00393E63" w:rsidRPr="001F14C7">
        <w:t>Закрепить за центром тестирования судей в количестве 1</w:t>
      </w:r>
      <w:r w:rsidR="001F14C7">
        <w:t>0</w:t>
      </w:r>
      <w:r>
        <w:t xml:space="preserve"> человек (приложение №</w:t>
      </w:r>
      <w:r w:rsidR="000F2159" w:rsidRPr="001F14C7">
        <w:t>2</w:t>
      </w:r>
      <w:r w:rsidR="00393E63" w:rsidRPr="001F14C7">
        <w:t>).</w:t>
      </w:r>
    </w:p>
    <w:p w:rsidR="00576BF2" w:rsidRPr="000F215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4.4</w:t>
      </w:r>
      <w:r w:rsidR="003A37EA">
        <w:t>.</w:t>
      </w:r>
      <w:r w:rsidR="00576BF2">
        <w:t>В</w:t>
      </w:r>
      <w:r w:rsidR="00CE5177">
        <w:t>нести в У</w:t>
      </w:r>
      <w:r w:rsidR="00576BF2" w:rsidRPr="000F2159">
        <w:t>став учреждения соответствующие изменения, осуществить юридические действия по государственной регистрации</w:t>
      </w:r>
      <w:r w:rsidR="003A37EA">
        <w:t xml:space="preserve"> изменений</w:t>
      </w:r>
      <w:r w:rsidR="00576BF2" w:rsidRPr="000F2159">
        <w:t>.</w:t>
      </w:r>
    </w:p>
    <w:p w:rsidR="003A37EA" w:rsidRDefault="00E711E3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5.</w:t>
      </w:r>
      <w:r w:rsidR="00393E63" w:rsidRPr="000F2159">
        <w:t>Определить местами проведения тестирования ГТО спортивные залы муниципальных учреждений Дальнереченского муниципального района  (приложение  4)</w:t>
      </w:r>
    </w:p>
    <w:p w:rsidR="00393E63" w:rsidRDefault="003A37EA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6</w:t>
      </w:r>
      <w:r w:rsidR="00E711E3">
        <w:t>.</w:t>
      </w:r>
      <w:r w:rsidRPr="003A37EA">
        <w:t xml:space="preserve">Отделу по работе с территориями и делопроизводству администрации Дальнереченского муниципального района  (Комарова А.В.) </w:t>
      </w:r>
      <w:proofErr w:type="gramStart"/>
      <w:r w:rsidRPr="003A37EA">
        <w:t>разместить</w:t>
      </w:r>
      <w:proofErr w:type="gramEnd"/>
      <w:r w:rsidRPr="003A37EA">
        <w:t xml:space="preserve"> настоящее постановление на официальном сайте администрации Дальнереченского муниципального района в сети Интернет</w:t>
      </w:r>
      <w:r w:rsidR="00CE5177">
        <w:t>.</w:t>
      </w:r>
    </w:p>
    <w:p w:rsidR="00393E63" w:rsidRDefault="003A37EA" w:rsidP="00E711E3">
      <w:pPr>
        <w:spacing w:line="360" w:lineRule="auto"/>
        <w:ind w:firstLine="360"/>
        <w:jc w:val="both"/>
      </w:pPr>
      <w:r>
        <w:t>7</w:t>
      </w:r>
      <w:r w:rsidR="00393E63" w:rsidRPr="000F2159">
        <w:t xml:space="preserve">. </w:t>
      </w:r>
      <w:proofErr w:type="gramStart"/>
      <w:r w:rsidR="00393E63" w:rsidRPr="000F2159">
        <w:t>Контроль за</w:t>
      </w:r>
      <w:proofErr w:type="gramEnd"/>
      <w:r w:rsidR="00393E63" w:rsidRPr="000F2159">
        <w:t xml:space="preserve"> исполнением данного постановления возложить на заместителя главы администрации Дальнереченского муниципального района А.Г.Попова.</w:t>
      </w:r>
    </w:p>
    <w:p w:rsidR="003A37EA" w:rsidRPr="003A37EA" w:rsidRDefault="003A37EA" w:rsidP="00E711E3">
      <w:pPr>
        <w:ind w:firstLine="360"/>
        <w:jc w:val="both"/>
      </w:pPr>
      <w:r>
        <w:t>8</w:t>
      </w:r>
      <w:r w:rsidR="00E711E3">
        <w:t xml:space="preserve"> </w:t>
      </w:r>
      <w:r>
        <w:t>.</w:t>
      </w:r>
      <w:r w:rsidRPr="003A37EA">
        <w:t>Настоящее постановление вступает в силу со дня подписания.</w:t>
      </w:r>
    </w:p>
    <w:p w:rsidR="003A37EA" w:rsidRPr="000F2159" w:rsidRDefault="003A37EA" w:rsidP="00393E63">
      <w:pPr>
        <w:spacing w:line="360" w:lineRule="auto"/>
        <w:jc w:val="both"/>
      </w:pPr>
    </w:p>
    <w:p w:rsidR="00393E63" w:rsidRPr="000F2159" w:rsidRDefault="00393E63" w:rsidP="00393E63">
      <w:pPr>
        <w:spacing w:line="360" w:lineRule="auto"/>
        <w:jc w:val="both"/>
      </w:pPr>
    </w:p>
    <w:p w:rsidR="00393E63" w:rsidRPr="000F2159" w:rsidRDefault="00393E63" w:rsidP="00393E63">
      <w:pPr>
        <w:jc w:val="both"/>
      </w:pPr>
    </w:p>
    <w:p w:rsidR="00393E63" w:rsidRPr="000F2159" w:rsidRDefault="00393E63" w:rsidP="00393E63">
      <w:pPr>
        <w:jc w:val="both"/>
      </w:pPr>
    </w:p>
    <w:p w:rsidR="00393E63" w:rsidRPr="000F2159" w:rsidRDefault="00393E63" w:rsidP="00393E63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393E63" w:rsidRPr="000F2159" w:rsidTr="00393E63">
        <w:tc>
          <w:tcPr>
            <w:tcW w:w="6948" w:type="dxa"/>
            <w:vAlign w:val="bottom"/>
            <w:hideMark/>
          </w:tcPr>
          <w:p w:rsidR="00393E63" w:rsidRPr="000F2159" w:rsidRDefault="000F2159">
            <w:pPr>
              <w:pStyle w:val="a7"/>
              <w:spacing w:after="0"/>
              <w:ind w:left="0"/>
            </w:pPr>
            <w:proofErr w:type="spellStart"/>
            <w:r w:rsidRPr="000F2159">
              <w:t>И.о</w:t>
            </w:r>
            <w:proofErr w:type="gramStart"/>
            <w:r w:rsidRPr="000F2159">
              <w:t>.г</w:t>
            </w:r>
            <w:proofErr w:type="gramEnd"/>
            <w:r w:rsidRPr="000F2159">
              <w:t>лавы</w:t>
            </w:r>
            <w:proofErr w:type="spellEnd"/>
            <w:r w:rsidRPr="000F2159">
              <w:t xml:space="preserve"> администрации </w:t>
            </w:r>
          </w:p>
          <w:p w:rsidR="000F2159" w:rsidRPr="000F2159" w:rsidRDefault="000F2159">
            <w:pPr>
              <w:pStyle w:val="a7"/>
              <w:spacing w:after="0"/>
              <w:ind w:left="0"/>
            </w:pPr>
            <w:r w:rsidRPr="000F2159">
              <w:t>Дальнереченского муниципального района</w:t>
            </w:r>
          </w:p>
        </w:tc>
        <w:tc>
          <w:tcPr>
            <w:tcW w:w="2941" w:type="dxa"/>
            <w:vAlign w:val="bottom"/>
            <w:hideMark/>
          </w:tcPr>
          <w:p w:rsidR="00393E63" w:rsidRPr="000F2159" w:rsidRDefault="000F2159">
            <w:pPr>
              <w:pStyle w:val="a7"/>
              <w:spacing w:after="0"/>
              <w:ind w:left="0"/>
              <w:jc w:val="right"/>
            </w:pPr>
            <w:proofErr w:type="spellStart"/>
            <w:r w:rsidRPr="000F2159">
              <w:t>В.С.Дернов</w:t>
            </w:r>
            <w:proofErr w:type="spellEnd"/>
            <w:r w:rsidR="00393E63" w:rsidRPr="000F2159">
              <w:t xml:space="preserve"> </w:t>
            </w:r>
          </w:p>
        </w:tc>
      </w:tr>
    </w:tbl>
    <w:p w:rsidR="00393E63" w:rsidRDefault="00393E63" w:rsidP="00393E63"/>
    <w:p w:rsidR="00393E63" w:rsidRDefault="00393E63" w:rsidP="00393E63"/>
    <w:p w:rsidR="00393E63" w:rsidRDefault="00393E63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p w:rsidR="00393E63" w:rsidRDefault="00393E63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p w:rsidR="00393E63" w:rsidRDefault="00393E63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p w:rsidR="00385E6F" w:rsidRDefault="00385E6F" w:rsidP="003A37EA">
      <w:pPr>
        <w:rPr>
          <w:rFonts w:ascii="Arial" w:hAnsi="Arial" w:cs="Arial"/>
          <w:color w:val="242424"/>
          <w:sz w:val="20"/>
          <w:szCs w:val="20"/>
        </w:rPr>
      </w:pPr>
    </w:p>
    <w:p w:rsidR="003A37EA" w:rsidRDefault="003A37EA" w:rsidP="003A37EA">
      <w:pPr>
        <w:rPr>
          <w:b/>
          <w:sz w:val="28"/>
          <w:szCs w:val="28"/>
          <w:lang w:eastAsia="en-US"/>
        </w:rPr>
      </w:pPr>
    </w:p>
    <w:p w:rsidR="00385E6F" w:rsidRPr="00385E6F" w:rsidRDefault="00385E6F" w:rsidP="00385E6F">
      <w:pPr>
        <w:rPr>
          <w:rFonts w:asciiTheme="minorHAnsi" w:eastAsiaTheme="minorEastAsia" w:hAnsiTheme="minorHAnsi"/>
          <w:lang w:eastAsia="en-US"/>
        </w:rPr>
      </w:pPr>
    </w:p>
    <w:p w:rsidR="000F2159" w:rsidRDefault="000F2159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8"/>
        <w:gridCol w:w="5281"/>
      </w:tblGrid>
      <w:tr w:rsidR="00393E63" w:rsidRPr="00216729" w:rsidTr="00393E63">
        <w:tc>
          <w:tcPr>
            <w:tcW w:w="4608" w:type="dxa"/>
            <w:vAlign w:val="bottom"/>
          </w:tcPr>
          <w:p w:rsidR="00393E63" w:rsidRDefault="00393E63">
            <w:pPr>
              <w:pStyle w:val="a7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  <w:hideMark/>
          </w:tcPr>
          <w:p w:rsidR="00393E63" w:rsidRPr="00216729" w:rsidRDefault="00393E63">
            <w:pPr>
              <w:pStyle w:val="a7"/>
              <w:spacing w:after="0"/>
              <w:ind w:left="0"/>
              <w:jc w:val="center"/>
            </w:pPr>
            <w:r w:rsidRPr="00216729">
              <w:t xml:space="preserve">Приложение № 1 </w:t>
            </w:r>
          </w:p>
          <w:p w:rsidR="00393E63" w:rsidRPr="00216729" w:rsidRDefault="00393E63">
            <w:pPr>
              <w:pStyle w:val="a7"/>
              <w:spacing w:after="0"/>
              <w:ind w:left="0"/>
              <w:jc w:val="center"/>
            </w:pPr>
            <w:r w:rsidRPr="00216729">
              <w:t xml:space="preserve">к постановлению администрации </w:t>
            </w:r>
            <w:r w:rsidR="000F2159" w:rsidRPr="00216729">
              <w:t xml:space="preserve">Дальнереченского </w:t>
            </w:r>
            <w:r w:rsidRPr="00216729">
              <w:t xml:space="preserve"> муниципального района</w:t>
            </w:r>
          </w:p>
          <w:p w:rsidR="00393E63" w:rsidRPr="00216729" w:rsidRDefault="00393E63" w:rsidP="0042223F">
            <w:pPr>
              <w:pStyle w:val="a7"/>
              <w:spacing w:after="0"/>
              <w:ind w:left="0"/>
              <w:jc w:val="center"/>
            </w:pPr>
            <w:r w:rsidRPr="00216729">
              <w:t>от 201</w:t>
            </w:r>
            <w:r w:rsidR="00CE5177">
              <w:t>7</w:t>
            </w:r>
            <w:r w:rsidRPr="00216729">
              <w:t xml:space="preserve"> г. № </w:t>
            </w:r>
            <w:proofErr w:type="gramStart"/>
            <w:r w:rsidR="00CE5177">
              <w:t>-п</w:t>
            </w:r>
            <w:proofErr w:type="gramEnd"/>
            <w:r w:rsidR="00CE5177">
              <w:t>а</w:t>
            </w:r>
          </w:p>
        </w:tc>
      </w:tr>
    </w:tbl>
    <w:p w:rsidR="00393E63" w:rsidRDefault="00393E63" w:rsidP="002167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93E63" w:rsidRDefault="00393E63" w:rsidP="00393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711E3" w:rsidRPr="00393E63" w:rsidRDefault="00E711E3" w:rsidP="00E711E3">
      <w:pPr>
        <w:shd w:val="clear" w:color="auto" w:fill="FFFFFF"/>
        <w:jc w:val="center"/>
        <w:rPr>
          <w:color w:val="000000"/>
        </w:rPr>
      </w:pPr>
      <w:r w:rsidRPr="00393E63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>центре</w:t>
      </w:r>
      <w:r w:rsidRPr="00393E63">
        <w:rPr>
          <w:b/>
          <w:bCs/>
          <w:color w:val="000000"/>
        </w:rPr>
        <w:t xml:space="preserve"> </w:t>
      </w:r>
      <w:r w:rsidRPr="003A37EA">
        <w:rPr>
          <w:b/>
          <w:bCs/>
          <w:color w:val="000000"/>
        </w:rPr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(ГТО) </w:t>
      </w:r>
      <w:r w:rsidRPr="00393E63">
        <w:rPr>
          <w:b/>
          <w:bCs/>
          <w:color w:val="000000"/>
        </w:rPr>
        <w:t>в Дальнереченском муниципальном районе</w:t>
      </w:r>
    </w:p>
    <w:p w:rsidR="00393E63" w:rsidRDefault="00393E63" w:rsidP="00393E6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E63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1.1.</w:t>
      </w:r>
      <w:r w:rsidRPr="00216729">
        <w:tab/>
      </w:r>
      <w:proofErr w:type="gramStart"/>
      <w:r w:rsidRPr="00216729"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 540.</w:t>
      </w:r>
      <w:proofErr w:type="gramEnd"/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1.2. Положение устанавливает порядок организации и деятельности</w:t>
      </w:r>
      <w:r w:rsidR="00E711E3">
        <w:t xml:space="preserve"> центра</w:t>
      </w:r>
      <w:r w:rsidRPr="00216729">
        <w:t xml:space="preserve"> </w:t>
      </w:r>
      <w:r w:rsidR="00E711E3" w:rsidRPr="00E711E3">
        <w:t>тестирования по выполнению нормативов испытаний (тестов), Всероссийского физкультурно-спортивного комплекса «Готов к труду и обороне» (ГТО) в Дальнереченском муниципальном районе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1.3. Учредителем центра тестирования является администрация </w:t>
      </w:r>
      <w:r w:rsidR="000F2159" w:rsidRPr="00216729">
        <w:t>Дальнереченского</w:t>
      </w:r>
      <w:r w:rsidRPr="00216729">
        <w:t xml:space="preserve"> муниципального района (далее – Учредитель).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1.4.</w:t>
      </w:r>
      <w:r w:rsidRPr="00216729">
        <w:tab/>
        <w:t xml:space="preserve">Работа центра тестирования ведется совместно с отделом физкультурно-массовой и спортивной работы администрации </w:t>
      </w:r>
      <w:r w:rsidR="000F2159" w:rsidRPr="00216729">
        <w:t>Дальнереченского</w:t>
      </w:r>
      <w:r w:rsidRPr="00216729">
        <w:t xml:space="preserve"> муниципального района.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216729">
        <w:rPr>
          <w:b/>
        </w:rPr>
        <w:t>II. Цели и задачи центра тестирования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2.1. </w:t>
      </w:r>
      <w:r w:rsidRPr="00216729">
        <w:tab/>
        <w:t>Основной целью деятельности центра тестирования является осуществление оценки выполнения гражданами</w:t>
      </w:r>
      <w:r w:rsidRPr="00216729">
        <w:rPr>
          <w:rStyle w:val="apple-converted-space"/>
        </w:rPr>
        <w:t> </w:t>
      </w:r>
      <w:hyperlink r:id="rId8" w:history="1">
        <w:r w:rsidRPr="00216729">
          <w:rPr>
            <w:rStyle w:val="a3"/>
            <w:color w:val="auto"/>
            <w:u w:val="none"/>
          </w:rPr>
          <w:t>государственных требований</w:t>
        </w:r>
      </w:hyperlink>
      <w:r w:rsidRPr="00216729">
        <w:rPr>
          <w:rStyle w:val="apple-converted-space"/>
        </w:rPr>
        <w:t> </w:t>
      </w:r>
      <w:r w:rsidRPr="00216729">
        <w:t>к уровню физической подготовленности населения при выполнении нормативов ГТО, утвержденных приказом Министерства спорта Российской Федерации от 8 июля 2014 г. № 575.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2.2. </w:t>
      </w:r>
      <w:r w:rsidRPr="00216729">
        <w:tab/>
        <w:t>Задачи центра тестирования: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2.2.1.</w:t>
      </w:r>
      <w:r w:rsidRPr="00216729">
        <w:tab/>
        <w:t>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lastRenderedPageBreak/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2.3. </w:t>
      </w:r>
      <w:r w:rsidRPr="00216729">
        <w:tab/>
        <w:t>Основные виды деятельности центра тестирования: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2.3.1. </w:t>
      </w:r>
      <w:r w:rsidRPr="00216729">
        <w:tab/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2.3.2.</w:t>
      </w:r>
      <w:r w:rsidRPr="00216729">
        <w:tab/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2.3.3.</w:t>
      </w:r>
      <w:r w:rsidRPr="00216729">
        <w:tab/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</w:t>
      </w:r>
      <w:r w:rsidRPr="00216729">
        <w:rPr>
          <w:rStyle w:val="apple-converted-space"/>
        </w:rPr>
        <w:t xml:space="preserve"> порядку </w:t>
      </w:r>
      <w:r w:rsidRPr="00216729">
        <w:t xml:space="preserve">организации и проведения тестирования населения в рамках ГТО, утвержденному приказом </w:t>
      </w:r>
      <w:proofErr w:type="spellStart"/>
      <w:r w:rsidRPr="00216729">
        <w:t>Минспорта</w:t>
      </w:r>
      <w:proofErr w:type="spellEnd"/>
      <w:r w:rsidRPr="00216729">
        <w:t xml:space="preserve"> России от </w:t>
      </w:r>
      <w:r w:rsidR="00E711E3">
        <w:t>28.01.2016г. №54</w:t>
      </w:r>
      <w:r w:rsidRPr="00216729">
        <w:t xml:space="preserve"> (далее – Порядок);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2.3.4. </w:t>
      </w:r>
      <w:r w:rsidRPr="00216729">
        <w:tab/>
        <w:t>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</w:t>
      </w:r>
      <w:r w:rsidRPr="00216729">
        <w:rPr>
          <w:rStyle w:val="apple-converted-space"/>
        </w:rPr>
        <w:t> </w:t>
      </w:r>
      <w:r w:rsidRPr="00216729">
        <w:t xml:space="preserve"> Порядка;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</w:t>
      </w:r>
      <w:r w:rsidR="00E711E3">
        <w:t>6</w:t>
      </w:r>
      <w:r w:rsidRPr="00216729">
        <w:t>.</w:t>
      </w:r>
      <w:r w:rsidRPr="00216729">
        <w:tab/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</w:t>
      </w:r>
      <w:r w:rsidR="00E711E3">
        <w:t>7</w:t>
      </w:r>
      <w:r w:rsidRPr="00216729">
        <w:t>.</w:t>
      </w:r>
      <w:r w:rsidRPr="00216729">
        <w:tab/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</w:t>
      </w:r>
      <w:r w:rsidR="00E711E3">
        <w:t>8</w:t>
      </w:r>
      <w:r w:rsidRPr="00216729">
        <w:t>.</w:t>
      </w:r>
      <w:r w:rsidRPr="00216729">
        <w:tab/>
        <w:t>Обеспечение судейства мероприятий по тестированию граждан.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2.4.</w:t>
      </w:r>
      <w:r w:rsidRPr="00216729">
        <w:tab/>
        <w:t>Для организации тестирования в отдаленных, труднодоступных и малонаселенных местах организуется выездная комиссия центра тестирования.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2.6.</w:t>
      </w:r>
      <w:r w:rsidRPr="00216729">
        <w:tab/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в рамках </w:t>
      </w:r>
      <w:r w:rsidRPr="00216729">
        <w:lastRenderedPageBreak/>
        <w:t xml:space="preserve">Всероссийского физкультурно-спортивного комплекса «Готов к труду и обороне» (ГТО), утвержденному приказом </w:t>
      </w:r>
      <w:proofErr w:type="spellStart"/>
      <w:r w:rsidRPr="00216729">
        <w:t>Минспорта</w:t>
      </w:r>
      <w:proofErr w:type="spellEnd"/>
      <w:r w:rsidRPr="00216729">
        <w:t xml:space="preserve"> России от </w:t>
      </w:r>
      <w:r w:rsidR="00985E5B">
        <w:t>28.01.2016г. №54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216729">
        <w:rPr>
          <w:b/>
        </w:rPr>
        <w:t>III. Взаимодействие сторон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3.1. </w:t>
      </w:r>
      <w:r w:rsidRPr="00216729">
        <w:tab/>
        <w:t>Центр тестирования имеет право: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3.1.1.</w:t>
      </w:r>
      <w:r w:rsidRPr="00216729">
        <w:tab/>
        <w:t>Допускать участников тестирования и отказывать участникам тестирования в допуске к выполнению видов испытаний (тестов) комплекса ГТО в соответствии с</w:t>
      </w:r>
      <w:r w:rsidRPr="00216729">
        <w:rPr>
          <w:rStyle w:val="apple-converted-space"/>
        </w:rPr>
        <w:t> </w:t>
      </w:r>
      <w:r w:rsidRPr="00216729">
        <w:t xml:space="preserve"> Порядком;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3.1.2.</w:t>
      </w:r>
      <w:r w:rsidRPr="00216729">
        <w:tab/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3.1.3. </w:t>
      </w:r>
      <w:r w:rsidRPr="00216729">
        <w:tab/>
        <w:t>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</w:t>
      </w:r>
      <w:r w:rsidRPr="00216729">
        <w:rPr>
          <w:rStyle w:val="apple-converted-space"/>
        </w:rPr>
        <w:t> государственных требований</w:t>
      </w:r>
      <w:r w:rsidRPr="00216729">
        <w:t xml:space="preserve">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3.1.4.</w:t>
      </w:r>
      <w:r w:rsidRPr="00216729">
        <w:tab/>
        <w:t>Привлекать волонтеров для организации процесса тестирования граждан.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3.2. </w:t>
      </w:r>
      <w:r w:rsidRPr="00216729">
        <w:tab/>
        <w:t>Центр тестирования обязан: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3.2.1.</w:t>
      </w:r>
      <w:r w:rsidRPr="00216729">
        <w:tab/>
        <w:t>Соблюдать требования Порядка, а также нормативных правовых актов, регламентирующих проведение спортивных мероприятий и физкультурных мероприятий;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216729">
        <w:rPr>
          <w:b/>
        </w:rPr>
        <w:t>IV. Материально-техническое обеспечение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4.1. Материально-техническое обеспечение центр</w:t>
      </w:r>
      <w:r w:rsidR="00985E5B">
        <w:t>а</w:t>
      </w:r>
      <w:r w:rsidRPr="00216729">
        <w:t xml:space="preserve"> тестирования осуществляется за счет средств Учредителя в соответствии с законодательством Российской Федерации.</w:t>
      </w:r>
    </w:p>
    <w:p w:rsidR="008D330A" w:rsidRDefault="00393E63" w:rsidP="00C720DF">
      <w:pPr>
        <w:pStyle w:val="a4"/>
        <w:spacing w:before="0" w:beforeAutospacing="0" w:after="0" w:afterAutospacing="0" w:line="360" w:lineRule="auto"/>
        <w:jc w:val="both"/>
      </w:pPr>
      <w:r w:rsidRPr="00216729">
        <w:t>4.2.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Pr="00C720DF" w:rsidRDefault="00985E5B" w:rsidP="00C720DF">
      <w:pPr>
        <w:pStyle w:val="a4"/>
        <w:spacing w:before="0" w:beforeAutospacing="0" w:after="0" w:afterAutospacing="0" w:line="360" w:lineRule="auto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8"/>
        <w:gridCol w:w="5281"/>
      </w:tblGrid>
      <w:tr w:rsidR="00393E63" w:rsidRPr="00216729" w:rsidTr="00393E63">
        <w:tc>
          <w:tcPr>
            <w:tcW w:w="4608" w:type="dxa"/>
            <w:vAlign w:val="bottom"/>
          </w:tcPr>
          <w:p w:rsidR="00393E63" w:rsidRPr="00216729" w:rsidRDefault="00393E63">
            <w:pPr>
              <w:pStyle w:val="a7"/>
              <w:spacing w:after="0"/>
              <w:ind w:left="0"/>
              <w:rPr>
                <w:b/>
              </w:rPr>
            </w:pPr>
          </w:p>
        </w:tc>
        <w:tc>
          <w:tcPr>
            <w:tcW w:w="5281" w:type="dxa"/>
            <w:vAlign w:val="bottom"/>
            <w:hideMark/>
          </w:tcPr>
          <w:p w:rsidR="00393E63" w:rsidRPr="00216729" w:rsidRDefault="00393E63" w:rsidP="00576BF2">
            <w:pPr>
              <w:pStyle w:val="a7"/>
              <w:spacing w:after="0"/>
              <w:ind w:left="0"/>
              <w:jc w:val="center"/>
            </w:pPr>
            <w:r w:rsidRPr="00216729">
              <w:t>Приложение № 2</w:t>
            </w:r>
          </w:p>
          <w:p w:rsidR="00393E63" w:rsidRPr="00216729" w:rsidRDefault="00393E63">
            <w:pPr>
              <w:pStyle w:val="a7"/>
              <w:spacing w:after="0"/>
              <w:ind w:left="0"/>
              <w:jc w:val="center"/>
            </w:pPr>
            <w:r w:rsidRPr="00216729">
              <w:t xml:space="preserve">к постановлению администрации </w:t>
            </w:r>
            <w:r w:rsidR="00216729">
              <w:t xml:space="preserve">Дальнереченского </w:t>
            </w:r>
            <w:r w:rsidRPr="00216729">
              <w:t xml:space="preserve"> муниципального района</w:t>
            </w:r>
          </w:p>
          <w:p w:rsidR="00393E63" w:rsidRPr="00216729" w:rsidRDefault="00393E63" w:rsidP="000F0D6F">
            <w:pPr>
              <w:pStyle w:val="a7"/>
              <w:spacing w:after="0"/>
              <w:ind w:left="0"/>
              <w:jc w:val="center"/>
            </w:pPr>
            <w:r w:rsidRPr="00216729">
              <w:t>от «201</w:t>
            </w:r>
            <w:r w:rsidR="00216729">
              <w:t>7</w:t>
            </w:r>
            <w:r w:rsidRPr="00216729">
              <w:t xml:space="preserve"> г. № </w:t>
            </w:r>
            <w:proofErr w:type="gramStart"/>
            <w:r w:rsidR="00CE5177">
              <w:t>-п</w:t>
            </w:r>
            <w:proofErr w:type="gramEnd"/>
            <w:r w:rsidR="00CE5177">
              <w:t>а</w:t>
            </w:r>
          </w:p>
        </w:tc>
      </w:tr>
    </w:tbl>
    <w:p w:rsidR="00393E63" w:rsidRPr="00216729" w:rsidRDefault="00393E63" w:rsidP="00393E6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3E63" w:rsidRPr="00216729" w:rsidRDefault="00393E63" w:rsidP="00393E6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3E63" w:rsidRPr="00216729" w:rsidRDefault="00393E63" w:rsidP="00216729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16729">
        <w:rPr>
          <w:b/>
          <w:bCs/>
        </w:rPr>
        <w:t xml:space="preserve">Порядок организации и проведении тестировании групп населения в рамках реализации мероприятий по поэтапному внедрению Всероссийского физкультурно-спортивного комплекса </w:t>
      </w:r>
      <w:r w:rsidR="00216729">
        <w:rPr>
          <w:b/>
          <w:bCs/>
        </w:rPr>
        <w:t xml:space="preserve"> </w:t>
      </w:r>
      <w:r w:rsidRPr="00216729">
        <w:rPr>
          <w:b/>
          <w:bCs/>
        </w:rPr>
        <w:t>«Готов к труду и обороне» (ГТО)</w:t>
      </w:r>
    </w:p>
    <w:p w:rsidR="00393E63" w:rsidRPr="00216729" w:rsidRDefault="00393E63" w:rsidP="00216729">
      <w:pPr>
        <w:pStyle w:val="a4"/>
        <w:spacing w:before="0" w:beforeAutospacing="0" w:after="0" w:afterAutospacing="0"/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</w:pPr>
      <w:r w:rsidRPr="00216729">
        <w:rPr>
          <w:b/>
          <w:bCs/>
        </w:rPr>
        <w:t>I. Общие положения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1.1. </w:t>
      </w:r>
      <w:proofErr w:type="gramStart"/>
      <w:r w:rsidRPr="00216729">
        <w:t>Порядок организации и проведения тестирования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 (далее –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(ГТО)», пунктом 18 Положения о Всероссийском физкультурно-спортивном комплексе «Готов к труду и</w:t>
      </w:r>
      <w:proofErr w:type="gramEnd"/>
      <w:r w:rsidRPr="00216729">
        <w:t xml:space="preserve"> обороне» (ГТО), утвержденного постановлением Правительства Российской Федерации от 11 июня 2014 г. № 540, и </w:t>
      </w:r>
      <w:r w:rsidR="00985E5B">
        <w:t>Планом мероприятий по поэтапному</w:t>
      </w:r>
      <w:r w:rsidRPr="00216729">
        <w:t xml:space="preserve"> внедрению Всероссийского физкультурно-спортивного комплекса «Готов </w:t>
      </w:r>
      <w:proofErr w:type="gramStart"/>
      <w:r w:rsidRPr="00216729">
        <w:t>к</w:t>
      </w:r>
      <w:proofErr w:type="gramEnd"/>
      <w:r w:rsidRPr="00216729">
        <w:t xml:space="preserve"> </w:t>
      </w:r>
      <w:proofErr w:type="gramStart"/>
      <w:r w:rsidRPr="00216729">
        <w:t>груду</w:t>
      </w:r>
      <w:proofErr w:type="gramEnd"/>
      <w:r w:rsidRPr="00216729">
        <w:t xml:space="preserve"> и обороне» (ГТО) в Приморском крае, утвержденного распоряжением администрации Приморского края от 27.08.2014 № 304-ра (далее – План).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1.2. </w:t>
      </w:r>
      <w:proofErr w:type="gramStart"/>
      <w:r w:rsidRPr="00216729">
        <w:t>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</w:t>
      </w:r>
      <w:r w:rsidRPr="00216729">
        <w:softHyphen/>
        <w:t>спортивного комплекса «Готов к труду и обороне» (ГТО), утвержденных приказом Министерства спорта Российской Федерации от 8 июля 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</w:t>
      </w:r>
      <w:proofErr w:type="gramEnd"/>
      <w:r w:rsidRPr="00216729">
        <w:t xml:space="preserve"> и обороне» (ГТО)» в соответствии с Планом.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1.3. Организация и проведение тестирования осуществляется для следующих групп населения: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лица, обучающиеся в образовательных организациях;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лица, занятые в трудовой деятельности;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неработающее население и пенсионеры.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lastRenderedPageBreak/>
        <w:t xml:space="preserve">1.4. Организация и проведение тестирования проводится центрами тестирования, расположенными на территории </w:t>
      </w:r>
      <w:r w:rsidR="00985E5B">
        <w:t>Дальнереченского</w:t>
      </w:r>
      <w:r w:rsidRPr="00216729">
        <w:t xml:space="preserve"> муниципального района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</w:pPr>
      <w:r w:rsidRPr="00216729">
        <w:rPr>
          <w:b/>
          <w:bCs/>
        </w:rPr>
        <w:t>II. Организация тестирования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color w:val="FF0000"/>
        </w:rPr>
      </w:pPr>
      <w:r w:rsidRPr="00216729">
        <w:t>2.1. Лицо, желающее участвовать в тестировании (далее – Участник), направляет в центр тестирования предварительную заявку на прохождение тестирования (далее – Зая</w:t>
      </w:r>
      <w:r w:rsidR="00985E5B">
        <w:t>вка), лично.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2.2. В заявке указываются: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фамилия, имя, отчество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дата рождения;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данные документа, удостоверяющего личность гражданина Российской Федерации, для лиц, не достигших возраста четырнадцати лет данные свидетельства о рождении;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адрес места жительства;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контактный телефон, адрес электронной почты;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основное место учебы, работы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спортивное звание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почетное спортивное звание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спортивный разряд с указанием вида спорта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согласие на обработку персональных данных;</w:t>
      </w:r>
    </w:p>
    <w:p w:rsidR="00393E63" w:rsidRPr="00216729" w:rsidRDefault="00393E63" w:rsidP="00393E63">
      <w:pPr>
        <w:pStyle w:val="a4"/>
        <w:numPr>
          <w:ilvl w:val="1"/>
          <w:numId w:val="0"/>
        </w:numPr>
        <w:tabs>
          <w:tab w:val="num" w:pos="1428"/>
        </w:tabs>
        <w:spacing w:before="0" w:beforeAutospacing="0" w:after="0" w:afterAutospacing="0" w:line="360" w:lineRule="auto"/>
        <w:jc w:val="both"/>
      </w:pPr>
      <w:r w:rsidRPr="00216729">
        <w:t>К Заявке прилагаются две фотографии размером 3.5x4.5 см (на бумажном либо электронном носителе).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2.4.</w:t>
      </w:r>
      <w:r w:rsidRPr="00216729">
        <w:tab/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2.5. </w:t>
      </w:r>
      <w:r w:rsidRPr="00216729">
        <w:tab/>
        <w:t>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2.1 настоящего Порядка.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color w:val="FF0000"/>
        </w:rPr>
      </w:pPr>
      <w:r w:rsidRPr="00216729">
        <w:t xml:space="preserve">2.6. </w:t>
      </w:r>
      <w:r w:rsidRPr="00216729">
        <w:tab/>
        <w:t xml:space="preserve">Центр тестирования составляет график проведения тестирования, который размещается на официальном сайте </w:t>
      </w:r>
      <w:proofErr w:type="spellStart"/>
      <w:r w:rsidRPr="00216729">
        <w:rPr>
          <w:lang w:val="en-US"/>
        </w:rPr>
        <w:t>djushmih</w:t>
      </w:r>
      <w:proofErr w:type="spellEnd"/>
      <w:r w:rsidRPr="00216729">
        <w:t>.</w:t>
      </w:r>
      <w:proofErr w:type="spellStart"/>
      <w:r w:rsidRPr="00216729">
        <w:rPr>
          <w:lang w:val="en-US"/>
        </w:rPr>
        <w:t>wix</w:t>
      </w:r>
      <w:proofErr w:type="spellEnd"/>
      <w:r w:rsidRPr="00216729">
        <w:t>.</w:t>
      </w:r>
      <w:r w:rsidRPr="00216729">
        <w:rPr>
          <w:lang w:val="en-US"/>
        </w:rPr>
        <w:t>com</w:t>
      </w:r>
      <w:r w:rsidRPr="00216729">
        <w:t>/</w:t>
      </w:r>
      <w:proofErr w:type="spellStart"/>
      <w:r w:rsidRPr="00216729">
        <w:rPr>
          <w:lang w:val="en-US"/>
        </w:rPr>
        <w:t>sportschool</w:t>
      </w:r>
      <w:proofErr w:type="spellEnd"/>
      <w:r w:rsidRPr="00216729">
        <w:rPr>
          <w:color w:val="FF0000"/>
        </w:rPr>
        <w:t xml:space="preserve"> </w:t>
      </w:r>
      <w:r w:rsidRPr="00216729">
        <w:t>каждую четвертую неделю месяца.</w:t>
      </w:r>
      <w:r w:rsidRPr="00216729">
        <w:rPr>
          <w:color w:val="FF0000"/>
        </w:rPr>
        <w:t xml:space="preserve">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lastRenderedPageBreak/>
        <w:t xml:space="preserve">2.7. </w:t>
      </w:r>
      <w:r w:rsidRPr="00216729">
        <w:tab/>
        <w:t>Центр тестирования размещает на официальном сайте адресный перечень мест тестирования с указанием видов испытаний (тестов) соответствующих месту' проведения тестирования за 14 дней до дня проведения тестирования.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2.8. </w:t>
      </w:r>
      <w:r w:rsidRPr="00216729">
        <w:tab/>
        <w:t xml:space="preserve">Центр тестирования осуществляет в день проведения тестирования допуск участников к прохождению тестирования при предъявлении ими документов, указанных в пункте 2.10 настоящего Порядка.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2.9.</w:t>
      </w:r>
      <w:r w:rsidRPr="00216729">
        <w:tab/>
        <w:t>Центр тестирования выдает участникам, получившим допу</w:t>
      </w:r>
      <w:proofErr w:type="gramStart"/>
      <w:r w:rsidRPr="00216729">
        <w:t>ск к пр</w:t>
      </w:r>
      <w:proofErr w:type="gramEnd"/>
      <w:r w:rsidRPr="00216729">
        <w:t>охождению тестирования, учетную карточку для учета выполнения государственных требований.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2.10. Для получения допуска к прохождению тестирования участник представляет в центр тестирования следующие документы:</w:t>
      </w:r>
    </w:p>
    <w:p w:rsidR="00393E63" w:rsidRPr="00216729" w:rsidRDefault="00393E63" w:rsidP="00393E63">
      <w:pPr>
        <w:pStyle w:val="a4"/>
        <w:tabs>
          <w:tab w:val="num" w:pos="360"/>
        </w:tabs>
        <w:spacing w:before="0" w:beforeAutospacing="0" w:after="0" w:afterAutospacing="0" w:line="360" w:lineRule="auto"/>
        <w:jc w:val="both"/>
      </w:pPr>
      <w:r w:rsidRPr="00216729">
        <w:t>документ, удостоверяющий личность гражданина Российской Федерации, для лиц, не достигших четырнадцати лет свидетельство о рождении, либо их копии;</w:t>
      </w:r>
    </w:p>
    <w:p w:rsidR="00393E63" w:rsidRPr="00216729" w:rsidRDefault="00393E63" w:rsidP="00393E63">
      <w:pPr>
        <w:pStyle w:val="a4"/>
        <w:tabs>
          <w:tab w:val="num" w:pos="360"/>
        </w:tabs>
        <w:spacing w:before="0" w:beforeAutospacing="0" w:after="0" w:afterAutospacing="0" w:line="360" w:lineRule="auto"/>
        <w:jc w:val="both"/>
      </w:pPr>
      <w:proofErr w:type="gramStart"/>
      <w:r w:rsidRPr="00216729">
        <w:t xml:space="preserve">медицинское заключение о допуске к занятиям физической культурой и массовым спортом, выданное по результатам медицинского осмотра (обследования), проведенного в соответствии с приказом Министерства здравоохранения Российской Федерации от </w:t>
      </w:r>
      <w:r w:rsidR="00985E5B">
        <w:t xml:space="preserve">01.03.2016г. №134н </w:t>
      </w:r>
      <w:r w:rsidRPr="00216729">
        <w:t>«</w:t>
      </w:r>
      <w:r w:rsidR="00985E5B">
        <w:t>О порядке организации оказания медицинской помощи лицам, занимаю</w:t>
      </w:r>
      <w:r w:rsidR="002C0460">
        <w:t xml:space="preserve">щимся физической культурой и спортом (в том числе при подготовке и проведении физкультурных мероприятий и спортивных </w:t>
      </w:r>
      <w:proofErr w:type="spellStart"/>
      <w:r w:rsidR="002C0460">
        <w:t>ме</w:t>
      </w:r>
      <w:proofErr w:type="spellEnd"/>
      <w:r w:rsidR="002C0460">
        <w:t xml:space="preserve"> </w:t>
      </w:r>
      <w:proofErr w:type="spellStart"/>
      <w:r w:rsidR="002C0460">
        <w:t>оприятий</w:t>
      </w:r>
      <w:proofErr w:type="spellEnd"/>
      <w:r w:rsidR="002C0460">
        <w:t>), включая порядок медицинского осмотра лиц</w:t>
      </w:r>
      <w:proofErr w:type="gramEnd"/>
      <w:r w:rsidR="002C0460">
        <w:t xml:space="preserve">, </w:t>
      </w:r>
      <w:proofErr w:type="gramStart"/>
      <w:r w:rsidR="002C0460">
        <w:t>желающий</w:t>
      </w:r>
      <w:proofErr w:type="gramEnd"/>
      <w:r w:rsidR="002C0460">
        <w:t xml:space="preserve">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216729">
        <w:t>».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2.11. Основанием для отказа в допуске участника к прохождению тестирования является </w:t>
      </w:r>
      <w:proofErr w:type="spellStart"/>
      <w:r w:rsidRPr="00216729">
        <w:t>непредоставление</w:t>
      </w:r>
      <w:proofErr w:type="spellEnd"/>
      <w:r w:rsidRPr="00216729">
        <w:t xml:space="preserve"> Заявки и документов, указанных в пункте 2.10 настоящего Порядка.</w:t>
      </w:r>
    </w:p>
    <w:p w:rsidR="00393E63" w:rsidRPr="00216729" w:rsidRDefault="00216729" w:rsidP="00393E63">
      <w:pPr>
        <w:pStyle w:val="a4"/>
        <w:spacing w:before="0" w:beforeAutospacing="0" w:after="0" w:afterAutospacing="0" w:line="360" w:lineRule="auto"/>
        <w:jc w:val="both"/>
      </w:pPr>
      <w:r>
        <w:t xml:space="preserve">2.12. </w:t>
      </w:r>
      <w:r w:rsidR="00393E63" w:rsidRPr="00216729">
        <w:t>Центр тестирования обеспечивает условия для организации оказания медицинской помощи при проведении тестирования, а также меры по обеспечению безопасности в местах тестирования.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</w:pPr>
      <w:r w:rsidRPr="00216729">
        <w:rPr>
          <w:b/>
          <w:bCs/>
        </w:rPr>
        <w:t>III. Проведение тестирования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 В целях оценки участниками своих физических способностей, тестирование проводится в последовательности, установленной настоящим Порядком.</w:t>
      </w:r>
    </w:p>
    <w:p w:rsidR="00393E63" w:rsidRPr="00216729" w:rsidRDefault="00216729" w:rsidP="00393E63">
      <w:pPr>
        <w:pStyle w:val="a4"/>
        <w:spacing w:before="0" w:beforeAutospacing="0" w:after="0" w:afterAutospacing="0" w:line="360" w:lineRule="auto"/>
        <w:jc w:val="both"/>
      </w:pPr>
      <w:r>
        <w:t xml:space="preserve">3.2. </w:t>
      </w:r>
      <w:r w:rsidR="00393E63" w:rsidRPr="00216729">
        <w:t>Тестирование осуществляется в следующей последовательности: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выполнение физических упражнений для подготовки к прохождению тестирования под руководством специалиста в области физической культуры и спорта или самостоятельно;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lastRenderedPageBreak/>
        <w:t>тестирование по видам испытаний (тестов), позволяющих определить уровень развития физических качеств и прикладных двигательных умений и навыков, установленных государственными требованиями: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оценка уровня знаний и умений в области физической культуры и спорта в соответствии с государственными требованиями.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3.3.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на гибкость;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на координационные способности, на силу;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на скоростные возможности, на скоростно-силовые возможности; на прикладные навыки; на выносливость.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3.4.</w:t>
      </w:r>
      <w:r w:rsidRPr="00216729">
        <w:tab/>
        <w:t xml:space="preserve">Соблюдение последовательности выполнения тестирования, а также соблюдение государственных требований осуществляется спортивным судьей, который прошел специальную подготовку и получил соответствующую квалификацию в соответствии с положением о спортивных судьях, утвержденным приказом Министерства спорта Российской Федерации от </w:t>
      </w:r>
      <w:r w:rsidR="002C0460">
        <w:t>30.09.2015г.№913</w:t>
      </w:r>
      <w:r w:rsidRPr="00216729">
        <w:t xml:space="preserve"> «Об утверждении Положения о спортивных судьях».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3.5.</w:t>
      </w:r>
      <w:r w:rsidRPr="00216729">
        <w:tab/>
        <w:t xml:space="preserve">После тестирования по каждому виду испытаний (тестов) спортивный судья сообщает участникам их результаты.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3.6.</w:t>
      </w:r>
      <w:r w:rsidRPr="00216729">
        <w:tab/>
        <w:t xml:space="preserve">Результаты тестирования каждого участника заносятся спортивным судьей в протокол, копия которого размещается на информационном стенде в центре тестирования для ознакомления участниками.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3.7.</w:t>
      </w:r>
      <w:r w:rsidRPr="00216729">
        <w:tab/>
        <w:t>После внесения результатов тестирования участника в протокол, результаты тестирования участника заносятся в учетную карточку для учета выполнения государственных требований.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3.8.</w:t>
      </w:r>
      <w:r w:rsidRPr="00216729">
        <w:tab/>
        <w:t>Протокол является основанием для представления участника к награждению соответствующим знаком отличия Всероссийского физкультурно-спортивного комплекса «Готов к труду и обороне (ГТО).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3.9.</w:t>
      </w:r>
      <w:r w:rsidRPr="00216729">
        <w:tab/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3.10.</w:t>
      </w:r>
      <w:r w:rsidRPr="00216729">
        <w:tab/>
        <w:t>Повторное участие в тестировании проводится не чаще одного раза в три месяца со дня подачи предыдущей заявки в центр тестирования.</w:t>
      </w:r>
    </w:p>
    <w:p w:rsidR="00401E4D" w:rsidRPr="0032289C" w:rsidRDefault="00C720DF" w:rsidP="00C11CF9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C720DF">
        <w:rPr>
          <w:b/>
          <w:bCs/>
          <w:sz w:val="26"/>
          <w:szCs w:val="26"/>
        </w:rPr>
        <w:t xml:space="preserve">. </w:t>
      </w:r>
      <w:r w:rsidR="00401E4D" w:rsidRPr="0032289C">
        <w:rPr>
          <w:b/>
          <w:bCs/>
          <w:sz w:val="26"/>
          <w:szCs w:val="26"/>
        </w:rPr>
        <w:t xml:space="preserve">Перечень оборудования, инвентаря и расходных материалов </w:t>
      </w:r>
    </w:p>
    <w:p w:rsidR="00401E4D" w:rsidRPr="0032289C" w:rsidRDefault="00401E4D" w:rsidP="00C11CF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2289C">
        <w:rPr>
          <w:b/>
          <w:bCs/>
          <w:sz w:val="26"/>
          <w:szCs w:val="26"/>
        </w:rPr>
        <w:lastRenderedPageBreak/>
        <w:t>для проведения испытаний</w:t>
      </w:r>
      <w:r w:rsidRPr="0032289C">
        <w:rPr>
          <w:b/>
          <w:sz w:val="26"/>
          <w:szCs w:val="26"/>
        </w:rPr>
        <w:t xml:space="preserve"> Всероссийского  физкультурно-спортивного комплекса  «Готов к труду и обороне» для Центров тестирования</w:t>
      </w:r>
    </w:p>
    <w:p w:rsidR="00401E4D" w:rsidRPr="00704B67" w:rsidRDefault="00401E4D" w:rsidP="00401E4D">
      <w:pPr>
        <w:jc w:val="center"/>
        <w:rPr>
          <w:b/>
          <w:sz w:val="28"/>
          <w:szCs w:val="28"/>
        </w:rPr>
      </w:pPr>
    </w:p>
    <w:tbl>
      <w:tblPr>
        <w:tblW w:w="903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4536"/>
      </w:tblGrid>
      <w:tr w:rsidR="00401E4D" w:rsidRPr="00704B67" w:rsidTr="003A37EA">
        <w:trPr>
          <w:trHeight w:val="533"/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B2332">
              <w:rPr>
                <w:b/>
                <w:sz w:val="20"/>
                <w:szCs w:val="20"/>
              </w:rPr>
              <w:t>п</w:t>
            </w:r>
            <w:proofErr w:type="gramEnd"/>
            <w:r w:rsidRPr="003B233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>Виды   испытаний  (тесты)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>Количество участников,  тестируемых одновременно одной бригадой спортивных судей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proofErr w:type="gramStart"/>
            <w:r w:rsidRPr="003B2332">
              <w:rPr>
                <w:b/>
                <w:sz w:val="20"/>
                <w:szCs w:val="20"/>
              </w:rPr>
              <w:t>Необходимые</w:t>
            </w:r>
            <w:proofErr w:type="gramEnd"/>
            <w:r w:rsidRPr="003B2332">
              <w:rPr>
                <w:b/>
                <w:sz w:val="20"/>
                <w:szCs w:val="20"/>
              </w:rPr>
              <w:t xml:space="preserve"> оборудование,</w:t>
            </w:r>
          </w:p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>инвентарь,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332">
              <w:rPr>
                <w:b/>
                <w:sz w:val="20"/>
                <w:szCs w:val="20"/>
              </w:rPr>
              <w:t>расходные материалы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2-4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перекладины стационарные или навесные, стулья и  гимнастические маты по числу мест тестирования + не менее 2 разминочных оборудованных  мест, магнезия, наждачная бумага, гимнастическая скамья для участников,  нагрудные номера, стол, стулья для судей, секундомер, «листы счета», протоколы, авторучки,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Подтягивание из виса лежа на низкой перекладине (раз)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2-4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перекладины навесные, секции шведской стенки, стулья и  гимнастические маты по числу мест тестирования + не менее 2 разминочных оборудованных мест, магнезия, наждачная бумага, гимнастическая скамья для участниц, нагрудные номера, стол, стулья для судей, рулетка 3м, секундомер, «листы счета», протоколы, авторучки, 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Сгибание - разгибание рук в упоре лежа на полу, о гимнастическую скамью, о сиденье стула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2-3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«контактные платформы» и  гимнастические коврики по числу мест тестирования, 1 разминочное оборудованное место, магнезия, нагрудные номера, гимнастическая скамья для участниц, стол, стулья для судей, транспортир, секундомер, «листы счета», протоколы, авторучки, 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стоя с прямыми ногами на полу или на гимнастической скамье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2-3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2 гимнастических скамьи (соревновательная и разминочная), к которым прикреплены измерительные линейки, гимнастическая скамья для участников, нагрудные номера, стол, стулья для судей, протоколы</w:t>
            </w:r>
            <w:r>
              <w:rPr>
                <w:sz w:val="20"/>
                <w:szCs w:val="20"/>
              </w:rPr>
              <w:t>, авторучки, 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08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лежа на спине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2-3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по 2 гимнастических мата по числу мест тестирования, 2 разминочных оборудованных  места, гимнастическая скамья для участников, нагрудные номера,  стол и стулья для судей, «листы счета», протоколы, авторучки,  разметочная 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Рывок гири 16 кг (раз)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 помоста 2х2м, 1 разминочный оборудованный помост, гимнастическая скамья для участников, нагрудные номера, стол и стулья для судей, секундомер, «листы счета», протоколы</w:t>
            </w:r>
            <w:r>
              <w:rPr>
                <w:sz w:val="20"/>
                <w:szCs w:val="20"/>
              </w:rPr>
              <w:t>, авторучки, 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Метание теннисного мяча в цель (дистанция 6 м)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2 -гимнастических обруча для тестирования и 2 гимнастических обруча для разминки, кронштейны для крепления обручей, гимнастическая скамья для участников, нагрудные номера, стол и стулья для судей, рулетка 10м, протоколы, авторучки,  разме</w:t>
            </w:r>
            <w:r>
              <w:rPr>
                <w:sz w:val="20"/>
                <w:szCs w:val="20"/>
              </w:rPr>
              <w:t>точная лента, не менее 20 мячей</w:t>
            </w:r>
          </w:p>
        </w:tc>
      </w:tr>
      <w:tr w:rsidR="00401E4D" w:rsidRPr="00156F54" w:rsidTr="003A37EA">
        <w:trPr>
          <w:trHeight w:val="274"/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Челночный бег 3х 10м 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ровная нескользкая площадка (18х5м), мел, рулетка 10м, судейский свисток, гимнастическая скамья для участников, нагрудные номера, стол и стулья для судей, протоколы</w:t>
            </w:r>
            <w:r>
              <w:rPr>
                <w:sz w:val="20"/>
                <w:szCs w:val="20"/>
              </w:rPr>
              <w:t xml:space="preserve">, авторучки,  </w:t>
            </w:r>
            <w:r>
              <w:rPr>
                <w:sz w:val="20"/>
                <w:szCs w:val="20"/>
              </w:rPr>
              <w:lastRenderedPageBreak/>
              <w:t>разметочная лента</w:t>
            </w:r>
          </w:p>
          <w:p w:rsidR="00401E4D" w:rsidRPr="003B2332" w:rsidRDefault="00401E4D" w:rsidP="003A37EA">
            <w:pPr>
              <w:rPr>
                <w:sz w:val="20"/>
                <w:szCs w:val="20"/>
              </w:rPr>
            </w:pP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3B2332">
              <w:rPr>
                <w:sz w:val="20"/>
                <w:szCs w:val="20"/>
              </w:rPr>
              <w:t>см</w:t>
            </w:r>
            <w:proofErr w:type="gramEnd"/>
            <w:r w:rsidRPr="003B233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рулетка 5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гимнастическая скамья для участников, нагрудные номера, стол и стулья для судей, протоколы, авторучки,  разметочная лента, грабли и лопата </w:t>
            </w:r>
            <w:r>
              <w:rPr>
                <w:sz w:val="20"/>
                <w:szCs w:val="20"/>
              </w:rPr>
              <w:t>для разравнивания  ямы с песком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Прыжок в длину с разбега (</w:t>
            </w:r>
            <w:proofErr w:type="gramStart"/>
            <w:r w:rsidRPr="003B2332">
              <w:rPr>
                <w:sz w:val="20"/>
                <w:szCs w:val="20"/>
              </w:rPr>
              <w:t>см</w:t>
            </w:r>
            <w:proofErr w:type="gramEnd"/>
            <w:r w:rsidRPr="003B233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рулетка 10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гимнастическая скамья для участников, нагрудные номера, стол и стулья для судей, протоколы, авторучки,  разметочная лента, грабли и лопата </w:t>
            </w:r>
            <w:r>
              <w:rPr>
                <w:sz w:val="20"/>
                <w:szCs w:val="20"/>
              </w:rPr>
              <w:t>для разравнивания  ямы с песком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Метание мяча (150г), спортивных снарядов (500г и / или 700г)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 рулетки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м, 2 гимнастических скамьи для участников, наличие не менее 12 мячей, по 9 спортивных снарядов  по 500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г и по 700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г, нагрудные номера, 2 стола и стулья для судей, протоколы, авторучки, «домики» для показа метража от 20 до 50м на каждом из 2-х «коридоров», 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Бег на 30м, 60м, 100м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3-4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рулетка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стартовые колодки (4 пары соревновательные и 1 разминочная), 2 гимнастических скамьи для участников, нагрудные номера, 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стол и стулья для судей,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секундомеры по числу дорожек (плюс 2 запасных),  протоколы, авторучки, мел или краска  для разметки беговых дорожек, тумбы «Старт, Финиш», финишная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Бег на 1000м, 1500м, 2000м, 3000м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10-20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рулетка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м, 2 гимнастических скамьи для участников,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нагрудные номера,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 стол и стулья для судей, секундомеры      (2 шт. с памятью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мел для разметки дистанции, тумбы «Старт, Финиш», финишная лента и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Смешанное передвижение на1км, 2км, 3км, 4км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15-20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 xml:space="preserve">рулетка 50м, 2 гимнастических скамьи для участников,, нагрудные номера, 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стол и стулья для судей, секундомеры      (2 шт. с памятью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мел для разметки дистанции,  тумбы «Старт, Финиш», финишная лента и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Скандинавская ходьба на 2 км, 3км, 4км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15-20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рулетка 50м, 2 гимнастических скамьи для участников, нагрудные номера,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 стол и стулья для судей, секундомеры      (2 шт. с памятью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мел для разметки дистанции</w:t>
            </w:r>
            <w:proofErr w:type="gramStart"/>
            <w:r w:rsidRPr="003B2332">
              <w:rPr>
                <w:sz w:val="20"/>
                <w:szCs w:val="20"/>
              </w:rPr>
              <w:t>.</w:t>
            </w:r>
            <w:proofErr w:type="gramEnd"/>
            <w:r w:rsidRPr="003B2332">
              <w:rPr>
                <w:sz w:val="20"/>
                <w:szCs w:val="20"/>
              </w:rPr>
              <w:t xml:space="preserve"> </w:t>
            </w:r>
            <w:proofErr w:type="gramStart"/>
            <w:r w:rsidRPr="003B2332">
              <w:rPr>
                <w:sz w:val="20"/>
                <w:szCs w:val="20"/>
              </w:rPr>
              <w:t>т</w:t>
            </w:r>
            <w:proofErr w:type="gramEnd"/>
            <w:r w:rsidRPr="003B2332">
              <w:rPr>
                <w:sz w:val="20"/>
                <w:szCs w:val="20"/>
              </w:rPr>
              <w:t>умбы «Старт, Финиш», финишная лента и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Бег на лыжах и передвижение на лыжах 1км, 2км, 3км, 4км, 5км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100-200 (последовательно непрерывно)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 или 100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термометры (воздуха и снега), снегоход для подготовки трасс, бензин для снегохода, теплые раздевалки, прокат лыжного инвентаря (на 150 – 200 пар одновременно), места подготовки лыж (столы и станки), нагрудные номера, 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мобильная связь с контролерами, столы и стулья для судей, авиационные часы или секундомеры с памятью (4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 xml:space="preserve">», протоколы, листы контролеров, </w:t>
            </w:r>
            <w:proofErr w:type="gramStart"/>
            <w:r w:rsidRPr="003B2332">
              <w:rPr>
                <w:sz w:val="20"/>
                <w:szCs w:val="20"/>
              </w:rPr>
              <w:t xml:space="preserve">авторучки, карандаши, транспаранты  «Старт, Финиш», отметки </w:t>
            </w:r>
            <w:r w:rsidRPr="003B2332">
              <w:rPr>
                <w:sz w:val="20"/>
                <w:szCs w:val="20"/>
              </w:rPr>
              <w:lastRenderedPageBreak/>
              <w:t>километража,  разметочная лента и флажки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Смешанное передвижение </w:t>
            </w: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по пересеченной местности на 1км, 1,5км, 2км, 3км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100-200 (последовательно непрерывно)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2332">
              <w:rPr>
                <w:sz w:val="20"/>
                <w:szCs w:val="20"/>
              </w:rPr>
              <w:t>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 или 100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теплые раздевалки, нагрудные номера,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 xml:space="preserve">, мобильная связь с контролерами,  столы и стулья для судей, авиационные часы или секундомеры с памятью (4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листы контролеров, авторучки, карандаши, транспаранты  «Старт, Финиш», отметки километража,  разметочная лента и флажки.</w:t>
            </w:r>
          </w:p>
          <w:p w:rsidR="00401E4D" w:rsidRPr="003B2332" w:rsidRDefault="00401E4D" w:rsidP="003A37EA">
            <w:pPr>
              <w:rPr>
                <w:sz w:val="20"/>
                <w:szCs w:val="20"/>
              </w:rPr>
            </w:pP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Кросс по пересеченной местности на 2км, 3км, 5км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100-250 (последовательно непрерывно)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2332">
              <w:rPr>
                <w:sz w:val="20"/>
                <w:szCs w:val="20"/>
              </w:rPr>
              <w:t>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 или 100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термометр (воздуха), теплые раздевалки, нагрудные номера,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 xml:space="preserve">, мобильная связь с контролерами,  столы и стулья для судей, авиационные часы или секундомеры с памятью (4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листы контролеров, авторучки, карандаши, транспаранты  «Старт, Финиш», отметки километража,  разметочная лента и флажки.</w:t>
            </w:r>
          </w:p>
        </w:tc>
      </w:tr>
      <w:tr w:rsidR="00401E4D" w:rsidRPr="00156F54" w:rsidTr="003A37EA">
        <w:trPr>
          <w:trHeight w:val="323"/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Плавание 10м, 15м, 25м, 50м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4-6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B2332">
              <w:rPr>
                <w:sz w:val="20"/>
                <w:szCs w:val="20"/>
              </w:rPr>
              <w:t>ассейн или открытый оборудованный  для плавания водоем, рулетка (10-50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м),  секундомеры с памятью по числу дорожек  и 2 запасных,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свисток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сидя или стоя с опорой локтей о стол или стойку, </w:t>
            </w: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дистанция 5м, 10м (мишень №8)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4-10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B2332">
              <w:rPr>
                <w:sz w:val="20"/>
                <w:szCs w:val="20"/>
              </w:rPr>
              <w:t>ир или оборудованное помещение на 6-10 щитов, мишенные установки, осветительные приборы, рулетка 10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пневматические винтовки по числу щитов плюс 3 запасных, мишени №8 по 2 штуки и пульки по 8 штук на тестируемого, шаблоны для определения достоинства пробоин (3шт), зрительные трубы не менее 2 шт., секундомеры 2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, протоколы, авторучки, клей, бумага 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сидя или стоя с опорой локтей о стол или стойку, </w:t>
            </w: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дистанция 5м, 10м (мишень №8)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4-10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B2332">
              <w:rPr>
                <w:sz w:val="20"/>
                <w:szCs w:val="20"/>
              </w:rPr>
              <w:t>ир или оборудованное помещение на 6-10 щитов, мишенные установки, осветительные приборы, рулетка 10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винтовки с электронным подключением к компьютеру по числу щитов плюс 3 запасных, мишени №8, зрительные трубы не менее 2 шт., секундомеры 2 шт., протоколы, авторучки, бумага 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Туристский поход на 5км, 10км, 15км с проверкой туристских навыков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10-20 групп по 10 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3B2332">
              <w:rPr>
                <w:sz w:val="20"/>
                <w:szCs w:val="20"/>
              </w:rPr>
              <w:t xml:space="preserve">юкзаки, туристские ботинки, штормовые костюмы по числу тестируемых, палатки, костровое оборудование, карты и компасы в 2 комплекте по числу групп, аптечки, мобильная связь, протоколы, авторучки, бумага, разметочная лента, флажки, мегафон, </w:t>
            </w:r>
            <w:r w:rsidRPr="001A5F52">
              <w:rPr>
                <w:sz w:val="20"/>
                <w:szCs w:val="20"/>
              </w:rPr>
              <w:t>обвязки и веревки 50 м (по 8 на 2 группы)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15-20 чел</w:t>
            </w:r>
            <w:r>
              <w:rPr>
                <w:sz w:val="20"/>
                <w:szCs w:val="20"/>
              </w:rPr>
              <w:t>.</w:t>
            </w:r>
            <w:r w:rsidRPr="003B2332">
              <w:rPr>
                <w:sz w:val="20"/>
                <w:szCs w:val="20"/>
              </w:rPr>
              <w:t xml:space="preserve"> в смене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B2332">
              <w:rPr>
                <w:sz w:val="20"/>
                <w:szCs w:val="20"/>
              </w:rPr>
              <w:t>омпьютерный класс, протоколы, авторучки, бумага</w:t>
            </w:r>
          </w:p>
        </w:tc>
      </w:tr>
    </w:tbl>
    <w:p w:rsidR="00401E4D" w:rsidRDefault="00401E4D" w:rsidP="00401E4D"/>
    <w:p w:rsidR="00393E63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576BF2">
      <w:pPr>
        <w:jc w:val="center"/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sectPr w:rsidR="00576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BF2" w:rsidRPr="00576BF2" w:rsidRDefault="00C720DF" w:rsidP="00576BF2">
      <w:pPr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  <w:lang w:val="en-US"/>
        </w:rPr>
        <w:lastRenderedPageBreak/>
        <w:t>V</w:t>
      </w:r>
      <w:r w:rsidRPr="00C720DF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r w:rsidR="00576BF2" w:rsidRPr="00576BF2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Виды испытаний комплекса ГТО в зависимости от ступеней</w:t>
      </w:r>
    </w:p>
    <w:p w:rsidR="00576BF2" w:rsidRDefault="00576BF2" w:rsidP="00576BF2"/>
    <w:tbl>
      <w:tblPr>
        <w:tblW w:w="1437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633"/>
        <w:gridCol w:w="345"/>
        <w:gridCol w:w="517"/>
        <w:gridCol w:w="345"/>
        <w:gridCol w:w="517"/>
        <w:gridCol w:w="345"/>
        <w:gridCol w:w="517"/>
        <w:gridCol w:w="366"/>
        <w:gridCol w:w="520"/>
        <w:gridCol w:w="366"/>
        <w:gridCol w:w="520"/>
        <w:gridCol w:w="345"/>
        <w:gridCol w:w="517"/>
        <w:gridCol w:w="345"/>
        <w:gridCol w:w="517"/>
        <w:gridCol w:w="345"/>
        <w:gridCol w:w="517"/>
        <w:gridCol w:w="345"/>
        <w:gridCol w:w="517"/>
        <w:gridCol w:w="345"/>
        <w:gridCol w:w="517"/>
        <w:gridCol w:w="345"/>
        <w:gridCol w:w="862"/>
      </w:tblGrid>
      <w:tr w:rsidR="00576BF2" w:rsidRPr="005D49CD" w:rsidTr="003A37EA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  <w:p w:rsidR="00576BF2" w:rsidRPr="005D49CD" w:rsidRDefault="00576BF2" w:rsidP="003A37EA">
            <w:pPr>
              <w:jc w:val="center"/>
            </w:pPr>
            <w:proofErr w:type="gramStart"/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12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Вид испытания (тест)</w:t>
            </w:r>
          </w:p>
        </w:tc>
        <w:tc>
          <w:tcPr>
            <w:tcW w:w="343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Ступень</w:t>
            </w:r>
          </w:p>
        </w:tc>
      </w:tr>
      <w:tr w:rsidR="00576BF2" w:rsidRPr="005D49CD" w:rsidTr="003A37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III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IV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VII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VIII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IX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X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XI</w:t>
            </w:r>
          </w:p>
        </w:tc>
      </w:tr>
      <w:tr w:rsidR="00576BF2" w:rsidRPr="005D49CD" w:rsidTr="003A37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</w:tr>
      <w:tr w:rsidR="00576BF2" w:rsidRPr="005D49CD" w:rsidTr="003A37EA">
        <w:trPr>
          <w:trHeight w:val="48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Подтягивание из виса на высокой перекладине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Подтягивание из виса лежа на низкой перекладине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Сгибание - разгибание рук в упоре лежа на полу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Сгибание - разгибание рук в упоре лежа о гимнастическую скамью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6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Сгибание - разгибание рук в упоре лежа о сиденье стула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0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Наклон вперед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стоя с прямыми ногами на полу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Наклон вперед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стоя с прямыми ногами на гимнастической скамье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5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Поднимание туловища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лежа на спине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Поднимание туловища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лежа на спине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31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Рывок гири 16 кг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теннисного мяча в цель (дистанция 6 м)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28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Челночный бег 3х 10 м (с)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Прыжок в длину с места толчком двумя ногами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мяча (150 г)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спортивного снаряда (500 г)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спортивного снаряда (700 г)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30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60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100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3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1000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9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1500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2000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3000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1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2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2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3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0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4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Скандинавская ходьба на 2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Скандинавская ходьба на 3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Скандинавская ходьба на 4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1км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2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2км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3км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5км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Передвижение на лыжах 2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Передвижение на лыжах 3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Передвижение на лыжах 4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1 км</w:t>
            </w:r>
          </w:p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2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1,5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2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3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Кросс на 2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Кросс на 3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Кросс на 5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без учета времени, 10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6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без учета времени, 15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без учета времени, 25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0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на 50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85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пневматической винтовки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73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электронного оружия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5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пневматической винтовки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10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69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электронного оружия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10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7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54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Туристский поход с проверкой туристских навыков на 5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Туристский поход с проверкой туристских навыков на 10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4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Туристский поход с проверкой туристских навыков на 15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5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</w:tbl>
    <w:p w:rsidR="00576BF2" w:rsidRPr="00216729" w:rsidRDefault="00576BF2" w:rsidP="00576BF2"/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Pr="00216729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tabs>
          <w:tab w:val="left" w:pos="3120"/>
          <w:tab w:val="left" w:pos="4635"/>
        </w:tabs>
        <w:jc w:val="center"/>
        <w:sectPr w:rsidR="00576BF2" w:rsidSect="00576B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8"/>
        <w:gridCol w:w="5281"/>
      </w:tblGrid>
      <w:tr w:rsidR="00576BF2" w:rsidRPr="00216729" w:rsidTr="003A37EA">
        <w:trPr>
          <w:trHeight w:val="1406"/>
        </w:trPr>
        <w:tc>
          <w:tcPr>
            <w:tcW w:w="4608" w:type="dxa"/>
            <w:vAlign w:val="bottom"/>
          </w:tcPr>
          <w:p w:rsidR="00576BF2" w:rsidRPr="00216729" w:rsidRDefault="00576BF2" w:rsidP="003A37EA">
            <w:pPr>
              <w:pStyle w:val="a7"/>
              <w:spacing w:after="0"/>
              <w:ind w:left="0"/>
              <w:rPr>
                <w:b/>
              </w:rPr>
            </w:pPr>
          </w:p>
        </w:tc>
        <w:tc>
          <w:tcPr>
            <w:tcW w:w="5281" w:type="dxa"/>
            <w:vAlign w:val="bottom"/>
            <w:hideMark/>
          </w:tcPr>
          <w:p w:rsidR="00576BF2" w:rsidRDefault="00576BF2" w:rsidP="003A37EA">
            <w:pPr>
              <w:pStyle w:val="a7"/>
              <w:spacing w:after="0"/>
              <w:ind w:left="0"/>
              <w:jc w:val="center"/>
            </w:pPr>
          </w:p>
          <w:p w:rsidR="00576BF2" w:rsidRPr="00216729" w:rsidRDefault="00576BF2" w:rsidP="003A37EA">
            <w:pPr>
              <w:pStyle w:val="a7"/>
              <w:spacing w:after="0"/>
              <w:ind w:left="0"/>
              <w:jc w:val="center"/>
            </w:pPr>
            <w:r w:rsidRPr="00216729">
              <w:t>Приложение № 3</w:t>
            </w:r>
          </w:p>
          <w:p w:rsidR="00576BF2" w:rsidRPr="00216729" w:rsidRDefault="00576BF2" w:rsidP="003A37EA">
            <w:pPr>
              <w:pStyle w:val="a7"/>
              <w:spacing w:after="0"/>
              <w:ind w:left="0"/>
              <w:jc w:val="center"/>
            </w:pPr>
            <w:r w:rsidRPr="00216729">
              <w:t xml:space="preserve">к постановлению администрации </w:t>
            </w:r>
            <w:r>
              <w:t xml:space="preserve">Дальнереченского </w:t>
            </w:r>
            <w:r w:rsidRPr="00216729">
              <w:t xml:space="preserve"> муниципального района</w:t>
            </w:r>
          </w:p>
          <w:p w:rsidR="00576BF2" w:rsidRPr="00216729" w:rsidRDefault="00CE5177" w:rsidP="00A91775">
            <w:pPr>
              <w:pStyle w:val="a7"/>
              <w:spacing w:after="0"/>
              <w:ind w:left="0"/>
              <w:jc w:val="center"/>
            </w:pPr>
            <w:r>
              <w:t>от «</w:t>
            </w:r>
            <w:r w:rsidR="00576BF2">
              <w:t>2017</w:t>
            </w:r>
            <w:r w:rsidR="00576BF2" w:rsidRPr="00216729">
              <w:t xml:space="preserve"> г. </w:t>
            </w:r>
            <w:proofErr w:type="gramStart"/>
            <w:r w:rsidR="00576BF2" w:rsidRPr="00216729">
              <w:t>№</w:t>
            </w:r>
            <w:r>
              <w:t>-</w:t>
            </w:r>
            <w:proofErr w:type="gramEnd"/>
            <w:r>
              <w:t>па</w:t>
            </w:r>
          </w:p>
        </w:tc>
      </w:tr>
    </w:tbl>
    <w:p w:rsidR="00576BF2" w:rsidRPr="00216729" w:rsidRDefault="00576BF2" w:rsidP="00576B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tabs>
          <w:tab w:val="left" w:pos="3120"/>
          <w:tab w:val="left" w:pos="4635"/>
        </w:tabs>
        <w:jc w:val="center"/>
      </w:pPr>
      <w:r w:rsidRPr="00216729">
        <w:t xml:space="preserve">Судьи </w:t>
      </w:r>
      <w:r w:rsidR="00F71C85">
        <w:t>Дальнереченского</w:t>
      </w:r>
      <w:r w:rsidRPr="00216729">
        <w:t xml:space="preserve"> муниципального района</w:t>
      </w:r>
    </w:p>
    <w:p w:rsidR="00393E63" w:rsidRPr="00216729" w:rsidRDefault="00393E63" w:rsidP="00393E63">
      <w:pPr>
        <w:tabs>
          <w:tab w:val="left" w:pos="3120"/>
          <w:tab w:val="left" w:pos="4635"/>
        </w:tabs>
        <w:jc w:val="center"/>
      </w:pPr>
      <w:r w:rsidRPr="00216729">
        <w:t>по видам испытаний комплекса ГТО</w:t>
      </w:r>
    </w:p>
    <w:p w:rsidR="00393E63" w:rsidRPr="00216729" w:rsidRDefault="00393E63" w:rsidP="00393E63">
      <w:pPr>
        <w:tabs>
          <w:tab w:val="left" w:pos="3120"/>
          <w:tab w:val="left" w:pos="46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86"/>
        <w:gridCol w:w="2938"/>
      </w:tblGrid>
      <w:tr w:rsidR="00F71C85" w:rsidRPr="00216729" w:rsidTr="00393E63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  <w:jc w:val="center"/>
              <w:rPr>
                <w:b/>
              </w:rPr>
            </w:pPr>
            <w:r w:rsidRPr="00216729">
              <w:rPr>
                <w:b/>
              </w:rPr>
              <w:t xml:space="preserve">№ </w:t>
            </w:r>
            <w:proofErr w:type="gramStart"/>
            <w:r w:rsidRPr="00216729">
              <w:rPr>
                <w:b/>
              </w:rPr>
              <w:t>п</w:t>
            </w:r>
            <w:proofErr w:type="gramEnd"/>
            <w:r w:rsidRPr="00216729">
              <w:rPr>
                <w:b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  <w:jc w:val="center"/>
              <w:rPr>
                <w:b/>
              </w:rPr>
            </w:pPr>
            <w:r w:rsidRPr="00216729">
              <w:rPr>
                <w:b/>
              </w:rPr>
              <w:t>Ф.И.О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  <w:jc w:val="center"/>
              <w:rPr>
                <w:b/>
              </w:rPr>
            </w:pPr>
            <w:r w:rsidRPr="00216729">
              <w:rPr>
                <w:b/>
              </w:rPr>
              <w:t>Судейская категория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>
              <w:t>Шевченко А.</w:t>
            </w:r>
            <w:proofErr w:type="gramStart"/>
            <w:r>
              <w:t>В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>
              <w:t>Первая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proofErr w:type="spellStart"/>
            <w:r>
              <w:t>Гутник</w:t>
            </w:r>
            <w:proofErr w:type="spellEnd"/>
            <w:r>
              <w:t xml:space="preserve"> </w:t>
            </w:r>
            <w:r w:rsidR="008D330A">
              <w:t xml:space="preserve"> С.А.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proofErr w:type="spellStart"/>
            <w:r>
              <w:t>Доманюк</w:t>
            </w:r>
            <w:proofErr w:type="spellEnd"/>
            <w:r w:rsidR="008D330A">
              <w:t xml:space="preserve"> В.Я.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r>
              <w:t>Семенченко</w:t>
            </w:r>
            <w:r w:rsidR="008D330A">
              <w:t xml:space="preserve"> С.Н.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r>
              <w:t>Лопатина</w:t>
            </w:r>
            <w:r w:rsidR="008D330A">
              <w:t xml:space="preserve"> Т.М.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proofErr w:type="spellStart"/>
            <w:r>
              <w:t>Черниенко</w:t>
            </w:r>
            <w:proofErr w:type="spellEnd"/>
            <w:r w:rsidR="008D330A">
              <w:t xml:space="preserve"> В.М.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proofErr w:type="spellStart"/>
            <w:r>
              <w:t>Ивашутин</w:t>
            </w:r>
            <w:proofErr w:type="spellEnd"/>
            <w:r>
              <w:t xml:space="preserve"> Р.О.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r>
              <w:t>Дуда В.Л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r>
              <w:t>Реутова О.А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r>
              <w:t>Алексеева Г.Н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</w:tbl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99" w:rsidRDefault="006A2699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>
      <w:pPr>
        <w:sectPr w:rsidR="005D49CD" w:rsidSect="00576B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576BF2" w:rsidRPr="005D49CD" w:rsidTr="00576BF2">
        <w:tc>
          <w:tcPr>
            <w:tcW w:w="4608" w:type="dxa"/>
            <w:vAlign w:val="bottom"/>
          </w:tcPr>
          <w:p w:rsidR="00576BF2" w:rsidRPr="005D49CD" w:rsidRDefault="00576BF2" w:rsidP="005D49CD">
            <w:pPr>
              <w:jc w:val="right"/>
              <w:rPr>
                <w:b/>
              </w:rPr>
            </w:pPr>
          </w:p>
        </w:tc>
      </w:tr>
    </w:tbl>
    <w:p w:rsidR="005D49CD" w:rsidRPr="005D49CD" w:rsidRDefault="005D49CD" w:rsidP="0083097D"/>
    <w:p w:rsidR="0083097D" w:rsidRPr="00216729" w:rsidRDefault="0083097D" w:rsidP="0083097D">
      <w:pPr>
        <w:pStyle w:val="a7"/>
        <w:spacing w:after="0"/>
        <w:ind w:left="0"/>
        <w:jc w:val="right"/>
      </w:pPr>
      <w:r w:rsidRPr="00216729">
        <w:t xml:space="preserve">Приложение № </w:t>
      </w:r>
      <w:r>
        <w:t>4</w:t>
      </w:r>
    </w:p>
    <w:p w:rsidR="0083097D" w:rsidRDefault="0083097D" w:rsidP="0083097D">
      <w:pPr>
        <w:pStyle w:val="a7"/>
        <w:spacing w:after="0"/>
        <w:ind w:left="0"/>
        <w:jc w:val="right"/>
      </w:pPr>
      <w:r w:rsidRPr="00216729">
        <w:t>к постановлению администрации</w:t>
      </w:r>
    </w:p>
    <w:p w:rsidR="0083097D" w:rsidRPr="00216729" w:rsidRDefault="0083097D" w:rsidP="0083097D">
      <w:pPr>
        <w:pStyle w:val="a7"/>
        <w:spacing w:after="0"/>
        <w:ind w:left="0"/>
        <w:jc w:val="right"/>
      </w:pPr>
      <w:r w:rsidRPr="00216729">
        <w:t xml:space="preserve"> </w:t>
      </w:r>
      <w:r>
        <w:t xml:space="preserve">Дальнереченского </w:t>
      </w:r>
      <w:r w:rsidRPr="00216729">
        <w:t xml:space="preserve"> муниципального района</w:t>
      </w:r>
    </w:p>
    <w:p w:rsidR="0083097D" w:rsidRDefault="0083097D" w:rsidP="0083097D">
      <w:pPr>
        <w:shd w:val="clear" w:color="auto" w:fill="FFFFFF"/>
        <w:jc w:val="right"/>
      </w:pPr>
      <w:r w:rsidRPr="00216729">
        <w:t xml:space="preserve">от г. № </w:t>
      </w:r>
      <w:bookmarkStart w:id="0" w:name="_GoBack"/>
      <w:bookmarkEnd w:id="0"/>
      <w:r w:rsidR="00CE5177">
        <w:t>-па</w:t>
      </w:r>
    </w:p>
    <w:p w:rsidR="0083097D" w:rsidRPr="003A3261" w:rsidRDefault="0083097D" w:rsidP="0083097D">
      <w:pPr>
        <w:shd w:val="clear" w:color="auto" w:fill="FFFFFF"/>
        <w:jc w:val="center"/>
      </w:pPr>
      <w:r w:rsidRPr="003A3261">
        <w:rPr>
          <w:rFonts w:ascii="Tahoma" w:hAnsi="Tahoma" w:cs="Tahoma"/>
          <w:b/>
          <w:bCs/>
          <w:color w:val="000000"/>
        </w:rPr>
        <w:t>Места проведения тестирования ГТО</w:t>
      </w:r>
    </w:p>
    <w:p w:rsidR="0083097D" w:rsidRPr="003A3261" w:rsidRDefault="0083097D" w:rsidP="0083097D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  <w:r w:rsidRPr="003A3261">
        <w:rPr>
          <w:rFonts w:ascii="Tahoma" w:hAnsi="Tahoma" w:cs="Tahoma"/>
          <w:b/>
          <w:bCs/>
          <w:color w:val="000000"/>
        </w:rPr>
        <w:t xml:space="preserve">на территории </w:t>
      </w:r>
      <w:r w:rsidRPr="00123FE3">
        <w:rPr>
          <w:rFonts w:ascii="Tahoma" w:hAnsi="Tahoma" w:cs="Tahoma"/>
          <w:b/>
          <w:bCs/>
          <w:color w:val="000000"/>
        </w:rPr>
        <w:t xml:space="preserve">Дальнереченского </w:t>
      </w:r>
      <w:r w:rsidRPr="003A3261">
        <w:rPr>
          <w:rFonts w:ascii="Tahoma" w:hAnsi="Tahoma" w:cs="Tahoma"/>
          <w:b/>
          <w:bCs/>
          <w:color w:val="000000"/>
        </w:rPr>
        <w:t xml:space="preserve"> муниципального района</w:t>
      </w:r>
    </w:p>
    <w:p w:rsidR="0083097D" w:rsidRPr="003A3261" w:rsidRDefault="0083097D" w:rsidP="0083097D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586"/>
        <w:gridCol w:w="3827"/>
      </w:tblGrid>
      <w:tr w:rsidR="0083097D" w:rsidRPr="003A3261" w:rsidTr="003A37EA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b/>
                <w:sz w:val="20"/>
                <w:szCs w:val="20"/>
              </w:rPr>
            </w:pP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№ п\</w:t>
            </w:r>
            <w:proofErr w:type="gramStart"/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b/>
                <w:sz w:val="20"/>
                <w:szCs w:val="20"/>
              </w:rPr>
            </w:pP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муниципальных учреждений </w:t>
            </w:r>
            <w:r w:rsidRPr="001F1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Дальнереченского </w:t>
            </w: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b/>
                <w:sz w:val="20"/>
                <w:szCs w:val="20"/>
              </w:rPr>
            </w:pP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Адрес  учреждения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.В</w:t>
            </w:r>
            <w:proofErr w:type="gramEnd"/>
            <w:r w:rsidRPr="001F14C7">
              <w:rPr>
                <w:sz w:val="20"/>
                <w:szCs w:val="20"/>
              </w:rPr>
              <w:t>еденка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692103,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Веденка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>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улица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Мелехина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>, 34</w:t>
            </w:r>
          </w:p>
        </w:tc>
      </w:tr>
      <w:tr w:rsidR="0083097D" w:rsidRPr="003A3261" w:rsidTr="003A37EA">
        <w:trPr>
          <w:trHeight w:val="109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.С</w:t>
            </w:r>
            <w:proofErr w:type="gramEnd"/>
            <w:r w:rsidRPr="001F14C7">
              <w:rPr>
                <w:sz w:val="20"/>
                <w:szCs w:val="20"/>
              </w:rPr>
              <w:t>третенка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692104, РФ, Приморский край,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Стретенка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>,</w:t>
            </w:r>
          </w:p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  <w:lang w:eastAsia="en-US"/>
              </w:rPr>
              <w:t>улица Лобода, 36</w:t>
            </w:r>
          </w:p>
        </w:tc>
      </w:tr>
      <w:tr w:rsidR="0083097D" w:rsidRPr="003A3261" w:rsidTr="003A37EA">
        <w:trPr>
          <w:trHeight w:val="1347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.Р</w:t>
            </w:r>
            <w:proofErr w:type="gramEnd"/>
            <w:r w:rsidRPr="001F14C7">
              <w:rPr>
                <w:sz w:val="20"/>
                <w:szCs w:val="20"/>
              </w:rPr>
              <w:t>акитное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692110,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село Ракитное,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улица Советская, 23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.Р</w:t>
            </w:r>
            <w:proofErr w:type="gramEnd"/>
            <w:r w:rsidRPr="001F14C7">
              <w:rPr>
                <w:sz w:val="20"/>
                <w:szCs w:val="20"/>
              </w:rPr>
              <w:t>ождественка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692109,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село Рождественка,</w:t>
            </w:r>
          </w:p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  <w:lang w:eastAsia="en-US"/>
              </w:rPr>
              <w:t>улица 50 лет Октября, 24</w:t>
            </w:r>
          </w:p>
        </w:tc>
      </w:tr>
      <w:tr w:rsidR="0083097D" w:rsidRPr="003A3261" w:rsidTr="003A37EA">
        <w:trPr>
          <w:trHeight w:val="1147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.С</w:t>
            </w:r>
            <w:proofErr w:type="gramEnd"/>
            <w:r w:rsidRPr="001F14C7">
              <w:rPr>
                <w:sz w:val="20"/>
                <w:szCs w:val="20"/>
              </w:rPr>
              <w:t>альское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692119,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Сальское</w:t>
            </w:r>
            <w:proofErr w:type="gramStart"/>
            <w:r w:rsidRPr="00123FE3">
              <w:rPr>
                <w:sz w:val="20"/>
                <w:szCs w:val="20"/>
                <w:lang w:eastAsia="en-US"/>
              </w:rPr>
              <w:t>,</w:t>
            </w:r>
            <w:r w:rsidRPr="001F14C7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1F14C7">
              <w:rPr>
                <w:sz w:val="20"/>
                <w:szCs w:val="20"/>
                <w:lang w:eastAsia="en-US"/>
              </w:rPr>
              <w:t>л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Советская, 15</w:t>
            </w:r>
          </w:p>
        </w:tc>
      </w:tr>
      <w:tr w:rsidR="0083097D" w:rsidRPr="003A3261" w:rsidTr="003A37EA">
        <w:trPr>
          <w:trHeight w:val="112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.М</w:t>
            </w:r>
            <w:proofErr w:type="gramEnd"/>
            <w:r w:rsidRPr="001F14C7">
              <w:rPr>
                <w:sz w:val="20"/>
                <w:szCs w:val="20"/>
              </w:rPr>
              <w:t>алиново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692116,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Малиново</w:t>
            </w:r>
            <w:proofErr w:type="gramStart"/>
            <w:r w:rsidRPr="00123FE3">
              <w:rPr>
                <w:sz w:val="20"/>
                <w:szCs w:val="20"/>
                <w:lang w:eastAsia="en-US"/>
              </w:rPr>
              <w:t>,</w:t>
            </w:r>
            <w:r w:rsidRPr="001F14C7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1F14C7">
              <w:rPr>
                <w:sz w:val="20"/>
                <w:szCs w:val="20"/>
                <w:lang w:eastAsia="en-US"/>
              </w:rPr>
              <w:t>л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Школьная, 29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.А</w:t>
            </w:r>
            <w:proofErr w:type="gramEnd"/>
            <w:r w:rsidRPr="001F14C7">
              <w:rPr>
                <w:sz w:val="20"/>
                <w:szCs w:val="20"/>
              </w:rPr>
              <w:t>риадное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692117,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село Ариадное,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улица Школьная, 4</w:t>
            </w:r>
          </w:p>
        </w:tc>
      </w:tr>
      <w:tr w:rsidR="0083097D" w:rsidRPr="001F14C7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7D" w:rsidRPr="001F14C7" w:rsidRDefault="0083097D" w:rsidP="003A37EA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.О</w:t>
            </w:r>
            <w:proofErr w:type="gramEnd"/>
            <w:r w:rsidRPr="001F14C7">
              <w:rPr>
                <w:sz w:val="20"/>
                <w:szCs w:val="20"/>
              </w:rPr>
              <w:t>рехово</w:t>
            </w:r>
            <w:proofErr w:type="spellEnd"/>
            <w:r w:rsidRPr="001F14C7">
              <w:rPr>
                <w:sz w:val="20"/>
                <w:szCs w:val="20"/>
              </w:rPr>
              <w:t>»»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7D" w:rsidRPr="001F14C7" w:rsidRDefault="0083097D" w:rsidP="003A37EA">
            <w:pPr>
              <w:jc w:val="center"/>
              <w:rPr>
                <w:lang w:eastAsia="en-US"/>
              </w:rPr>
            </w:pPr>
            <w:r w:rsidRPr="001F14C7">
              <w:rPr>
                <w:lang w:eastAsia="en-US"/>
              </w:rPr>
              <w:t xml:space="preserve">692111, РФ, Приморский край, </w:t>
            </w:r>
            <w:proofErr w:type="spellStart"/>
            <w:r w:rsidRPr="001F14C7">
              <w:rPr>
                <w:lang w:eastAsia="en-US"/>
              </w:rPr>
              <w:t>Дальнереченский</w:t>
            </w:r>
            <w:proofErr w:type="spellEnd"/>
            <w:r w:rsidRPr="001F14C7">
              <w:rPr>
                <w:lang w:eastAsia="en-US"/>
              </w:rPr>
              <w:t xml:space="preserve"> район,</w:t>
            </w:r>
          </w:p>
          <w:p w:rsidR="0083097D" w:rsidRPr="001F14C7" w:rsidRDefault="0083097D" w:rsidP="003A37EA">
            <w:pPr>
              <w:jc w:val="center"/>
              <w:rPr>
                <w:lang w:eastAsia="en-US"/>
              </w:rPr>
            </w:pPr>
            <w:r w:rsidRPr="001F14C7">
              <w:rPr>
                <w:lang w:eastAsia="en-US"/>
              </w:rPr>
              <w:t>село Орехово,</w:t>
            </w:r>
          </w:p>
          <w:p w:rsidR="0083097D" w:rsidRPr="001F14C7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F14C7">
              <w:rPr>
                <w:lang w:eastAsia="en-US"/>
              </w:rPr>
              <w:t>улица Кооперативная, 51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1F14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«Основная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.С</w:t>
            </w:r>
            <w:proofErr w:type="gramEnd"/>
            <w:r w:rsidRPr="001F14C7">
              <w:rPr>
                <w:sz w:val="20"/>
                <w:szCs w:val="20"/>
              </w:rPr>
              <w:t>оловьевка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692125, РФ, Приморский край,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Соловьевка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>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улица Центральная, </w:t>
            </w:r>
            <w:r w:rsidRPr="001F14C7">
              <w:rPr>
                <w:sz w:val="20"/>
                <w:szCs w:val="20"/>
                <w:lang w:eastAsia="en-US"/>
              </w:rPr>
              <w:t>10-б</w:t>
            </w:r>
          </w:p>
        </w:tc>
      </w:tr>
    </w:tbl>
    <w:p w:rsidR="005D49CD" w:rsidRDefault="005D49CD" w:rsidP="005D49CD">
      <w:pPr>
        <w:jc w:val="right"/>
      </w:pPr>
    </w:p>
    <w:sectPr w:rsidR="005D49CD" w:rsidSect="00576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F94"/>
    <w:multiLevelType w:val="hybridMultilevel"/>
    <w:tmpl w:val="91805DF2"/>
    <w:lvl w:ilvl="0" w:tplc="3B28C67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04D09"/>
    <w:multiLevelType w:val="hybridMultilevel"/>
    <w:tmpl w:val="30AC7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2B7CF7"/>
    <w:multiLevelType w:val="hybridMultilevel"/>
    <w:tmpl w:val="D932D57C"/>
    <w:lvl w:ilvl="0" w:tplc="3B28C6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E7D1A"/>
    <w:multiLevelType w:val="hybridMultilevel"/>
    <w:tmpl w:val="228A5DDC"/>
    <w:lvl w:ilvl="0" w:tplc="146A7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E61F6D"/>
    <w:multiLevelType w:val="hybridMultilevel"/>
    <w:tmpl w:val="B4BAF1E2"/>
    <w:lvl w:ilvl="0" w:tplc="3B28C6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762"/>
    <w:multiLevelType w:val="hybridMultilevel"/>
    <w:tmpl w:val="56DCA2E6"/>
    <w:lvl w:ilvl="0" w:tplc="3B28C67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6FF0945"/>
    <w:multiLevelType w:val="hybridMultilevel"/>
    <w:tmpl w:val="9FFE48AE"/>
    <w:lvl w:ilvl="0" w:tplc="3B28C6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B5BD3"/>
    <w:multiLevelType w:val="multilevel"/>
    <w:tmpl w:val="DDF0C5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8">
    <w:nsid w:val="4A9B54B5"/>
    <w:multiLevelType w:val="hybridMultilevel"/>
    <w:tmpl w:val="2B722FEE"/>
    <w:lvl w:ilvl="0" w:tplc="84B48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D19"/>
    <w:multiLevelType w:val="hybridMultilevel"/>
    <w:tmpl w:val="EBF82D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8"/>
    <w:rsid w:val="000F0D6F"/>
    <w:rsid w:val="000F2159"/>
    <w:rsid w:val="00123FE3"/>
    <w:rsid w:val="001F14C7"/>
    <w:rsid w:val="00216729"/>
    <w:rsid w:val="002C0460"/>
    <w:rsid w:val="00385E6F"/>
    <w:rsid w:val="00393E63"/>
    <w:rsid w:val="003A3261"/>
    <w:rsid w:val="003A37EA"/>
    <w:rsid w:val="00401E4D"/>
    <w:rsid w:val="00403059"/>
    <w:rsid w:val="0042223F"/>
    <w:rsid w:val="00576BF2"/>
    <w:rsid w:val="005A4105"/>
    <w:rsid w:val="005D49CD"/>
    <w:rsid w:val="006A2699"/>
    <w:rsid w:val="0083097D"/>
    <w:rsid w:val="008B6E0C"/>
    <w:rsid w:val="008C4008"/>
    <w:rsid w:val="008D330A"/>
    <w:rsid w:val="00985E5B"/>
    <w:rsid w:val="00A91775"/>
    <w:rsid w:val="00BA1ADC"/>
    <w:rsid w:val="00C11CF9"/>
    <w:rsid w:val="00C720DF"/>
    <w:rsid w:val="00CE5177"/>
    <w:rsid w:val="00E711E3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3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E6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93E63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semiHidden/>
    <w:rsid w:val="00393E6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93E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3E63"/>
  </w:style>
  <w:style w:type="paragraph" w:styleId="a9">
    <w:name w:val="Balloon Text"/>
    <w:basedOn w:val="a"/>
    <w:link w:val="aa"/>
    <w:uiPriority w:val="99"/>
    <w:semiHidden/>
    <w:unhideWhenUsed/>
    <w:rsid w:val="00393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49CD"/>
  </w:style>
  <w:style w:type="numbering" w:customStyle="1" w:styleId="11">
    <w:name w:val="Нет списка11"/>
    <w:next w:val="a2"/>
    <w:uiPriority w:val="99"/>
    <w:semiHidden/>
    <w:unhideWhenUsed/>
    <w:rsid w:val="005D49CD"/>
  </w:style>
  <w:style w:type="character" w:styleId="ab">
    <w:name w:val="Strong"/>
    <w:basedOn w:val="a0"/>
    <w:uiPriority w:val="22"/>
    <w:qFormat/>
    <w:rsid w:val="005D49C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D49CD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3A37EA"/>
    <w:pPr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3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E6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93E63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semiHidden/>
    <w:rsid w:val="00393E6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93E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3E63"/>
  </w:style>
  <w:style w:type="paragraph" w:styleId="a9">
    <w:name w:val="Balloon Text"/>
    <w:basedOn w:val="a"/>
    <w:link w:val="aa"/>
    <w:uiPriority w:val="99"/>
    <w:semiHidden/>
    <w:unhideWhenUsed/>
    <w:rsid w:val="00393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49CD"/>
  </w:style>
  <w:style w:type="numbering" w:customStyle="1" w:styleId="11">
    <w:name w:val="Нет списка11"/>
    <w:next w:val="a2"/>
    <w:uiPriority w:val="99"/>
    <w:semiHidden/>
    <w:unhideWhenUsed/>
    <w:rsid w:val="005D49CD"/>
  </w:style>
  <w:style w:type="character" w:styleId="ab">
    <w:name w:val="Strong"/>
    <w:basedOn w:val="a0"/>
    <w:uiPriority w:val="22"/>
    <w:qFormat/>
    <w:rsid w:val="005D49C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D49CD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3A37EA"/>
    <w:pPr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033/?dst=1000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C581-939F-4E69-B1A3-03145816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20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2017-02-03T00:43:00Z</cp:lastPrinted>
  <dcterms:created xsi:type="dcterms:W3CDTF">2017-01-27T05:19:00Z</dcterms:created>
  <dcterms:modified xsi:type="dcterms:W3CDTF">2017-02-14T06:36:00Z</dcterms:modified>
</cp:coreProperties>
</file>