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E" w:rsidRDefault="00BA122E" w:rsidP="0088064D">
      <w:pPr>
        <w:tabs>
          <w:tab w:val="left" w:pos="0"/>
        </w:tabs>
        <w:jc w:val="center"/>
        <w:rPr>
          <w:sz w:val="40"/>
        </w:rPr>
      </w:pPr>
      <w:r>
        <w:rPr>
          <w:noProof/>
        </w:rPr>
        <w:drawing>
          <wp:inline distT="0" distB="0" distL="0" distR="0" wp14:anchorId="5B358A7C" wp14:editId="300EA5F1">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Pr>
          <w:rFonts w:ascii="Times New Roman" w:hAnsi="Times New Roman"/>
          <w:sz w:val="28"/>
          <w:szCs w:val="28"/>
        </w:rPr>
        <w:t xml:space="preserve"> </w:t>
      </w: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A122E" w:rsidRPr="00BA122E" w:rsidTr="00F801FB">
        <w:trPr>
          <w:trHeight w:val="238"/>
        </w:trPr>
        <w:tc>
          <w:tcPr>
            <w:tcW w:w="3190" w:type="dxa"/>
            <w:hideMark/>
          </w:tcPr>
          <w:p w:rsidR="00BA122E" w:rsidRPr="00BA122E" w:rsidRDefault="0088064D" w:rsidP="00764074">
            <w:pPr>
              <w:rPr>
                <w:b/>
                <w:sz w:val="20"/>
                <w:szCs w:val="20"/>
                <w:u w:val="single"/>
                <w:lang w:eastAsia="en-US"/>
              </w:rPr>
            </w:pPr>
            <w:r>
              <w:rPr>
                <w:b/>
                <w:sz w:val="20"/>
                <w:szCs w:val="20"/>
                <w:u w:val="single"/>
                <w:lang w:eastAsia="en-US"/>
              </w:rPr>
              <w:t>29 августа</w:t>
            </w:r>
            <w:r w:rsidR="00F801FB">
              <w:rPr>
                <w:b/>
                <w:sz w:val="20"/>
                <w:szCs w:val="20"/>
                <w:u w:val="single"/>
                <w:lang w:eastAsia="en-US"/>
              </w:rPr>
              <w:t xml:space="preserve"> 201</w:t>
            </w:r>
            <w:r w:rsidR="00764074">
              <w:rPr>
                <w:b/>
                <w:sz w:val="20"/>
                <w:szCs w:val="20"/>
                <w:u w:val="single"/>
                <w:lang w:eastAsia="en-US"/>
              </w:rPr>
              <w:t>7</w:t>
            </w:r>
            <w:r w:rsidR="00F801FB">
              <w:rPr>
                <w:b/>
                <w:sz w:val="20"/>
                <w:szCs w:val="20"/>
                <w:u w:val="single"/>
                <w:lang w:eastAsia="en-US"/>
              </w:rPr>
              <w:t xml:space="preserve">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88064D">
            <w:pPr>
              <w:tabs>
                <w:tab w:val="center" w:pos="4960"/>
                <w:tab w:val="left" w:pos="7360"/>
              </w:tabs>
              <w:jc w:val="right"/>
              <w:rPr>
                <w:b/>
                <w:sz w:val="20"/>
                <w:szCs w:val="20"/>
                <w:lang w:eastAsia="en-US"/>
              </w:rPr>
            </w:pPr>
            <w:r w:rsidRPr="00BA122E">
              <w:rPr>
                <w:b/>
                <w:sz w:val="20"/>
                <w:szCs w:val="20"/>
                <w:lang w:eastAsia="en-US"/>
              </w:rPr>
              <w:t xml:space="preserve">                          № </w:t>
            </w:r>
            <w:r w:rsidR="0088064D">
              <w:rPr>
                <w:b/>
                <w:sz w:val="20"/>
                <w:szCs w:val="20"/>
                <w:u w:val="single"/>
                <w:lang w:eastAsia="en-US"/>
              </w:rPr>
              <w:t>45</w:t>
            </w:r>
            <w:r w:rsidR="00764074">
              <w:rPr>
                <w:b/>
                <w:sz w:val="20"/>
                <w:szCs w:val="20"/>
                <w:u w:val="single"/>
                <w:lang w:eastAsia="en-US"/>
              </w:rPr>
              <w:t>5</w:t>
            </w:r>
            <w:r w:rsidRPr="00BA122E">
              <w:rPr>
                <w:b/>
                <w:sz w:val="20"/>
                <w:szCs w:val="20"/>
                <w:u w:val="single"/>
                <w:lang w:eastAsia="en-US"/>
              </w:rPr>
              <w:t>-па</w:t>
            </w:r>
          </w:p>
        </w:tc>
      </w:tr>
    </w:tbl>
    <w:p w:rsidR="00BA122E" w:rsidRDefault="00BA122E" w:rsidP="00BA122E">
      <w:pPr>
        <w:jc w:val="center"/>
        <w:rPr>
          <w:b/>
          <w:sz w:val="28"/>
          <w:szCs w:val="28"/>
        </w:rPr>
      </w:pPr>
    </w:p>
    <w:p w:rsidR="00764074" w:rsidRPr="0088064D" w:rsidRDefault="00BA122E" w:rsidP="0088064D">
      <w:pPr>
        <w:autoSpaceDE w:val="0"/>
        <w:autoSpaceDN w:val="0"/>
        <w:adjustRightInd w:val="0"/>
        <w:spacing w:line="276" w:lineRule="auto"/>
        <w:jc w:val="center"/>
        <w:rPr>
          <w:b/>
          <w:sz w:val="26"/>
          <w:szCs w:val="26"/>
        </w:rPr>
      </w:pPr>
      <w:r w:rsidRPr="0088064D">
        <w:rPr>
          <w:b/>
          <w:sz w:val="26"/>
          <w:szCs w:val="26"/>
        </w:rPr>
        <w:t xml:space="preserve">Об утверждении </w:t>
      </w:r>
      <w:r w:rsidR="00764074" w:rsidRPr="0088064D">
        <w:rPr>
          <w:b/>
          <w:sz w:val="26"/>
          <w:szCs w:val="26"/>
        </w:rPr>
        <w:t xml:space="preserve">административного регламента предоставления муниципальной услуги </w:t>
      </w:r>
      <w:r w:rsidR="0088064D" w:rsidRPr="0088064D">
        <w:rPr>
          <w:b/>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BA122E" w:rsidRPr="0088064D" w:rsidRDefault="00BA122E" w:rsidP="0088064D">
      <w:pPr>
        <w:spacing w:line="276" w:lineRule="auto"/>
        <w:jc w:val="center"/>
        <w:rPr>
          <w:sz w:val="26"/>
          <w:szCs w:val="26"/>
        </w:rPr>
      </w:pPr>
    </w:p>
    <w:p w:rsidR="00BA122E" w:rsidRPr="0088064D" w:rsidRDefault="00BA122E" w:rsidP="0088064D">
      <w:pPr>
        <w:tabs>
          <w:tab w:val="left" w:pos="1035"/>
        </w:tabs>
        <w:spacing w:line="276" w:lineRule="auto"/>
        <w:jc w:val="both"/>
        <w:rPr>
          <w:sz w:val="26"/>
          <w:szCs w:val="26"/>
        </w:rPr>
      </w:pPr>
      <w:r w:rsidRPr="0088064D">
        <w:rPr>
          <w:sz w:val="26"/>
          <w:szCs w:val="26"/>
        </w:rPr>
        <w:tab/>
      </w:r>
      <w:r w:rsidR="00764074" w:rsidRPr="0088064D">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w:t>
      </w:r>
      <w:r w:rsidRPr="0088064D">
        <w:rPr>
          <w:sz w:val="26"/>
          <w:szCs w:val="26"/>
        </w:rPr>
        <w:t>, руководствуясь Уставом Дальнереченского муниципального района, администрация Дальнереченского муниципального района</w:t>
      </w:r>
    </w:p>
    <w:p w:rsidR="00BA122E" w:rsidRPr="0088064D" w:rsidRDefault="00BA122E" w:rsidP="0088064D">
      <w:pPr>
        <w:tabs>
          <w:tab w:val="left" w:pos="1035"/>
        </w:tabs>
        <w:spacing w:line="276" w:lineRule="auto"/>
        <w:rPr>
          <w:sz w:val="26"/>
          <w:szCs w:val="26"/>
        </w:rPr>
      </w:pPr>
    </w:p>
    <w:p w:rsidR="00BA122E" w:rsidRPr="0088064D" w:rsidRDefault="00BA122E" w:rsidP="0088064D">
      <w:pPr>
        <w:tabs>
          <w:tab w:val="left" w:pos="1035"/>
        </w:tabs>
        <w:spacing w:line="276" w:lineRule="auto"/>
        <w:rPr>
          <w:sz w:val="26"/>
          <w:szCs w:val="26"/>
        </w:rPr>
      </w:pPr>
      <w:r w:rsidRPr="0088064D">
        <w:rPr>
          <w:sz w:val="26"/>
          <w:szCs w:val="26"/>
        </w:rPr>
        <w:t>ПОСТАНОВЛЯЕТ:</w:t>
      </w:r>
    </w:p>
    <w:p w:rsidR="00BA122E" w:rsidRPr="0088064D" w:rsidRDefault="00BA122E" w:rsidP="0088064D">
      <w:pPr>
        <w:tabs>
          <w:tab w:val="left" w:pos="1035"/>
        </w:tabs>
        <w:spacing w:line="276" w:lineRule="auto"/>
        <w:rPr>
          <w:sz w:val="26"/>
          <w:szCs w:val="26"/>
        </w:rPr>
      </w:pPr>
    </w:p>
    <w:p w:rsidR="00BA122E" w:rsidRDefault="00BA122E" w:rsidP="0088064D">
      <w:pPr>
        <w:spacing w:line="276" w:lineRule="auto"/>
        <w:ind w:firstLine="708"/>
        <w:jc w:val="both"/>
        <w:rPr>
          <w:sz w:val="26"/>
          <w:szCs w:val="26"/>
        </w:rPr>
      </w:pPr>
      <w:r w:rsidRPr="0088064D">
        <w:rPr>
          <w:sz w:val="26"/>
          <w:szCs w:val="26"/>
        </w:rPr>
        <w:t xml:space="preserve">1. Утвердить прилагаемый административный регламент предоставления муниципальной услуги </w:t>
      </w:r>
      <w:r w:rsidR="0088064D" w:rsidRPr="0088064D">
        <w:rPr>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00764074" w:rsidRPr="0088064D">
        <w:rPr>
          <w:sz w:val="26"/>
          <w:szCs w:val="26"/>
        </w:rPr>
        <w:t>.</w:t>
      </w:r>
    </w:p>
    <w:p w:rsidR="0088064D" w:rsidRPr="005E16F1" w:rsidRDefault="0088064D" w:rsidP="0088064D">
      <w:pPr>
        <w:spacing w:line="276" w:lineRule="auto"/>
        <w:ind w:firstLine="708"/>
        <w:jc w:val="both"/>
        <w:rPr>
          <w:bCs/>
          <w:sz w:val="26"/>
          <w:szCs w:val="26"/>
        </w:rPr>
      </w:pPr>
      <w:r w:rsidRPr="005E16F1">
        <w:rPr>
          <w:sz w:val="26"/>
          <w:szCs w:val="26"/>
        </w:rPr>
        <w:t xml:space="preserve">2. </w:t>
      </w:r>
      <w:r w:rsidRPr="005E16F1">
        <w:rPr>
          <w:bCs/>
          <w:sz w:val="26"/>
          <w:szCs w:val="26"/>
        </w:rPr>
        <w:t>Признать утратившим силу постановление администрации Дальнереченского муниципального района от 08.08.2016 № 4</w:t>
      </w:r>
      <w:r>
        <w:rPr>
          <w:bCs/>
          <w:sz w:val="26"/>
          <w:szCs w:val="26"/>
        </w:rPr>
        <w:t>5</w:t>
      </w:r>
      <w:r w:rsidR="007A54D4">
        <w:rPr>
          <w:bCs/>
          <w:sz w:val="26"/>
          <w:szCs w:val="26"/>
        </w:rPr>
        <w:t>7</w:t>
      </w:r>
      <w:r w:rsidRPr="005E16F1">
        <w:rPr>
          <w:bCs/>
          <w:sz w:val="26"/>
          <w:szCs w:val="26"/>
        </w:rPr>
        <w:t>-па «</w:t>
      </w:r>
      <w:r w:rsidRPr="005E16F1">
        <w:rPr>
          <w:sz w:val="26"/>
          <w:szCs w:val="26"/>
        </w:rPr>
        <w:t xml:space="preserve">Об утверждении административного регламента предоставления муниципальной услуги  </w:t>
      </w:r>
      <w:r w:rsidRPr="007E6339">
        <w:rPr>
          <w:bCs/>
          <w:sz w:val="26"/>
          <w:szCs w:val="26"/>
        </w:rPr>
        <w:t>«</w:t>
      </w:r>
      <w:r w:rsidRPr="007E6339">
        <w:rPr>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7E6339">
        <w:rPr>
          <w:bCs/>
          <w:sz w:val="26"/>
          <w:szCs w:val="26"/>
        </w:rPr>
        <w:t>»</w:t>
      </w:r>
      <w:r>
        <w:rPr>
          <w:bCs/>
          <w:sz w:val="26"/>
          <w:szCs w:val="26"/>
        </w:rPr>
        <w:t>»</w:t>
      </w:r>
      <w:r w:rsidRPr="002A4595">
        <w:rPr>
          <w:bCs/>
          <w:sz w:val="26"/>
          <w:szCs w:val="26"/>
        </w:rPr>
        <w:t>.</w:t>
      </w:r>
    </w:p>
    <w:p w:rsidR="00BA122E" w:rsidRPr="0088064D" w:rsidRDefault="0088064D" w:rsidP="0088064D">
      <w:pPr>
        <w:widowControl w:val="0"/>
        <w:spacing w:line="276" w:lineRule="auto"/>
        <w:ind w:firstLine="709"/>
        <w:jc w:val="both"/>
        <w:rPr>
          <w:bCs/>
          <w:sz w:val="26"/>
          <w:szCs w:val="26"/>
        </w:rPr>
      </w:pPr>
      <w:r>
        <w:rPr>
          <w:bCs/>
          <w:sz w:val="26"/>
          <w:szCs w:val="26"/>
        </w:rPr>
        <w:t>3</w:t>
      </w:r>
      <w:r w:rsidR="00BA122E" w:rsidRPr="0088064D">
        <w:rPr>
          <w:bCs/>
          <w:sz w:val="26"/>
          <w:szCs w:val="26"/>
        </w:rPr>
        <w:t xml:space="preserve">. </w:t>
      </w:r>
      <w:r w:rsidR="007051B7" w:rsidRPr="0088064D">
        <w:rPr>
          <w:bCs/>
          <w:sz w:val="26"/>
          <w:szCs w:val="26"/>
        </w:rPr>
        <w:t xml:space="preserve">Разместить </w:t>
      </w:r>
      <w:r w:rsidR="00BA122E" w:rsidRPr="0088064D">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88064D" w:rsidRDefault="0088064D" w:rsidP="0088064D">
      <w:pPr>
        <w:spacing w:line="276" w:lineRule="auto"/>
        <w:ind w:firstLine="708"/>
        <w:jc w:val="both"/>
        <w:rPr>
          <w:sz w:val="26"/>
          <w:szCs w:val="26"/>
        </w:rPr>
      </w:pPr>
      <w:r>
        <w:rPr>
          <w:sz w:val="26"/>
          <w:szCs w:val="26"/>
        </w:rPr>
        <w:t>4</w:t>
      </w:r>
      <w:r w:rsidR="00BA122E" w:rsidRPr="0088064D">
        <w:rPr>
          <w:sz w:val="26"/>
          <w:szCs w:val="26"/>
        </w:rPr>
        <w:t xml:space="preserve">. </w:t>
      </w:r>
      <w:r w:rsidR="008337C6" w:rsidRPr="0088064D">
        <w:rPr>
          <w:sz w:val="26"/>
          <w:szCs w:val="26"/>
        </w:rPr>
        <w:t xml:space="preserve">Контроль по исполнению настоящего постановления возложить на директора </w:t>
      </w:r>
      <w:r w:rsidR="008337C6" w:rsidRPr="0088064D">
        <w:rPr>
          <w:bCs/>
          <w:sz w:val="26"/>
          <w:szCs w:val="26"/>
        </w:rPr>
        <w:t>Муниципального казенного учреждения «Управление народного образования»</w:t>
      </w:r>
      <w:r w:rsidR="008337C6" w:rsidRPr="0088064D">
        <w:rPr>
          <w:sz w:val="26"/>
          <w:szCs w:val="26"/>
        </w:rPr>
        <w:t xml:space="preserve"> Дальнереченского муниципального района Н.В.Гуцалюк.</w:t>
      </w:r>
    </w:p>
    <w:p w:rsidR="00BA122E" w:rsidRPr="0088064D" w:rsidRDefault="0088064D" w:rsidP="0088064D">
      <w:pPr>
        <w:spacing w:line="276" w:lineRule="auto"/>
        <w:ind w:firstLine="708"/>
        <w:jc w:val="both"/>
        <w:rPr>
          <w:sz w:val="26"/>
          <w:szCs w:val="26"/>
        </w:rPr>
      </w:pPr>
      <w:r>
        <w:rPr>
          <w:sz w:val="26"/>
          <w:szCs w:val="26"/>
        </w:rPr>
        <w:t>5</w:t>
      </w:r>
      <w:r w:rsidR="00BA122E" w:rsidRPr="0088064D">
        <w:rPr>
          <w:sz w:val="26"/>
          <w:szCs w:val="26"/>
        </w:rPr>
        <w:t>. Настоящее постановление вступает в законную силу со дня его обнародования в установленном порядке.</w:t>
      </w:r>
    </w:p>
    <w:p w:rsidR="00BA122E" w:rsidRPr="0088064D" w:rsidRDefault="00BA122E" w:rsidP="0088064D">
      <w:pPr>
        <w:spacing w:line="276" w:lineRule="auto"/>
        <w:rPr>
          <w:sz w:val="26"/>
          <w:szCs w:val="26"/>
        </w:rPr>
      </w:pPr>
    </w:p>
    <w:p w:rsidR="00BA122E" w:rsidRPr="0088064D" w:rsidRDefault="00BA122E" w:rsidP="0088064D">
      <w:pPr>
        <w:spacing w:line="276" w:lineRule="auto"/>
        <w:rPr>
          <w:sz w:val="26"/>
          <w:szCs w:val="26"/>
        </w:rPr>
      </w:pPr>
    </w:p>
    <w:p w:rsidR="00BA122E" w:rsidRPr="0088064D" w:rsidRDefault="0056108C" w:rsidP="0088064D">
      <w:pPr>
        <w:spacing w:line="276" w:lineRule="auto"/>
        <w:rPr>
          <w:sz w:val="26"/>
          <w:szCs w:val="26"/>
        </w:rPr>
      </w:pPr>
      <w:r w:rsidRPr="0088064D">
        <w:rPr>
          <w:sz w:val="26"/>
          <w:szCs w:val="26"/>
        </w:rPr>
        <w:t>И.о.</w:t>
      </w:r>
      <w:r w:rsidR="00650334" w:rsidRPr="0088064D">
        <w:rPr>
          <w:sz w:val="26"/>
          <w:szCs w:val="26"/>
        </w:rPr>
        <w:t xml:space="preserve"> </w:t>
      </w:r>
      <w:r w:rsidRPr="0088064D">
        <w:rPr>
          <w:sz w:val="26"/>
          <w:szCs w:val="26"/>
        </w:rPr>
        <w:t>г</w:t>
      </w:r>
      <w:r w:rsidR="00BA122E" w:rsidRPr="0088064D">
        <w:rPr>
          <w:sz w:val="26"/>
          <w:szCs w:val="26"/>
        </w:rPr>
        <w:t>лав</w:t>
      </w:r>
      <w:r w:rsidRPr="0088064D">
        <w:rPr>
          <w:sz w:val="26"/>
          <w:szCs w:val="26"/>
        </w:rPr>
        <w:t>ы</w:t>
      </w:r>
      <w:r w:rsidR="00BA122E" w:rsidRPr="0088064D">
        <w:rPr>
          <w:sz w:val="26"/>
          <w:szCs w:val="26"/>
        </w:rPr>
        <w:t xml:space="preserve"> администрации</w:t>
      </w:r>
    </w:p>
    <w:p w:rsidR="001A78DA" w:rsidRDefault="00BA122E" w:rsidP="0088064D">
      <w:pPr>
        <w:spacing w:line="276" w:lineRule="auto"/>
        <w:rPr>
          <w:sz w:val="26"/>
          <w:szCs w:val="26"/>
        </w:rPr>
      </w:pPr>
      <w:r w:rsidRPr="0088064D">
        <w:rPr>
          <w:sz w:val="26"/>
          <w:szCs w:val="26"/>
        </w:rPr>
        <w:t xml:space="preserve">Дальнереченского муниципального  района                       </w:t>
      </w:r>
      <w:r w:rsidRPr="0088064D">
        <w:rPr>
          <w:sz w:val="26"/>
          <w:szCs w:val="26"/>
        </w:rPr>
        <w:tab/>
      </w:r>
      <w:r w:rsidRPr="0088064D">
        <w:rPr>
          <w:sz w:val="26"/>
          <w:szCs w:val="26"/>
        </w:rPr>
        <w:tab/>
      </w:r>
      <w:r w:rsidR="00F801FB" w:rsidRPr="0088064D">
        <w:rPr>
          <w:sz w:val="26"/>
          <w:szCs w:val="26"/>
        </w:rPr>
        <w:t xml:space="preserve">    </w:t>
      </w:r>
      <w:r w:rsidR="0088064D">
        <w:rPr>
          <w:sz w:val="26"/>
          <w:szCs w:val="26"/>
        </w:rPr>
        <w:t xml:space="preserve">            А.Г. Попов</w:t>
      </w:r>
    </w:p>
    <w:p w:rsidR="00C1071F" w:rsidRDefault="00C1071F" w:rsidP="00C1071F">
      <w:pPr>
        <w:pStyle w:val="a7"/>
        <w:spacing w:line="276" w:lineRule="auto"/>
        <w:jc w:val="right"/>
        <w:rPr>
          <w:sz w:val="26"/>
          <w:szCs w:val="26"/>
        </w:rPr>
      </w:pPr>
      <w:r>
        <w:rPr>
          <w:sz w:val="26"/>
          <w:szCs w:val="26"/>
        </w:rPr>
        <w:lastRenderedPageBreak/>
        <w:t>УТВЕРЖДЕН</w:t>
      </w:r>
    </w:p>
    <w:p w:rsidR="00C1071F" w:rsidRDefault="00C1071F" w:rsidP="00C1071F">
      <w:pPr>
        <w:pStyle w:val="a7"/>
        <w:spacing w:line="276" w:lineRule="auto"/>
        <w:jc w:val="right"/>
        <w:rPr>
          <w:sz w:val="26"/>
          <w:szCs w:val="26"/>
        </w:rPr>
      </w:pPr>
      <w:r>
        <w:rPr>
          <w:sz w:val="26"/>
          <w:szCs w:val="26"/>
        </w:rPr>
        <w:t>постановлением администрации</w:t>
      </w:r>
    </w:p>
    <w:p w:rsidR="00C1071F" w:rsidRDefault="00C1071F" w:rsidP="00C1071F">
      <w:pPr>
        <w:pStyle w:val="a7"/>
        <w:spacing w:line="276" w:lineRule="auto"/>
        <w:jc w:val="right"/>
        <w:rPr>
          <w:sz w:val="26"/>
          <w:szCs w:val="26"/>
        </w:rPr>
      </w:pPr>
      <w:r>
        <w:rPr>
          <w:sz w:val="26"/>
          <w:szCs w:val="26"/>
        </w:rPr>
        <w:t>Дальнереченского муниципального района</w:t>
      </w:r>
    </w:p>
    <w:p w:rsidR="00C1071F" w:rsidRDefault="00C1071F" w:rsidP="00C1071F">
      <w:pPr>
        <w:pStyle w:val="a7"/>
        <w:spacing w:line="276" w:lineRule="auto"/>
        <w:jc w:val="right"/>
        <w:rPr>
          <w:sz w:val="26"/>
          <w:szCs w:val="26"/>
        </w:rPr>
      </w:pPr>
      <w:r>
        <w:rPr>
          <w:sz w:val="26"/>
          <w:szCs w:val="26"/>
        </w:rPr>
        <w:t xml:space="preserve">от </w:t>
      </w:r>
      <w:r>
        <w:rPr>
          <w:sz w:val="26"/>
          <w:szCs w:val="26"/>
          <w:u w:val="single"/>
        </w:rPr>
        <w:t>29.08.2017</w:t>
      </w:r>
      <w:r>
        <w:rPr>
          <w:sz w:val="26"/>
          <w:szCs w:val="26"/>
        </w:rPr>
        <w:t xml:space="preserve">  № </w:t>
      </w:r>
      <w:r>
        <w:rPr>
          <w:sz w:val="26"/>
          <w:szCs w:val="26"/>
          <w:u w:val="single"/>
        </w:rPr>
        <w:t>455-па</w:t>
      </w:r>
    </w:p>
    <w:p w:rsidR="00C1071F" w:rsidRDefault="00C1071F" w:rsidP="00C1071F">
      <w:pPr>
        <w:tabs>
          <w:tab w:val="left" w:pos="6300"/>
        </w:tabs>
        <w:autoSpaceDE w:val="0"/>
        <w:autoSpaceDN w:val="0"/>
        <w:adjustRightInd w:val="0"/>
        <w:ind w:firstLine="709"/>
        <w:rPr>
          <w:sz w:val="26"/>
          <w:szCs w:val="26"/>
        </w:rPr>
      </w:pPr>
      <w:r>
        <w:rPr>
          <w:sz w:val="26"/>
          <w:szCs w:val="26"/>
        </w:rPr>
        <w:tab/>
      </w:r>
    </w:p>
    <w:p w:rsidR="00C1071F" w:rsidRDefault="00C1071F" w:rsidP="00C1071F">
      <w:pPr>
        <w:tabs>
          <w:tab w:val="left" w:pos="0"/>
        </w:tabs>
        <w:autoSpaceDE w:val="0"/>
        <w:autoSpaceDN w:val="0"/>
        <w:adjustRightInd w:val="0"/>
        <w:jc w:val="center"/>
        <w:rPr>
          <w:sz w:val="26"/>
          <w:szCs w:val="26"/>
        </w:rPr>
      </w:pPr>
      <w:r>
        <w:rPr>
          <w:sz w:val="26"/>
          <w:szCs w:val="26"/>
        </w:rPr>
        <w:t>Административный регламент</w:t>
      </w:r>
    </w:p>
    <w:p w:rsidR="00C1071F" w:rsidRDefault="00C1071F" w:rsidP="00C1071F">
      <w:pPr>
        <w:autoSpaceDE w:val="0"/>
        <w:autoSpaceDN w:val="0"/>
        <w:adjustRightInd w:val="0"/>
        <w:jc w:val="center"/>
        <w:rPr>
          <w:sz w:val="26"/>
          <w:szCs w:val="26"/>
        </w:rPr>
      </w:pPr>
      <w:r>
        <w:rPr>
          <w:sz w:val="26"/>
          <w:szCs w:val="26"/>
        </w:rPr>
        <w:t xml:space="preserve">предоставления муниципальной услуги </w:t>
      </w:r>
    </w:p>
    <w:p w:rsidR="00C1071F" w:rsidRDefault="00C1071F" w:rsidP="00C1071F">
      <w:pPr>
        <w:autoSpaceDE w:val="0"/>
        <w:autoSpaceDN w:val="0"/>
        <w:adjustRightInd w:val="0"/>
        <w:jc w:val="center"/>
        <w:rPr>
          <w:sz w:val="26"/>
          <w:szCs w:val="26"/>
        </w:rPr>
      </w:pPr>
      <w:r>
        <w:rPr>
          <w:sz w:val="26"/>
          <w:szCs w:val="26"/>
        </w:rPr>
        <w:t xml:space="preserve">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rsidP="00C1071F">
      <w:pPr>
        <w:autoSpaceDE w:val="0"/>
        <w:autoSpaceDN w:val="0"/>
        <w:adjustRightInd w:val="0"/>
        <w:ind w:firstLine="709"/>
        <w:jc w:val="center"/>
        <w:rPr>
          <w:sz w:val="26"/>
          <w:szCs w:val="26"/>
        </w:rPr>
      </w:pPr>
    </w:p>
    <w:p w:rsidR="00C1071F" w:rsidRDefault="00C1071F" w:rsidP="00C1071F">
      <w:pPr>
        <w:autoSpaceDE w:val="0"/>
        <w:autoSpaceDN w:val="0"/>
        <w:adjustRightInd w:val="0"/>
        <w:jc w:val="center"/>
        <w:rPr>
          <w:sz w:val="26"/>
          <w:szCs w:val="26"/>
        </w:rPr>
      </w:pPr>
      <w:r>
        <w:rPr>
          <w:sz w:val="26"/>
          <w:szCs w:val="26"/>
        </w:rPr>
        <w:t>I. ОБЩИЕ ПОЛОЖЕНИЯ</w:t>
      </w:r>
    </w:p>
    <w:p w:rsidR="00C1071F" w:rsidRDefault="00C1071F" w:rsidP="00C1071F">
      <w:pPr>
        <w:pStyle w:val="a8"/>
        <w:numPr>
          <w:ilvl w:val="0"/>
          <w:numId w:val="1"/>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t>Предмет регулирования административного регламента</w:t>
      </w:r>
    </w:p>
    <w:p w:rsidR="00C1071F" w:rsidRDefault="00C1071F" w:rsidP="00C1071F">
      <w:pPr>
        <w:pStyle w:val="a8"/>
        <w:autoSpaceDE w:val="0"/>
        <w:autoSpaceDN w:val="0"/>
        <w:adjustRightInd w:val="0"/>
        <w:spacing w:after="0"/>
        <w:ind w:left="0" w:firstLine="709"/>
        <w:jc w:val="both"/>
        <w:rPr>
          <w:rFonts w:ascii="Times New Roman" w:hAnsi="Times New Roman"/>
          <w:b/>
          <w:sz w:val="26"/>
          <w:szCs w:val="26"/>
        </w:rPr>
      </w:pPr>
      <w:r>
        <w:rPr>
          <w:rFonts w:ascii="Times New Roman" w:hAnsi="Times New Roman"/>
          <w:sz w:val="26"/>
          <w:szCs w:val="26"/>
        </w:rPr>
        <w:t>1.1. Настоящий административный регламент предоставления муниципальной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муниципального района, Муниципального казенного учреждения «Управление народного образования» Дальнереченского муниципального района (далее - администрация, управление образования), муниципальных образовательных учреждений, предоставляющих муниципальную услугу, должностного лица администрации, предоставляющего муниципальную услугу, либо муниципального служащего администрации.</w:t>
      </w:r>
    </w:p>
    <w:p w:rsidR="00C1071F" w:rsidRDefault="00C1071F" w:rsidP="00C1071F">
      <w:pPr>
        <w:pStyle w:val="a8"/>
        <w:numPr>
          <w:ilvl w:val="0"/>
          <w:numId w:val="1"/>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Круг заявителей</w:t>
      </w:r>
    </w:p>
    <w:p w:rsidR="00C1071F" w:rsidRDefault="00C1071F" w:rsidP="00C1071F">
      <w:pPr>
        <w:autoSpaceDE w:val="0"/>
        <w:autoSpaceDN w:val="0"/>
        <w:adjustRightInd w:val="0"/>
        <w:ind w:firstLine="709"/>
        <w:jc w:val="both"/>
        <w:rPr>
          <w:sz w:val="26"/>
          <w:szCs w:val="26"/>
        </w:rPr>
      </w:pPr>
      <w:r>
        <w:rPr>
          <w:sz w:val="26"/>
          <w:szCs w:val="26"/>
        </w:rPr>
        <w:t>2.1. Заявителями муниципальной услуги являются:</w:t>
      </w:r>
    </w:p>
    <w:p w:rsidR="00C1071F" w:rsidRDefault="00C1071F" w:rsidP="00C1071F">
      <w:pPr>
        <w:numPr>
          <w:ilvl w:val="0"/>
          <w:numId w:val="2"/>
        </w:numPr>
        <w:autoSpaceDE w:val="0"/>
        <w:autoSpaceDN w:val="0"/>
        <w:adjustRightInd w:val="0"/>
        <w:spacing w:line="276" w:lineRule="auto"/>
        <w:ind w:left="0" w:firstLine="709"/>
        <w:jc w:val="both"/>
        <w:rPr>
          <w:sz w:val="26"/>
          <w:szCs w:val="26"/>
        </w:rPr>
      </w:pPr>
      <w:r>
        <w:rPr>
          <w:sz w:val="26"/>
          <w:szCs w:val="26"/>
        </w:rPr>
        <w:t>родители (законные представители) несовершеннолетних детей;</w:t>
      </w:r>
    </w:p>
    <w:p w:rsidR="00C1071F" w:rsidRDefault="00C1071F" w:rsidP="00C1071F">
      <w:pPr>
        <w:numPr>
          <w:ilvl w:val="0"/>
          <w:numId w:val="2"/>
        </w:numPr>
        <w:autoSpaceDE w:val="0"/>
        <w:autoSpaceDN w:val="0"/>
        <w:adjustRightInd w:val="0"/>
        <w:spacing w:line="276" w:lineRule="auto"/>
        <w:ind w:left="0" w:firstLine="709"/>
        <w:jc w:val="both"/>
        <w:rPr>
          <w:sz w:val="26"/>
          <w:szCs w:val="26"/>
        </w:rPr>
      </w:pPr>
      <w:r>
        <w:rPr>
          <w:sz w:val="26"/>
          <w:szCs w:val="26"/>
        </w:rPr>
        <w:t>учащиеся образовательных организаций;</w:t>
      </w:r>
    </w:p>
    <w:p w:rsidR="00C1071F" w:rsidRDefault="00C1071F" w:rsidP="00C1071F">
      <w:pPr>
        <w:numPr>
          <w:ilvl w:val="0"/>
          <w:numId w:val="2"/>
        </w:numPr>
        <w:autoSpaceDE w:val="0"/>
        <w:autoSpaceDN w:val="0"/>
        <w:adjustRightInd w:val="0"/>
        <w:spacing w:line="276" w:lineRule="auto"/>
        <w:ind w:left="0" w:firstLine="709"/>
        <w:jc w:val="both"/>
        <w:rPr>
          <w:sz w:val="26"/>
          <w:szCs w:val="26"/>
        </w:rPr>
      </w:pPr>
      <w:r>
        <w:rPr>
          <w:sz w:val="26"/>
          <w:szCs w:val="26"/>
        </w:rPr>
        <w:t>совершеннолетние физические лица, не имеющие основного общего или среднего общего образования (далее – заявитель).</w:t>
      </w:r>
    </w:p>
    <w:p w:rsidR="00C1071F" w:rsidRDefault="00C1071F" w:rsidP="00C1071F">
      <w:pPr>
        <w:autoSpaceDE w:val="0"/>
        <w:autoSpaceDN w:val="0"/>
        <w:adjustRightInd w:val="0"/>
        <w:ind w:firstLine="709"/>
        <w:jc w:val="both"/>
        <w:rPr>
          <w:sz w:val="26"/>
          <w:szCs w:val="26"/>
        </w:rPr>
      </w:pPr>
      <w:r>
        <w:rPr>
          <w:sz w:val="26"/>
          <w:szCs w:val="26"/>
        </w:rPr>
        <w:t>2.2. От имени заявителей, указанных в подпункте «в» пункта 2.1,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1071F" w:rsidRDefault="00C1071F" w:rsidP="00C1071F">
      <w:pPr>
        <w:pStyle w:val="a8"/>
        <w:numPr>
          <w:ilvl w:val="0"/>
          <w:numId w:val="3"/>
        </w:numPr>
        <w:tabs>
          <w:tab w:val="left" w:pos="1134"/>
        </w:tabs>
        <w:autoSpaceDE w:val="0"/>
        <w:autoSpaceDN w:val="0"/>
        <w:adjustRightInd w:val="0"/>
        <w:spacing w:after="0"/>
        <w:jc w:val="both"/>
        <w:rPr>
          <w:rFonts w:ascii="Times New Roman" w:hAnsi="Times New Roman"/>
          <w:b/>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3.1. Место нахождения, контактные данные управления образования,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b/>
          <w:sz w:val="26"/>
          <w:szCs w:val="26"/>
        </w:rPr>
        <w:t xml:space="preserve">) </w:t>
      </w:r>
      <w:r>
        <w:rPr>
          <w:rStyle w:val="FontStyle84"/>
          <w:rFonts w:eastAsia="Calibri"/>
          <w:b w:val="0"/>
          <w:sz w:val="26"/>
          <w:szCs w:val="26"/>
        </w:rPr>
        <w:t xml:space="preserve">в которых </w:t>
      </w:r>
      <w:r>
        <w:rPr>
          <w:rStyle w:val="FontStyle84"/>
          <w:rFonts w:eastAsia="Calibri"/>
          <w:b w:val="0"/>
          <w:sz w:val="26"/>
          <w:szCs w:val="26"/>
        </w:rPr>
        <w:lastRenderedPageBreak/>
        <w:t>организуется предоставление муниципальной услуги</w:t>
      </w:r>
      <w:r>
        <w:rPr>
          <w:rStyle w:val="FontStyle84"/>
          <w:rFonts w:eastAsia="Calibri"/>
          <w:sz w:val="26"/>
          <w:szCs w:val="26"/>
        </w:rPr>
        <w:t xml:space="preserve">, </w:t>
      </w:r>
      <w:r>
        <w:rPr>
          <w:sz w:val="26"/>
          <w:szCs w:val="26"/>
        </w:rPr>
        <w:t xml:space="preserve">приведены в Приложении № 1 к настоящему Регламенту. </w:t>
      </w:r>
    </w:p>
    <w:p w:rsidR="00C1071F" w:rsidRDefault="00C1071F" w:rsidP="00C1071F">
      <w:pPr>
        <w:pStyle w:val="a7"/>
        <w:spacing w:line="276" w:lineRule="auto"/>
        <w:ind w:firstLine="709"/>
        <w:jc w:val="both"/>
      </w:pPr>
      <w:r>
        <w:rPr>
          <w:sz w:val="26"/>
          <w:szCs w:val="26"/>
        </w:rPr>
        <w:t>3.2. Информирование о порядке предоставлении муниципальной услуги</w:t>
      </w:r>
      <w:r>
        <w:t xml:space="preserve"> осуществляется:</w:t>
      </w:r>
    </w:p>
    <w:p w:rsidR="00C1071F" w:rsidRDefault="00C1071F" w:rsidP="00C1071F">
      <w:pPr>
        <w:pStyle w:val="a7"/>
        <w:numPr>
          <w:ilvl w:val="0"/>
          <w:numId w:val="4"/>
        </w:numPr>
        <w:spacing w:line="276" w:lineRule="auto"/>
        <w:ind w:left="0" w:firstLine="709"/>
        <w:jc w:val="both"/>
        <w:rPr>
          <w:sz w:val="26"/>
          <w:szCs w:val="26"/>
        </w:rPr>
      </w:pPr>
      <w:r>
        <w:rPr>
          <w:sz w:val="26"/>
          <w:szCs w:val="26"/>
        </w:rPr>
        <w:t>при личном обращении заявителя непосредственно в управление образования;</w:t>
      </w:r>
    </w:p>
    <w:p w:rsidR="00C1071F" w:rsidRDefault="00C1071F" w:rsidP="00C1071F">
      <w:pPr>
        <w:pStyle w:val="a7"/>
        <w:numPr>
          <w:ilvl w:val="0"/>
          <w:numId w:val="4"/>
        </w:numPr>
        <w:spacing w:line="276" w:lineRule="auto"/>
        <w:ind w:left="0" w:firstLine="709"/>
        <w:jc w:val="both"/>
        <w:rPr>
          <w:sz w:val="26"/>
          <w:szCs w:val="26"/>
        </w:rPr>
      </w:pPr>
      <w:r>
        <w:rPr>
          <w:sz w:val="26"/>
          <w:szCs w:val="26"/>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управление образования;</w:t>
      </w:r>
    </w:p>
    <w:p w:rsidR="00C1071F" w:rsidRDefault="00C1071F" w:rsidP="00C1071F">
      <w:pPr>
        <w:pStyle w:val="a7"/>
        <w:numPr>
          <w:ilvl w:val="0"/>
          <w:numId w:val="4"/>
        </w:numPr>
        <w:spacing w:line="276" w:lineRule="auto"/>
        <w:ind w:left="0" w:firstLine="709"/>
        <w:jc w:val="both"/>
        <w:rPr>
          <w:sz w:val="26"/>
          <w:szCs w:val="26"/>
        </w:rPr>
      </w:pPr>
      <w:r>
        <w:rPr>
          <w:sz w:val="26"/>
          <w:szCs w:val="26"/>
        </w:rPr>
        <w:t>с использованием средств телефонной, почтовой связи;</w:t>
      </w:r>
    </w:p>
    <w:p w:rsidR="00C1071F" w:rsidRDefault="00C1071F" w:rsidP="00C1071F">
      <w:pPr>
        <w:pStyle w:val="a7"/>
        <w:numPr>
          <w:ilvl w:val="0"/>
          <w:numId w:val="4"/>
        </w:numPr>
        <w:spacing w:line="276" w:lineRule="auto"/>
        <w:ind w:left="0" w:firstLine="709"/>
        <w:jc w:val="both"/>
        <w:rPr>
          <w:sz w:val="26"/>
          <w:szCs w:val="26"/>
        </w:rPr>
      </w:pPr>
      <w:r>
        <w:rPr>
          <w:sz w:val="26"/>
          <w:szCs w:val="26"/>
        </w:rPr>
        <w:t>на Интернет-сайте;</w:t>
      </w:r>
    </w:p>
    <w:p w:rsidR="00C1071F" w:rsidRDefault="00C1071F" w:rsidP="00C1071F">
      <w:pPr>
        <w:pStyle w:val="a7"/>
        <w:numPr>
          <w:ilvl w:val="0"/>
          <w:numId w:val="4"/>
        </w:numPr>
        <w:spacing w:line="276" w:lineRule="auto"/>
        <w:ind w:left="0" w:firstLine="709"/>
        <w:jc w:val="both"/>
        <w:rPr>
          <w:sz w:val="26"/>
          <w:szCs w:val="26"/>
        </w:rPr>
      </w:pPr>
      <w:r>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1071F" w:rsidRDefault="00C1071F" w:rsidP="00C1071F">
      <w:pPr>
        <w:pStyle w:val="a7"/>
        <w:spacing w:line="276" w:lineRule="auto"/>
        <w:ind w:firstLine="709"/>
        <w:jc w:val="both"/>
        <w:rPr>
          <w:sz w:val="26"/>
          <w:szCs w:val="26"/>
        </w:rPr>
      </w:pPr>
      <w:r>
        <w:rPr>
          <w:sz w:val="26"/>
          <w:szCs w:val="26"/>
        </w:rPr>
        <w:t>Сведения о местах нахождения, почтовых адресах, контактных телефонах, адресах электронной почты, графике работы управления образования, организаций, участвующих в предоставлении муниципальной услуги, расположены на официальном сайте администрации Дальнереченского муниципального района его версии, доступной для лиц со стойкими нарушениями функции зрения (</w:t>
      </w:r>
      <w:hyperlink r:id="rId7" w:history="1">
        <w:r>
          <w:rPr>
            <w:rStyle w:val="a6"/>
            <w:sz w:val="26"/>
            <w:szCs w:val="26"/>
          </w:rPr>
          <w:t>http://dalmdr.ru</w:t>
        </w:r>
      </w:hyperlink>
      <w:r>
        <w:rPr>
          <w:sz w:val="26"/>
          <w:szCs w:val="26"/>
        </w:rPr>
        <w:t>).</w:t>
      </w:r>
    </w:p>
    <w:p w:rsidR="00C1071F" w:rsidRDefault="00C1071F" w:rsidP="00C1071F">
      <w:pPr>
        <w:pStyle w:val="a7"/>
        <w:spacing w:line="276" w:lineRule="auto"/>
        <w:ind w:firstLine="709"/>
        <w:jc w:val="both"/>
        <w:rPr>
          <w:sz w:val="26"/>
          <w:szCs w:val="26"/>
        </w:rPr>
      </w:pPr>
      <w:r>
        <w:rPr>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C1071F" w:rsidRDefault="00C1071F" w:rsidP="00C1071F">
      <w:pPr>
        <w:pStyle w:val="a7"/>
        <w:spacing w:line="276" w:lineRule="auto"/>
        <w:ind w:firstLine="709"/>
        <w:jc w:val="both"/>
      </w:pPr>
      <w:r>
        <w:rPr>
          <w:sz w:val="26"/>
          <w:szCs w:val="26"/>
        </w:rPr>
        <w:t>3.3. В информационно-телекоммуникационных сетях, доступ к которым не</w:t>
      </w:r>
      <w:r>
        <w:t xml:space="preserve">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образования размещается следующая информация:</w:t>
      </w:r>
    </w:p>
    <w:p w:rsidR="00C1071F" w:rsidRDefault="00C1071F" w:rsidP="00C1071F">
      <w:pPr>
        <w:pStyle w:val="a7"/>
        <w:spacing w:line="276" w:lineRule="auto"/>
        <w:ind w:firstLine="709"/>
        <w:jc w:val="both"/>
        <w:rPr>
          <w:sz w:val="26"/>
          <w:szCs w:val="26"/>
        </w:rPr>
      </w:pPr>
      <w:r>
        <w:rPr>
          <w:sz w:val="26"/>
          <w:szCs w:val="26"/>
        </w:rPr>
        <w:t>место нахождение, график работы управления образования, организаций, участвующих в предоставлении муниципальной услуги, адрес Интернет-сайта;</w:t>
      </w:r>
    </w:p>
    <w:p w:rsidR="00C1071F" w:rsidRDefault="00C1071F" w:rsidP="00C1071F">
      <w:pPr>
        <w:pStyle w:val="a7"/>
        <w:spacing w:line="276" w:lineRule="auto"/>
        <w:ind w:firstLine="709"/>
        <w:jc w:val="both"/>
        <w:rPr>
          <w:sz w:val="26"/>
          <w:szCs w:val="26"/>
        </w:rPr>
      </w:pPr>
      <w:r>
        <w:rPr>
          <w:sz w:val="26"/>
          <w:szCs w:val="26"/>
        </w:rPr>
        <w:t>адрес электронной почты управления образования, организаций, участвующих в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 xml:space="preserve">номера телефонов управления образования, организаций, участвующих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1071F" w:rsidRDefault="00C1071F" w:rsidP="00C1071F">
      <w:pPr>
        <w:pStyle w:val="a7"/>
        <w:spacing w:line="276" w:lineRule="auto"/>
        <w:ind w:firstLine="709"/>
        <w:jc w:val="both"/>
        <w:rPr>
          <w:sz w:val="26"/>
          <w:szCs w:val="26"/>
        </w:rPr>
      </w:pPr>
      <w:r>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C1071F" w:rsidRDefault="00C1071F" w:rsidP="00C1071F">
      <w:pPr>
        <w:pStyle w:val="a7"/>
        <w:spacing w:line="276" w:lineRule="auto"/>
        <w:ind w:firstLine="709"/>
        <w:jc w:val="both"/>
        <w:rPr>
          <w:sz w:val="26"/>
          <w:szCs w:val="26"/>
        </w:rPr>
      </w:pPr>
      <w:r>
        <w:rPr>
          <w:sz w:val="26"/>
          <w:szCs w:val="26"/>
        </w:rPr>
        <w:t>образец заявления на предоставление муниципальной услуги;</w:t>
      </w:r>
    </w:p>
    <w:p w:rsidR="00C1071F" w:rsidRDefault="00C1071F" w:rsidP="00C1071F">
      <w:pPr>
        <w:pStyle w:val="a7"/>
        <w:spacing w:line="276" w:lineRule="auto"/>
        <w:ind w:firstLine="709"/>
        <w:jc w:val="both"/>
        <w:rPr>
          <w:sz w:val="26"/>
          <w:szCs w:val="26"/>
        </w:rPr>
      </w:pPr>
      <w:r>
        <w:rPr>
          <w:sz w:val="26"/>
          <w:szCs w:val="26"/>
        </w:rPr>
        <w:t>основания для отказа в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порядок предоставления муниципальной услуги;</w:t>
      </w:r>
    </w:p>
    <w:p w:rsidR="00C1071F" w:rsidRDefault="00C1071F" w:rsidP="00C1071F">
      <w:pPr>
        <w:pStyle w:val="a7"/>
        <w:spacing w:line="276" w:lineRule="auto"/>
        <w:ind w:firstLine="709"/>
        <w:jc w:val="both"/>
        <w:rPr>
          <w:sz w:val="26"/>
          <w:szCs w:val="26"/>
        </w:rPr>
      </w:pPr>
      <w:r>
        <w:rPr>
          <w:sz w:val="26"/>
          <w:szCs w:val="26"/>
        </w:rPr>
        <w:t>порядок подачи и рассмотрения жалобы;</w:t>
      </w:r>
    </w:p>
    <w:p w:rsidR="00C1071F" w:rsidRDefault="00C1071F" w:rsidP="00C1071F">
      <w:pPr>
        <w:pStyle w:val="a7"/>
        <w:spacing w:line="276" w:lineRule="auto"/>
        <w:ind w:firstLine="709"/>
        <w:jc w:val="both"/>
        <w:rPr>
          <w:sz w:val="26"/>
          <w:szCs w:val="26"/>
        </w:rPr>
      </w:pPr>
      <w:r>
        <w:rPr>
          <w:sz w:val="26"/>
          <w:szCs w:val="26"/>
        </w:rPr>
        <w:lastRenderedPageBreak/>
        <w:t>блок-схема предоставления муниципальной услуги приложение № 4 к настоящему Регламенту.</w:t>
      </w:r>
    </w:p>
    <w:p w:rsidR="00C1071F" w:rsidRDefault="00C1071F" w:rsidP="00C1071F">
      <w:pPr>
        <w:pStyle w:val="a7"/>
        <w:spacing w:line="276" w:lineRule="auto"/>
        <w:ind w:firstLine="709"/>
        <w:jc w:val="both"/>
      </w:pPr>
      <w:r>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w:t>
      </w:r>
      <w:r>
        <w:t xml:space="preserve"> лиц (включая сеть Интернет), в том числе с использованием Единого портала, а также с использованием почтовой, телефонной связи.</w:t>
      </w:r>
    </w:p>
    <w:p w:rsidR="00C1071F" w:rsidRDefault="00C1071F" w:rsidP="00C1071F">
      <w:pPr>
        <w:pStyle w:val="a8"/>
        <w:autoSpaceDE w:val="0"/>
        <w:autoSpaceDN w:val="0"/>
        <w:adjustRightInd w:val="0"/>
        <w:spacing w:after="0"/>
        <w:ind w:left="1134"/>
        <w:jc w:val="both"/>
        <w:rPr>
          <w:rFonts w:ascii="Times New Roman" w:hAnsi="Times New Roman"/>
          <w:sz w:val="26"/>
          <w:szCs w:val="26"/>
        </w:rPr>
      </w:pPr>
    </w:p>
    <w:p w:rsidR="00C1071F" w:rsidRDefault="00C1071F" w:rsidP="00C1071F">
      <w:pPr>
        <w:autoSpaceDE w:val="0"/>
        <w:autoSpaceDN w:val="0"/>
        <w:adjustRightInd w:val="0"/>
        <w:ind w:firstLine="709"/>
        <w:jc w:val="center"/>
        <w:rPr>
          <w:sz w:val="26"/>
          <w:szCs w:val="26"/>
        </w:rPr>
      </w:pPr>
      <w:r>
        <w:rPr>
          <w:sz w:val="26"/>
          <w:szCs w:val="26"/>
        </w:rPr>
        <w:t>II. СТАНДАРТ ПРЕДОСТАВЛЕНИЯ МУНИЦИПАЛЬНОЙ УСЛУГИ</w:t>
      </w:r>
    </w:p>
    <w:p w:rsidR="00C1071F" w:rsidRDefault="00C1071F" w:rsidP="00C1071F">
      <w:pPr>
        <w:pStyle w:val="a8"/>
        <w:numPr>
          <w:ilvl w:val="0"/>
          <w:numId w:val="3"/>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Наименование муниципальной услуги</w:t>
      </w:r>
    </w:p>
    <w:p w:rsidR="00C1071F" w:rsidRDefault="00C1071F" w:rsidP="00C1071F">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Предоставление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rsidP="00C1071F">
      <w:pPr>
        <w:pStyle w:val="a8"/>
        <w:numPr>
          <w:ilvl w:val="0"/>
          <w:numId w:val="3"/>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C1071F" w:rsidRDefault="00C1071F" w:rsidP="00C1071F">
      <w:pPr>
        <w:pStyle w:val="a7"/>
        <w:spacing w:line="276" w:lineRule="auto"/>
        <w:ind w:firstLine="709"/>
        <w:jc w:val="both"/>
        <w:rPr>
          <w:sz w:val="26"/>
          <w:szCs w:val="26"/>
        </w:rPr>
      </w:pPr>
      <w:r>
        <w:rPr>
          <w:sz w:val="26"/>
          <w:szCs w:val="26"/>
        </w:rPr>
        <w:t>5.1. Предоставление муниципальной услуги осуществляется муниципальными казенным учреждением «Управление народного образования»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w:t>
      </w:r>
    </w:p>
    <w:p w:rsidR="00C1071F" w:rsidRDefault="00C1071F" w:rsidP="00C1071F">
      <w:pPr>
        <w:pStyle w:val="a7"/>
        <w:spacing w:line="276" w:lineRule="auto"/>
        <w:ind w:firstLine="709"/>
        <w:jc w:val="both"/>
        <w:rPr>
          <w:sz w:val="26"/>
          <w:szCs w:val="26"/>
          <w:vertAlign w:val="superscript"/>
        </w:rPr>
      </w:pPr>
      <w:r>
        <w:rPr>
          <w:sz w:val="26"/>
          <w:szCs w:val="26"/>
        </w:rPr>
        <w:t xml:space="preserve">5.2. </w:t>
      </w:r>
      <w:r>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 образования.</w:t>
      </w:r>
    </w:p>
    <w:p w:rsidR="00C1071F" w:rsidRDefault="00C1071F" w:rsidP="00C1071F">
      <w:pPr>
        <w:pStyle w:val="a7"/>
        <w:spacing w:line="276" w:lineRule="auto"/>
        <w:ind w:firstLine="709"/>
        <w:jc w:val="both"/>
        <w:rPr>
          <w:sz w:val="26"/>
          <w:szCs w:val="26"/>
        </w:rPr>
      </w:pPr>
      <w:r>
        <w:rPr>
          <w:sz w:val="26"/>
          <w:szCs w:val="26"/>
        </w:rPr>
        <w:t>5.3. Управлению образования,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1071F" w:rsidRDefault="00C1071F" w:rsidP="00C1071F">
      <w:pPr>
        <w:pStyle w:val="a8"/>
        <w:numPr>
          <w:ilvl w:val="0"/>
          <w:numId w:val="5"/>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Описание результатов предоставления муниципальной услуги</w:t>
      </w:r>
    </w:p>
    <w:p w:rsidR="00C1071F" w:rsidRDefault="00C1071F" w:rsidP="00C1071F">
      <w:pPr>
        <w:pStyle w:val="ConsPlusNormal0"/>
        <w:spacing w:line="276" w:lineRule="auto"/>
        <w:ind w:firstLine="709"/>
        <w:jc w:val="both"/>
        <w:rPr>
          <w:sz w:val="26"/>
          <w:szCs w:val="26"/>
        </w:rPr>
      </w:pPr>
      <w:r>
        <w:rPr>
          <w:sz w:val="26"/>
          <w:szCs w:val="26"/>
        </w:rPr>
        <w:t>Результатами предоставления муниципальной услуги являются:</w:t>
      </w:r>
    </w:p>
    <w:p w:rsidR="00C1071F" w:rsidRDefault="00C1071F" w:rsidP="00C1071F">
      <w:pPr>
        <w:pStyle w:val="ConsPlusNormal0"/>
        <w:numPr>
          <w:ilvl w:val="0"/>
          <w:numId w:val="6"/>
        </w:numPr>
        <w:spacing w:line="276" w:lineRule="auto"/>
        <w:ind w:left="0" w:firstLine="709"/>
        <w:jc w:val="both"/>
        <w:rPr>
          <w:sz w:val="26"/>
          <w:szCs w:val="26"/>
        </w:rPr>
      </w:pPr>
      <w:r>
        <w:rPr>
          <w:sz w:val="26"/>
          <w:szCs w:val="26"/>
        </w:rPr>
        <w:t>информация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rsidP="00C1071F">
      <w:pPr>
        <w:pStyle w:val="ConsPlusNormal0"/>
        <w:numPr>
          <w:ilvl w:val="0"/>
          <w:numId w:val="6"/>
        </w:numPr>
        <w:spacing w:line="276" w:lineRule="auto"/>
        <w:ind w:left="0" w:firstLine="709"/>
        <w:jc w:val="both"/>
        <w:rPr>
          <w:sz w:val="26"/>
          <w:szCs w:val="26"/>
        </w:rPr>
      </w:pPr>
      <w:r>
        <w:rPr>
          <w:sz w:val="26"/>
          <w:szCs w:val="26"/>
        </w:rPr>
        <w:t>уведомление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rsidP="00C1071F">
      <w:pPr>
        <w:pStyle w:val="a8"/>
        <w:numPr>
          <w:ilvl w:val="0"/>
          <w:numId w:val="7"/>
        </w:numPr>
        <w:tabs>
          <w:tab w:val="left" w:pos="1134"/>
        </w:tabs>
        <w:autoSpaceDE w:val="0"/>
        <w:autoSpaceDN w:val="0"/>
        <w:adjustRightInd w:val="0"/>
        <w:spacing w:after="0"/>
        <w:ind w:left="709" w:hanging="11"/>
        <w:jc w:val="both"/>
        <w:rPr>
          <w:rFonts w:ascii="Times New Roman" w:hAnsi="Times New Roman"/>
          <w:b/>
          <w:sz w:val="26"/>
          <w:szCs w:val="26"/>
        </w:rPr>
      </w:pPr>
      <w:r>
        <w:rPr>
          <w:rFonts w:ascii="Times New Roman" w:hAnsi="Times New Roman"/>
          <w:b/>
          <w:sz w:val="26"/>
          <w:szCs w:val="26"/>
        </w:rPr>
        <w:t>Срок предоставления муниципальной услуги</w:t>
      </w:r>
    </w:p>
    <w:p w:rsidR="00C1071F" w:rsidRDefault="00C1071F" w:rsidP="00C1071F">
      <w:pPr>
        <w:pStyle w:val="a8"/>
        <w:tabs>
          <w:tab w:val="left" w:pos="1276"/>
        </w:tabs>
        <w:autoSpaceDE w:val="0"/>
        <w:autoSpaceDN w:val="0"/>
        <w:adjustRightInd w:val="0"/>
        <w:spacing w:after="0"/>
        <w:ind w:left="709"/>
        <w:jc w:val="both"/>
        <w:rPr>
          <w:rFonts w:ascii="Times New Roman" w:hAnsi="Times New Roman"/>
          <w:sz w:val="26"/>
          <w:szCs w:val="26"/>
          <w:lang w:eastAsia="ru-RU"/>
        </w:rPr>
      </w:pPr>
      <w:r>
        <w:rPr>
          <w:rFonts w:ascii="Times New Roman" w:hAnsi="Times New Roman"/>
          <w:sz w:val="26"/>
          <w:szCs w:val="26"/>
        </w:rPr>
        <w:t>Срок предоставления муниципальной услуги составляет:</w:t>
      </w:r>
    </w:p>
    <w:p w:rsidR="00C1071F" w:rsidRDefault="00C1071F" w:rsidP="00C1071F">
      <w:pPr>
        <w:pStyle w:val="a8"/>
        <w:numPr>
          <w:ilvl w:val="0"/>
          <w:numId w:val="8"/>
        </w:numPr>
        <w:tabs>
          <w:tab w:val="left" w:pos="1276"/>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при обращении заявителя (представителя заявителя) в устной форме непосредственно в управление образования или муниципальное образовательное учреждение - в течение 15 минут;</w:t>
      </w:r>
    </w:p>
    <w:p w:rsidR="00C1071F" w:rsidRDefault="00C1071F" w:rsidP="00C1071F">
      <w:pPr>
        <w:pStyle w:val="ConsPlusNormal0"/>
        <w:numPr>
          <w:ilvl w:val="0"/>
          <w:numId w:val="8"/>
        </w:numPr>
        <w:tabs>
          <w:tab w:val="left" w:pos="1276"/>
        </w:tabs>
        <w:spacing w:line="276" w:lineRule="auto"/>
        <w:ind w:left="0" w:firstLine="709"/>
        <w:jc w:val="both"/>
        <w:rPr>
          <w:sz w:val="26"/>
          <w:szCs w:val="26"/>
        </w:rPr>
      </w:pPr>
      <w:r>
        <w:rPr>
          <w:sz w:val="26"/>
          <w:szCs w:val="26"/>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книге регистрации входящей корреспонденции.</w:t>
      </w:r>
    </w:p>
    <w:p w:rsidR="00C1071F" w:rsidRDefault="00C1071F" w:rsidP="00C1071F">
      <w:pPr>
        <w:pStyle w:val="a8"/>
        <w:tabs>
          <w:tab w:val="left" w:pos="0"/>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8. Правовые основания для предоставления муниципальной услуги</w:t>
      </w:r>
    </w:p>
    <w:p w:rsidR="00C1071F" w:rsidRDefault="00C1071F" w:rsidP="00C1071F">
      <w:pPr>
        <w:pStyle w:val="a7"/>
        <w:spacing w:line="276" w:lineRule="auto"/>
        <w:ind w:firstLine="709"/>
        <w:jc w:val="both"/>
        <w:rPr>
          <w:sz w:val="26"/>
          <w:szCs w:val="26"/>
        </w:rPr>
      </w:pPr>
      <w:r>
        <w:rPr>
          <w:sz w:val="26"/>
          <w:szCs w:val="26"/>
        </w:rPr>
        <w:lastRenderedPageBreak/>
        <w:t>8.1. Список нормативных актов, в соответствии с которыми осуществляется оказание муниципальной услуги, приведен в Приложении № 2 к Регламенту.</w:t>
      </w:r>
    </w:p>
    <w:p w:rsidR="00C1071F" w:rsidRDefault="00C1071F" w:rsidP="00C1071F">
      <w:pPr>
        <w:pStyle w:val="a8"/>
        <w:tabs>
          <w:tab w:val="left" w:pos="0"/>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а) заявление по форме согласно приложению №3 к настоящему административному регламенту;</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б) документ, удостоверяющий личность заявителя (представителя заявителя);</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в) документ, подтверждающий полномочия представителя заявителя (в случае обращения представителя заявителя);</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C1071F" w:rsidRDefault="00C1071F" w:rsidP="00C1071F">
      <w:pPr>
        <w:pStyle w:val="a8"/>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9.1. предъявляется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C1071F" w:rsidRDefault="00C1071F" w:rsidP="00C1071F">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9.1.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071F" w:rsidRDefault="00C1071F" w:rsidP="00C1071F">
      <w:pPr>
        <w:ind w:firstLine="709"/>
        <w:contextualSpacing/>
        <w:jc w:val="both"/>
        <w:rPr>
          <w:sz w:val="26"/>
          <w:szCs w:val="26"/>
        </w:rPr>
      </w:pPr>
      <w:r>
        <w:rPr>
          <w:sz w:val="26"/>
          <w:szCs w:val="26"/>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C1071F" w:rsidRDefault="00C1071F" w:rsidP="00C1071F">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C1071F" w:rsidRDefault="00C1071F" w:rsidP="00C1071F">
      <w:pPr>
        <w:pStyle w:val="a8"/>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10. Исчерпывающий перечень оснований для отказа в приеме документов, необходимых для предоставления муниципальной услуги:</w:t>
      </w:r>
    </w:p>
    <w:p w:rsidR="00C1071F" w:rsidRDefault="00C1071F" w:rsidP="00C1071F">
      <w:pPr>
        <w:pStyle w:val="a8"/>
        <w:numPr>
          <w:ilvl w:val="0"/>
          <w:numId w:val="9"/>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обращение представителя заявителя, у которого отсутствуют полномочия обращения за муниципальной услугой;</w:t>
      </w:r>
    </w:p>
    <w:p w:rsidR="00C1071F" w:rsidRDefault="00C1071F" w:rsidP="00C1071F">
      <w:pPr>
        <w:pStyle w:val="a8"/>
        <w:numPr>
          <w:ilvl w:val="0"/>
          <w:numId w:val="9"/>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текст представленного заявления не поддается прочтению;</w:t>
      </w:r>
    </w:p>
    <w:p w:rsidR="00C1071F" w:rsidRDefault="00C1071F" w:rsidP="00C1071F">
      <w:pPr>
        <w:pStyle w:val="a8"/>
        <w:numPr>
          <w:ilvl w:val="0"/>
          <w:numId w:val="9"/>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 xml:space="preserve">в заявлении не указан почтовый адрес или адрес электронной почты для направления ответа на заявление, а также номер телефона, по которому можно </w:t>
      </w:r>
      <w:r>
        <w:rPr>
          <w:rFonts w:ascii="Times New Roman" w:hAnsi="Times New Roman"/>
          <w:sz w:val="26"/>
          <w:szCs w:val="26"/>
        </w:rPr>
        <w:lastRenderedPageBreak/>
        <w:t>связаться с заявителем (при обращении заявителя (представителя заявителя) в заявлением, выраженном в письменной или электронной форме непосредственно в управление образования или муниципальное образовательное учреждение);</w:t>
      </w:r>
    </w:p>
    <w:p w:rsidR="00C1071F" w:rsidRDefault="00C1071F" w:rsidP="00C1071F">
      <w:pPr>
        <w:autoSpaceDE w:val="0"/>
        <w:autoSpaceDN w:val="0"/>
        <w:adjustRightInd w:val="0"/>
        <w:ind w:firstLine="708"/>
        <w:jc w:val="both"/>
        <w:rPr>
          <w:sz w:val="26"/>
          <w:szCs w:val="26"/>
        </w:rPr>
      </w:pPr>
      <w:r>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1071F" w:rsidRDefault="00C1071F" w:rsidP="00C1071F">
      <w:pPr>
        <w:pStyle w:val="a8"/>
        <w:tabs>
          <w:tab w:val="left" w:pos="0"/>
        </w:tabs>
        <w:autoSpaceDE w:val="0"/>
        <w:autoSpaceDN w:val="0"/>
        <w:adjustRightInd w:val="0"/>
        <w:spacing w:after="0"/>
        <w:ind w:left="0" w:firstLine="709"/>
        <w:jc w:val="both"/>
        <w:rPr>
          <w:rFonts w:ascii="Times New Roman" w:hAnsi="Times New Roman"/>
          <w:sz w:val="26"/>
          <w:szCs w:val="26"/>
        </w:rPr>
      </w:pPr>
      <w:r>
        <w:rPr>
          <w:rFonts w:ascii="Times New Roman" w:hAnsi="Times New Roman"/>
          <w:b/>
          <w:sz w:val="26"/>
          <w:szCs w:val="26"/>
        </w:rPr>
        <w:t>11. Исчерпывающий перечень оснований для отказа в предоставлении муниципальной услуги:</w:t>
      </w:r>
    </w:p>
    <w:p w:rsidR="00C1071F" w:rsidRDefault="00C1071F" w:rsidP="00C1071F">
      <w:pPr>
        <w:widowControl w:val="0"/>
        <w:numPr>
          <w:ilvl w:val="0"/>
          <w:numId w:val="10"/>
        </w:numPr>
        <w:autoSpaceDE w:val="0"/>
        <w:autoSpaceDN w:val="0"/>
        <w:adjustRightInd w:val="0"/>
        <w:spacing w:line="276" w:lineRule="auto"/>
        <w:ind w:left="0" w:firstLine="709"/>
        <w:jc w:val="both"/>
        <w:rPr>
          <w:sz w:val="26"/>
          <w:szCs w:val="26"/>
        </w:rPr>
      </w:pPr>
      <w:r>
        <w:rPr>
          <w:sz w:val="26"/>
          <w:szCs w:val="26"/>
        </w:rPr>
        <w:t>обращение за получением муниципальной услуги лица не определенного в пункте 2 настоящего административного регламента;</w:t>
      </w:r>
    </w:p>
    <w:p w:rsidR="00C1071F" w:rsidRDefault="00C1071F" w:rsidP="00C1071F">
      <w:pPr>
        <w:widowControl w:val="0"/>
        <w:numPr>
          <w:ilvl w:val="0"/>
          <w:numId w:val="10"/>
        </w:numPr>
        <w:autoSpaceDE w:val="0"/>
        <w:autoSpaceDN w:val="0"/>
        <w:adjustRightInd w:val="0"/>
        <w:spacing w:line="276" w:lineRule="auto"/>
        <w:ind w:left="0" w:firstLine="709"/>
        <w:jc w:val="both"/>
        <w:rPr>
          <w:sz w:val="26"/>
          <w:szCs w:val="26"/>
        </w:rPr>
      </w:pPr>
      <w:r>
        <w:rPr>
          <w:sz w:val="26"/>
          <w:szCs w:val="26"/>
        </w:rPr>
        <w:t>содержание заявления не позволяет установить запрашиваемую информацию;</w:t>
      </w:r>
    </w:p>
    <w:p w:rsidR="00C1071F" w:rsidRDefault="00C1071F" w:rsidP="00C1071F">
      <w:pPr>
        <w:widowControl w:val="0"/>
        <w:numPr>
          <w:ilvl w:val="0"/>
          <w:numId w:val="10"/>
        </w:numPr>
        <w:autoSpaceDE w:val="0"/>
        <w:autoSpaceDN w:val="0"/>
        <w:adjustRightInd w:val="0"/>
        <w:spacing w:line="276" w:lineRule="auto"/>
        <w:ind w:left="0" w:firstLine="709"/>
        <w:jc w:val="both"/>
        <w:rPr>
          <w:sz w:val="26"/>
          <w:szCs w:val="26"/>
        </w:rPr>
      </w:pPr>
      <w:r>
        <w:rPr>
          <w:sz w:val="26"/>
          <w:szCs w:val="26"/>
        </w:rPr>
        <w:t>запрашиваемая информация не относится к информации о результатах сданных экзаменов, результатах тестирования и иных вступительных испытаний, а также зачислении в муниципальную образовательную организацию;</w:t>
      </w:r>
    </w:p>
    <w:p w:rsidR="00C1071F" w:rsidRDefault="00C1071F" w:rsidP="00C1071F">
      <w:pPr>
        <w:widowControl w:val="0"/>
        <w:numPr>
          <w:ilvl w:val="0"/>
          <w:numId w:val="10"/>
        </w:numPr>
        <w:autoSpaceDE w:val="0"/>
        <w:autoSpaceDN w:val="0"/>
        <w:adjustRightInd w:val="0"/>
        <w:spacing w:line="276" w:lineRule="auto"/>
        <w:ind w:left="0" w:firstLine="709"/>
        <w:jc w:val="both"/>
        <w:rPr>
          <w:sz w:val="26"/>
          <w:szCs w:val="26"/>
        </w:rPr>
      </w:pPr>
      <w:r>
        <w:rPr>
          <w:sz w:val="26"/>
          <w:szCs w:val="26"/>
        </w:rPr>
        <w:t>запрашиваемая информация относится к информации ограниченного доступа.</w:t>
      </w:r>
    </w:p>
    <w:p w:rsidR="00C1071F" w:rsidRDefault="00C1071F" w:rsidP="00C1071F">
      <w:pPr>
        <w:pStyle w:val="a8"/>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C1071F" w:rsidRDefault="00C1071F" w:rsidP="00C1071F">
      <w:pPr>
        <w:autoSpaceDE w:val="0"/>
        <w:autoSpaceDN w:val="0"/>
        <w:adjustRightInd w:val="0"/>
        <w:ind w:firstLine="709"/>
        <w:jc w:val="both"/>
        <w:rPr>
          <w:sz w:val="26"/>
          <w:szCs w:val="26"/>
        </w:rPr>
      </w:pPr>
      <w:r>
        <w:rPr>
          <w:sz w:val="26"/>
          <w:szCs w:val="26"/>
        </w:rPr>
        <w:t>Муниципальная услуга предоставляется бесплатно.</w:t>
      </w:r>
    </w:p>
    <w:p w:rsidR="00C1071F" w:rsidRDefault="00C1071F" w:rsidP="00C1071F">
      <w:pPr>
        <w:autoSpaceDE w:val="0"/>
        <w:autoSpaceDN w:val="0"/>
        <w:adjustRightInd w:val="0"/>
        <w:ind w:firstLine="709"/>
        <w:jc w:val="both"/>
        <w:rPr>
          <w:sz w:val="26"/>
          <w:szCs w:val="26"/>
          <w:lang w:eastAsia="en-US"/>
        </w:rPr>
      </w:pPr>
      <w:r>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071F" w:rsidRDefault="00C1071F" w:rsidP="00C1071F">
      <w:pPr>
        <w:autoSpaceDE w:val="0"/>
        <w:autoSpaceDN w:val="0"/>
        <w:adjustRightInd w:val="0"/>
        <w:ind w:firstLine="708"/>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071F" w:rsidRDefault="00C1071F" w:rsidP="00C1071F">
      <w:pPr>
        <w:autoSpaceDE w:val="0"/>
        <w:autoSpaceDN w:val="0"/>
        <w:adjustRightInd w:val="0"/>
        <w:ind w:firstLine="709"/>
        <w:jc w:val="both"/>
        <w:rPr>
          <w:b/>
          <w:sz w:val="26"/>
          <w:szCs w:val="26"/>
        </w:rPr>
      </w:pPr>
      <w:bookmarkStart w:id="0" w:name="Par193"/>
      <w:bookmarkEnd w:id="0"/>
      <w:r>
        <w:rPr>
          <w:b/>
          <w:sz w:val="26"/>
          <w:szCs w:val="26"/>
        </w:rPr>
        <w:t xml:space="preserve">14. Срок регистрации заявления о предоставлении муниципальной услуги </w:t>
      </w:r>
    </w:p>
    <w:p w:rsidR="00C1071F" w:rsidRDefault="00C1071F" w:rsidP="00C1071F">
      <w:pPr>
        <w:autoSpaceDE w:val="0"/>
        <w:autoSpaceDN w:val="0"/>
        <w:adjustRightInd w:val="0"/>
        <w:ind w:firstLine="708"/>
        <w:jc w:val="both"/>
        <w:rPr>
          <w:sz w:val="26"/>
          <w:szCs w:val="26"/>
        </w:rPr>
      </w:pPr>
      <w:r>
        <w:rPr>
          <w:sz w:val="26"/>
          <w:szCs w:val="26"/>
        </w:rPr>
        <w:t>14.1. Заявление о предоставлении муниципальной услуги, поданное заявителем при личном обращении в управление образования или муниципальное образовательное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1071F" w:rsidRDefault="00C1071F" w:rsidP="00C1071F">
      <w:pPr>
        <w:autoSpaceDE w:val="0"/>
        <w:autoSpaceDN w:val="0"/>
        <w:adjustRightInd w:val="0"/>
        <w:ind w:firstLine="709"/>
        <w:jc w:val="both"/>
        <w:rPr>
          <w:sz w:val="26"/>
          <w:szCs w:val="26"/>
        </w:rPr>
      </w:pPr>
      <w:r>
        <w:rPr>
          <w:sz w:val="26"/>
          <w:szCs w:val="26"/>
        </w:rPr>
        <w:t>14.2. Заявление о предоставлении муниципальной услуги, поступившее в управление образования или муниципальное образовательное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1071F" w:rsidRDefault="00C1071F" w:rsidP="00C1071F">
      <w:pPr>
        <w:ind w:firstLine="600"/>
        <w:jc w:val="both"/>
        <w:rPr>
          <w:b/>
          <w:sz w:val="26"/>
          <w:szCs w:val="26"/>
        </w:rPr>
      </w:pPr>
      <w:r>
        <w:rPr>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071F" w:rsidRDefault="00C1071F" w:rsidP="00C1071F">
      <w:pPr>
        <w:pStyle w:val="a7"/>
        <w:spacing w:line="276" w:lineRule="auto"/>
        <w:ind w:firstLine="709"/>
        <w:jc w:val="both"/>
        <w:rPr>
          <w:sz w:val="26"/>
          <w:szCs w:val="26"/>
        </w:rPr>
      </w:pPr>
      <w:r>
        <w:rPr>
          <w:sz w:val="26"/>
          <w:szCs w:val="26"/>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1071F" w:rsidRDefault="00C1071F" w:rsidP="00C1071F">
      <w:pPr>
        <w:pStyle w:val="a7"/>
        <w:spacing w:line="276" w:lineRule="auto"/>
        <w:ind w:firstLine="709"/>
        <w:jc w:val="both"/>
        <w:rPr>
          <w:sz w:val="26"/>
          <w:szCs w:val="26"/>
        </w:rPr>
      </w:pPr>
      <w:r>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C1071F" w:rsidRDefault="00C1071F" w:rsidP="00C1071F">
      <w:pPr>
        <w:pStyle w:val="a7"/>
        <w:spacing w:line="276" w:lineRule="auto"/>
        <w:ind w:firstLine="709"/>
        <w:jc w:val="both"/>
        <w:rPr>
          <w:sz w:val="26"/>
          <w:szCs w:val="26"/>
        </w:rPr>
      </w:pPr>
      <w:r>
        <w:rPr>
          <w:sz w:val="26"/>
          <w:szCs w:val="26"/>
        </w:rPr>
        <w:t>Вход и выход из объекта оборудуются соответствующими указателями с автономными источниками бесперебойного питания.</w:t>
      </w:r>
    </w:p>
    <w:p w:rsidR="00C1071F" w:rsidRDefault="00C1071F" w:rsidP="00C1071F">
      <w:pPr>
        <w:pStyle w:val="a7"/>
        <w:spacing w:line="276" w:lineRule="auto"/>
        <w:ind w:firstLine="709"/>
        <w:jc w:val="both"/>
        <w:rPr>
          <w:sz w:val="26"/>
          <w:szCs w:val="26"/>
        </w:rPr>
      </w:pPr>
      <w:r>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1071F" w:rsidRDefault="00C1071F" w:rsidP="00C1071F">
      <w:pPr>
        <w:pStyle w:val="a7"/>
        <w:spacing w:line="276" w:lineRule="auto"/>
        <w:ind w:firstLine="709"/>
        <w:jc w:val="both"/>
        <w:rPr>
          <w:sz w:val="26"/>
          <w:szCs w:val="26"/>
        </w:rPr>
      </w:pPr>
      <w:r>
        <w:rPr>
          <w:sz w:val="26"/>
          <w:szCs w:val="26"/>
        </w:rPr>
        <w:t>Зал ожидания укомплектовываются столами, стульями (кресельные секции, кресла, скамьи).</w:t>
      </w:r>
    </w:p>
    <w:p w:rsidR="00C1071F" w:rsidRDefault="00C1071F" w:rsidP="00C1071F">
      <w:pPr>
        <w:pStyle w:val="a7"/>
        <w:spacing w:line="276" w:lineRule="auto"/>
        <w:ind w:firstLine="709"/>
        <w:jc w:val="both"/>
        <w:rPr>
          <w:sz w:val="26"/>
          <w:szCs w:val="26"/>
        </w:rPr>
      </w:pPr>
      <w:r>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1071F" w:rsidRDefault="00C1071F" w:rsidP="00C1071F">
      <w:pPr>
        <w:pStyle w:val="a7"/>
        <w:spacing w:line="276" w:lineRule="auto"/>
        <w:ind w:firstLine="709"/>
        <w:jc w:val="both"/>
        <w:rPr>
          <w:sz w:val="26"/>
          <w:szCs w:val="26"/>
        </w:rPr>
      </w:pPr>
      <w:r>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1071F" w:rsidRDefault="00C1071F" w:rsidP="00C1071F">
      <w:pPr>
        <w:pStyle w:val="a7"/>
        <w:spacing w:line="276" w:lineRule="auto"/>
        <w:ind w:firstLine="709"/>
        <w:jc w:val="both"/>
        <w:rPr>
          <w:sz w:val="26"/>
          <w:szCs w:val="26"/>
        </w:rPr>
      </w:pPr>
      <w:r>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1071F" w:rsidRDefault="00C1071F" w:rsidP="00C1071F">
      <w:pPr>
        <w:pStyle w:val="a7"/>
        <w:spacing w:line="276" w:lineRule="auto"/>
        <w:ind w:firstLine="709"/>
        <w:jc w:val="both"/>
        <w:rPr>
          <w:sz w:val="26"/>
          <w:szCs w:val="26"/>
        </w:rPr>
      </w:pPr>
      <w:r>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1071F" w:rsidRDefault="00C1071F" w:rsidP="00C1071F">
      <w:pPr>
        <w:pStyle w:val="a7"/>
        <w:spacing w:line="276" w:lineRule="auto"/>
        <w:ind w:firstLine="709"/>
        <w:jc w:val="both"/>
        <w:rPr>
          <w:sz w:val="26"/>
          <w:szCs w:val="26"/>
        </w:rPr>
      </w:pPr>
      <w:r>
        <w:rPr>
          <w:sz w:val="26"/>
          <w:szCs w:val="26"/>
        </w:rPr>
        <w:t>Для лиц с ограниченными возможностями здоровья обеспечиваются:</w:t>
      </w:r>
    </w:p>
    <w:p w:rsidR="00C1071F" w:rsidRDefault="00C1071F" w:rsidP="00C1071F">
      <w:pPr>
        <w:pStyle w:val="a7"/>
        <w:spacing w:line="276" w:lineRule="auto"/>
        <w:ind w:firstLine="709"/>
        <w:jc w:val="both"/>
        <w:rPr>
          <w:sz w:val="26"/>
          <w:szCs w:val="26"/>
        </w:rPr>
      </w:pPr>
      <w:r>
        <w:rPr>
          <w:sz w:val="26"/>
          <w:szCs w:val="26"/>
        </w:rPr>
        <w:t>возможность беспрепятственного входа в объекты и выхода из них;</w:t>
      </w:r>
    </w:p>
    <w:p w:rsidR="00C1071F" w:rsidRDefault="00C1071F" w:rsidP="00C1071F">
      <w:pPr>
        <w:pStyle w:val="a7"/>
        <w:spacing w:line="276" w:lineRule="auto"/>
        <w:ind w:firstLine="709"/>
        <w:jc w:val="both"/>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1071F" w:rsidRDefault="00C1071F" w:rsidP="00C1071F">
      <w:pPr>
        <w:pStyle w:val="a7"/>
        <w:spacing w:line="276" w:lineRule="auto"/>
        <w:ind w:firstLine="709"/>
        <w:jc w:val="both"/>
        <w:rPr>
          <w:sz w:val="26"/>
          <w:szCs w:val="26"/>
        </w:rPr>
      </w:pPr>
      <w:r>
        <w:rPr>
          <w:sz w:val="26"/>
          <w:szCs w:val="26"/>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1071F" w:rsidRDefault="00C1071F" w:rsidP="00C1071F">
      <w:pPr>
        <w:pStyle w:val="a7"/>
        <w:spacing w:line="276" w:lineRule="auto"/>
        <w:ind w:firstLine="709"/>
        <w:jc w:val="both"/>
        <w:rPr>
          <w:sz w:val="26"/>
          <w:szCs w:val="26"/>
        </w:rPr>
      </w:pPr>
      <w:r>
        <w:rPr>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C1071F" w:rsidRDefault="00C1071F" w:rsidP="00C1071F">
      <w:pPr>
        <w:pStyle w:val="a7"/>
        <w:spacing w:line="276" w:lineRule="auto"/>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1071F" w:rsidRDefault="00C1071F" w:rsidP="00C1071F">
      <w:pPr>
        <w:pStyle w:val="a7"/>
        <w:spacing w:line="276" w:lineRule="auto"/>
        <w:ind w:firstLine="709"/>
        <w:jc w:val="both"/>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071F" w:rsidRDefault="00C1071F" w:rsidP="00C1071F">
      <w:pPr>
        <w:pStyle w:val="a7"/>
        <w:spacing w:line="276" w:lineRule="auto"/>
        <w:ind w:firstLine="709"/>
        <w:jc w:val="both"/>
        <w:rPr>
          <w:sz w:val="26"/>
          <w:szCs w:val="26"/>
        </w:rPr>
      </w:pPr>
      <w:r>
        <w:rPr>
          <w:sz w:val="26"/>
          <w:szCs w:val="26"/>
        </w:rPr>
        <w:t>допуск сурдопереводчика и тифлосурдопереводчика;</w:t>
      </w:r>
    </w:p>
    <w:p w:rsidR="00C1071F" w:rsidRDefault="00C1071F" w:rsidP="00C1071F">
      <w:pPr>
        <w:pStyle w:val="a7"/>
        <w:spacing w:line="276" w:lineRule="auto"/>
        <w:ind w:firstLine="709"/>
        <w:jc w:val="both"/>
        <w:rPr>
          <w:sz w:val="26"/>
          <w:szCs w:val="26"/>
        </w:rPr>
      </w:pPr>
      <w:r>
        <w:rPr>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1071F" w:rsidRDefault="00C1071F" w:rsidP="00C1071F">
      <w:pPr>
        <w:pStyle w:val="a7"/>
        <w:spacing w:line="276" w:lineRule="auto"/>
        <w:ind w:firstLine="709"/>
        <w:jc w:val="both"/>
        <w:rPr>
          <w:sz w:val="26"/>
          <w:szCs w:val="26"/>
        </w:rPr>
      </w:pPr>
      <w:r>
        <w:rPr>
          <w:sz w:val="26"/>
          <w:szCs w:val="26"/>
        </w:rPr>
        <w:t>оказание инвалидам помощи в преодолении барьеров, мешающих получению ими муниципальной услуги наравне с другими лицами.</w:t>
      </w:r>
    </w:p>
    <w:p w:rsidR="00C1071F" w:rsidRDefault="00C1071F" w:rsidP="00C1071F">
      <w:pPr>
        <w:pStyle w:val="a7"/>
        <w:spacing w:line="276" w:lineRule="auto"/>
        <w:ind w:firstLine="709"/>
        <w:jc w:val="both"/>
        <w:rPr>
          <w:sz w:val="26"/>
          <w:szCs w:val="26"/>
        </w:rPr>
      </w:pPr>
      <w:r>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1071F" w:rsidRDefault="00C1071F" w:rsidP="00C1071F">
      <w:pPr>
        <w:pStyle w:val="a7"/>
        <w:spacing w:line="276" w:lineRule="auto"/>
        <w:ind w:firstLine="709"/>
        <w:jc w:val="both"/>
        <w:rPr>
          <w:sz w:val="26"/>
          <w:szCs w:val="26"/>
        </w:rPr>
      </w:pPr>
      <w:r>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1071F" w:rsidRDefault="00C1071F" w:rsidP="00C1071F">
      <w:pPr>
        <w:pStyle w:val="a7"/>
        <w:spacing w:line="276" w:lineRule="auto"/>
        <w:ind w:firstLine="709"/>
        <w:jc w:val="both"/>
        <w:rPr>
          <w:sz w:val="26"/>
          <w:szCs w:val="26"/>
        </w:rPr>
      </w:pPr>
      <w:r>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1071F" w:rsidRDefault="00C1071F" w:rsidP="00C1071F">
      <w:pPr>
        <w:pStyle w:val="a7"/>
        <w:spacing w:line="276" w:lineRule="auto"/>
        <w:ind w:firstLine="709"/>
        <w:jc w:val="both"/>
        <w:rPr>
          <w:sz w:val="26"/>
          <w:szCs w:val="26"/>
        </w:rPr>
      </w:pPr>
      <w:r>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1071F" w:rsidRDefault="00C1071F" w:rsidP="00C1071F">
      <w:pPr>
        <w:pStyle w:val="a7"/>
        <w:spacing w:line="276" w:lineRule="auto"/>
        <w:ind w:firstLine="709"/>
        <w:jc w:val="both"/>
        <w:rPr>
          <w:sz w:val="26"/>
          <w:szCs w:val="26"/>
        </w:rPr>
      </w:pPr>
      <w:r>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1071F" w:rsidRDefault="00C1071F" w:rsidP="00C1071F">
      <w:pPr>
        <w:pStyle w:val="a7"/>
        <w:spacing w:line="276" w:lineRule="auto"/>
        <w:ind w:firstLine="709"/>
        <w:jc w:val="both"/>
        <w:rPr>
          <w:sz w:val="26"/>
          <w:szCs w:val="26"/>
        </w:rPr>
      </w:pPr>
      <w:r>
        <w:rPr>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1071F" w:rsidRDefault="00C1071F" w:rsidP="00C1071F">
      <w:pPr>
        <w:autoSpaceDE w:val="0"/>
        <w:autoSpaceDN w:val="0"/>
        <w:adjustRightInd w:val="0"/>
        <w:ind w:firstLine="709"/>
        <w:jc w:val="both"/>
        <w:rPr>
          <w:b/>
          <w:sz w:val="26"/>
          <w:szCs w:val="26"/>
        </w:rPr>
      </w:pPr>
      <w:r>
        <w:rPr>
          <w:b/>
          <w:sz w:val="26"/>
          <w:szCs w:val="26"/>
        </w:rPr>
        <w:t>16. Показатели доступности и качества муниципальной услуги</w:t>
      </w:r>
    </w:p>
    <w:p w:rsidR="00C1071F" w:rsidRDefault="00C1071F" w:rsidP="00C1071F">
      <w:pPr>
        <w:autoSpaceDE w:val="0"/>
        <w:autoSpaceDN w:val="0"/>
        <w:adjustRightInd w:val="0"/>
        <w:ind w:firstLine="709"/>
        <w:jc w:val="both"/>
        <w:rPr>
          <w:sz w:val="26"/>
          <w:szCs w:val="26"/>
        </w:rPr>
      </w:pPr>
      <w:r>
        <w:rPr>
          <w:sz w:val="26"/>
          <w:szCs w:val="26"/>
        </w:rPr>
        <w:lastRenderedPageBreak/>
        <w:t xml:space="preserve">16.1.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1071F" w:rsidRDefault="00C1071F" w:rsidP="00C1071F">
      <w:pPr>
        <w:pStyle w:val="a8"/>
        <w:numPr>
          <w:ilvl w:val="0"/>
          <w:numId w:val="1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доступность: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C1071F" w:rsidRDefault="00C1071F" w:rsidP="00C1071F">
      <w:pPr>
        <w:pStyle w:val="Default"/>
        <w:spacing w:line="276" w:lineRule="auto"/>
        <w:ind w:firstLine="993"/>
        <w:jc w:val="both"/>
        <w:rPr>
          <w:color w:val="auto"/>
          <w:sz w:val="26"/>
          <w:szCs w:val="26"/>
        </w:rPr>
      </w:pPr>
      <w:r>
        <w:rPr>
          <w:color w:val="auto"/>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1071F" w:rsidRDefault="00C1071F" w:rsidP="00C1071F">
      <w:pPr>
        <w:pStyle w:val="a8"/>
        <w:numPr>
          <w:ilvl w:val="0"/>
          <w:numId w:val="11"/>
        </w:num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качество: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1071F" w:rsidRDefault="00C1071F" w:rsidP="00C1071F">
      <w:pPr>
        <w:pStyle w:val="Default"/>
        <w:spacing w:line="276" w:lineRule="auto"/>
        <w:ind w:firstLine="993"/>
        <w:jc w:val="both"/>
        <w:rPr>
          <w:color w:val="auto"/>
          <w:sz w:val="26"/>
          <w:szCs w:val="26"/>
        </w:rPr>
      </w:pPr>
      <w:r>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C1071F" w:rsidRDefault="00C1071F" w:rsidP="00C1071F">
      <w:pPr>
        <w:pStyle w:val="Default"/>
        <w:spacing w:line="276" w:lineRule="auto"/>
        <w:ind w:firstLine="993"/>
        <w:jc w:val="both"/>
        <w:rPr>
          <w:color w:val="auto"/>
          <w:sz w:val="26"/>
          <w:szCs w:val="26"/>
        </w:rPr>
      </w:pPr>
    </w:p>
    <w:p w:rsidR="00C1071F" w:rsidRDefault="00C1071F" w:rsidP="00C1071F">
      <w:pPr>
        <w:autoSpaceDE w:val="0"/>
        <w:autoSpaceDN w:val="0"/>
        <w:adjustRightInd w:val="0"/>
        <w:ind w:firstLine="709"/>
        <w:jc w:val="center"/>
        <w:rPr>
          <w:sz w:val="26"/>
          <w:szCs w:val="26"/>
        </w:rPr>
      </w:pPr>
      <w:r>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071F" w:rsidRDefault="00C1071F" w:rsidP="00C1071F">
      <w:pPr>
        <w:autoSpaceDE w:val="0"/>
        <w:autoSpaceDN w:val="0"/>
        <w:adjustRightInd w:val="0"/>
        <w:ind w:firstLine="709"/>
        <w:jc w:val="both"/>
        <w:rPr>
          <w:b/>
          <w:sz w:val="26"/>
          <w:szCs w:val="26"/>
        </w:rPr>
      </w:pPr>
      <w:r>
        <w:rPr>
          <w:b/>
          <w:sz w:val="26"/>
          <w:szCs w:val="26"/>
        </w:rPr>
        <w:t>17. Исчерпывающий перечень административных процедур</w:t>
      </w:r>
    </w:p>
    <w:p w:rsidR="00C1071F" w:rsidRDefault="00C1071F" w:rsidP="00C1071F">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C1071F" w:rsidRDefault="00C1071F" w:rsidP="00C1071F">
      <w:pPr>
        <w:pStyle w:val="a7"/>
        <w:spacing w:line="276" w:lineRule="auto"/>
        <w:ind w:firstLine="709"/>
        <w:jc w:val="both"/>
        <w:rPr>
          <w:sz w:val="26"/>
          <w:szCs w:val="26"/>
        </w:rPr>
      </w:pPr>
      <w:r>
        <w:rPr>
          <w:sz w:val="26"/>
          <w:szCs w:val="26"/>
        </w:rPr>
        <w:t>- прием и регистрация заявлений;</w:t>
      </w:r>
    </w:p>
    <w:p w:rsidR="00C1071F" w:rsidRDefault="00C1071F" w:rsidP="00C1071F">
      <w:pPr>
        <w:pStyle w:val="a7"/>
        <w:spacing w:line="276" w:lineRule="auto"/>
        <w:ind w:firstLine="709"/>
        <w:jc w:val="both"/>
        <w:rPr>
          <w:sz w:val="26"/>
          <w:szCs w:val="26"/>
        </w:rPr>
      </w:pPr>
      <w:r>
        <w:rPr>
          <w:sz w:val="26"/>
          <w:szCs w:val="26"/>
        </w:rPr>
        <w:t>- рассмотрение заявлений;</w:t>
      </w:r>
    </w:p>
    <w:p w:rsidR="00C1071F" w:rsidRDefault="00C1071F" w:rsidP="00C1071F">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C1071F" w:rsidRDefault="00C1071F" w:rsidP="00C1071F">
      <w:pPr>
        <w:pStyle w:val="a7"/>
        <w:spacing w:line="276" w:lineRule="auto"/>
        <w:jc w:val="both"/>
        <w:rPr>
          <w:sz w:val="26"/>
          <w:szCs w:val="26"/>
        </w:rPr>
      </w:pPr>
      <w:r>
        <w:rPr>
          <w:sz w:val="26"/>
          <w:szCs w:val="26"/>
        </w:rPr>
        <w:tab/>
        <w:t xml:space="preserve">Последовательность действий при выполнении административных процедур отражена в блок-схеме (Приложение № 4). </w:t>
      </w:r>
    </w:p>
    <w:p w:rsidR="00C1071F" w:rsidRDefault="00C1071F" w:rsidP="00C1071F">
      <w:pPr>
        <w:pStyle w:val="a7"/>
        <w:spacing w:line="276" w:lineRule="auto"/>
        <w:ind w:firstLine="709"/>
        <w:jc w:val="both"/>
        <w:rPr>
          <w:sz w:val="26"/>
          <w:szCs w:val="26"/>
        </w:rPr>
      </w:pPr>
      <w:r>
        <w:rPr>
          <w:sz w:val="26"/>
          <w:szCs w:val="26"/>
        </w:rPr>
        <w:lastRenderedPageBreak/>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C1071F" w:rsidRDefault="00C1071F" w:rsidP="00C1071F">
      <w:pPr>
        <w:autoSpaceDE w:val="0"/>
        <w:autoSpaceDN w:val="0"/>
        <w:adjustRightInd w:val="0"/>
        <w:ind w:firstLine="709"/>
        <w:jc w:val="both"/>
        <w:rPr>
          <w:b/>
          <w:sz w:val="26"/>
          <w:szCs w:val="26"/>
        </w:rPr>
      </w:pPr>
      <w:r>
        <w:rPr>
          <w:b/>
          <w:sz w:val="26"/>
          <w:szCs w:val="26"/>
        </w:rPr>
        <w:t>18. Особенности предоставления муниципальной услуги в электронной форме</w:t>
      </w:r>
    </w:p>
    <w:p w:rsidR="00C1071F" w:rsidRDefault="00C1071F" w:rsidP="00C1071F">
      <w:pPr>
        <w:autoSpaceDE w:val="0"/>
        <w:autoSpaceDN w:val="0"/>
        <w:adjustRightInd w:val="0"/>
        <w:ind w:firstLine="709"/>
        <w:jc w:val="both"/>
        <w:rPr>
          <w:sz w:val="26"/>
          <w:szCs w:val="26"/>
          <w:lang w:bidi="ru-RU"/>
        </w:rPr>
      </w:pPr>
      <w:r>
        <w:rPr>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C1071F" w:rsidRDefault="00C1071F" w:rsidP="00C1071F">
      <w:pPr>
        <w:autoSpaceDE w:val="0"/>
        <w:autoSpaceDN w:val="0"/>
        <w:adjustRightInd w:val="0"/>
        <w:ind w:firstLine="709"/>
        <w:jc w:val="both"/>
        <w:rPr>
          <w:sz w:val="26"/>
          <w:szCs w:val="26"/>
          <w:lang w:bidi="ru-RU"/>
        </w:rPr>
      </w:pPr>
      <w:r>
        <w:rPr>
          <w:sz w:val="26"/>
          <w:szCs w:val="26"/>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C1071F" w:rsidRDefault="00C1071F" w:rsidP="00C1071F">
      <w:pPr>
        <w:autoSpaceDE w:val="0"/>
        <w:autoSpaceDN w:val="0"/>
        <w:adjustRightInd w:val="0"/>
        <w:ind w:firstLine="709"/>
        <w:jc w:val="both"/>
        <w:rPr>
          <w:sz w:val="26"/>
          <w:szCs w:val="26"/>
          <w:lang w:bidi="ru-RU"/>
        </w:rPr>
      </w:pPr>
      <w:r>
        <w:rPr>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C1071F" w:rsidRDefault="00C1071F" w:rsidP="00C1071F">
      <w:pPr>
        <w:autoSpaceDE w:val="0"/>
        <w:autoSpaceDN w:val="0"/>
        <w:adjustRightInd w:val="0"/>
        <w:ind w:firstLine="709"/>
        <w:jc w:val="both"/>
        <w:rPr>
          <w:sz w:val="26"/>
          <w:szCs w:val="26"/>
          <w:lang w:bidi="ru-RU"/>
        </w:rPr>
      </w:pPr>
      <w:r>
        <w:rPr>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C1071F" w:rsidRDefault="00C1071F" w:rsidP="00C1071F">
      <w:pPr>
        <w:autoSpaceDE w:val="0"/>
        <w:autoSpaceDN w:val="0"/>
        <w:adjustRightInd w:val="0"/>
        <w:ind w:firstLine="709"/>
        <w:jc w:val="both"/>
        <w:rPr>
          <w:sz w:val="26"/>
          <w:szCs w:val="26"/>
          <w:lang w:bidi="ru-RU"/>
        </w:rPr>
      </w:pPr>
      <w:r>
        <w:rPr>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C1071F" w:rsidRDefault="00C1071F" w:rsidP="00C1071F">
      <w:pPr>
        <w:autoSpaceDE w:val="0"/>
        <w:autoSpaceDN w:val="0"/>
        <w:adjustRightInd w:val="0"/>
        <w:ind w:firstLine="709"/>
        <w:jc w:val="both"/>
        <w:rPr>
          <w:sz w:val="26"/>
          <w:szCs w:val="26"/>
          <w:lang w:bidi="ru-RU"/>
        </w:rPr>
      </w:pPr>
      <w:r>
        <w:rPr>
          <w:sz w:val="26"/>
          <w:szCs w:val="26"/>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071F" w:rsidRDefault="00C1071F" w:rsidP="00C1071F">
      <w:pPr>
        <w:autoSpaceDE w:val="0"/>
        <w:autoSpaceDN w:val="0"/>
        <w:adjustRightInd w:val="0"/>
        <w:ind w:firstLine="709"/>
        <w:jc w:val="both"/>
        <w:rPr>
          <w:sz w:val="26"/>
          <w:szCs w:val="26"/>
        </w:rPr>
      </w:pPr>
      <w:r>
        <w:rPr>
          <w:sz w:val="26"/>
          <w:szCs w:val="26"/>
          <w:lang w:bidi="ru-RU"/>
        </w:rPr>
        <w:lastRenderedPageBreak/>
        <w:t xml:space="preserve">При предоставлении услуги в электронной форме заявителю направляется: </w:t>
      </w:r>
    </w:p>
    <w:p w:rsidR="00C1071F" w:rsidRDefault="00C1071F" w:rsidP="00C1071F">
      <w:pPr>
        <w:numPr>
          <w:ilvl w:val="0"/>
          <w:numId w:val="12"/>
        </w:numPr>
        <w:autoSpaceDE w:val="0"/>
        <w:autoSpaceDN w:val="0"/>
        <w:adjustRightInd w:val="0"/>
        <w:spacing w:line="276" w:lineRule="auto"/>
        <w:ind w:left="0" w:firstLine="709"/>
        <w:jc w:val="both"/>
        <w:rPr>
          <w:sz w:val="26"/>
          <w:szCs w:val="26"/>
          <w:lang w:bidi="ru-RU"/>
        </w:rPr>
      </w:pPr>
      <w:r>
        <w:rPr>
          <w:sz w:val="26"/>
          <w:szCs w:val="26"/>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071F" w:rsidRDefault="00C1071F" w:rsidP="00C1071F">
      <w:pPr>
        <w:numPr>
          <w:ilvl w:val="0"/>
          <w:numId w:val="12"/>
        </w:numPr>
        <w:autoSpaceDE w:val="0"/>
        <w:autoSpaceDN w:val="0"/>
        <w:adjustRightInd w:val="0"/>
        <w:spacing w:line="276" w:lineRule="auto"/>
        <w:ind w:left="0" w:firstLine="709"/>
        <w:jc w:val="both"/>
        <w:rPr>
          <w:sz w:val="26"/>
          <w:szCs w:val="26"/>
          <w:lang w:bidi="ru-RU"/>
        </w:rPr>
      </w:pPr>
      <w:r>
        <w:rPr>
          <w:sz w:val="26"/>
          <w:szCs w:val="26"/>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1071F" w:rsidRDefault="00C1071F" w:rsidP="00C1071F">
      <w:pPr>
        <w:autoSpaceDE w:val="0"/>
        <w:autoSpaceDN w:val="0"/>
        <w:adjustRightInd w:val="0"/>
        <w:ind w:firstLine="709"/>
        <w:jc w:val="both"/>
        <w:rPr>
          <w:sz w:val="26"/>
          <w:szCs w:val="26"/>
          <w:lang w:bidi="ru-RU"/>
        </w:rPr>
      </w:pPr>
      <w:r>
        <w:rPr>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1071F" w:rsidRDefault="00C1071F" w:rsidP="00C1071F">
      <w:pPr>
        <w:autoSpaceDE w:val="0"/>
        <w:autoSpaceDN w:val="0"/>
        <w:adjustRightInd w:val="0"/>
        <w:ind w:firstLine="709"/>
        <w:jc w:val="both"/>
        <w:rPr>
          <w:b/>
          <w:sz w:val="26"/>
          <w:szCs w:val="26"/>
        </w:rPr>
      </w:pPr>
      <w:r>
        <w:rPr>
          <w:b/>
          <w:sz w:val="26"/>
          <w:szCs w:val="26"/>
        </w:rPr>
        <w:t>19. Особенности предоставления муниципальной услуги в МФЦ</w:t>
      </w:r>
    </w:p>
    <w:p w:rsidR="00C1071F" w:rsidRDefault="00C1071F" w:rsidP="00C1071F">
      <w:pPr>
        <w:pStyle w:val="a8"/>
        <w:widowControl w:val="0"/>
        <w:numPr>
          <w:ilvl w:val="1"/>
          <w:numId w:val="13"/>
        </w:numPr>
        <w:autoSpaceDE w:val="0"/>
        <w:autoSpaceDN w:val="0"/>
        <w:spacing w:after="0"/>
        <w:ind w:left="0" w:firstLine="708"/>
        <w:jc w:val="both"/>
        <w:rPr>
          <w:rFonts w:ascii="Times New Roman" w:hAnsi="Times New Roman"/>
          <w:sz w:val="26"/>
          <w:szCs w:val="26"/>
        </w:rPr>
      </w:pPr>
      <w:r>
        <w:rPr>
          <w:rFonts w:ascii="Times New Roman" w:hAnsi="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C1071F" w:rsidRDefault="00C1071F" w:rsidP="00C1071F">
      <w:pPr>
        <w:pStyle w:val="a8"/>
        <w:numPr>
          <w:ilvl w:val="0"/>
          <w:numId w:val="14"/>
        </w:numPr>
        <w:spacing w:after="0"/>
        <w:ind w:left="1134"/>
        <w:rPr>
          <w:rFonts w:ascii="Times New Roman" w:hAnsi="Times New Roman"/>
          <w:sz w:val="26"/>
          <w:szCs w:val="26"/>
        </w:rPr>
      </w:pPr>
      <w:r>
        <w:rPr>
          <w:rFonts w:ascii="Times New Roman" w:hAnsi="Times New Roman"/>
          <w:sz w:val="26"/>
          <w:szCs w:val="26"/>
        </w:rPr>
        <w:t>Информирование (консультация) по порядку предоставления муниципальной услуги;</w:t>
      </w:r>
    </w:p>
    <w:p w:rsidR="00C1071F" w:rsidRDefault="00C1071F" w:rsidP="00C1071F">
      <w:pPr>
        <w:pStyle w:val="a8"/>
        <w:widowControl w:val="0"/>
        <w:numPr>
          <w:ilvl w:val="0"/>
          <w:numId w:val="14"/>
        </w:numPr>
        <w:autoSpaceDE w:val="0"/>
        <w:autoSpaceDN w:val="0"/>
        <w:spacing w:after="0"/>
        <w:ind w:left="1134"/>
        <w:jc w:val="both"/>
        <w:rPr>
          <w:rFonts w:ascii="Times New Roman" w:hAnsi="Times New Roman"/>
          <w:sz w:val="26"/>
          <w:szCs w:val="26"/>
        </w:rPr>
      </w:pPr>
      <w:r>
        <w:rPr>
          <w:rFonts w:ascii="Times New Roman" w:hAnsi="Times New Roman"/>
          <w:sz w:val="26"/>
          <w:szCs w:val="26"/>
        </w:rPr>
        <w:t>Прием и регистрация запроса и документов от заявителя для получения муниципальной услуги;</w:t>
      </w:r>
    </w:p>
    <w:p w:rsidR="00C1071F" w:rsidRDefault="00C1071F" w:rsidP="00C1071F">
      <w:pPr>
        <w:pStyle w:val="a8"/>
        <w:numPr>
          <w:ilvl w:val="0"/>
          <w:numId w:val="14"/>
        </w:numPr>
        <w:spacing w:after="0"/>
        <w:ind w:left="1134"/>
        <w:jc w:val="both"/>
        <w:rPr>
          <w:rFonts w:ascii="Times New Roman" w:hAnsi="Times New Roman"/>
          <w:sz w:val="26"/>
          <w:szCs w:val="26"/>
        </w:rPr>
      </w:pPr>
      <w:r>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071F" w:rsidRDefault="00C1071F" w:rsidP="00C1071F">
      <w:pPr>
        <w:pStyle w:val="a8"/>
        <w:numPr>
          <w:ilvl w:val="1"/>
          <w:numId w:val="13"/>
        </w:numPr>
        <w:spacing w:after="0"/>
        <w:ind w:left="0" w:firstLine="709"/>
        <w:jc w:val="both"/>
        <w:rPr>
          <w:rFonts w:ascii="Times New Roman" w:hAnsi="Times New Roman"/>
          <w:sz w:val="26"/>
          <w:szCs w:val="26"/>
        </w:rPr>
      </w:pPr>
      <w:r>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C1071F" w:rsidRDefault="00C1071F" w:rsidP="00C1071F">
      <w:pPr>
        <w:suppressAutoHyphens/>
        <w:ind w:firstLine="284"/>
        <w:jc w:val="both"/>
        <w:rPr>
          <w:sz w:val="26"/>
          <w:szCs w:val="26"/>
        </w:rPr>
      </w:pPr>
      <w:r>
        <w:rPr>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C1071F" w:rsidRDefault="00C1071F" w:rsidP="00C1071F">
      <w:pPr>
        <w:pStyle w:val="a8"/>
        <w:numPr>
          <w:ilvl w:val="0"/>
          <w:numId w:val="15"/>
        </w:numPr>
        <w:spacing w:after="0"/>
        <w:jc w:val="both"/>
        <w:rPr>
          <w:rFonts w:ascii="Times New Roman" w:hAnsi="Times New Roman"/>
          <w:sz w:val="26"/>
          <w:szCs w:val="26"/>
        </w:rPr>
      </w:pPr>
      <w:r>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1071F" w:rsidRDefault="00C1071F" w:rsidP="00C1071F">
      <w:pPr>
        <w:pStyle w:val="a8"/>
        <w:numPr>
          <w:ilvl w:val="1"/>
          <w:numId w:val="13"/>
        </w:numPr>
        <w:spacing w:after="0"/>
        <w:ind w:left="0" w:firstLine="709"/>
        <w:jc w:val="both"/>
        <w:rPr>
          <w:rFonts w:ascii="Times New Roman" w:hAnsi="Times New Roman"/>
          <w:sz w:val="26"/>
          <w:szCs w:val="26"/>
        </w:rPr>
      </w:pPr>
      <w:r>
        <w:rPr>
          <w:rFonts w:ascii="Times New Roman" w:hAnsi="Times New Roman"/>
          <w:sz w:val="26"/>
          <w:szCs w:val="26"/>
        </w:rPr>
        <w:t>Осуществление административной процедуры «Прием и регистрация запроса и документов».</w:t>
      </w:r>
    </w:p>
    <w:p w:rsidR="00C1071F" w:rsidRDefault="00C1071F" w:rsidP="00C1071F">
      <w:pPr>
        <w:ind w:firstLine="709"/>
        <w:jc w:val="both"/>
        <w:rPr>
          <w:sz w:val="26"/>
          <w:szCs w:val="26"/>
        </w:rPr>
      </w:pPr>
      <w:r>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1071F" w:rsidRDefault="00C1071F" w:rsidP="00C1071F">
      <w:pPr>
        <w:ind w:firstLine="709"/>
        <w:jc w:val="both"/>
        <w:rPr>
          <w:sz w:val="26"/>
          <w:szCs w:val="26"/>
        </w:rPr>
      </w:pPr>
      <w:r>
        <w:rPr>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1071F" w:rsidRDefault="00C1071F" w:rsidP="00C1071F">
      <w:pPr>
        <w:pStyle w:val="a8"/>
        <w:numPr>
          <w:ilvl w:val="0"/>
          <w:numId w:val="16"/>
        </w:numPr>
        <w:spacing w:after="0"/>
        <w:jc w:val="both"/>
        <w:rPr>
          <w:rFonts w:ascii="Times New Roman" w:hAnsi="Times New Roman"/>
          <w:sz w:val="26"/>
          <w:szCs w:val="26"/>
        </w:rPr>
      </w:pPr>
      <w:r>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1071F" w:rsidRDefault="00C1071F" w:rsidP="00C1071F">
      <w:pPr>
        <w:pStyle w:val="a8"/>
        <w:numPr>
          <w:ilvl w:val="0"/>
          <w:numId w:val="16"/>
        </w:numPr>
        <w:spacing w:after="0"/>
        <w:jc w:val="both"/>
        <w:rPr>
          <w:rFonts w:ascii="Times New Roman" w:hAnsi="Times New Roman"/>
          <w:sz w:val="26"/>
          <w:szCs w:val="26"/>
        </w:rPr>
      </w:pPr>
      <w:r>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C1071F" w:rsidRDefault="00C1071F" w:rsidP="00C1071F">
      <w:pPr>
        <w:ind w:firstLine="709"/>
        <w:jc w:val="both"/>
        <w:rPr>
          <w:sz w:val="26"/>
          <w:szCs w:val="26"/>
        </w:rPr>
      </w:pPr>
      <w:r>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1071F" w:rsidRDefault="00C1071F" w:rsidP="00C1071F">
      <w:pPr>
        <w:ind w:firstLine="709"/>
        <w:jc w:val="both"/>
        <w:rPr>
          <w:sz w:val="26"/>
          <w:szCs w:val="26"/>
        </w:rPr>
      </w:pPr>
      <w:r>
        <w:rPr>
          <w:sz w:val="26"/>
          <w:szCs w:val="26"/>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w:t>
      </w:r>
      <w:r>
        <w:rPr>
          <w:sz w:val="26"/>
          <w:szCs w:val="26"/>
        </w:rPr>
        <w:lastRenderedPageBreak/>
        <w:t>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1071F" w:rsidRDefault="00C1071F" w:rsidP="00C1071F">
      <w:pPr>
        <w:ind w:firstLine="709"/>
        <w:jc w:val="both"/>
        <w:rPr>
          <w:sz w:val="26"/>
          <w:szCs w:val="26"/>
        </w:rPr>
      </w:pPr>
      <w:r>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1071F" w:rsidRDefault="00C1071F" w:rsidP="00C1071F">
      <w:pPr>
        <w:ind w:firstLine="709"/>
        <w:jc w:val="both"/>
        <w:rPr>
          <w:sz w:val="26"/>
          <w:szCs w:val="26"/>
        </w:rPr>
      </w:pPr>
      <w:r>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071F" w:rsidRDefault="00C1071F" w:rsidP="00C1071F">
      <w:pPr>
        <w:ind w:firstLine="709"/>
        <w:jc w:val="both"/>
        <w:rPr>
          <w:sz w:val="26"/>
          <w:szCs w:val="26"/>
        </w:rPr>
      </w:pPr>
      <w:r>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1071F" w:rsidRDefault="00C1071F" w:rsidP="00C1071F">
      <w:pPr>
        <w:ind w:firstLine="709"/>
        <w:jc w:val="both"/>
        <w:rPr>
          <w:sz w:val="26"/>
          <w:szCs w:val="26"/>
        </w:rPr>
      </w:pPr>
      <w:r>
        <w:rPr>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1071F" w:rsidRDefault="00C1071F" w:rsidP="00C1071F">
      <w:pPr>
        <w:ind w:firstLine="709"/>
        <w:jc w:val="both"/>
        <w:rPr>
          <w:sz w:val="26"/>
          <w:szCs w:val="26"/>
        </w:rPr>
      </w:pPr>
      <w:r>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1071F" w:rsidRDefault="00C1071F" w:rsidP="00C1071F">
      <w:pPr>
        <w:pStyle w:val="a8"/>
        <w:numPr>
          <w:ilvl w:val="0"/>
          <w:numId w:val="17"/>
        </w:numPr>
        <w:spacing w:after="0"/>
        <w:ind w:left="993" w:hanging="284"/>
        <w:jc w:val="both"/>
        <w:rPr>
          <w:rFonts w:ascii="Times New Roman" w:hAnsi="Times New Roman"/>
          <w:sz w:val="26"/>
          <w:szCs w:val="26"/>
        </w:rPr>
      </w:pPr>
      <w:r>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1071F" w:rsidRDefault="00C1071F" w:rsidP="00C1071F">
      <w:pPr>
        <w:pStyle w:val="a8"/>
        <w:numPr>
          <w:ilvl w:val="0"/>
          <w:numId w:val="17"/>
        </w:numPr>
        <w:spacing w:after="0"/>
        <w:ind w:left="993" w:hanging="284"/>
        <w:jc w:val="both"/>
        <w:rPr>
          <w:rFonts w:ascii="Times New Roman" w:hAnsi="Times New Roman"/>
          <w:sz w:val="26"/>
          <w:szCs w:val="26"/>
        </w:rPr>
      </w:pPr>
      <w:r>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1071F" w:rsidRDefault="00C1071F" w:rsidP="00C1071F">
      <w:pPr>
        <w:pStyle w:val="a8"/>
        <w:numPr>
          <w:ilvl w:val="0"/>
          <w:numId w:val="17"/>
        </w:numPr>
        <w:spacing w:after="0"/>
        <w:ind w:left="993" w:hanging="284"/>
        <w:jc w:val="both"/>
        <w:rPr>
          <w:rFonts w:ascii="Times New Roman" w:hAnsi="Times New Roman"/>
          <w:sz w:val="26"/>
          <w:szCs w:val="26"/>
        </w:rPr>
      </w:pPr>
      <w:r>
        <w:rPr>
          <w:rFonts w:ascii="Times New Roman" w:hAnsi="Times New Roman"/>
          <w:sz w:val="26"/>
          <w:szCs w:val="26"/>
        </w:rPr>
        <w:t>учет выдачи экземпляров электронных документов на бумажном носителе.</w:t>
      </w:r>
    </w:p>
    <w:p w:rsidR="00C1071F" w:rsidRDefault="00C1071F" w:rsidP="00C1071F">
      <w:pPr>
        <w:ind w:firstLine="709"/>
        <w:jc w:val="both"/>
        <w:rPr>
          <w:sz w:val="26"/>
          <w:szCs w:val="26"/>
        </w:rPr>
      </w:pPr>
      <w:r>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C1071F" w:rsidRDefault="00C1071F" w:rsidP="00C1071F">
      <w:pPr>
        <w:ind w:firstLine="709"/>
        <w:jc w:val="both"/>
        <w:rPr>
          <w:sz w:val="26"/>
          <w:szCs w:val="26"/>
        </w:rPr>
      </w:pPr>
      <w:r>
        <w:rPr>
          <w:sz w:val="26"/>
          <w:szCs w:val="26"/>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w:t>
      </w:r>
      <w:r>
        <w:rPr>
          <w:sz w:val="26"/>
          <w:szCs w:val="26"/>
        </w:rPr>
        <w:lastRenderedPageBreak/>
        <w:t>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1071F" w:rsidRDefault="00C1071F" w:rsidP="00C1071F">
      <w:pPr>
        <w:jc w:val="center"/>
        <w:outlineLvl w:val="0"/>
        <w:rPr>
          <w:sz w:val="26"/>
          <w:szCs w:val="26"/>
        </w:rPr>
      </w:pPr>
    </w:p>
    <w:p w:rsidR="00C1071F" w:rsidRDefault="00C1071F" w:rsidP="00C1071F">
      <w:pPr>
        <w:jc w:val="center"/>
        <w:outlineLvl w:val="0"/>
        <w:rPr>
          <w:sz w:val="26"/>
          <w:szCs w:val="26"/>
        </w:rPr>
      </w:pPr>
      <w:r>
        <w:rPr>
          <w:sz w:val="26"/>
          <w:szCs w:val="26"/>
        </w:rPr>
        <w:t>IV. ФОРМЫ КОНТРОЛЯ ЗА ИСПОЛНЕНИЕМ АДМИНИСТРАТИВНОГО РЕГЛАМЕНТА</w:t>
      </w:r>
    </w:p>
    <w:p w:rsidR="00C1071F" w:rsidRDefault="00C1071F" w:rsidP="00C1071F">
      <w:pPr>
        <w:ind w:firstLine="709"/>
        <w:jc w:val="both"/>
        <w:outlineLvl w:val="1"/>
        <w:rPr>
          <w:rFonts w:eastAsia="Calibri"/>
          <w:b/>
          <w:sz w:val="26"/>
          <w:szCs w:val="26"/>
          <w:lang w:eastAsia="en-US"/>
        </w:rPr>
      </w:pPr>
      <w:r>
        <w:rPr>
          <w:b/>
          <w:sz w:val="26"/>
          <w:szCs w:val="26"/>
        </w:rPr>
        <w:t>20. Порядок осуществления текущего контроля за исполнением настоящего регламента</w:t>
      </w:r>
    </w:p>
    <w:p w:rsidR="00C1071F" w:rsidRDefault="00C1071F" w:rsidP="00C1071F">
      <w:pPr>
        <w:pStyle w:val="a7"/>
        <w:spacing w:line="276" w:lineRule="auto"/>
        <w:ind w:firstLine="709"/>
        <w:jc w:val="both"/>
        <w:rPr>
          <w:sz w:val="26"/>
          <w:szCs w:val="26"/>
        </w:rPr>
      </w:pPr>
      <w:r>
        <w:rPr>
          <w:sz w:val="26"/>
          <w:szCs w:val="26"/>
        </w:rPr>
        <w:t>20.1.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w:t>
      </w:r>
    </w:p>
    <w:p w:rsidR="00C1071F" w:rsidRDefault="00C1071F" w:rsidP="00C1071F">
      <w:pPr>
        <w:pStyle w:val="a7"/>
        <w:spacing w:line="276" w:lineRule="auto"/>
        <w:ind w:firstLine="709"/>
        <w:jc w:val="both"/>
        <w:rPr>
          <w:sz w:val="26"/>
          <w:szCs w:val="26"/>
        </w:rPr>
      </w:pPr>
      <w:r>
        <w:rPr>
          <w:sz w:val="26"/>
          <w:szCs w:val="26"/>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управления образования.</w:t>
      </w:r>
    </w:p>
    <w:p w:rsidR="00C1071F" w:rsidRDefault="00C1071F" w:rsidP="00C1071F">
      <w:pPr>
        <w:pStyle w:val="a7"/>
        <w:spacing w:line="276" w:lineRule="auto"/>
        <w:ind w:firstLine="709"/>
        <w:jc w:val="both"/>
        <w:rPr>
          <w:sz w:val="26"/>
          <w:szCs w:val="26"/>
        </w:rPr>
      </w:pPr>
      <w:r>
        <w:rPr>
          <w:sz w:val="26"/>
          <w:szCs w:val="26"/>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управления образования. </w:t>
      </w:r>
    </w:p>
    <w:p w:rsidR="00C1071F" w:rsidRDefault="00C1071F" w:rsidP="00C1071F">
      <w:pPr>
        <w:tabs>
          <w:tab w:val="left" w:pos="720"/>
          <w:tab w:val="left" w:pos="1260"/>
        </w:tabs>
        <w:spacing w:after="120"/>
        <w:jc w:val="center"/>
        <w:outlineLvl w:val="0"/>
        <w:rPr>
          <w:sz w:val="26"/>
          <w:szCs w:val="26"/>
        </w:rPr>
      </w:pPr>
    </w:p>
    <w:p w:rsidR="00C1071F" w:rsidRDefault="00C1071F" w:rsidP="00C1071F">
      <w:pPr>
        <w:tabs>
          <w:tab w:val="left" w:pos="720"/>
          <w:tab w:val="left" w:pos="1260"/>
        </w:tabs>
        <w:spacing w:after="120"/>
        <w:jc w:val="center"/>
        <w:outlineLvl w:val="0"/>
        <w:rPr>
          <w:sz w:val="26"/>
          <w:szCs w:val="26"/>
        </w:rPr>
      </w:pPr>
      <w:r>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C1071F" w:rsidRDefault="00C1071F" w:rsidP="00C1071F">
      <w:pPr>
        <w:pStyle w:val="a7"/>
        <w:spacing w:line="276" w:lineRule="auto"/>
        <w:ind w:firstLine="709"/>
        <w:jc w:val="both"/>
        <w:rPr>
          <w:b/>
          <w:sz w:val="26"/>
          <w:szCs w:val="26"/>
        </w:rPr>
      </w:pPr>
      <w:r>
        <w:rPr>
          <w:b/>
          <w:sz w:val="26"/>
          <w:szCs w:val="26"/>
        </w:rPr>
        <w:t>21. Порядок подачи и рассмотрения жалоб</w:t>
      </w:r>
    </w:p>
    <w:p w:rsidR="00C1071F" w:rsidRDefault="00C1071F" w:rsidP="00C1071F">
      <w:pPr>
        <w:pStyle w:val="a7"/>
        <w:spacing w:line="276" w:lineRule="auto"/>
        <w:ind w:firstLine="709"/>
        <w:jc w:val="both"/>
        <w:rPr>
          <w:sz w:val="26"/>
          <w:szCs w:val="26"/>
        </w:rPr>
      </w:pPr>
      <w:r>
        <w:rPr>
          <w:sz w:val="26"/>
          <w:szCs w:val="26"/>
        </w:rPr>
        <w:t>21.1.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C1071F" w:rsidRDefault="00C1071F" w:rsidP="00C1071F">
      <w:pPr>
        <w:pStyle w:val="a7"/>
        <w:spacing w:line="276" w:lineRule="auto"/>
        <w:ind w:firstLine="709"/>
        <w:jc w:val="both"/>
        <w:rPr>
          <w:sz w:val="26"/>
          <w:szCs w:val="26"/>
        </w:rPr>
      </w:pPr>
      <w:r>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071F" w:rsidRDefault="00C1071F" w:rsidP="00C1071F">
      <w:pPr>
        <w:pStyle w:val="a7"/>
        <w:spacing w:line="276" w:lineRule="auto"/>
        <w:ind w:firstLine="709"/>
        <w:jc w:val="both"/>
        <w:rPr>
          <w:sz w:val="26"/>
          <w:szCs w:val="26"/>
        </w:rPr>
      </w:pPr>
      <w:r>
        <w:rPr>
          <w:sz w:val="26"/>
          <w:szCs w:val="26"/>
        </w:rPr>
        <w:t>21.2.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071F" w:rsidRDefault="00C1071F" w:rsidP="00C1071F">
      <w:pPr>
        <w:pStyle w:val="a7"/>
        <w:spacing w:line="276" w:lineRule="auto"/>
        <w:ind w:firstLine="709"/>
        <w:jc w:val="both"/>
        <w:rPr>
          <w:sz w:val="26"/>
          <w:szCs w:val="26"/>
        </w:rPr>
      </w:pPr>
      <w:r>
        <w:rPr>
          <w:sz w:val="26"/>
          <w:szCs w:val="26"/>
        </w:rPr>
        <w:lastRenderedPageBreak/>
        <w:t>21.3. 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1071F" w:rsidRDefault="00C1071F" w:rsidP="00C1071F">
      <w:pPr>
        <w:pStyle w:val="a7"/>
        <w:spacing w:line="276" w:lineRule="auto"/>
        <w:ind w:firstLine="709"/>
        <w:jc w:val="both"/>
        <w:rPr>
          <w:sz w:val="26"/>
          <w:szCs w:val="26"/>
        </w:rPr>
      </w:pPr>
      <w:r>
        <w:rPr>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C1071F" w:rsidRDefault="00C1071F" w:rsidP="00C1071F">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C1071F" w:rsidRDefault="00C1071F" w:rsidP="00C1071F">
      <w:pPr>
        <w:pStyle w:val="a7"/>
        <w:spacing w:line="276" w:lineRule="auto"/>
        <w:ind w:firstLine="709"/>
        <w:jc w:val="both"/>
        <w:rPr>
          <w:sz w:val="26"/>
          <w:szCs w:val="26"/>
        </w:rPr>
      </w:pPr>
      <w:r>
        <w:rPr>
          <w:sz w:val="26"/>
          <w:szCs w:val="26"/>
        </w:rPr>
        <w:t xml:space="preserve">21.4.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1071F" w:rsidRDefault="00C1071F" w:rsidP="00C1071F">
      <w:pPr>
        <w:pStyle w:val="a7"/>
        <w:spacing w:line="276" w:lineRule="auto"/>
        <w:ind w:firstLine="709"/>
        <w:jc w:val="both"/>
        <w:rPr>
          <w:sz w:val="26"/>
          <w:szCs w:val="26"/>
        </w:rPr>
      </w:pPr>
      <w:r>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071F" w:rsidRDefault="00C1071F" w:rsidP="00C1071F">
      <w:pPr>
        <w:pStyle w:val="a7"/>
        <w:numPr>
          <w:ilvl w:val="0"/>
          <w:numId w:val="18"/>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(для физических лиц);</w:t>
      </w:r>
    </w:p>
    <w:p w:rsidR="00C1071F" w:rsidRDefault="00C1071F" w:rsidP="00C1071F">
      <w:pPr>
        <w:pStyle w:val="a7"/>
        <w:numPr>
          <w:ilvl w:val="0"/>
          <w:numId w:val="18"/>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71F" w:rsidRDefault="00C1071F" w:rsidP="00C1071F">
      <w:pPr>
        <w:pStyle w:val="a7"/>
        <w:numPr>
          <w:ilvl w:val="0"/>
          <w:numId w:val="18"/>
        </w:numPr>
        <w:spacing w:line="276" w:lineRule="auto"/>
        <w:ind w:left="0" w:firstLine="709"/>
        <w:jc w:val="both"/>
        <w:rPr>
          <w:sz w:val="26"/>
          <w:szCs w:val="26"/>
        </w:rPr>
      </w:pPr>
      <w:r>
        <w:rPr>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1071F" w:rsidRDefault="00C1071F" w:rsidP="00C1071F">
      <w:pPr>
        <w:pStyle w:val="a7"/>
        <w:spacing w:line="276" w:lineRule="auto"/>
        <w:ind w:firstLine="709"/>
        <w:jc w:val="both"/>
        <w:rPr>
          <w:sz w:val="26"/>
          <w:szCs w:val="26"/>
        </w:rPr>
      </w:pPr>
      <w:r>
        <w:rPr>
          <w:sz w:val="26"/>
          <w:szCs w:val="26"/>
        </w:rPr>
        <w:t>21.5.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71F" w:rsidRDefault="00C1071F" w:rsidP="00C1071F">
      <w:pPr>
        <w:pStyle w:val="a7"/>
        <w:spacing w:line="276" w:lineRule="auto"/>
        <w:ind w:firstLine="709"/>
        <w:jc w:val="both"/>
        <w:rPr>
          <w:sz w:val="26"/>
          <w:szCs w:val="26"/>
        </w:rPr>
      </w:pPr>
      <w:r>
        <w:rPr>
          <w:sz w:val="26"/>
          <w:szCs w:val="26"/>
        </w:rPr>
        <w:t>21.6.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1071F" w:rsidRDefault="00C1071F" w:rsidP="00C1071F">
      <w:pPr>
        <w:pStyle w:val="a7"/>
        <w:numPr>
          <w:ilvl w:val="0"/>
          <w:numId w:val="19"/>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C1071F" w:rsidRDefault="00C1071F" w:rsidP="00C1071F">
      <w:pPr>
        <w:pStyle w:val="a7"/>
        <w:numPr>
          <w:ilvl w:val="0"/>
          <w:numId w:val="19"/>
        </w:numPr>
        <w:spacing w:line="276" w:lineRule="auto"/>
        <w:ind w:left="0" w:firstLine="709"/>
        <w:jc w:val="both"/>
        <w:rPr>
          <w:sz w:val="26"/>
          <w:szCs w:val="26"/>
        </w:rPr>
      </w:pPr>
      <w:r>
        <w:rPr>
          <w:sz w:val="26"/>
          <w:szCs w:val="26"/>
        </w:rPr>
        <w:t>нарушения срока предоставления муниципальной услуги;</w:t>
      </w:r>
    </w:p>
    <w:p w:rsidR="00C1071F" w:rsidRDefault="00C1071F" w:rsidP="00C1071F">
      <w:pPr>
        <w:pStyle w:val="a7"/>
        <w:numPr>
          <w:ilvl w:val="0"/>
          <w:numId w:val="19"/>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071F" w:rsidRDefault="00C1071F" w:rsidP="00C1071F">
      <w:pPr>
        <w:pStyle w:val="a7"/>
        <w:numPr>
          <w:ilvl w:val="0"/>
          <w:numId w:val="19"/>
        </w:numPr>
        <w:spacing w:line="276" w:lineRule="auto"/>
        <w:ind w:left="0" w:firstLine="709"/>
        <w:jc w:val="both"/>
        <w:rPr>
          <w:sz w:val="26"/>
          <w:szCs w:val="26"/>
        </w:rPr>
      </w:pPr>
      <w:r>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w:t>
      </w:r>
      <w:r>
        <w:rPr>
          <w:sz w:val="26"/>
          <w:szCs w:val="26"/>
        </w:rPr>
        <w:lastRenderedPageBreak/>
        <w:t xml:space="preserve">муниципальными правовыми актами управления образования для предоставления муниципальной услуги; </w:t>
      </w:r>
    </w:p>
    <w:p w:rsidR="00C1071F" w:rsidRDefault="00C1071F" w:rsidP="00C1071F">
      <w:pPr>
        <w:pStyle w:val="a7"/>
        <w:numPr>
          <w:ilvl w:val="0"/>
          <w:numId w:val="19"/>
        </w:numPr>
        <w:spacing w:line="276" w:lineRule="auto"/>
        <w:ind w:left="0" w:firstLine="709"/>
        <w:jc w:val="both"/>
        <w:rPr>
          <w:sz w:val="26"/>
          <w:szCs w:val="26"/>
        </w:rPr>
      </w:pPr>
      <w:r>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071F" w:rsidRDefault="00C1071F" w:rsidP="00C1071F">
      <w:pPr>
        <w:pStyle w:val="a7"/>
        <w:numPr>
          <w:ilvl w:val="0"/>
          <w:numId w:val="19"/>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C1071F" w:rsidRDefault="00C1071F" w:rsidP="00C1071F">
      <w:pPr>
        <w:pStyle w:val="a7"/>
        <w:numPr>
          <w:ilvl w:val="0"/>
          <w:numId w:val="19"/>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71F" w:rsidRDefault="00C1071F" w:rsidP="00C1071F">
      <w:pPr>
        <w:pStyle w:val="a7"/>
        <w:spacing w:line="276" w:lineRule="auto"/>
        <w:ind w:firstLine="709"/>
        <w:jc w:val="both"/>
        <w:rPr>
          <w:sz w:val="26"/>
          <w:szCs w:val="26"/>
        </w:rPr>
      </w:pPr>
      <w:r>
        <w:rPr>
          <w:sz w:val="26"/>
          <w:szCs w:val="26"/>
        </w:rPr>
        <w:t>21.7.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1071F" w:rsidRDefault="00C1071F" w:rsidP="00C1071F">
      <w:pPr>
        <w:pStyle w:val="a7"/>
        <w:numPr>
          <w:ilvl w:val="0"/>
          <w:numId w:val="20"/>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C1071F" w:rsidRDefault="00C1071F" w:rsidP="00C1071F">
      <w:pPr>
        <w:pStyle w:val="a7"/>
        <w:numPr>
          <w:ilvl w:val="0"/>
          <w:numId w:val="20"/>
        </w:numPr>
        <w:spacing w:line="276" w:lineRule="auto"/>
        <w:ind w:left="0" w:firstLine="709"/>
        <w:jc w:val="both"/>
        <w:rPr>
          <w:sz w:val="26"/>
          <w:szCs w:val="26"/>
        </w:rPr>
      </w:pPr>
      <w:r>
        <w:rPr>
          <w:sz w:val="26"/>
          <w:szCs w:val="26"/>
        </w:rPr>
        <w:t>нарушения срока предоставления муниципальной услуги;</w:t>
      </w:r>
    </w:p>
    <w:p w:rsidR="00C1071F" w:rsidRDefault="00C1071F" w:rsidP="00C1071F">
      <w:pPr>
        <w:pStyle w:val="a7"/>
        <w:numPr>
          <w:ilvl w:val="0"/>
          <w:numId w:val="20"/>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071F" w:rsidRDefault="00C1071F" w:rsidP="00C1071F">
      <w:pPr>
        <w:pStyle w:val="a7"/>
        <w:numPr>
          <w:ilvl w:val="0"/>
          <w:numId w:val="20"/>
        </w:numPr>
        <w:spacing w:line="276" w:lineRule="auto"/>
        <w:ind w:left="0" w:firstLine="709"/>
        <w:jc w:val="both"/>
        <w:rPr>
          <w:sz w:val="26"/>
          <w:szCs w:val="26"/>
        </w:rPr>
      </w:pPr>
      <w:r>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C1071F" w:rsidRDefault="00C1071F" w:rsidP="00C1071F">
      <w:pPr>
        <w:pStyle w:val="a7"/>
        <w:numPr>
          <w:ilvl w:val="0"/>
          <w:numId w:val="20"/>
        </w:numPr>
        <w:spacing w:line="276" w:lineRule="auto"/>
        <w:ind w:left="0" w:firstLine="709"/>
        <w:jc w:val="both"/>
        <w:rPr>
          <w:sz w:val="26"/>
          <w:szCs w:val="26"/>
        </w:rPr>
      </w:pPr>
      <w:r>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071F" w:rsidRDefault="00C1071F" w:rsidP="00C1071F">
      <w:pPr>
        <w:pStyle w:val="a7"/>
        <w:numPr>
          <w:ilvl w:val="0"/>
          <w:numId w:val="20"/>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C1071F" w:rsidRDefault="00C1071F" w:rsidP="00C1071F">
      <w:pPr>
        <w:pStyle w:val="a7"/>
        <w:numPr>
          <w:ilvl w:val="0"/>
          <w:numId w:val="20"/>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71F" w:rsidRDefault="00C1071F" w:rsidP="00C1071F">
      <w:pPr>
        <w:pStyle w:val="a7"/>
        <w:spacing w:line="276" w:lineRule="auto"/>
        <w:ind w:firstLine="709"/>
        <w:jc w:val="both"/>
        <w:rPr>
          <w:sz w:val="26"/>
          <w:szCs w:val="26"/>
        </w:rPr>
      </w:pPr>
      <w:r>
        <w:rPr>
          <w:sz w:val="26"/>
          <w:szCs w:val="26"/>
        </w:rPr>
        <w:t>21.8. Жалоба должна содержать:</w:t>
      </w:r>
    </w:p>
    <w:p w:rsidR="00C1071F" w:rsidRDefault="00C1071F" w:rsidP="00C1071F">
      <w:pPr>
        <w:pStyle w:val="a7"/>
        <w:numPr>
          <w:ilvl w:val="0"/>
          <w:numId w:val="20"/>
        </w:numPr>
        <w:spacing w:line="276" w:lineRule="auto"/>
        <w:ind w:left="0" w:firstLine="709"/>
        <w:jc w:val="both"/>
        <w:rPr>
          <w:sz w:val="26"/>
          <w:szCs w:val="26"/>
        </w:rPr>
      </w:pPr>
      <w:r>
        <w:rPr>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71F" w:rsidRDefault="00C1071F" w:rsidP="00C1071F">
      <w:pPr>
        <w:pStyle w:val="a7"/>
        <w:numPr>
          <w:ilvl w:val="0"/>
          <w:numId w:val="20"/>
        </w:numPr>
        <w:spacing w:line="276" w:lineRule="auto"/>
        <w:ind w:left="0" w:firstLine="709"/>
        <w:jc w:val="both"/>
        <w:rPr>
          <w:sz w:val="26"/>
          <w:szCs w:val="26"/>
        </w:rPr>
      </w:pP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71F" w:rsidRDefault="00C1071F" w:rsidP="00C1071F">
      <w:pPr>
        <w:pStyle w:val="a7"/>
        <w:numPr>
          <w:ilvl w:val="0"/>
          <w:numId w:val="20"/>
        </w:numPr>
        <w:spacing w:line="276" w:lineRule="auto"/>
        <w:ind w:left="0" w:firstLine="709"/>
        <w:jc w:val="both"/>
        <w:rPr>
          <w:sz w:val="26"/>
          <w:szCs w:val="26"/>
        </w:rPr>
      </w:pPr>
      <w:r>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71F" w:rsidRDefault="00C1071F" w:rsidP="00C1071F">
      <w:pPr>
        <w:pStyle w:val="a7"/>
        <w:numPr>
          <w:ilvl w:val="0"/>
          <w:numId w:val="20"/>
        </w:numPr>
        <w:spacing w:line="276" w:lineRule="auto"/>
        <w:ind w:left="0" w:firstLine="709"/>
        <w:jc w:val="both"/>
        <w:rPr>
          <w:sz w:val="26"/>
          <w:szCs w:val="26"/>
        </w:rPr>
      </w:pPr>
      <w:r>
        <w:rPr>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71F" w:rsidRDefault="00C1071F" w:rsidP="00C1071F">
      <w:pPr>
        <w:pStyle w:val="a7"/>
        <w:spacing w:line="276" w:lineRule="auto"/>
        <w:ind w:firstLine="709"/>
        <w:jc w:val="both"/>
        <w:rPr>
          <w:sz w:val="26"/>
          <w:szCs w:val="26"/>
        </w:rPr>
      </w:pPr>
      <w:r>
        <w:rPr>
          <w:sz w:val="26"/>
          <w:szCs w:val="26"/>
        </w:rPr>
        <w:t>21.9. Перечень оснований для отказа в удовлетворении жалобы и случаев, в которых ответ на жалобу не дается:</w:t>
      </w:r>
    </w:p>
    <w:p w:rsidR="00C1071F" w:rsidRDefault="00C1071F" w:rsidP="00C1071F">
      <w:pPr>
        <w:pStyle w:val="a7"/>
        <w:numPr>
          <w:ilvl w:val="0"/>
          <w:numId w:val="20"/>
        </w:numPr>
        <w:spacing w:line="276" w:lineRule="auto"/>
        <w:ind w:left="0" w:firstLine="709"/>
        <w:jc w:val="both"/>
        <w:rPr>
          <w:sz w:val="26"/>
          <w:szCs w:val="26"/>
        </w:rPr>
      </w:pPr>
      <w:r>
        <w:rPr>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1071F" w:rsidRDefault="00C1071F" w:rsidP="00C1071F">
      <w:pPr>
        <w:pStyle w:val="a7"/>
        <w:numPr>
          <w:ilvl w:val="0"/>
          <w:numId w:val="20"/>
        </w:numPr>
        <w:spacing w:line="276" w:lineRule="auto"/>
        <w:ind w:left="0" w:firstLine="709"/>
        <w:jc w:val="both"/>
        <w:rPr>
          <w:sz w:val="26"/>
          <w:szCs w:val="26"/>
        </w:rPr>
      </w:pPr>
      <w:r>
        <w:rPr>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1071F" w:rsidRDefault="00C1071F" w:rsidP="00C1071F">
      <w:pPr>
        <w:pStyle w:val="a7"/>
        <w:numPr>
          <w:ilvl w:val="0"/>
          <w:numId w:val="20"/>
        </w:numPr>
        <w:spacing w:line="276" w:lineRule="auto"/>
        <w:ind w:left="0" w:firstLine="709"/>
        <w:jc w:val="both"/>
        <w:rPr>
          <w:sz w:val="26"/>
          <w:szCs w:val="26"/>
        </w:rPr>
      </w:pPr>
      <w:r>
        <w:rPr>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071F" w:rsidRDefault="00C1071F" w:rsidP="00C1071F">
      <w:pPr>
        <w:pStyle w:val="a7"/>
        <w:numPr>
          <w:ilvl w:val="0"/>
          <w:numId w:val="20"/>
        </w:numPr>
        <w:spacing w:line="276" w:lineRule="auto"/>
        <w:ind w:left="0" w:firstLine="709"/>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1071F" w:rsidRDefault="00C1071F" w:rsidP="00C1071F">
      <w:pPr>
        <w:pStyle w:val="a7"/>
        <w:numPr>
          <w:ilvl w:val="0"/>
          <w:numId w:val="20"/>
        </w:numPr>
        <w:spacing w:line="276" w:lineRule="auto"/>
        <w:ind w:left="0" w:firstLine="709"/>
        <w:jc w:val="both"/>
        <w:rPr>
          <w:sz w:val="26"/>
          <w:szCs w:val="26"/>
        </w:rPr>
      </w:pPr>
      <w:r>
        <w:rPr>
          <w:sz w:val="26"/>
          <w:szCs w:val="26"/>
        </w:rPr>
        <w:t>в случае е</w:t>
      </w:r>
      <w:r>
        <w:rPr>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1071F" w:rsidRDefault="00C1071F" w:rsidP="00C1071F">
      <w:pPr>
        <w:pStyle w:val="a7"/>
        <w:numPr>
          <w:ilvl w:val="0"/>
          <w:numId w:val="20"/>
        </w:numPr>
        <w:spacing w:line="276" w:lineRule="auto"/>
        <w:ind w:left="0" w:firstLine="709"/>
        <w:jc w:val="both"/>
        <w:rPr>
          <w:sz w:val="26"/>
          <w:szCs w:val="26"/>
        </w:rPr>
      </w:pPr>
      <w:r>
        <w:rPr>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1071F" w:rsidRDefault="00C1071F" w:rsidP="00C1071F">
      <w:pPr>
        <w:pStyle w:val="a7"/>
        <w:numPr>
          <w:ilvl w:val="0"/>
          <w:numId w:val="20"/>
        </w:numPr>
        <w:spacing w:line="276" w:lineRule="auto"/>
        <w:ind w:left="0" w:firstLine="709"/>
        <w:jc w:val="both"/>
        <w:rPr>
          <w:sz w:val="26"/>
          <w:szCs w:val="26"/>
        </w:rPr>
      </w:pPr>
      <w:r>
        <w:rPr>
          <w:sz w:val="26"/>
          <w:szCs w:val="26"/>
        </w:rPr>
        <w:lastRenderedPageBreak/>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C1071F" w:rsidRDefault="00C1071F" w:rsidP="00C1071F">
      <w:pPr>
        <w:pStyle w:val="a7"/>
        <w:spacing w:line="276" w:lineRule="auto"/>
        <w:ind w:firstLine="709"/>
        <w:jc w:val="both"/>
        <w:rPr>
          <w:sz w:val="26"/>
          <w:szCs w:val="26"/>
        </w:rPr>
      </w:pPr>
      <w:r>
        <w:rPr>
          <w:sz w:val="26"/>
          <w:szCs w:val="26"/>
        </w:rPr>
        <w:t xml:space="preserve">21.10.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1071F" w:rsidRDefault="00C1071F" w:rsidP="00C1071F">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C1071F" w:rsidRDefault="00C1071F" w:rsidP="00C1071F">
      <w:pPr>
        <w:pStyle w:val="a7"/>
        <w:spacing w:line="276" w:lineRule="auto"/>
        <w:ind w:firstLine="709"/>
        <w:jc w:val="both"/>
        <w:rPr>
          <w:sz w:val="26"/>
          <w:szCs w:val="26"/>
        </w:rPr>
      </w:pPr>
      <w:r>
        <w:rPr>
          <w:sz w:val="26"/>
          <w:szCs w:val="26"/>
        </w:rPr>
        <w:t>21.11. Жалоба подлежит регистрации не позднее одного рабочего дня следующего за днем поступления в орган, предоставляющий муниципальную услугу.</w:t>
      </w:r>
    </w:p>
    <w:p w:rsidR="00C1071F" w:rsidRDefault="00C1071F" w:rsidP="00C1071F">
      <w:pPr>
        <w:pStyle w:val="a7"/>
        <w:spacing w:line="276" w:lineRule="auto"/>
        <w:ind w:firstLine="709"/>
        <w:jc w:val="both"/>
        <w:rPr>
          <w:sz w:val="26"/>
          <w:szCs w:val="26"/>
        </w:rPr>
      </w:pPr>
      <w:r>
        <w:rPr>
          <w:sz w:val="26"/>
          <w:szCs w:val="26"/>
        </w:rPr>
        <w:t xml:space="preserve">21.12. Жалоба подлежит рассмотрению главой администрации Дальнереченского муниципального района главой: </w:t>
      </w:r>
    </w:p>
    <w:p w:rsidR="00C1071F" w:rsidRDefault="00C1071F" w:rsidP="00C1071F">
      <w:pPr>
        <w:pStyle w:val="a7"/>
        <w:numPr>
          <w:ilvl w:val="0"/>
          <w:numId w:val="21"/>
        </w:numPr>
        <w:spacing w:line="276" w:lineRule="auto"/>
        <w:ind w:left="0" w:firstLine="709"/>
        <w:jc w:val="both"/>
        <w:rPr>
          <w:bCs/>
          <w:sz w:val="26"/>
          <w:szCs w:val="26"/>
        </w:rPr>
      </w:pPr>
      <w:r>
        <w:rPr>
          <w:bCs/>
          <w:sz w:val="26"/>
          <w:szCs w:val="26"/>
        </w:rPr>
        <w:t xml:space="preserve">в течение 15 рабочих дней со дня ее регистрации; </w:t>
      </w:r>
    </w:p>
    <w:p w:rsidR="00C1071F" w:rsidRDefault="00C1071F" w:rsidP="00C1071F">
      <w:pPr>
        <w:pStyle w:val="a7"/>
        <w:numPr>
          <w:ilvl w:val="0"/>
          <w:numId w:val="21"/>
        </w:numPr>
        <w:spacing w:line="276" w:lineRule="auto"/>
        <w:ind w:left="0" w:firstLine="709"/>
        <w:jc w:val="both"/>
        <w:rPr>
          <w:bCs/>
          <w:sz w:val="26"/>
          <w:szCs w:val="26"/>
        </w:rPr>
      </w:pPr>
      <w:r>
        <w:rPr>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1071F" w:rsidRDefault="00C1071F" w:rsidP="00C1071F">
      <w:pPr>
        <w:pStyle w:val="a7"/>
        <w:spacing w:line="276" w:lineRule="auto"/>
        <w:ind w:firstLine="709"/>
        <w:jc w:val="both"/>
        <w:rPr>
          <w:sz w:val="26"/>
          <w:szCs w:val="26"/>
        </w:rPr>
      </w:pPr>
      <w:r>
        <w:rPr>
          <w:sz w:val="26"/>
          <w:szCs w:val="26"/>
        </w:rPr>
        <w:t>21.13. По результатам рассмотрения жалобы орган, предоставляющий муниципальную услугу, принимает одно из следующих решений:</w:t>
      </w:r>
    </w:p>
    <w:p w:rsidR="00C1071F" w:rsidRDefault="00C1071F" w:rsidP="00C1071F">
      <w:pPr>
        <w:pStyle w:val="a7"/>
        <w:numPr>
          <w:ilvl w:val="0"/>
          <w:numId w:val="22"/>
        </w:numPr>
        <w:spacing w:line="276" w:lineRule="auto"/>
        <w:ind w:left="0" w:firstLine="709"/>
        <w:jc w:val="both"/>
        <w:rPr>
          <w:sz w:val="26"/>
          <w:szCs w:val="26"/>
        </w:rPr>
      </w:pPr>
      <w:r>
        <w:rPr>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1071F" w:rsidRDefault="00C1071F" w:rsidP="00C1071F">
      <w:pPr>
        <w:pStyle w:val="a7"/>
        <w:numPr>
          <w:ilvl w:val="0"/>
          <w:numId w:val="22"/>
        </w:numPr>
        <w:spacing w:line="276" w:lineRule="auto"/>
        <w:ind w:left="0" w:firstLine="709"/>
        <w:jc w:val="both"/>
        <w:rPr>
          <w:sz w:val="26"/>
          <w:szCs w:val="26"/>
        </w:rPr>
      </w:pPr>
      <w:r>
        <w:rPr>
          <w:sz w:val="26"/>
          <w:szCs w:val="26"/>
        </w:rPr>
        <w:t>отказывает в удовлетворении жалобы.</w:t>
      </w:r>
    </w:p>
    <w:p w:rsidR="00C1071F" w:rsidRDefault="00C1071F" w:rsidP="00C1071F">
      <w:pPr>
        <w:pStyle w:val="a7"/>
        <w:spacing w:line="276" w:lineRule="auto"/>
        <w:ind w:firstLine="709"/>
        <w:jc w:val="both"/>
        <w:rPr>
          <w:sz w:val="26"/>
          <w:szCs w:val="26"/>
        </w:rPr>
      </w:pPr>
      <w:r>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1071F" w:rsidRDefault="00C1071F" w:rsidP="00C1071F">
      <w:pPr>
        <w:pStyle w:val="a7"/>
        <w:spacing w:line="276" w:lineRule="auto"/>
        <w:ind w:firstLine="709"/>
        <w:jc w:val="both"/>
        <w:rPr>
          <w:sz w:val="26"/>
          <w:szCs w:val="26"/>
        </w:rPr>
      </w:pPr>
      <w:r>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1071F" w:rsidRDefault="00C1071F" w:rsidP="00C1071F">
      <w:pPr>
        <w:pStyle w:val="a7"/>
        <w:spacing w:line="276" w:lineRule="auto"/>
        <w:ind w:firstLine="709"/>
        <w:jc w:val="both"/>
        <w:rPr>
          <w:sz w:val="26"/>
          <w:szCs w:val="26"/>
        </w:rPr>
      </w:pPr>
      <w:r>
        <w:rPr>
          <w:sz w:val="26"/>
          <w:szCs w:val="26"/>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w:t>
      </w:r>
      <w:r>
        <w:rPr>
          <w:sz w:val="26"/>
          <w:szCs w:val="26"/>
        </w:rPr>
        <w:lastRenderedPageBreak/>
        <w:t>дней со дня принятия решения, если иное не установлено законодательством Российской Федерации.</w:t>
      </w:r>
    </w:p>
    <w:p w:rsidR="00C1071F" w:rsidRDefault="00C1071F" w:rsidP="00C1071F">
      <w:pPr>
        <w:pStyle w:val="a7"/>
        <w:spacing w:line="276" w:lineRule="auto"/>
        <w:ind w:firstLine="709"/>
        <w:jc w:val="both"/>
        <w:rPr>
          <w:sz w:val="26"/>
          <w:szCs w:val="26"/>
        </w:rPr>
      </w:pPr>
      <w:r>
        <w:rPr>
          <w:sz w:val="26"/>
          <w:szCs w:val="26"/>
        </w:rPr>
        <w:t>21.14.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1071F" w:rsidRDefault="00C1071F" w:rsidP="00C1071F">
      <w:pPr>
        <w:pStyle w:val="a7"/>
        <w:spacing w:line="276" w:lineRule="auto"/>
        <w:ind w:firstLine="709"/>
        <w:jc w:val="both"/>
        <w:rPr>
          <w:sz w:val="26"/>
          <w:szCs w:val="26"/>
        </w:rPr>
      </w:pPr>
    </w:p>
    <w:p w:rsidR="00C1071F" w:rsidRDefault="00C1071F" w:rsidP="00C1071F">
      <w:pPr>
        <w:pStyle w:val="a7"/>
        <w:spacing w:line="276" w:lineRule="auto"/>
        <w:jc w:val="center"/>
        <w:rPr>
          <w:sz w:val="26"/>
          <w:szCs w:val="26"/>
        </w:rPr>
      </w:pPr>
      <w:r>
        <w:rPr>
          <w:sz w:val="26"/>
          <w:szCs w:val="26"/>
        </w:rPr>
        <w:t>V</w:t>
      </w:r>
      <w:r>
        <w:rPr>
          <w:sz w:val="26"/>
          <w:szCs w:val="26"/>
          <w:lang w:val="en-US"/>
        </w:rPr>
        <w:t>I</w:t>
      </w:r>
      <w:r>
        <w:rPr>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C1071F" w:rsidRDefault="00C1071F" w:rsidP="00C1071F">
      <w:pPr>
        <w:pStyle w:val="a7"/>
        <w:spacing w:line="276" w:lineRule="auto"/>
        <w:ind w:firstLine="709"/>
        <w:jc w:val="both"/>
        <w:rPr>
          <w:sz w:val="26"/>
          <w:szCs w:val="26"/>
        </w:rPr>
      </w:pPr>
      <w:r>
        <w:rPr>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C1071F" w:rsidRDefault="00C1071F" w:rsidP="00C1071F">
      <w:pPr>
        <w:jc w:val="right"/>
        <w:rPr>
          <w:sz w:val="26"/>
          <w:szCs w:val="26"/>
          <w:lang w:eastAsia="ar-SA"/>
        </w:rPr>
      </w:pPr>
      <w:r>
        <w:br w:type="page"/>
      </w:r>
      <w:r>
        <w:rPr>
          <w:sz w:val="26"/>
          <w:szCs w:val="26"/>
          <w:lang w:eastAsia="ar-SA"/>
        </w:rPr>
        <w:lastRenderedPageBreak/>
        <w:t>Приложение № 1</w:t>
      </w:r>
    </w:p>
    <w:p w:rsidR="00C1071F" w:rsidRDefault="00C1071F" w:rsidP="00C1071F">
      <w:pPr>
        <w:tabs>
          <w:tab w:val="num" w:pos="432"/>
        </w:tabs>
        <w:ind w:left="1066" w:hanging="357"/>
        <w:jc w:val="center"/>
        <w:outlineLvl w:val="0"/>
        <w:rPr>
          <w:b/>
          <w:sz w:val="26"/>
          <w:szCs w:val="26"/>
          <w:lang w:eastAsia="ar-SA"/>
        </w:rPr>
      </w:pPr>
      <w:r>
        <w:rPr>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W w:w="10545" w:type="dxa"/>
        <w:tblInd w:w="-459" w:type="dxa"/>
        <w:tblLook w:val="04A0" w:firstRow="1" w:lastRow="0" w:firstColumn="1" w:lastColumn="0" w:noHBand="0" w:noVBand="1"/>
      </w:tblPr>
      <w:tblGrid>
        <w:gridCol w:w="385"/>
        <w:gridCol w:w="26"/>
        <w:gridCol w:w="590"/>
        <w:gridCol w:w="36"/>
        <w:gridCol w:w="2358"/>
        <w:gridCol w:w="7095"/>
        <w:gridCol w:w="55"/>
      </w:tblGrid>
      <w:tr w:rsidR="00C1071F" w:rsidTr="00C1071F">
        <w:trPr>
          <w:gridAfter w:val="1"/>
          <w:wAfter w:w="55" w:type="dxa"/>
          <w:trHeight w:val="657"/>
        </w:trPr>
        <w:tc>
          <w:tcPr>
            <w:tcW w:w="411" w:type="dxa"/>
            <w:gridSpan w:val="2"/>
          </w:tcPr>
          <w:p w:rsidR="00C1071F" w:rsidRDefault="00C1071F">
            <w:pPr>
              <w:pStyle w:val="a7"/>
              <w:jc w:val="both"/>
            </w:pPr>
          </w:p>
        </w:tc>
        <w:tc>
          <w:tcPr>
            <w:tcW w:w="10079" w:type="dxa"/>
            <w:gridSpan w:val="4"/>
            <w:tcBorders>
              <w:top w:val="nil"/>
              <w:left w:val="nil"/>
              <w:bottom w:val="single" w:sz="4" w:space="0" w:color="auto"/>
              <w:right w:val="nil"/>
            </w:tcBorders>
            <w:hideMark/>
          </w:tcPr>
          <w:p w:rsidR="00C1071F" w:rsidRDefault="00C1071F">
            <w:pPr>
              <w:pStyle w:val="a7"/>
              <w:jc w:val="both"/>
            </w:pPr>
            <w:r>
              <w:t>Муниципальное казенное учреждение «Управление народного образования» Дальнереченского муниципального района Приморского края</w:t>
            </w:r>
          </w:p>
        </w:tc>
      </w:tr>
      <w:tr w:rsidR="00C1071F" w:rsidTr="00C1071F">
        <w:trPr>
          <w:gridAfter w:val="1"/>
          <w:wAfter w:w="55" w:type="dxa"/>
          <w:trHeight w:val="325"/>
        </w:trPr>
        <w:tc>
          <w:tcPr>
            <w:tcW w:w="411" w:type="dxa"/>
            <w:gridSpan w:val="2"/>
          </w:tcPr>
          <w:p w:rsidR="00C1071F" w:rsidRDefault="00C1071F">
            <w:pPr>
              <w:pStyle w:val="a7"/>
              <w:jc w:val="both"/>
            </w:pPr>
          </w:p>
        </w:tc>
        <w:tc>
          <w:tcPr>
            <w:tcW w:w="626" w:type="dxa"/>
            <w:gridSpan w:val="2"/>
            <w:tcBorders>
              <w:top w:val="single" w:sz="4" w:space="0" w:color="auto"/>
              <w:left w:val="nil"/>
              <w:bottom w:val="nil"/>
              <w:right w:val="nil"/>
            </w:tcBorders>
          </w:tcPr>
          <w:p w:rsidR="00C1071F" w:rsidRDefault="00C1071F">
            <w:pPr>
              <w:pStyle w:val="a7"/>
              <w:jc w:val="both"/>
              <w:rPr>
                <w:vertAlign w:val="superscript"/>
              </w:rPr>
            </w:pPr>
          </w:p>
        </w:tc>
        <w:tc>
          <w:tcPr>
            <w:tcW w:w="9453" w:type="dxa"/>
            <w:gridSpan w:val="2"/>
            <w:tcBorders>
              <w:top w:val="single" w:sz="4" w:space="0" w:color="auto"/>
              <w:left w:val="nil"/>
              <w:bottom w:val="nil"/>
              <w:right w:val="nil"/>
            </w:tcBorders>
            <w:hideMark/>
          </w:tcPr>
          <w:p w:rsidR="00C1071F" w:rsidRDefault="00C1071F">
            <w:pPr>
              <w:pStyle w:val="a7"/>
              <w:jc w:val="both"/>
              <w:rPr>
                <w:vertAlign w:val="superscript"/>
              </w:rPr>
            </w:pPr>
            <w:r>
              <w:rPr>
                <w:vertAlign w:val="superscript"/>
              </w:rPr>
              <w:t>(наименование органа, предоставляющего муниципальную услугу)</w:t>
            </w:r>
          </w:p>
        </w:tc>
      </w:tr>
      <w:tr w:rsidR="00C1071F" w:rsidTr="00C1071F">
        <w:trPr>
          <w:gridAfter w:val="1"/>
          <w:wAfter w:w="55" w:type="dxa"/>
        </w:trPr>
        <w:tc>
          <w:tcPr>
            <w:tcW w:w="411" w:type="dxa"/>
            <w:gridSpan w:val="2"/>
          </w:tcPr>
          <w:p w:rsidR="00C1071F" w:rsidRDefault="00C1071F">
            <w:pPr>
              <w:pStyle w:val="a7"/>
              <w:jc w:val="both"/>
            </w:pPr>
          </w:p>
        </w:tc>
        <w:tc>
          <w:tcPr>
            <w:tcW w:w="626" w:type="dxa"/>
            <w:gridSpan w:val="2"/>
            <w:hideMark/>
          </w:tcPr>
          <w:p w:rsidR="00C1071F" w:rsidRDefault="00C1071F">
            <w:pPr>
              <w:pStyle w:val="a7"/>
              <w:jc w:val="both"/>
            </w:pPr>
            <w:r>
              <w:t>1.1.</w:t>
            </w:r>
          </w:p>
        </w:tc>
        <w:tc>
          <w:tcPr>
            <w:tcW w:w="9453" w:type="dxa"/>
            <w:gridSpan w:val="2"/>
            <w:hideMark/>
          </w:tcPr>
          <w:p w:rsidR="00C1071F" w:rsidRDefault="00C1071F">
            <w:pPr>
              <w:pStyle w:val="a7"/>
              <w:jc w:val="both"/>
            </w:pPr>
            <w:r>
              <w:t>Место нахождения органа, предоставляющего муниципальную услугу:</w:t>
            </w:r>
          </w:p>
        </w:tc>
      </w:tr>
      <w:tr w:rsidR="00C1071F" w:rsidTr="00C1071F">
        <w:trPr>
          <w:gridAfter w:val="1"/>
          <w:wAfter w:w="55" w:type="dxa"/>
          <w:trHeight w:val="293"/>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pPr>
          </w:p>
        </w:tc>
        <w:tc>
          <w:tcPr>
            <w:tcW w:w="9453" w:type="dxa"/>
            <w:gridSpan w:val="2"/>
            <w:tcBorders>
              <w:top w:val="nil"/>
              <w:left w:val="nil"/>
              <w:bottom w:val="single" w:sz="4" w:space="0" w:color="auto"/>
              <w:right w:val="nil"/>
            </w:tcBorders>
            <w:vAlign w:val="center"/>
            <w:hideMark/>
          </w:tcPr>
          <w:p w:rsidR="00C1071F" w:rsidRDefault="00C1071F">
            <w:pPr>
              <w:pStyle w:val="a7"/>
              <w:jc w:val="both"/>
            </w:pPr>
            <w:r>
              <w:t>692132, Приморский край, г.Дальнереченск, ул. Героев Даманского, д. 28</w:t>
            </w:r>
          </w:p>
        </w:tc>
      </w:tr>
      <w:tr w:rsidR="00C1071F" w:rsidTr="00C1071F">
        <w:trPr>
          <w:gridAfter w:val="1"/>
          <w:wAfter w:w="55" w:type="dxa"/>
        </w:trPr>
        <w:tc>
          <w:tcPr>
            <w:tcW w:w="411" w:type="dxa"/>
            <w:gridSpan w:val="2"/>
          </w:tcPr>
          <w:p w:rsidR="00C1071F" w:rsidRDefault="00C1071F">
            <w:pPr>
              <w:pStyle w:val="a7"/>
              <w:jc w:val="both"/>
            </w:pPr>
          </w:p>
        </w:tc>
        <w:tc>
          <w:tcPr>
            <w:tcW w:w="626" w:type="dxa"/>
            <w:gridSpan w:val="2"/>
            <w:hideMark/>
          </w:tcPr>
          <w:p w:rsidR="00C1071F" w:rsidRDefault="00C1071F">
            <w:pPr>
              <w:pStyle w:val="a7"/>
              <w:jc w:val="both"/>
            </w:pPr>
            <w:r>
              <w:t>1.2.</w:t>
            </w:r>
          </w:p>
        </w:tc>
        <w:tc>
          <w:tcPr>
            <w:tcW w:w="9453" w:type="dxa"/>
            <w:gridSpan w:val="2"/>
            <w:hideMark/>
          </w:tcPr>
          <w:p w:rsidR="00C1071F" w:rsidRDefault="00C1071F">
            <w:pPr>
              <w:pStyle w:val="a7"/>
              <w:jc w:val="both"/>
              <w:rPr>
                <w:vertAlign w:val="superscript"/>
              </w:rPr>
            </w:pPr>
            <w:r>
              <w:t xml:space="preserve">График работы органа, предоставляющего муниципальную услугу: </w:t>
            </w:r>
          </w:p>
        </w:tc>
      </w:tr>
      <w:tr w:rsidR="00C1071F" w:rsidTr="00C1071F">
        <w:trPr>
          <w:gridAfter w:val="1"/>
          <w:wAfter w:w="55" w:type="dxa"/>
          <w:trHeight w:val="319"/>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rPr>
            </w:pPr>
          </w:p>
        </w:tc>
        <w:tc>
          <w:tcPr>
            <w:tcW w:w="2358" w:type="dxa"/>
            <w:vAlign w:val="center"/>
            <w:hideMark/>
          </w:tcPr>
          <w:p w:rsidR="00C1071F" w:rsidRDefault="00C1071F">
            <w:pPr>
              <w:pStyle w:val="a7"/>
              <w:jc w:val="both"/>
            </w:pPr>
            <w:r>
              <w:rPr>
                <w:noProof/>
              </w:rPr>
              <w:t>Понедельник:</w:t>
            </w:r>
          </w:p>
        </w:tc>
        <w:tc>
          <w:tcPr>
            <w:tcW w:w="7095" w:type="dxa"/>
            <w:tcBorders>
              <w:top w:val="nil"/>
              <w:left w:val="nil"/>
              <w:bottom w:val="single" w:sz="4" w:space="0" w:color="auto"/>
              <w:right w:val="nil"/>
            </w:tcBorders>
            <w:vAlign w:val="center"/>
            <w:hideMark/>
          </w:tcPr>
          <w:p w:rsidR="00C1071F" w:rsidRDefault="00C1071F">
            <w:pPr>
              <w:pStyle w:val="a7"/>
              <w:jc w:val="both"/>
            </w:pPr>
            <w:r>
              <w:t>8.45 – 18.00, обеденный перерыв 13.00 – 14.00</w:t>
            </w:r>
          </w:p>
        </w:tc>
      </w:tr>
      <w:tr w:rsidR="00C1071F" w:rsidTr="00C1071F">
        <w:trPr>
          <w:gridAfter w:val="1"/>
          <w:wAfter w:w="55" w:type="dxa"/>
          <w:trHeight w:val="143"/>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rPr>
            </w:pPr>
          </w:p>
        </w:tc>
        <w:tc>
          <w:tcPr>
            <w:tcW w:w="2358" w:type="dxa"/>
            <w:vAlign w:val="center"/>
            <w:hideMark/>
          </w:tcPr>
          <w:p w:rsidR="00C1071F" w:rsidRDefault="00C1071F">
            <w:pPr>
              <w:pStyle w:val="a7"/>
              <w:jc w:val="both"/>
            </w:pPr>
            <w:r>
              <w:rPr>
                <w:noProof/>
              </w:rPr>
              <w:t>Вторник:</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pPr>
            <w:r>
              <w:t>8.45 – 18.00, обеденный перерыв 13.00 – 14.00</w:t>
            </w:r>
          </w:p>
        </w:tc>
      </w:tr>
      <w:tr w:rsidR="00C1071F" w:rsidTr="00C1071F">
        <w:trPr>
          <w:gridAfter w:val="1"/>
          <w:wAfter w:w="55" w:type="dxa"/>
          <w:trHeight w:val="275"/>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rPr>
            </w:pPr>
          </w:p>
        </w:tc>
        <w:tc>
          <w:tcPr>
            <w:tcW w:w="2358" w:type="dxa"/>
            <w:vAlign w:val="center"/>
            <w:hideMark/>
          </w:tcPr>
          <w:p w:rsidR="00C1071F" w:rsidRDefault="00C1071F">
            <w:pPr>
              <w:pStyle w:val="a7"/>
              <w:jc w:val="both"/>
              <w:rPr>
                <w:noProof/>
              </w:rPr>
            </w:pPr>
            <w:r>
              <w:rPr>
                <w:noProof/>
              </w:rPr>
              <w:t>Среда:</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pPr>
            <w:r>
              <w:t>8.45 – 18.00, обеденный перерыв 13.00 – 14.00</w:t>
            </w:r>
          </w:p>
        </w:tc>
      </w:tr>
      <w:tr w:rsidR="00C1071F" w:rsidTr="00C1071F">
        <w:trPr>
          <w:gridAfter w:val="1"/>
          <w:wAfter w:w="55" w:type="dxa"/>
          <w:trHeight w:val="279"/>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rPr>
            </w:pPr>
          </w:p>
        </w:tc>
        <w:tc>
          <w:tcPr>
            <w:tcW w:w="2358" w:type="dxa"/>
            <w:vAlign w:val="center"/>
            <w:hideMark/>
          </w:tcPr>
          <w:p w:rsidR="00C1071F" w:rsidRDefault="00C1071F">
            <w:pPr>
              <w:pStyle w:val="a7"/>
              <w:jc w:val="both"/>
            </w:pPr>
            <w:r>
              <w:rPr>
                <w:noProof/>
              </w:rPr>
              <w:t>Четверг:</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pPr>
            <w:r>
              <w:t>8.45 – 18.00, обеденный перерыв 13.00 – 14.00</w:t>
            </w:r>
          </w:p>
        </w:tc>
      </w:tr>
      <w:tr w:rsidR="00C1071F" w:rsidTr="00C1071F">
        <w:trPr>
          <w:gridAfter w:val="1"/>
          <w:wAfter w:w="55" w:type="dxa"/>
          <w:trHeight w:val="283"/>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lang w:val="en-US"/>
              </w:rPr>
            </w:pPr>
          </w:p>
        </w:tc>
        <w:tc>
          <w:tcPr>
            <w:tcW w:w="2358" w:type="dxa"/>
            <w:vAlign w:val="center"/>
            <w:hideMark/>
          </w:tcPr>
          <w:p w:rsidR="00C1071F" w:rsidRDefault="00C1071F">
            <w:pPr>
              <w:pStyle w:val="a7"/>
              <w:jc w:val="both"/>
              <w:rPr>
                <w:noProof/>
                <w:lang w:val="en-US"/>
              </w:rPr>
            </w:pPr>
            <w:r>
              <w:rPr>
                <w:noProof/>
                <w:lang w:val="en-US"/>
              </w:rPr>
              <w:t>Пятница:</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pPr>
            <w:r>
              <w:t>8.45 – 16.45, обеденный перерыв 13.00 – 14.00</w:t>
            </w:r>
          </w:p>
        </w:tc>
      </w:tr>
      <w:tr w:rsidR="00C1071F" w:rsidTr="00C1071F">
        <w:trPr>
          <w:gridAfter w:val="1"/>
          <w:wAfter w:w="55" w:type="dxa"/>
          <w:trHeight w:val="259"/>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lang w:val="en-US"/>
              </w:rPr>
            </w:pPr>
          </w:p>
        </w:tc>
        <w:tc>
          <w:tcPr>
            <w:tcW w:w="2358" w:type="dxa"/>
            <w:vAlign w:val="center"/>
            <w:hideMark/>
          </w:tcPr>
          <w:p w:rsidR="00C1071F" w:rsidRDefault="00C1071F">
            <w:pPr>
              <w:pStyle w:val="a7"/>
              <w:jc w:val="both"/>
              <w:rPr>
                <w:noProof/>
              </w:rPr>
            </w:pPr>
            <w:r>
              <w:rPr>
                <w:noProof/>
                <w:lang w:val="en-US"/>
              </w:rPr>
              <w:t>Суббота</w:t>
            </w:r>
            <w:r>
              <w:rPr>
                <w:noProof/>
              </w:rPr>
              <w:t>:</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rPr>
                <w:noProof/>
              </w:rPr>
            </w:pPr>
            <w:r>
              <w:rPr>
                <w:noProof/>
              </w:rPr>
              <w:t>выходной</w:t>
            </w:r>
          </w:p>
        </w:tc>
      </w:tr>
      <w:tr w:rsidR="00C1071F" w:rsidTr="00C1071F">
        <w:trPr>
          <w:gridAfter w:val="1"/>
          <w:wAfter w:w="55" w:type="dxa"/>
          <w:trHeight w:val="263"/>
        </w:trPr>
        <w:tc>
          <w:tcPr>
            <w:tcW w:w="411" w:type="dxa"/>
            <w:gridSpan w:val="2"/>
            <w:vAlign w:val="center"/>
          </w:tcPr>
          <w:p w:rsidR="00C1071F" w:rsidRDefault="00C1071F">
            <w:pPr>
              <w:pStyle w:val="a7"/>
              <w:jc w:val="both"/>
            </w:pPr>
          </w:p>
        </w:tc>
        <w:tc>
          <w:tcPr>
            <w:tcW w:w="626" w:type="dxa"/>
            <w:gridSpan w:val="2"/>
            <w:vAlign w:val="center"/>
          </w:tcPr>
          <w:p w:rsidR="00C1071F" w:rsidRDefault="00C1071F">
            <w:pPr>
              <w:pStyle w:val="a7"/>
              <w:jc w:val="both"/>
              <w:rPr>
                <w:noProof/>
                <w:lang w:val="en-US"/>
              </w:rPr>
            </w:pPr>
          </w:p>
        </w:tc>
        <w:tc>
          <w:tcPr>
            <w:tcW w:w="2358" w:type="dxa"/>
            <w:vAlign w:val="center"/>
            <w:hideMark/>
          </w:tcPr>
          <w:p w:rsidR="00C1071F" w:rsidRDefault="00C1071F">
            <w:pPr>
              <w:pStyle w:val="a7"/>
              <w:jc w:val="both"/>
              <w:rPr>
                <w:noProof/>
                <w:lang w:val="en-US"/>
              </w:rPr>
            </w:pPr>
            <w:r>
              <w:rPr>
                <w:noProof/>
                <w:lang w:val="en-US"/>
              </w:rPr>
              <w:t>Воскресенье:</w:t>
            </w:r>
          </w:p>
        </w:tc>
        <w:tc>
          <w:tcPr>
            <w:tcW w:w="7095" w:type="dxa"/>
            <w:tcBorders>
              <w:top w:val="single" w:sz="4" w:space="0" w:color="auto"/>
              <w:left w:val="nil"/>
              <w:bottom w:val="single" w:sz="4" w:space="0" w:color="auto"/>
              <w:right w:val="nil"/>
            </w:tcBorders>
            <w:vAlign w:val="center"/>
            <w:hideMark/>
          </w:tcPr>
          <w:p w:rsidR="00C1071F" w:rsidRDefault="00C1071F">
            <w:pPr>
              <w:pStyle w:val="a7"/>
              <w:jc w:val="both"/>
              <w:rPr>
                <w:noProof/>
              </w:rPr>
            </w:pPr>
            <w:r>
              <w:rPr>
                <w:noProof/>
              </w:rPr>
              <w:t>выходной</w:t>
            </w:r>
          </w:p>
        </w:tc>
      </w:tr>
      <w:tr w:rsidR="00C1071F" w:rsidTr="00C1071F">
        <w:trPr>
          <w:gridAfter w:val="1"/>
          <w:wAfter w:w="55" w:type="dxa"/>
        </w:trPr>
        <w:tc>
          <w:tcPr>
            <w:tcW w:w="411" w:type="dxa"/>
            <w:gridSpan w:val="2"/>
          </w:tcPr>
          <w:p w:rsidR="00C1071F" w:rsidRDefault="00C1071F">
            <w:pPr>
              <w:pStyle w:val="a7"/>
              <w:jc w:val="both"/>
            </w:pPr>
          </w:p>
        </w:tc>
        <w:tc>
          <w:tcPr>
            <w:tcW w:w="626" w:type="dxa"/>
            <w:gridSpan w:val="2"/>
          </w:tcPr>
          <w:p w:rsidR="00C1071F" w:rsidRDefault="00C1071F">
            <w:pPr>
              <w:pStyle w:val="a7"/>
              <w:jc w:val="both"/>
            </w:pPr>
            <w:r>
              <w:t>1.3.</w:t>
            </w: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p w:rsidR="00C1071F" w:rsidRDefault="00C1071F">
            <w:pPr>
              <w:pStyle w:val="a7"/>
              <w:jc w:val="both"/>
            </w:pPr>
          </w:p>
        </w:tc>
        <w:tc>
          <w:tcPr>
            <w:tcW w:w="9453" w:type="dxa"/>
            <w:gridSpan w:val="2"/>
            <w:hideMark/>
          </w:tcPr>
          <w:p w:rsidR="00C1071F" w:rsidRDefault="00C1071F">
            <w:pPr>
              <w:pStyle w:val="a7"/>
              <w:jc w:val="both"/>
            </w:pPr>
            <w:r>
              <w:t>График приема заявителей:</w:t>
            </w:r>
          </w:p>
          <w:p w:rsidR="00C1071F" w:rsidRDefault="00C1071F">
            <w:pPr>
              <w:pStyle w:val="a7"/>
              <w:jc w:val="both"/>
            </w:pPr>
            <w:r>
              <w:t>Понедельник:    8.45 – 18.00, обеденный перерыв 13.00 – 14.00</w:t>
            </w:r>
          </w:p>
          <w:p w:rsidR="00C1071F" w:rsidRDefault="00C1071F">
            <w:pPr>
              <w:pStyle w:val="a7"/>
              <w:jc w:val="both"/>
            </w:pPr>
            <w:r>
              <w:t>Вторник:            8.45 – 18.00, обеденный перерыв 13.00 – 14.00</w:t>
            </w:r>
          </w:p>
          <w:p w:rsidR="00C1071F" w:rsidRDefault="00C1071F">
            <w:pPr>
              <w:pStyle w:val="a7"/>
              <w:jc w:val="both"/>
            </w:pPr>
            <w:r>
              <w:t>Среда:                 8.45 – 18.00, обеденный перерыв 13.00 – 14.00</w:t>
            </w:r>
          </w:p>
          <w:p w:rsidR="00C1071F" w:rsidRDefault="00C1071F">
            <w:pPr>
              <w:pStyle w:val="a7"/>
              <w:jc w:val="both"/>
            </w:pPr>
            <w:r>
              <w:t>Четверг:              8.45 – 18.00, обеденный перерыв 13.00 –14.00</w:t>
            </w:r>
          </w:p>
          <w:p w:rsidR="00C1071F" w:rsidRDefault="00C1071F">
            <w:pPr>
              <w:pStyle w:val="a7"/>
              <w:jc w:val="both"/>
            </w:pPr>
            <w:r>
              <w:t>Пятница:            8.45 – 16.45, обеденный перерыв 13.00 – 14.00</w:t>
            </w:r>
          </w:p>
          <w:p w:rsidR="00C1071F" w:rsidRDefault="00C1071F">
            <w:pPr>
              <w:pStyle w:val="a7"/>
              <w:jc w:val="both"/>
            </w:pPr>
            <w:r>
              <w:t xml:space="preserve">Суббота:            </w:t>
            </w:r>
            <w:r>
              <w:rPr>
                <w:noProof/>
              </w:rPr>
              <w:t>выходной</w:t>
            </w:r>
          </w:p>
          <w:p w:rsidR="00C1071F" w:rsidRDefault="00C1071F">
            <w:pPr>
              <w:pStyle w:val="a7"/>
              <w:jc w:val="both"/>
            </w:pPr>
            <w:r>
              <w:t xml:space="preserve">Воскресенье:     </w:t>
            </w:r>
            <w:r>
              <w:rPr>
                <w:noProof/>
              </w:rPr>
              <w:t>выходной</w:t>
            </w:r>
            <w:r>
              <w:t xml:space="preserve"> </w:t>
            </w:r>
          </w:p>
          <w:p w:rsidR="00C1071F" w:rsidRDefault="00C1071F">
            <w:pPr>
              <w:pStyle w:val="a7"/>
              <w:jc w:val="both"/>
            </w:pPr>
            <w:r>
              <w:t>Контактный телефон органа, предоставляющего муниципальную услугу:</w:t>
            </w:r>
          </w:p>
          <w:p w:rsidR="00C1071F" w:rsidRDefault="00C1071F">
            <w:pPr>
              <w:pStyle w:val="a7"/>
              <w:jc w:val="both"/>
            </w:pPr>
            <w:r>
              <w:rPr>
                <w:rFonts w:eastAsia="Calibri"/>
              </w:rPr>
              <w:t>8(42356) 25639</w:t>
            </w:r>
          </w:p>
        </w:tc>
      </w:tr>
      <w:tr w:rsidR="00C1071F" w:rsidTr="00C1071F">
        <w:trPr>
          <w:gridAfter w:val="1"/>
          <w:wAfter w:w="55" w:type="dxa"/>
        </w:trPr>
        <w:tc>
          <w:tcPr>
            <w:tcW w:w="411" w:type="dxa"/>
            <w:gridSpan w:val="2"/>
          </w:tcPr>
          <w:p w:rsidR="00C1071F" w:rsidRDefault="00C1071F">
            <w:pPr>
              <w:pStyle w:val="a7"/>
              <w:jc w:val="both"/>
            </w:pPr>
          </w:p>
        </w:tc>
        <w:tc>
          <w:tcPr>
            <w:tcW w:w="626" w:type="dxa"/>
            <w:gridSpan w:val="2"/>
            <w:hideMark/>
          </w:tcPr>
          <w:p w:rsidR="00C1071F" w:rsidRDefault="00C1071F">
            <w:pPr>
              <w:pStyle w:val="a7"/>
              <w:jc w:val="both"/>
            </w:pPr>
            <w:r>
              <w:t>1.4.</w:t>
            </w:r>
          </w:p>
        </w:tc>
        <w:tc>
          <w:tcPr>
            <w:tcW w:w="9453" w:type="dxa"/>
            <w:gridSpan w:val="2"/>
            <w:hideMark/>
          </w:tcPr>
          <w:p w:rsidR="00C1071F" w:rsidRDefault="00C1071F">
            <w:pPr>
              <w:pStyle w:val="a7"/>
              <w:jc w:val="both"/>
            </w:pPr>
            <w: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1071F" w:rsidTr="00C1071F">
        <w:trPr>
          <w:gridAfter w:val="1"/>
          <w:wAfter w:w="55" w:type="dxa"/>
          <w:trHeight w:val="293"/>
        </w:trPr>
        <w:tc>
          <w:tcPr>
            <w:tcW w:w="411" w:type="dxa"/>
            <w:gridSpan w:val="2"/>
          </w:tcPr>
          <w:p w:rsidR="00C1071F" w:rsidRDefault="00C1071F">
            <w:pPr>
              <w:pStyle w:val="a7"/>
              <w:jc w:val="both"/>
            </w:pPr>
          </w:p>
        </w:tc>
        <w:tc>
          <w:tcPr>
            <w:tcW w:w="626" w:type="dxa"/>
            <w:gridSpan w:val="2"/>
          </w:tcPr>
          <w:p w:rsidR="00C1071F" w:rsidRDefault="00C1071F">
            <w:pPr>
              <w:pStyle w:val="a7"/>
              <w:jc w:val="both"/>
            </w:pPr>
          </w:p>
        </w:tc>
        <w:tc>
          <w:tcPr>
            <w:tcW w:w="9453" w:type="dxa"/>
            <w:gridSpan w:val="2"/>
            <w:tcBorders>
              <w:top w:val="nil"/>
              <w:left w:val="nil"/>
              <w:bottom w:val="single" w:sz="4" w:space="0" w:color="auto"/>
              <w:right w:val="nil"/>
            </w:tcBorders>
            <w:vAlign w:val="center"/>
            <w:hideMark/>
          </w:tcPr>
          <w:p w:rsidR="00C1071F" w:rsidRDefault="00C1071F">
            <w:pPr>
              <w:pStyle w:val="a7"/>
              <w:jc w:val="both"/>
            </w:pPr>
            <w:hyperlink r:id="rId8" w:history="1">
              <w:r>
                <w:rPr>
                  <w:rStyle w:val="a6"/>
                </w:rPr>
                <w:t>http://dalmdr.ru/?q=node/1357</w:t>
              </w:r>
            </w:hyperlink>
          </w:p>
        </w:tc>
      </w:tr>
      <w:tr w:rsidR="00C1071F" w:rsidTr="00C1071F">
        <w:trPr>
          <w:gridAfter w:val="1"/>
          <w:wAfter w:w="55" w:type="dxa"/>
        </w:trPr>
        <w:tc>
          <w:tcPr>
            <w:tcW w:w="411" w:type="dxa"/>
            <w:gridSpan w:val="2"/>
          </w:tcPr>
          <w:p w:rsidR="00C1071F" w:rsidRDefault="00C1071F">
            <w:pPr>
              <w:pStyle w:val="a7"/>
              <w:jc w:val="both"/>
            </w:pPr>
          </w:p>
        </w:tc>
        <w:tc>
          <w:tcPr>
            <w:tcW w:w="626" w:type="dxa"/>
            <w:gridSpan w:val="2"/>
            <w:hideMark/>
          </w:tcPr>
          <w:p w:rsidR="00C1071F" w:rsidRDefault="00C1071F">
            <w:pPr>
              <w:pStyle w:val="a7"/>
              <w:jc w:val="both"/>
            </w:pPr>
            <w:r>
              <w:t>1.5</w:t>
            </w:r>
          </w:p>
        </w:tc>
        <w:tc>
          <w:tcPr>
            <w:tcW w:w="9453" w:type="dxa"/>
            <w:gridSpan w:val="2"/>
            <w:hideMark/>
          </w:tcPr>
          <w:p w:rsidR="00C1071F" w:rsidRDefault="00C1071F">
            <w:pPr>
              <w:pStyle w:val="a7"/>
              <w:jc w:val="both"/>
            </w:pPr>
            <w:r>
              <w:t>Адрес электронной почты органа, предоставляющего муниципальную услугу:</w:t>
            </w:r>
          </w:p>
        </w:tc>
      </w:tr>
      <w:tr w:rsidR="00C1071F" w:rsidTr="00C1071F">
        <w:trPr>
          <w:gridAfter w:val="1"/>
          <w:wAfter w:w="55" w:type="dxa"/>
          <w:trHeight w:val="287"/>
        </w:trPr>
        <w:tc>
          <w:tcPr>
            <w:tcW w:w="411" w:type="dxa"/>
            <w:gridSpan w:val="2"/>
          </w:tcPr>
          <w:p w:rsidR="00C1071F" w:rsidRDefault="00C1071F">
            <w:pPr>
              <w:pStyle w:val="a7"/>
              <w:jc w:val="both"/>
            </w:pPr>
          </w:p>
        </w:tc>
        <w:tc>
          <w:tcPr>
            <w:tcW w:w="626" w:type="dxa"/>
            <w:gridSpan w:val="2"/>
          </w:tcPr>
          <w:p w:rsidR="00C1071F" w:rsidRDefault="00C1071F">
            <w:pPr>
              <w:pStyle w:val="a7"/>
              <w:jc w:val="both"/>
            </w:pPr>
          </w:p>
        </w:tc>
        <w:tc>
          <w:tcPr>
            <w:tcW w:w="9453" w:type="dxa"/>
            <w:gridSpan w:val="2"/>
            <w:tcBorders>
              <w:top w:val="nil"/>
              <w:left w:val="nil"/>
              <w:bottom w:val="single" w:sz="4" w:space="0" w:color="auto"/>
              <w:right w:val="nil"/>
            </w:tcBorders>
            <w:vAlign w:val="center"/>
            <w:hideMark/>
          </w:tcPr>
          <w:p w:rsidR="00C1071F" w:rsidRDefault="00C1071F">
            <w:pPr>
              <w:pStyle w:val="a7"/>
              <w:jc w:val="both"/>
            </w:pPr>
            <w:r>
              <w:t>mku_uno_dmr@mail.ru</w:t>
            </w:r>
          </w:p>
        </w:tc>
      </w:tr>
      <w:tr w:rsidR="00C1071F" w:rsidTr="00C1071F">
        <w:trPr>
          <w:gridAfter w:val="1"/>
          <w:wAfter w:w="55" w:type="dxa"/>
          <w:trHeight w:val="423"/>
        </w:trPr>
        <w:tc>
          <w:tcPr>
            <w:tcW w:w="411" w:type="dxa"/>
            <w:gridSpan w:val="2"/>
          </w:tcPr>
          <w:p w:rsidR="00C1071F" w:rsidRDefault="00C1071F">
            <w:pPr>
              <w:pStyle w:val="a7"/>
              <w:jc w:val="both"/>
            </w:pPr>
          </w:p>
        </w:tc>
        <w:tc>
          <w:tcPr>
            <w:tcW w:w="10079" w:type="dxa"/>
            <w:gridSpan w:val="4"/>
            <w:hideMark/>
          </w:tcPr>
          <w:p w:rsidR="00C1071F" w:rsidRDefault="00C1071F">
            <w:pPr>
              <w:pStyle w:val="a7"/>
              <w:jc w:val="both"/>
            </w:pPr>
            <w:r>
              <w:t>Муниципальные образовательные учреждения Дальнереченского муниципального района (далее – МОУ)</w:t>
            </w:r>
          </w:p>
        </w:tc>
      </w:tr>
      <w:tr w:rsidR="00C1071F" w:rsidTr="00C1071F">
        <w:trPr>
          <w:gridAfter w:val="1"/>
          <w:wAfter w:w="55" w:type="dxa"/>
          <w:trHeight w:val="423"/>
        </w:trPr>
        <w:tc>
          <w:tcPr>
            <w:tcW w:w="411" w:type="dxa"/>
            <w:gridSpan w:val="2"/>
          </w:tcPr>
          <w:p w:rsidR="00C1071F" w:rsidRDefault="00C1071F">
            <w:pPr>
              <w:pStyle w:val="a7"/>
              <w:jc w:val="both"/>
            </w:pPr>
          </w:p>
        </w:tc>
        <w:tc>
          <w:tcPr>
            <w:tcW w:w="626" w:type="dxa"/>
            <w:gridSpan w:val="2"/>
            <w:hideMark/>
          </w:tcPr>
          <w:p w:rsidR="00C1071F" w:rsidRDefault="00C1071F">
            <w:pPr>
              <w:pStyle w:val="a7"/>
              <w:jc w:val="both"/>
            </w:pPr>
            <w:r>
              <w:t>2.1.</w:t>
            </w:r>
          </w:p>
        </w:tc>
        <w:tc>
          <w:tcPr>
            <w:tcW w:w="9453" w:type="dxa"/>
            <w:gridSpan w:val="2"/>
            <w:tcBorders>
              <w:top w:val="nil"/>
              <w:left w:val="nil"/>
              <w:bottom w:val="single" w:sz="4" w:space="0" w:color="auto"/>
              <w:right w:val="nil"/>
            </w:tcBorders>
            <w:vAlign w:val="center"/>
            <w:hideMark/>
          </w:tcPr>
          <w:p w:rsidR="00C1071F" w:rsidRDefault="00C1071F">
            <w:pPr>
              <w:pStyle w:val="a7"/>
              <w:jc w:val="both"/>
            </w:pPr>
            <w:r>
              <w:t>Перечень МОУ, расположенных на территории Дальнереченского муниципального района,  места их нахождения, графики работы, адреса электронной почны, телефоны размещены в информационно-телекоммуникационной сети Интернет по адресу:</w:t>
            </w:r>
          </w:p>
        </w:tc>
      </w:tr>
      <w:tr w:rsidR="00C1071F" w:rsidTr="00C1071F">
        <w:trPr>
          <w:gridAfter w:val="1"/>
          <w:wAfter w:w="55" w:type="dxa"/>
          <w:trHeight w:val="301"/>
        </w:trPr>
        <w:tc>
          <w:tcPr>
            <w:tcW w:w="411" w:type="dxa"/>
            <w:gridSpan w:val="2"/>
          </w:tcPr>
          <w:p w:rsidR="00C1071F" w:rsidRDefault="00C1071F">
            <w:pPr>
              <w:pStyle w:val="a7"/>
              <w:jc w:val="both"/>
            </w:pPr>
          </w:p>
        </w:tc>
        <w:tc>
          <w:tcPr>
            <w:tcW w:w="626" w:type="dxa"/>
            <w:gridSpan w:val="2"/>
          </w:tcPr>
          <w:p w:rsidR="00C1071F" w:rsidRDefault="00C1071F">
            <w:pPr>
              <w:pStyle w:val="a7"/>
              <w:jc w:val="both"/>
            </w:pPr>
          </w:p>
        </w:tc>
        <w:tc>
          <w:tcPr>
            <w:tcW w:w="9453" w:type="dxa"/>
            <w:gridSpan w:val="2"/>
            <w:tcBorders>
              <w:top w:val="nil"/>
              <w:left w:val="nil"/>
              <w:bottom w:val="single" w:sz="4" w:space="0" w:color="auto"/>
              <w:right w:val="nil"/>
            </w:tcBorders>
            <w:vAlign w:val="center"/>
            <w:hideMark/>
          </w:tcPr>
          <w:p w:rsidR="00C1071F" w:rsidRDefault="00C1071F">
            <w:pPr>
              <w:pStyle w:val="a7"/>
              <w:jc w:val="both"/>
            </w:pPr>
            <w:hyperlink r:id="rId9" w:history="1">
              <w:r>
                <w:rPr>
                  <w:rStyle w:val="a6"/>
                </w:rPr>
                <w:t>http://dalmdr.ru/?q=node/1357</w:t>
              </w:r>
            </w:hyperlink>
          </w:p>
        </w:tc>
      </w:tr>
      <w:tr w:rsidR="00C1071F" w:rsidTr="00C1071F">
        <w:tc>
          <w:tcPr>
            <w:tcW w:w="385" w:type="dxa"/>
          </w:tcPr>
          <w:p w:rsidR="00C1071F" w:rsidRDefault="00C1071F">
            <w:pPr>
              <w:pStyle w:val="a7"/>
              <w:jc w:val="both"/>
            </w:pPr>
          </w:p>
        </w:tc>
        <w:tc>
          <w:tcPr>
            <w:tcW w:w="10160" w:type="dxa"/>
            <w:gridSpan w:val="6"/>
            <w:hideMark/>
          </w:tcPr>
          <w:p w:rsidR="00C1071F" w:rsidRDefault="00C1071F">
            <w:pPr>
              <w:pStyle w:val="a7"/>
              <w:jc w:val="both"/>
            </w:pPr>
            <w:r>
              <w:t>Многофункциональные центры предоставления государственных и муниципальных услуг,  Приморского края (далее – МФЦ)</w:t>
            </w:r>
          </w:p>
        </w:tc>
      </w:tr>
      <w:tr w:rsidR="00C1071F" w:rsidTr="00C1071F">
        <w:tc>
          <w:tcPr>
            <w:tcW w:w="385" w:type="dxa"/>
          </w:tcPr>
          <w:p w:rsidR="00C1071F" w:rsidRDefault="00C1071F">
            <w:pPr>
              <w:pStyle w:val="a7"/>
              <w:jc w:val="both"/>
            </w:pPr>
          </w:p>
        </w:tc>
        <w:tc>
          <w:tcPr>
            <w:tcW w:w="616" w:type="dxa"/>
            <w:gridSpan w:val="2"/>
            <w:hideMark/>
          </w:tcPr>
          <w:p w:rsidR="00C1071F" w:rsidRDefault="00C1071F">
            <w:pPr>
              <w:pStyle w:val="a7"/>
              <w:jc w:val="both"/>
            </w:pPr>
            <w:r>
              <w:t>3.1.</w:t>
            </w:r>
          </w:p>
        </w:tc>
        <w:tc>
          <w:tcPr>
            <w:tcW w:w="9544" w:type="dxa"/>
            <w:gridSpan w:val="4"/>
            <w:hideMark/>
          </w:tcPr>
          <w:p w:rsidR="00C1071F" w:rsidRDefault="00C1071F">
            <w:pPr>
              <w:pStyle w:val="a7"/>
              <w:jc w:val="both"/>
              <w:rPr>
                <w:vertAlign w:val="superscript"/>
              </w:rPr>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1071F" w:rsidTr="00C1071F">
        <w:trPr>
          <w:trHeight w:val="321"/>
        </w:trPr>
        <w:tc>
          <w:tcPr>
            <w:tcW w:w="385" w:type="dxa"/>
          </w:tcPr>
          <w:p w:rsidR="00C1071F" w:rsidRDefault="00C1071F">
            <w:pPr>
              <w:pStyle w:val="a7"/>
              <w:jc w:val="both"/>
            </w:pPr>
          </w:p>
        </w:tc>
        <w:tc>
          <w:tcPr>
            <w:tcW w:w="616" w:type="dxa"/>
            <w:gridSpan w:val="2"/>
          </w:tcPr>
          <w:p w:rsidR="00C1071F" w:rsidRDefault="00C1071F">
            <w:pPr>
              <w:pStyle w:val="a7"/>
              <w:jc w:val="both"/>
            </w:pPr>
          </w:p>
        </w:tc>
        <w:tc>
          <w:tcPr>
            <w:tcW w:w="9544" w:type="dxa"/>
            <w:gridSpan w:val="4"/>
            <w:tcBorders>
              <w:top w:val="nil"/>
              <w:left w:val="nil"/>
              <w:bottom w:val="single" w:sz="4" w:space="0" w:color="auto"/>
              <w:right w:val="nil"/>
            </w:tcBorders>
            <w:vAlign w:val="center"/>
            <w:hideMark/>
          </w:tcPr>
          <w:p w:rsidR="00C1071F" w:rsidRDefault="00C1071F">
            <w:pPr>
              <w:pStyle w:val="a7"/>
              <w:jc w:val="both"/>
            </w:pPr>
            <w:hyperlink r:id="rId10" w:history="1">
              <w:r>
                <w:rPr>
                  <w:rStyle w:val="a6"/>
                </w:rPr>
                <w:t>www.mfc-25.ru</w:t>
              </w:r>
            </w:hyperlink>
          </w:p>
        </w:tc>
      </w:tr>
      <w:tr w:rsidR="00C1071F" w:rsidTr="00C1071F">
        <w:tc>
          <w:tcPr>
            <w:tcW w:w="385" w:type="dxa"/>
          </w:tcPr>
          <w:p w:rsidR="00C1071F" w:rsidRDefault="00C1071F">
            <w:pPr>
              <w:pStyle w:val="a7"/>
              <w:jc w:val="both"/>
            </w:pPr>
          </w:p>
        </w:tc>
        <w:tc>
          <w:tcPr>
            <w:tcW w:w="616" w:type="dxa"/>
            <w:gridSpan w:val="2"/>
            <w:hideMark/>
          </w:tcPr>
          <w:p w:rsidR="00C1071F" w:rsidRDefault="00C1071F">
            <w:pPr>
              <w:pStyle w:val="a7"/>
              <w:jc w:val="both"/>
            </w:pPr>
            <w:r>
              <w:t>3.2.</w:t>
            </w:r>
          </w:p>
        </w:tc>
        <w:tc>
          <w:tcPr>
            <w:tcW w:w="9544" w:type="dxa"/>
            <w:gridSpan w:val="4"/>
            <w:tcBorders>
              <w:top w:val="single" w:sz="4" w:space="0" w:color="auto"/>
              <w:left w:val="nil"/>
              <w:bottom w:val="nil"/>
              <w:right w:val="nil"/>
            </w:tcBorders>
            <w:hideMark/>
          </w:tcPr>
          <w:p w:rsidR="00C1071F" w:rsidRDefault="00C1071F">
            <w:pPr>
              <w:pStyle w:val="a7"/>
              <w:jc w:val="both"/>
            </w:pPr>
            <w:r>
              <w:t>Единый телефон сети МФЦ, расположенных на территории Приморского края:</w:t>
            </w:r>
          </w:p>
        </w:tc>
      </w:tr>
      <w:tr w:rsidR="00C1071F" w:rsidTr="00C1071F">
        <w:trPr>
          <w:trHeight w:val="131"/>
        </w:trPr>
        <w:tc>
          <w:tcPr>
            <w:tcW w:w="385" w:type="dxa"/>
          </w:tcPr>
          <w:p w:rsidR="00C1071F" w:rsidRDefault="00C1071F">
            <w:pPr>
              <w:pStyle w:val="a7"/>
              <w:jc w:val="both"/>
            </w:pPr>
          </w:p>
        </w:tc>
        <w:tc>
          <w:tcPr>
            <w:tcW w:w="616" w:type="dxa"/>
            <w:gridSpan w:val="2"/>
          </w:tcPr>
          <w:p w:rsidR="00C1071F" w:rsidRDefault="00C1071F">
            <w:pPr>
              <w:pStyle w:val="a7"/>
              <w:jc w:val="both"/>
            </w:pPr>
          </w:p>
        </w:tc>
        <w:tc>
          <w:tcPr>
            <w:tcW w:w="9544" w:type="dxa"/>
            <w:gridSpan w:val="4"/>
            <w:tcBorders>
              <w:top w:val="nil"/>
              <w:left w:val="nil"/>
              <w:bottom w:val="single" w:sz="4" w:space="0" w:color="auto"/>
              <w:right w:val="nil"/>
            </w:tcBorders>
            <w:vAlign w:val="center"/>
            <w:hideMark/>
          </w:tcPr>
          <w:p w:rsidR="00C1071F" w:rsidRDefault="00C1071F">
            <w:pPr>
              <w:pStyle w:val="a7"/>
              <w:jc w:val="both"/>
            </w:pPr>
            <w:r>
              <w:t>8(423)201-01-56</w:t>
            </w:r>
          </w:p>
        </w:tc>
      </w:tr>
      <w:tr w:rsidR="00C1071F" w:rsidTr="00C1071F">
        <w:tc>
          <w:tcPr>
            <w:tcW w:w="385" w:type="dxa"/>
          </w:tcPr>
          <w:p w:rsidR="00C1071F" w:rsidRDefault="00C1071F">
            <w:pPr>
              <w:pStyle w:val="a7"/>
              <w:jc w:val="both"/>
            </w:pPr>
          </w:p>
        </w:tc>
        <w:tc>
          <w:tcPr>
            <w:tcW w:w="616" w:type="dxa"/>
            <w:gridSpan w:val="2"/>
            <w:hideMark/>
          </w:tcPr>
          <w:p w:rsidR="00C1071F" w:rsidRDefault="00C1071F">
            <w:pPr>
              <w:pStyle w:val="a7"/>
              <w:jc w:val="both"/>
            </w:pPr>
            <w:r>
              <w:t>3.3.</w:t>
            </w:r>
          </w:p>
        </w:tc>
        <w:tc>
          <w:tcPr>
            <w:tcW w:w="9544" w:type="dxa"/>
            <w:gridSpan w:val="4"/>
            <w:tcBorders>
              <w:top w:val="single" w:sz="4" w:space="0" w:color="auto"/>
              <w:left w:val="nil"/>
              <w:bottom w:val="nil"/>
              <w:right w:val="nil"/>
            </w:tcBorders>
            <w:hideMark/>
          </w:tcPr>
          <w:p w:rsidR="00C1071F" w:rsidRDefault="00C1071F">
            <w:pPr>
              <w:pStyle w:val="a7"/>
              <w:jc w:val="both"/>
            </w:pPr>
            <w:r>
              <w:t>Адрес электронной почты:</w:t>
            </w:r>
          </w:p>
        </w:tc>
      </w:tr>
      <w:tr w:rsidR="00C1071F" w:rsidTr="00C1071F">
        <w:trPr>
          <w:trHeight w:val="281"/>
        </w:trPr>
        <w:tc>
          <w:tcPr>
            <w:tcW w:w="385" w:type="dxa"/>
            <w:vAlign w:val="center"/>
          </w:tcPr>
          <w:p w:rsidR="00C1071F" w:rsidRDefault="00C1071F">
            <w:pPr>
              <w:pStyle w:val="a7"/>
              <w:jc w:val="both"/>
            </w:pPr>
          </w:p>
        </w:tc>
        <w:tc>
          <w:tcPr>
            <w:tcW w:w="616" w:type="dxa"/>
            <w:gridSpan w:val="2"/>
            <w:vAlign w:val="center"/>
          </w:tcPr>
          <w:p w:rsidR="00C1071F" w:rsidRDefault="00C1071F">
            <w:pPr>
              <w:pStyle w:val="a7"/>
              <w:jc w:val="both"/>
            </w:pPr>
          </w:p>
        </w:tc>
        <w:tc>
          <w:tcPr>
            <w:tcW w:w="9544" w:type="dxa"/>
            <w:gridSpan w:val="4"/>
            <w:tcBorders>
              <w:top w:val="nil"/>
              <w:left w:val="nil"/>
              <w:bottom w:val="single" w:sz="4" w:space="0" w:color="auto"/>
              <w:right w:val="nil"/>
            </w:tcBorders>
            <w:vAlign w:val="center"/>
            <w:hideMark/>
          </w:tcPr>
          <w:p w:rsidR="00C1071F" w:rsidRDefault="00C1071F">
            <w:pPr>
              <w:pStyle w:val="a7"/>
              <w:jc w:val="both"/>
              <w:rPr>
                <w:lang w:val="en-US"/>
              </w:rPr>
            </w:pPr>
            <w:r>
              <w:rPr>
                <w:lang w:val="en-US"/>
              </w:rPr>
              <w:t>info@mfc-25.ru</w:t>
            </w:r>
          </w:p>
        </w:tc>
      </w:tr>
    </w:tbl>
    <w:p w:rsidR="00C1071F" w:rsidRDefault="00C1071F" w:rsidP="00C1071F">
      <w:pPr>
        <w:jc w:val="right"/>
        <w:rPr>
          <w:sz w:val="26"/>
          <w:szCs w:val="26"/>
          <w:lang w:eastAsia="en-US"/>
        </w:rPr>
      </w:pPr>
      <w:r>
        <w:br w:type="page"/>
      </w:r>
      <w:r>
        <w:rPr>
          <w:sz w:val="26"/>
          <w:szCs w:val="26"/>
        </w:rPr>
        <w:lastRenderedPageBreak/>
        <w:t>Приложение № 2</w:t>
      </w:r>
    </w:p>
    <w:p w:rsidR="00C1071F" w:rsidRDefault="00C1071F" w:rsidP="00C1071F">
      <w:pPr>
        <w:autoSpaceDE w:val="0"/>
        <w:autoSpaceDN w:val="0"/>
        <w:adjustRightInd w:val="0"/>
        <w:ind w:firstLine="708"/>
        <w:jc w:val="center"/>
        <w:rPr>
          <w:b/>
          <w:sz w:val="26"/>
          <w:szCs w:val="26"/>
        </w:rPr>
      </w:pPr>
      <w:r>
        <w:rPr>
          <w:b/>
          <w:sz w:val="26"/>
          <w:szCs w:val="26"/>
        </w:rPr>
        <w:t>СПИСОК НОРМАТИВНЫХ АКТОВ, В СООТВЕТСТВИИ С КОТОРЫМИ ОСУЩЕСТВЛЯЕТСЯ ОКАЗАНИЕ МУНИЦИПАЛЬНОЙ УСЛУГИ</w:t>
      </w:r>
    </w:p>
    <w:p w:rsidR="00C1071F" w:rsidRDefault="00C1071F" w:rsidP="00C1071F">
      <w:pPr>
        <w:autoSpaceDE w:val="0"/>
        <w:autoSpaceDN w:val="0"/>
        <w:adjustRightInd w:val="0"/>
        <w:ind w:firstLine="708"/>
        <w:jc w:val="center"/>
        <w:rPr>
          <w:b/>
          <w:sz w:val="26"/>
          <w:szCs w:val="26"/>
        </w:rPr>
      </w:pP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Конституция Российской  Федерации.</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29.12.12. № 273-ФЗ «Об образовании в Российской Федерации».</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27.07.2010 № 210-ФЗ «Об организации предоставления государственных и муниципальных услуг».</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19.12.2005 № 160-ФЗ «О ратификации Конвенции Совета Европы о защите физических лиц при автоматизированных обработке персональных данных».</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27.07.2006 № 152-ФЗ «О персональных данных».</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27.07.2006 № 149-ФЗ «Об информации, информационных технологиях и о защите информации».</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Федеральный закон от 03.05.2012 № 46-ФЗ «О ратификации Конвенции о правах инвалидах».</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Указ Президента Российской Федерации от 06.03.1997 № 188 «Об утверждении перечня сведений конфиденциального характера».</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 xml:space="preserve">Устав администрации Дальнереченского  муниципального района, Устав </w:t>
      </w:r>
      <w:r>
        <w:t xml:space="preserve">Муниципального казенного учреждения «Управление народного образования» Дальнереченского муниципального района Приморского края;  </w:t>
      </w:r>
    </w:p>
    <w:p w:rsidR="00C1071F" w:rsidRDefault="00C1071F" w:rsidP="00C1071F">
      <w:pPr>
        <w:pStyle w:val="a7"/>
        <w:numPr>
          <w:ilvl w:val="3"/>
          <w:numId w:val="23"/>
        </w:numPr>
        <w:spacing w:line="276" w:lineRule="auto"/>
        <w:ind w:left="0" w:firstLine="709"/>
        <w:jc w:val="both"/>
        <w:rPr>
          <w:rFonts w:eastAsia="Calibri"/>
          <w:lang w:eastAsia="en-US"/>
        </w:rPr>
      </w:pPr>
      <w:r>
        <w:rPr>
          <w:rFonts w:eastAsia="Calibri"/>
          <w:lang w:eastAsia="en-US"/>
        </w:rPr>
        <w:t xml:space="preserve">Иными нормативными правовыми актами Российской Федерации, регулирующими правоотношения, возникающие при предоставлении муниципальной услуги. </w:t>
      </w:r>
    </w:p>
    <w:p w:rsidR="00C1071F" w:rsidRDefault="00C1071F" w:rsidP="00C1071F">
      <w:pPr>
        <w:pStyle w:val="a7"/>
        <w:spacing w:line="276" w:lineRule="auto"/>
        <w:jc w:val="both"/>
        <w:rPr>
          <w:rFonts w:eastAsia="Calibri"/>
          <w:b/>
          <w:lang w:eastAsia="en-US"/>
        </w:rPr>
      </w:pPr>
    </w:p>
    <w:p w:rsidR="00C1071F" w:rsidRDefault="00C1071F" w:rsidP="00C1071F">
      <w:pPr>
        <w:spacing w:line="360" w:lineRule="auto"/>
        <w:rPr>
          <w:rFonts w:eastAsia="Calibri"/>
          <w:lang w:eastAsia="en-US"/>
        </w:rPr>
      </w:pPr>
    </w:p>
    <w:p w:rsidR="00C1071F" w:rsidRDefault="00C1071F" w:rsidP="00C1071F">
      <w:pPr>
        <w:jc w:val="right"/>
        <w:rPr>
          <w:sz w:val="26"/>
          <w:szCs w:val="26"/>
        </w:rPr>
      </w:pPr>
      <w:r>
        <w:rPr>
          <w:sz w:val="26"/>
          <w:szCs w:val="26"/>
        </w:rPr>
        <w:br w:type="page"/>
      </w:r>
      <w:r>
        <w:rPr>
          <w:sz w:val="26"/>
          <w:szCs w:val="26"/>
        </w:rPr>
        <w:lastRenderedPageBreak/>
        <w:t>Приложение № 3</w:t>
      </w:r>
    </w:p>
    <w:p w:rsidR="00C1071F" w:rsidRDefault="00C1071F" w:rsidP="00C1071F">
      <w:pPr>
        <w:jc w:val="center"/>
        <w:rPr>
          <w:sz w:val="26"/>
          <w:szCs w:val="26"/>
        </w:rPr>
      </w:pPr>
    </w:p>
    <w:tbl>
      <w:tblPr>
        <w:tblW w:w="609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035"/>
        <w:gridCol w:w="567"/>
        <w:gridCol w:w="3034"/>
      </w:tblGrid>
      <w:tr w:rsidR="00C1071F" w:rsidTr="00C1071F">
        <w:trPr>
          <w:trHeight w:val="222"/>
        </w:trPr>
        <w:tc>
          <w:tcPr>
            <w:tcW w:w="6096" w:type="dxa"/>
            <w:gridSpan w:val="4"/>
            <w:tcBorders>
              <w:top w:val="single" w:sz="4" w:space="0" w:color="auto"/>
              <w:left w:val="nil"/>
              <w:bottom w:val="single" w:sz="4" w:space="0" w:color="auto"/>
              <w:right w:val="nil"/>
            </w:tcBorders>
          </w:tcPr>
          <w:p w:rsidR="00C1071F" w:rsidRDefault="00C1071F">
            <w:pPr>
              <w:spacing w:line="276" w:lineRule="auto"/>
              <w:jc w:val="center"/>
              <w:rPr>
                <w:sz w:val="26"/>
                <w:szCs w:val="26"/>
                <w:lang w:eastAsia="en-US"/>
              </w:rPr>
            </w:pPr>
          </w:p>
        </w:tc>
      </w:tr>
      <w:tr w:rsidR="00C1071F" w:rsidTr="00C1071F">
        <w:trPr>
          <w:trHeight w:val="208"/>
        </w:trPr>
        <w:tc>
          <w:tcPr>
            <w:tcW w:w="6096" w:type="dxa"/>
            <w:gridSpan w:val="4"/>
            <w:tcBorders>
              <w:top w:val="single" w:sz="4" w:space="0" w:color="auto"/>
              <w:left w:val="nil"/>
              <w:bottom w:val="single" w:sz="4" w:space="0" w:color="auto"/>
              <w:right w:val="nil"/>
            </w:tcBorders>
          </w:tcPr>
          <w:p w:rsidR="00C1071F" w:rsidRDefault="00C1071F">
            <w:pPr>
              <w:widowControl w:val="0"/>
              <w:spacing w:line="276" w:lineRule="auto"/>
              <w:jc w:val="both"/>
              <w:rPr>
                <w:sz w:val="26"/>
                <w:szCs w:val="26"/>
              </w:rPr>
            </w:pPr>
          </w:p>
        </w:tc>
      </w:tr>
      <w:tr w:rsidR="00C1071F" w:rsidTr="00C1071F">
        <w:trPr>
          <w:trHeight w:val="307"/>
        </w:trPr>
        <w:tc>
          <w:tcPr>
            <w:tcW w:w="6096" w:type="dxa"/>
            <w:gridSpan w:val="4"/>
            <w:tcBorders>
              <w:top w:val="single" w:sz="4" w:space="0" w:color="auto"/>
              <w:left w:val="nil"/>
              <w:bottom w:val="nil"/>
              <w:right w:val="nil"/>
            </w:tcBorders>
            <w:hideMark/>
          </w:tcPr>
          <w:p w:rsidR="00C1071F" w:rsidRDefault="00C1071F">
            <w:pPr>
              <w:spacing w:line="276" w:lineRule="auto"/>
              <w:jc w:val="center"/>
              <w:rPr>
                <w:sz w:val="20"/>
                <w:szCs w:val="20"/>
                <w:lang w:eastAsia="en-US"/>
              </w:rPr>
            </w:pPr>
            <w:r>
              <w:rPr>
                <w:sz w:val="20"/>
                <w:szCs w:val="20"/>
              </w:rPr>
              <w:t>(наименование органа, предоставляющего муниципальную услугу)</w:t>
            </w:r>
          </w:p>
        </w:tc>
      </w:tr>
      <w:tr w:rsidR="00C1071F" w:rsidTr="00C1071F">
        <w:trPr>
          <w:trHeight w:val="140"/>
        </w:trPr>
        <w:tc>
          <w:tcPr>
            <w:tcW w:w="460" w:type="dxa"/>
            <w:tcBorders>
              <w:top w:val="nil"/>
              <w:left w:val="nil"/>
              <w:bottom w:val="nil"/>
              <w:right w:val="nil"/>
            </w:tcBorders>
            <w:hideMark/>
          </w:tcPr>
          <w:p w:rsidR="00C1071F" w:rsidRDefault="00C1071F">
            <w:pPr>
              <w:spacing w:line="276" w:lineRule="auto"/>
              <w:rPr>
                <w:sz w:val="26"/>
                <w:szCs w:val="26"/>
                <w:lang w:eastAsia="en-US"/>
              </w:rPr>
            </w:pPr>
            <w:r>
              <w:rPr>
                <w:sz w:val="26"/>
                <w:szCs w:val="26"/>
              </w:rPr>
              <w:t>от</w:t>
            </w:r>
          </w:p>
        </w:tc>
        <w:tc>
          <w:tcPr>
            <w:tcW w:w="5636" w:type="dxa"/>
            <w:gridSpan w:val="3"/>
            <w:tcBorders>
              <w:top w:val="nil"/>
              <w:left w:val="nil"/>
              <w:bottom w:val="single" w:sz="4" w:space="0" w:color="auto"/>
              <w:right w:val="nil"/>
            </w:tcBorders>
          </w:tcPr>
          <w:p w:rsidR="00C1071F" w:rsidRDefault="00C1071F">
            <w:pPr>
              <w:spacing w:line="276" w:lineRule="auto"/>
              <w:rPr>
                <w:sz w:val="26"/>
                <w:szCs w:val="26"/>
                <w:lang w:eastAsia="en-US"/>
              </w:rPr>
            </w:pPr>
          </w:p>
        </w:tc>
      </w:tr>
      <w:tr w:rsidR="00C1071F" w:rsidTr="00C1071F">
        <w:trPr>
          <w:trHeight w:val="91"/>
        </w:trPr>
        <w:tc>
          <w:tcPr>
            <w:tcW w:w="6096" w:type="dxa"/>
            <w:gridSpan w:val="4"/>
            <w:tcBorders>
              <w:top w:val="nil"/>
              <w:left w:val="nil"/>
              <w:bottom w:val="single" w:sz="4" w:space="0" w:color="auto"/>
              <w:right w:val="nil"/>
            </w:tcBorders>
          </w:tcPr>
          <w:p w:rsidR="00C1071F" w:rsidRDefault="00C1071F">
            <w:pPr>
              <w:spacing w:line="276" w:lineRule="auto"/>
              <w:jc w:val="center"/>
              <w:rPr>
                <w:sz w:val="26"/>
                <w:szCs w:val="26"/>
                <w:lang w:eastAsia="en-US"/>
              </w:rPr>
            </w:pPr>
          </w:p>
        </w:tc>
      </w:tr>
      <w:tr w:rsidR="00C1071F" w:rsidTr="00C1071F">
        <w:trPr>
          <w:trHeight w:val="307"/>
        </w:trPr>
        <w:tc>
          <w:tcPr>
            <w:tcW w:w="6096" w:type="dxa"/>
            <w:gridSpan w:val="4"/>
            <w:tcBorders>
              <w:top w:val="single" w:sz="4" w:space="0" w:color="auto"/>
              <w:left w:val="nil"/>
              <w:bottom w:val="nil"/>
              <w:right w:val="nil"/>
            </w:tcBorders>
            <w:hideMark/>
          </w:tcPr>
          <w:p w:rsidR="00C1071F" w:rsidRDefault="00C1071F">
            <w:pPr>
              <w:spacing w:line="276" w:lineRule="auto"/>
              <w:jc w:val="center"/>
              <w:rPr>
                <w:sz w:val="26"/>
                <w:szCs w:val="26"/>
                <w:lang w:eastAsia="en-US"/>
              </w:rPr>
            </w:pPr>
            <w:r>
              <w:rPr>
                <w:sz w:val="26"/>
                <w:szCs w:val="26"/>
              </w:rPr>
              <w:t>(Ф.И.О. заявителя полностью)</w:t>
            </w:r>
          </w:p>
        </w:tc>
      </w:tr>
      <w:tr w:rsidR="00C1071F" w:rsidTr="00C1071F">
        <w:trPr>
          <w:trHeight w:val="222"/>
        </w:trPr>
        <w:tc>
          <w:tcPr>
            <w:tcW w:w="3062" w:type="dxa"/>
            <w:gridSpan w:val="3"/>
            <w:tcBorders>
              <w:top w:val="nil"/>
              <w:left w:val="nil"/>
              <w:bottom w:val="nil"/>
              <w:right w:val="nil"/>
            </w:tcBorders>
            <w:hideMark/>
          </w:tcPr>
          <w:p w:rsidR="00C1071F" w:rsidRDefault="00C1071F">
            <w:pPr>
              <w:spacing w:line="276" w:lineRule="auto"/>
              <w:jc w:val="both"/>
              <w:rPr>
                <w:sz w:val="26"/>
                <w:szCs w:val="26"/>
                <w:lang w:eastAsia="en-US"/>
              </w:rPr>
            </w:pPr>
            <w:r>
              <w:rPr>
                <w:sz w:val="26"/>
                <w:szCs w:val="26"/>
              </w:rPr>
              <w:t>проживающего по адресу:</w:t>
            </w:r>
          </w:p>
        </w:tc>
        <w:tc>
          <w:tcPr>
            <w:tcW w:w="3034" w:type="dxa"/>
            <w:vMerge w:val="restart"/>
            <w:tcBorders>
              <w:top w:val="nil"/>
              <w:left w:val="nil"/>
              <w:bottom w:val="single" w:sz="4" w:space="0" w:color="auto"/>
              <w:right w:val="nil"/>
            </w:tcBorders>
          </w:tcPr>
          <w:p w:rsidR="00C1071F" w:rsidRDefault="00C1071F">
            <w:pPr>
              <w:spacing w:line="276" w:lineRule="auto"/>
              <w:ind w:left="1680"/>
              <w:rPr>
                <w:sz w:val="26"/>
                <w:szCs w:val="26"/>
                <w:lang w:eastAsia="en-US"/>
              </w:rPr>
            </w:pPr>
          </w:p>
        </w:tc>
      </w:tr>
      <w:tr w:rsidR="00C1071F" w:rsidTr="00C1071F">
        <w:trPr>
          <w:trHeight w:val="208"/>
        </w:trPr>
        <w:tc>
          <w:tcPr>
            <w:tcW w:w="3062" w:type="dxa"/>
            <w:gridSpan w:val="3"/>
            <w:tcBorders>
              <w:top w:val="nil"/>
              <w:left w:val="nil"/>
              <w:bottom w:val="single" w:sz="4" w:space="0" w:color="auto"/>
              <w:right w:val="nil"/>
            </w:tcBorders>
          </w:tcPr>
          <w:p w:rsidR="00C1071F" w:rsidRDefault="00C1071F">
            <w:pPr>
              <w:widowControl w:val="0"/>
              <w:spacing w:line="276" w:lineRule="auto"/>
              <w:jc w:val="both"/>
              <w:rPr>
                <w:sz w:val="26"/>
                <w:szCs w:val="26"/>
              </w:rPr>
            </w:pPr>
          </w:p>
        </w:tc>
        <w:tc>
          <w:tcPr>
            <w:tcW w:w="0" w:type="auto"/>
            <w:vMerge/>
            <w:tcBorders>
              <w:top w:val="nil"/>
              <w:left w:val="nil"/>
              <w:bottom w:val="single" w:sz="4" w:space="0" w:color="auto"/>
              <w:right w:val="nil"/>
            </w:tcBorders>
            <w:vAlign w:val="center"/>
            <w:hideMark/>
          </w:tcPr>
          <w:p w:rsidR="00C1071F" w:rsidRDefault="00C1071F">
            <w:pPr>
              <w:rPr>
                <w:sz w:val="26"/>
                <w:szCs w:val="26"/>
                <w:lang w:eastAsia="en-US"/>
              </w:rPr>
            </w:pPr>
          </w:p>
        </w:tc>
      </w:tr>
      <w:tr w:rsidR="00C1071F" w:rsidTr="00C1071F">
        <w:trPr>
          <w:trHeight w:val="208"/>
        </w:trPr>
        <w:tc>
          <w:tcPr>
            <w:tcW w:w="3062" w:type="dxa"/>
            <w:gridSpan w:val="3"/>
            <w:tcBorders>
              <w:top w:val="nil"/>
              <w:left w:val="nil"/>
              <w:bottom w:val="single" w:sz="4" w:space="0" w:color="auto"/>
              <w:right w:val="nil"/>
            </w:tcBorders>
          </w:tcPr>
          <w:p w:rsidR="00C1071F" w:rsidRDefault="00C1071F">
            <w:pPr>
              <w:widowControl w:val="0"/>
              <w:spacing w:line="276" w:lineRule="auto"/>
              <w:jc w:val="both"/>
              <w:rPr>
                <w:sz w:val="26"/>
                <w:szCs w:val="26"/>
              </w:rPr>
            </w:pPr>
          </w:p>
        </w:tc>
        <w:tc>
          <w:tcPr>
            <w:tcW w:w="3034" w:type="dxa"/>
            <w:tcBorders>
              <w:top w:val="single" w:sz="4" w:space="0" w:color="auto"/>
              <w:left w:val="nil"/>
              <w:bottom w:val="single" w:sz="4" w:space="0" w:color="auto"/>
              <w:right w:val="nil"/>
            </w:tcBorders>
          </w:tcPr>
          <w:p w:rsidR="00C1071F" w:rsidRDefault="00C1071F">
            <w:pPr>
              <w:widowControl w:val="0"/>
              <w:spacing w:line="276" w:lineRule="auto"/>
              <w:jc w:val="both"/>
              <w:rPr>
                <w:sz w:val="26"/>
                <w:szCs w:val="26"/>
              </w:rPr>
            </w:pPr>
          </w:p>
        </w:tc>
      </w:tr>
      <w:tr w:rsidR="00C1071F" w:rsidTr="00C1071F">
        <w:trPr>
          <w:trHeight w:val="208"/>
        </w:trPr>
        <w:tc>
          <w:tcPr>
            <w:tcW w:w="2495" w:type="dxa"/>
            <w:gridSpan w:val="2"/>
            <w:tcBorders>
              <w:top w:val="single" w:sz="4" w:space="0" w:color="auto"/>
              <w:left w:val="nil"/>
              <w:bottom w:val="nil"/>
              <w:right w:val="nil"/>
            </w:tcBorders>
            <w:hideMark/>
          </w:tcPr>
          <w:p w:rsidR="00C1071F" w:rsidRDefault="00C1071F">
            <w:pPr>
              <w:widowControl w:val="0"/>
              <w:spacing w:line="276" w:lineRule="auto"/>
              <w:jc w:val="both"/>
              <w:rPr>
                <w:sz w:val="26"/>
                <w:szCs w:val="26"/>
              </w:rPr>
            </w:pPr>
            <w:r>
              <w:rPr>
                <w:sz w:val="26"/>
                <w:szCs w:val="26"/>
              </w:rPr>
              <w:t>контактный телефон:</w:t>
            </w:r>
          </w:p>
        </w:tc>
        <w:tc>
          <w:tcPr>
            <w:tcW w:w="3601" w:type="dxa"/>
            <w:gridSpan w:val="2"/>
            <w:tcBorders>
              <w:top w:val="single" w:sz="4" w:space="0" w:color="auto"/>
              <w:left w:val="nil"/>
              <w:bottom w:val="nil"/>
              <w:right w:val="nil"/>
            </w:tcBorders>
          </w:tcPr>
          <w:p w:rsidR="00C1071F" w:rsidRDefault="00C1071F">
            <w:pPr>
              <w:widowControl w:val="0"/>
              <w:spacing w:line="276" w:lineRule="auto"/>
              <w:jc w:val="both"/>
              <w:rPr>
                <w:sz w:val="26"/>
                <w:szCs w:val="26"/>
              </w:rPr>
            </w:pPr>
          </w:p>
        </w:tc>
      </w:tr>
      <w:tr w:rsidR="00C1071F" w:rsidTr="00C1071F">
        <w:trPr>
          <w:trHeight w:val="208"/>
        </w:trPr>
        <w:tc>
          <w:tcPr>
            <w:tcW w:w="2495" w:type="dxa"/>
            <w:gridSpan w:val="2"/>
            <w:tcBorders>
              <w:top w:val="nil"/>
              <w:left w:val="nil"/>
              <w:bottom w:val="single" w:sz="4" w:space="0" w:color="auto"/>
              <w:right w:val="nil"/>
            </w:tcBorders>
          </w:tcPr>
          <w:p w:rsidR="00C1071F" w:rsidRDefault="00C1071F">
            <w:pPr>
              <w:widowControl w:val="0"/>
              <w:spacing w:line="276" w:lineRule="auto"/>
              <w:jc w:val="both"/>
              <w:rPr>
                <w:sz w:val="26"/>
                <w:szCs w:val="26"/>
              </w:rPr>
            </w:pPr>
          </w:p>
        </w:tc>
        <w:tc>
          <w:tcPr>
            <w:tcW w:w="3601" w:type="dxa"/>
            <w:gridSpan w:val="2"/>
            <w:tcBorders>
              <w:top w:val="nil"/>
              <w:left w:val="nil"/>
              <w:bottom w:val="single" w:sz="4" w:space="0" w:color="auto"/>
              <w:right w:val="nil"/>
            </w:tcBorders>
          </w:tcPr>
          <w:p w:rsidR="00C1071F" w:rsidRDefault="00C1071F">
            <w:pPr>
              <w:widowControl w:val="0"/>
              <w:spacing w:line="276" w:lineRule="auto"/>
              <w:jc w:val="both"/>
              <w:rPr>
                <w:sz w:val="26"/>
                <w:szCs w:val="26"/>
              </w:rPr>
            </w:pPr>
          </w:p>
        </w:tc>
      </w:tr>
    </w:tbl>
    <w:p w:rsidR="00C1071F" w:rsidRDefault="00C1071F" w:rsidP="00C1071F">
      <w:pPr>
        <w:jc w:val="center"/>
        <w:rPr>
          <w:sz w:val="26"/>
          <w:szCs w:val="26"/>
          <w:lang w:eastAsia="en-US"/>
        </w:rPr>
      </w:pPr>
    </w:p>
    <w:p w:rsidR="00C1071F" w:rsidRDefault="00C1071F" w:rsidP="00C1071F">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ЗАЯВЛЕНИЕ</w:t>
      </w:r>
    </w:p>
    <w:p w:rsidR="00C1071F" w:rsidRDefault="00C1071F" w:rsidP="00C1071F">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 предоставлении </w:t>
      </w:r>
      <w:r>
        <w:rPr>
          <w:rFonts w:ascii="Times New Roman" w:hAnsi="Times New Roman" w:cs="Times New Roman"/>
          <w:sz w:val="26"/>
          <w:szCs w:val="26"/>
        </w:rPr>
        <w:t>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rsidP="00C1071F">
      <w:pPr>
        <w:tabs>
          <w:tab w:val="left" w:pos="4144"/>
        </w:tabs>
        <w:rPr>
          <w:sz w:val="26"/>
          <w:szCs w:val="26"/>
          <w:lang w:eastAsia="en-US"/>
        </w:rPr>
      </w:pPr>
    </w:p>
    <w:tbl>
      <w:tblPr>
        <w:tblW w:w="9599" w:type="dxa"/>
        <w:tblBorders>
          <w:insideH w:val="single" w:sz="4" w:space="0" w:color="auto"/>
        </w:tblBorders>
        <w:tblLook w:val="04A0" w:firstRow="1" w:lastRow="0" w:firstColumn="1" w:lastColumn="0" w:noHBand="0" w:noVBand="1"/>
      </w:tblPr>
      <w:tblGrid>
        <w:gridCol w:w="108"/>
        <w:gridCol w:w="3843"/>
        <w:gridCol w:w="126"/>
        <w:gridCol w:w="3395"/>
        <w:gridCol w:w="2127"/>
      </w:tblGrid>
      <w:tr w:rsidR="00C1071F" w:rsidTr="00C1071F">
        <w:trPr>
          <w:gridBefore w:val="1"/>
          <w:wBefore w:w="108" w:type="dxa"/>
          <w:trHeight w:val="259"/>
        </w:trPr>
        <w:tc>
          <w:tcPr>
            <w:tcW w:w="3969" w:type="dxa"/>
            <w:gridSpan w:val="2"/>
            <w:vMerge w:val="restart"/>
            <w:tcBorders>
              <w:top w:val="nil"/>
              <w:left w:val="nil"/>
              <w:bottom w:val="single" w:sz="4" w:space="0" w:color="auto"/>
              <w:right w:val="nil"/>
            </w:tcBorders>
            <w:hideMark/>
          </w:tcPr>
          <w:p w:rsidR="00C1071F" w:rsidRDefault="00C1071F">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lang w:eastAsia="ru-RU"/>
              </w:rPr>
              <w:t>Прошу предоставить информацию:</w:t>
            </w:r>
          </w:p>
        </w:tc>
        <w:tc>
          <w:tcPr>
            <w:tcW w:w="5522" w:type="dxa"/>
            <w:gridSpan w:val="2"/>
            <w:tcBorders>
              <w:top w:val="nil"/>
              <w:left w:val="nil"/>
              <w:bottom w:val="single" w:sz="4" w:space="0" w:color="auto"/>
              <w:right w:val="nil"/>
            </w:tcBorders>
          </w:tcPr>
          <w:p w:rsidR="00C1071F" w:rsidRDefault="00C1071F">
            <w:pPr>
              <w:pStyle w:val="ConsPlusNonformat"/>
              <w:spacing w:line="276" w:lineRule="auto"/>
              <w:jc w:val="both"/>
              <w:rPr>
                <w:rFonts w:ascii="Times New Roman" w:hAnsi="Times New Roman" w:cs="Times New Roman"/>
                <w:sz w:val="26"/>
                <w:szCs w:val="26"/>
              </w:rPr>
            </w:pPr>
          </w:p>
        </w:tc>
      </w:tr>
      <w:tr w:rsidR="00C1071F" w:rsidTr="00C1071F">
        <w:trPr>
          <w:gridBefore w:val="1"/>
          <w:wBefore w:w="108" w:type="dxa"/>
          <w:trHeight w:val="263"/>
        </w:trPr>
        <w:tc>
          <w:tcPr>
            <w:tcW w:w="0" w:type="auto"/>
            <w:gridSpan w:val="2"/>
            <w:vMerge/>
            <w:tcBorders>
              <w:top w:val="nil"/>
              <w:left w:val="nil"/>
              <w:bottom w:val="nil"/>
              <w:right w:val="nil"/>
            </w:tcBorders>
            <w:vAlign w:val="center"/>
            <w:hideMark/>
          </w:tcPr>
          <w:p w:rsidR="00C1071F" w:rsidRDefault="00C1071F">
            <w:pPr>
              <w:rPr>
                <w:sz w:val="26"/>
                <w:szCs w:val="26"/>
                <w:lang w:eastAsia="en-US"/>
              </w:rPr>
            </w:pPr>
          </w:p>
        </w:tc>
        <w:tc>
          <w:tcPr>
            <w:tcW w:w="5522" w:type="dxa"/>
            <w:gridSpan w:val="2"/>
            <w:tcBorders>
              <w:top w:val="single" w:sz="4" w:space="0" w:color="auto"/>
              <w:left w:val="nil"/>
              <w:bottom w:val="single" w:sz="4" w:space="0" w:color="auto"/>
              <w:right w:val="nil"/>
            </w:tcBorders>
          </w:tcPr>
          <w:p w:rsidR="00C1071F" w:rsidRDefault="00C1071F">
            <w:pPr>
              <w:tabs>
                <w:tab w:val="left" w:pos="4144"/>
              </w:tabs>
              <w:spacing w:line="276" w:lineRule="auto"/>
              <w:ind w:firstLine="709"/>
              <w:rPr>
                <w:sz w:val="26"/>
                <w:szCs w:val="26"/>
              </w:rPr>
            </w:pPr>
          </w:p>
        </w:tc>
      </w:tr>
      <w:tr w:rsidR="00C1071F" w:rsidTr="00C1071F">
        <w:trPr>
          <w:gridBefore w:val="1"/>
          <w:wBefore w:w="108" w:type="dxa"/>
          <w:trHeight w:val="214"/>
        </w:trPr>
        <w:tc>
          <w:tcPr>
            <w:tcW w:w="9491" w:type="dxa"/>
            <w:gridSpan w:val="4"/>
            <w:tcBorders>
              <w:top w:val="single" w:sz="4" w:space="0" w:color="auto"/>
              <w:left w:val="nil"/>
              <w:bottom w:val="single" w:sz="4" w:space="0" w:color="auto"/>
              <w:right w:val="nil"/>
            </w:tcBorders>
          </w:tcPr>
          <w:p w:rsidR="00C1071F" w:rsidRDefault="00C1071F">
            <w:pPr>
              <w:tabs>
                <w:tab w:val="left" w:pos="4144"/>
              </w:tabs>
              <w:spacing w:line="276" w:lineRule="auto"/>
              <w:rPr>
                <w:sz w:val="26"/>
                <w:szCs w:val="26"/>
              </w:rPr>
            </w:pPr>
          </w:p>
        </w:tc>
      </w:tr>
      <w:tr w:rsidR="00C1071F" w:rsidTr="00C1071F">
        <w:trPr>
          <w:gridBefore w:val="1"/>
          <w:wBefore w:w="108" w:type="dxa"/>
          <w:trHeight w:val="214"/>
        </w:trPr>
        <w:tc>
          <w:tcPr>
            <w:tcW w:w="9491" w:type="dxa"/>
            <w:gridSpan w:val="4"/>
            <w:tcBorders>
              <w:top w:val="single" w:sz="4" w:space="0" w:color="auto"/>
              <w:left w:val="nil"/>
              <w:bottom w:val="single" w:sz="4" w:space="0" w:color="auto"/>
              <w:right w:val="nil"/>
            </w:tcBorders>
          </w:tcPr>
          <w:p w:rsidR="00C1071F" w:rsidRDefault="00C1071F">
            <w:pPr>
              <w:tabs>
                <w:tab w:val="left" w:pos="4144"/>
              </w:tabs>
              <w:spacing w:line="276" w:lineRule="auto"/>
              <w:rPr>
                <w:sz w:val="26"/>
                <w:szCs w:val="26"/>
              </w:rPr>
            </w:pPr>
          </w:p>
        </w:tc>
      </w:tr>
      <w:tr w:rsidR="00C1071F" w:rsidTr="00C1071F">
        <w:trPr>
          <w:gridBefore w:val="1"/>
          <w:wBefore w:w="108" w:type="dxa"/>
          <w:trHeight w:val="686"/>
        </w:trPr>
        <w:tc>
          <w:tcPr>
            <w:tcW w:w="9491" w:type="dxa"/>
            <w:gridSpan w:val="4"/>
            <w:tcBorders>
              <w:top w:val="single" w:sz="4" w:space="0" w:color="auto"/>
              <w:left w:val="nil"/>
              <w:bottom w:val="nil"/>
              <w:right w:val="nil"/>
            </w:tcBorders>
          </w:tcPr>
          <w:p w:rsidR="00C1071F" w:rsidRDefault="00C1071F">
            <w:pPr>
              <w:pStyle w:val="ConsPlusNonformat"/>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rsidR="00C1071F" w:rsidRDefault="00C1071F">
            <w:pPr>
              <w:pStyle w:val="ConsPlusNonformat"/>
              <w:spacing w:line="276" w:lineRule="auto"/>
              <w:jc w:val="center"/>
              <w:rPr>
                <w:rFonts w:ascii="Times New Roman" w:hAnsi="Times New Roman" w:cs="Times New Roman"/>
                <w:sz w:val="26"/>
                <w:szCs w:val="26"/>
                <w:lang w:eastAsia="ru-RU"/>
              </w:rPr>
            </w:pPr>
          </w:p>
        </w:tc>
      </w:tr>
      <w:tr w:rsidR="00C1071F" w:rsidTr="00C1071F">
        <w:trPr>
          <w:gridBefore w:val="1"/>
          <w:wBefore w:w="108" w:type="dxa"/>
          <w:trHeight w:val="514"/>
        </w:trPr>
        <w:tc>
          <w:tcPr>
            <w:tcW w:w="9491" w:type="dxa"/>
            <w:gridSpan w:val="4"/>
          </w:tcPr>
          <w:p w:rsidR="00C1071F" w:rsidRDefault="00C1071F">
            <w:pPr>
              <w:pStyle w:val="ConsPlusNonformat"/>
              <w:spacing w:line="276" w:lineRule="auto"/>
              <w:jc w:val="both"/>
              <w:rPr>
                <w:rFonts w:ascii="Times New Roman" w:hAnsi="Times New Roman" w:cs="Times New Roman"/>
                <w:sz w:val="26"/>
                <w:szCs w:val="26"/>
                <w:highlight w:val="yellow"/>
                <w:lang w:eastAsia="ru-RU"/>
              </w:rPr>
            </w:pPr>
            <w:r>
              <w:rPr>
                <w:rFonts w:ascii="Times New Roman" w:hAnsi="Times New Roman" w:cs="Times New Roman"/>
                <w:sz w:val="26"/>
                <w:szCs w:val="26"/>
                <w:lang w:eastAsia="ru-RU"/>
              </w:rPr>
              <w:t>Информацию прошу (нужное отметить):</w:t>
            </w:r>
          </w:p>
          <w:p w:rsidR="00C1071F" w:rsidRDefault="00C1071F">
            <w:pPr>
              <w:pStyle w:val="ConsPlusNonformat"/>
              <w:spacing w:line="276" w:lineRule="auto"/>
              <w:jc w:val="center"/>
              <w:rPr>
                <w:rFonts w:ascii="Times New Roman" w:hAnsi="Times New Roman" w:cs="Times New Roman"/>
                <w:sz w:val="26"/>
                <w:szCs w:val="2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C1071F">
              <w:trPr>
                <w:trHeight w:val="384"/>
              </w:trPr>
              <w:tc>
                <w:tcPr>
                  <w:tcW w:w="454" w:type="dxa"/>
                  <w:tcBorders>
                    <w:top w:val="single" w:sz="4" w:space="0" w:color="auto"/>
                    <w:left w:val="single" w:sz="4" w:space="0" w:color="auto"/>
                    <w:bottom w:val="single" w:sz="4" w:space="0" w:color="auto"/>
                    <w:right w:val="single" w:sz="4" w:space="0" w:color="auto"/>
                  </w:tcBorders>
                </w:tcPr>
                <w:p w:rsidR="00C1071F" w:rsidRDefault="00C1071F">
                  <w:pPr>
                    <w:pStyle w:val="ConsPlusNonformat"/>
                    <w:spacing w:line="276" w:lineRule="auto"/>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071F" w:rsidRDefault="00C1071F">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___________________________________________;</w:t>
                  </w:r>
                </w:p>
                <w:p w:rsidR="00C1071F" w:rsidRDefault="00C1071F">
                  <w:pPr>
                    <w:pStyle w:val="ConsPlusNonformat"/>
                    <w:spacing w:line="276" w:lineRule="auto"/>
                    <w:jc w:val="center"/>
                    <w:rPr>
                      <w:rFonts w:ascii="Times New Roman" w:hAnsi="Times New Roman" w:cs="Times New Roman"/>
                      <w:sz w:val="26"/>
                      <w:szCs w:val="26"/>
                      <w:lang w:eastAsia="ru-RU"/>
                    </w:rPr>
                  </w:pPr>
                  <w:r>
                    <w:rPr>
                      <w:rFonts w:ascii="Times New Roman" w:hAnsi="Times New Roman" w:cs="Times New Roman"/>
                      <w:sz w:val="26"/>
                      <w:szCs w:val="26"/>
                    </w:rPr>
                    <w:t>(наименование органа, предоставляющего муниципальную услугу)</w:t>
                  </w:r>
                </w:p>
              </w:tc>
            </w:tr>
            <w:tr w:rsidR="00C1071F">
              <w:trPr>
                <w:trHeight w:val="477"/>
              </w:trPr>
              <w:tc>
                <w:tcPr>
                  <w:tcW w:w="454" w:type="dxa"/>
                  <w:tcBorders>
                    <w:top w:val="single" w:sz="4" w:space="0" w:color="auto"/>
                    <w:left w:val="single" w:sz="4" w:space="0" w:color="auto"/>
                    <w:bottom w:val="single" w:sz="4" w:space="0" w:color="auto"/>
                    <w:right w:val="single" w:sz="4" w:space="0" w:color="auto"/>
                  </w:tcBorders>
                </w:tcPr>
                <w:p w:rsidR="00C1071F" w:rsidRDefault="00C1071F">
                  <w:pPr>
                    <w:pStyle w:val="ConsPlusNonformat"/>
                    <w:spacing w:line="276" w:lineRule="auto"/>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071F" w:rsidRDefault="00C1071F">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МФЦ;</w:t>
                  </w:r>
                </w:p>
              </w:tc>
            </w:tr>
            <w:tr w:rsidR="00C1071F">
              <w:tc>
                <w:tcPr>
                  <w:tcW w:w="454" w:type="dxa"/>
                  <w:tcBorders>
                    <w:top w:val="single" w:sz="4" w:space="0" w:color="auto"/>
                    <w:left w:val="single" w:sz="4" w:space="0" w:color="auto"/>
                    <w:bottom w:val="single" w:sz="4" w:space="0" w:color="auto"/>
                    <w:right w:val="single" w:sz="4" w:space="0" w:color="auto"/>
                  </w:tcBorders>
                </w:tcPr>
                <w:p w:rsidR="00C1071F" w:rsidRDefault="00C1071F">
                  <w:pPr>
                    <w:pStyle w:val="ConsPlusNonformat"/>
                    <w:spacing w:line="276" w:lineRule="auto"/>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071F" w:rsidRDefault="00C1071F">
                  <w:pPr>
                    <w:pStyle w:val="ConsPlusNonformat"/>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почтовой связью по адресу:____________________________________;</w:t>
                  </w:r>
                </w:p>
              </w:tc>
            </w:tr>
            <w:tr w:rsidR="00C1071F">
              <w:trPr>
                <w:trHeight w:val="263"/>
              </w:trPr>
              <w:tc>
                <w:tcPr>
                  <w:tcW w:w="454" w:type="dxa"/>
                  <w:tcBorders>
                    <w:top w:val="single" w:sz="4" w:space="0" w:color="auto"/>
                    <w:left w:val="single" w:sz="4" w:space="0" w:color="auto"/>
                    <w:bottom w:val="single" w:sz="4" w:space="0" w:color="auto"/>
                    <w:right w:val="single" w:sz="4" w:space="0" w:color="auto"/>
                  </w:tcBorders>
                </w:tcPr>
                <w:p w:rsidR="00C1071F" w:rsidRDefault="00C1071F">
                  <w:pPr>
                    <w:pStyle w:val="ConsPlusNonformat"/>
                    <w:spacing w:line="276" w:lineRule="auto"/>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071F" w:rsidRDefault="00C1071F">
                  <w:pPr>
                    <w:pStyle w:val="ConsPlusNonformat"/>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 адресу электронной почты: ________________________________ .</w:t>
                  </w:r>
                </w:p>
              </w:tc>
            </w:tr>
          </w:tbl>
          <w:p w:rsidR="00C1071F" w:rsidRDefault="00C1071F">
            <w:pPr>
              <w:pStyle w:val="ConsPlusNonformat"/>
              <w:spacing w:line="276" w:lineRule="auto"/>
              <w:jc w:val="center"/>
              <w:rPr>
                <w:rFonts w:ascii="Times New Roman" w:hAnsi="Times New Roman" w:cs="Times New Roman"/>
                <w:sz w:val="26"/>
                <w:szCs w:val="26"/>
                <w:highlight w:val="yellow"/>
                <w:lang w:eastAsia="ru-RU"/>
              </w:rPr>
            </w:pPr>
            <w:r>
              <w:rPr>
                <w:rFonts w:ascii="Times New Roman" w:hAnsi="Times New Roman" w:cs="Times New Roman"/>
                <w:sz w:val="26"/>
                <w:szCs w:val="26"/>
              </w:rPr>
              <w:t xml:space="preserve">    </w:t>
            </w:r>
          </w:p>
        </w:tc>
      </w:tr>
      <w:tr w:rsidR="00C1071F" w:rsidTr="00C1071F">
        <w:tc>
          <w:tcPr>
            <w:tcW w:w="3951" w:type="dxa"/>
            <w:gridSpan w:val="2"/>
            <w:tcBorders>
              <w:top w:val="nil"/>
              <w:left w:val="nil"/>
              <w:bottom w:val="single" w:sz="4" w:space="0" w:color="auto"/>
              <w:right w:val="nil"/>
            </w:tcBorders>
          </w:tcPr>
          <w:p w:rsidR="00C1071F" w:rsidRDefault="00C1071F">
            <w:pPr>
              <w:widowControl w:val="0"/>
              <w:spacing w:line="276" w:lineRule="auto"/>
              <w:rPr>
                <w:sz w:val="26"/>
                <w:szCs w:val="26"/>
              </w:rPr>
            </w:pPr>
          </w:p>
        </w:tc>
        <w:tc>
          <w:tcPr>
            <w:tcW w:w="3521" w:type="dxa"/>
            <w:gridSpan w:val="2"/>
          </w:tcPr>
          <w:p w:rsidR="00C1071F" w:rsidRDefault="00C1071F">
            <w:pPr>
              <w:widowControl w:val="0"/>
              <w:spacing w:line="276" w:lineRule="auto"/>
              <w:rPr>
                <w:sz w:val="26"/>
                <w:szCs w:val="26"/>
              </w:rPr>
            </w:pPr>
          </w:p>
        </w:tc>
        <w:tc>
          <w:tcPr>
            <w:tcW w:w="2127" w:type="dxa"/>
            <w:tcBorders>
              <w:top w:val="nil"/>
              <w:left w:val="nil"/>
              <w:bottom w:val="single" w:sz="4" w:space="0" w:color="auto"/>
              <w:right w:val="nil"/>
            </w:tcBorders>
            <w:vAlign w:val="center"/>
          </w:tcPr>
          <w:p w:rsidR="00C1071F" w:rsidRDefault="00C1071F">
            <w:pPr>
              <w:widowControl w:val="0"/>
              <w:spacing w:line="276" w:lineRule="auto"/>
              <w:jc w:val="center"/>
              <w:rPr>
                <w:sz w:val="26"/>
                <w:szCs w:val="26"/>
              </w:rPr>
            </w:pPr>
          </w:p>
        </w:tc>
      </w:tr>
      <w:tr w:rsidR="00C1071F" w:rsidTr="00C1071F">
        <w:trPr>
          <w:trHeight w:val="58"/>
        </w:trPr>
        <w:tc>
          <w:tcPr>
            <w:tcW w:w="3951" w:type="dxa"/>
            <w:gridSpan w:val="2"/>
            <w:tcBorders>
              <w:top w:val="single" w:sz="4" w:space="0" w:color="auto"/>
              <w:left w:val="nil"/>
              <w:bottom w:val="nil"/>
              <w:right w:val="nil"/>
            </w:tcBorders>
            <w:hideMark/>
          </w:tcPr>
          <w:p w:rsidR="00C1071F" w:rsidRDefault="00C1071F">
            <w:pPr>
              <w:widowControl w:val="0"/>
              <w:spacing w:line="276" w:lineRule="auto"/>
              <w:jc w:val="center"/>
              <w:rPr>
                <w:sz w:val="26"/>
                <w:szCs w:val="26"/>
              </w:rPr>
            </w:pPr>
            <w:r>
              <w:rPr>
                <w:sz w:val="26"/>
                <w:szCs w:val="26"/>
              </w:rPr>
              <w:t>(подпись)</w:t>
            </w:r>
          </w:p>
        </w:tc>
        <w:tc>
          <w:tcPr>
            <w:tcW w:w="3521" w:type="dxa"/>
            <w:gridSpan w:val="2"/>
          </w:tcPr>
          <w:p w:rsidR="00C1071F" w:rsidRDefault="00C1071F">
            <w:pPr>
              <w:widowControl w:val="0"/>
              <w:spacing w:line="276" w:lineRule="auto"/>
              <w:jc w:val="center"/>
              <w:rPr>
                <w:sz w:val="26"/>
                <w:szCs w:val="26"/>
              </w:rPr>
            </w:pPr>
          </w:p>
        </w:tc>
        <w:tc>
          <w:tcPr>
            <w:tcW w:w="2127" w:type="dxa"/>
            <w:tcBorders>
              <w:top w:val="single" w:sz="4" w:space="0" w:color="auto"/>
              <w:left w:val="nil"/>
              <w:bottom w:val="nil"/>
              <w:right w:val="nil"/>
            </w:tcBorders>
            <w:hideMark/>
          </w:tcPr>
          <w:p w:rsidR="00C1071F" w:rsidRDefault="00C1071F">
            <w:pPr>
              <w:widowControl w:val="0"/>
              <w:spacing w:line="276" w:lineRule="auto"/>
              <w:rPr>
                <w:sz w:val="26"/>
                <w:szCs w:val="26"/>
              </w:rPr>
            </w:pPr>
            <w:r>
              <w:rPr>
                <w:sz w:val="26"/>
                <w:szCs w:val="26"/>
              </w:rPr>
              <w:t>(дата)</w:t>
            </w:r>
          </w:p>
        </w:tc>
      </w:tr>
    </w:tbl>
    <w:p w:rsidR="00C1071F" w:rsidRDefault="00C1071F" w:rsidP="00C1071F">
      <w:pPr>
        <w:pStyle w:val="ConsPlusNonformat"/>
        <w:spacing w:line="276" w:lineRule="auto"/>
        <w:jc w:val="both"/>
        <w:rPr>
          <w:rFonts w:ascii="Times New Roman" w:hAnsi="Times New Roman" w:cs="Times New Roman"/>
          <w:sz w:val="26"/>
          <w:szCs w:val="26"/>
        </w:rPr>
      </w:pPr>
    </w:p>
    <w:p w:rsidR="00C1071F" w:rsidRDefault="00C1071F" w:rsidP="00C1071F">
      <w:pPr>
        <w:pStyle w:val="ConsPlusNonformat"/>
        <w:spacing w:line="276" w:lineRule="auto"/>
        <w:jc w:val="both"/>
        <w:rPr>
          <w:rFonts w:ascii="Times New Roman" w:hAnsi="Times New Roman" w:cs="Times New Roman"/>
          <w:sz w:val="26"/>
          <w:szCs w:val="26"/>
        </w:rPr>
      </w:pPr>
    </w:p>
    <w:p w:rsidR="00C1071F" w:rsidRDefault="00C1071F" w:rsidP="00C1071F">
      <w:pPr>
        <w:jc w:val="right"/>
        <w:rPr>
          <w:sz w:val="26"/>
          <w:szCs w:val="26"/>
        </w:rPr>
      </w:pPr>
      <w:r>
        <w:rPr>
          <w:sz w:val="26"/>
          <w:szCs w:val="26"/>
        </w:rPr>
        <w:br w:type="page"/>
      </w:r>
      <w:r>
        <w:rPr>
          <w:sz w:val="26"/>
          <w:szCs w:val="26"/>
        </w:rPr>
        <w:lastRenderedPageBreak/>
        <w:t>Приложение № 4</w:t>
      </w: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jc w:val="center"/>
        <w:rPr>
          <w:b/>
          <w:sz w:val="26"/>
          <w:szCs w:val="26"/>
        </w:rPr>
      </w:pPr>
      <w:r>
        <w:rPr>
          <w:b/>
          <w:sz w:val="26"/>
          <w:szCs w:val="26"/>
        </w:rPr>
        <w:t>БЛОК-СХЕМА</w:t>
      </w:r>
    </w:p>
    <w:p w:rsidR="00C1071F" w:rsidRDefault="00C1071F" w:rsidP="00C1071F">
      <w:pPr>
        <w:autoSpaceDE w:val="0"/>
        <w:autoSpaceDN w:val="0"/>
        <w:adjustRightInd w:val="0"/>
        <w:jc w:val="center"/>
        <w:rPr>
          <w:b/>
          <w:sz w:val="26"/>
          <w:szCs w:val="26"/>
        </w:rPr>
      </w:pPr>
      <w:r>
        <w:rPr>
          <w:b/>
          <w:sz w:val="26"/>
          <w:szCs w:val="26"/>
        </w:rPr>
        <w:t>ПОСЛЕДОВАТЕЛЬНОСТИ ДЕЙСТВИЙ ПРИ ВЫПОЛНЕНИИ</w:t>
      </w:r>
    </w:p>
    <w:p w:rsidR="00C1071F" w:rsidRDefault="00C1071F" w:rsidP="00C1071F">
      <w:pPr>
        <w:autoSpaceDE w:val="0"/>
        <w:autoSpaceDN w:val="0"/>
        <w:adjustRightInd w:val="0"/>
        <w:jc w:val="center"/>
        <w:rPr>
          <w:b/>
          <w:sz w:val="26"/>
          <w:szCs w:val="26"/>
        </w:rPr>
      </w:pPr>
      <w:r>
        <w:rPr>
          <w:b/>
          <w:sz w:val="26"/>
          <w:szCs w:val="26"/>
        </w:rPr>
        <w:t>АДМИНИСТРАТИВНЫХ ПРОЦЕДУР</w:t>
      </w:r>
    </w:p>
    <w:p w:rsidR="00C1071F" w:rsidRDefault="00C1071F" w:rsidP="00C1071F">
      <w:pPr>
        <w:pStyle w:val="ConsPlusNormal0"/>
        <w:spacing w:line="276" w:lineRule="auto"/>
        <w:jc w:val="both"/>
        <w:rPr>
          <w:sz w:val="26"/>
          <w:szCs w:val="26"/>
        </w:rPr>
      </w:pPr>
    </w:p>
    <w:p w:rsidR="00C1071F" w:rsidRDefault="00C1071F" w:rsidP="00C1071F">
      <w:pPr>
        <w:pStyle w:val="ConsPlusNonformat"/>
        <w:jc w:val="center"/>
        <w:rPr>
          <w:rFonts w:ascii="Times New Roman" w:hAnsi="Times New Roman" w:cs="Times New Roman"/>
          <w:sz w:val="26"/>
          <w:szCs w:val="26"/>
        </w:rPr>
      </w:pPr>
    </w:p>
    <w:p w:rsidR="00C1071F" w:rsidRDefault="00C1071F" w:rsidP="00C1071F">
      <w:pPr>
        <w:jc w:val="center"/>
        <w:rPr>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41275</wp:posOffset>
                </wp:positionV>
                <wp:extent cx="4922520" cy="352425"/>
                <wp:effectExtent l="0" t="0" r="1143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C1071F" w:rsidRDefault="00C1071F" w:rsidP="00C1071F">
                            <w:pPr>
                              <w:jc w:val="center"/>
                              <w:rPr>
                                <w:sz w:val="26"/>
                                <w:szCs w:val="26"/>
                              </w:rPr>
                            </w:pPr>
                            <w:r>
                              <w:rPr>
                                <w:sz w:val="26"/>
                                <w:szCs w:val="26"/>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6.05pt;margin-top:3.25pt;width:387.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">
                <v:textbox>
                  <w:txbxContent>
                    <w:p w:rsidR="00C1071F" w:rsidRDefault="00C1071F" w:rsidP="00C1071F">
                      <w:pPr>
                        <w:jc w:val="center"/>
                        <w:rPr>
                          <w:sz w:val="26"/>
                          <w:szCs w:val="26"/>
                        </w:rPr>
                      </w:pPr>
                      <w:r>
                        <w:rPr>
                          <w:sz w:val="26"/>
                          <w:szCs w:val="26"/>
                        </w:rPr>
                        <w:t>Прием, регистрация заявления и документов</w:t>
                      </w:r>
                    </w:p>
                  </w:txbxContent>
                </v:textbox>
              </v:rect>
            </w:pict>
          </mc:Fallback>
        </mc:AlternateContent>
      </w:r>
      <w:r>
        <w:rPr>
          <w:rFonts w:ascii="Calibri" w:hAnsi="Calibri"/>
          <w:noProof/>
          <w:sz w:val="22"/>
          <w:szCs w:val="22"/>
        </w:rPr>
        <mc:AlternateContent>
          <mc:Choice Requires="wps">
            <w:drawing>
              <wp:anchor distT="0" distB="0" distL="114299" distR="114299" simplePos="0" relativeHeight="251659264" behindDoc="0" locked="0" layoutInCell="1" allowOverlap="1">
                <wp:simplePos x="0" y="0"/>
                <wp:positionH relativeFrom="column">
                  <wp:posOffset>2545714</wp:posOffset>
                </wp:positionH>
                <wp:positionV relativeFrom="paragraph">
                  <wp:posOffset>533400</wp:posOffset>
                </wp:positionV>
                <wp:extent cx="0" cy="373380"/>
                <wp:effectExtent l="76200" t="0" r="952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42pt" to="200.4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951230</wp:posOffset>
                </wp:positionV>
                <wp:extent cx="5173980" cy="523875"/>
                <wp:effectExtent l="0" t="0" r="2667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C1071F" w:rsidRDefault="00C1071F" w:rsidP="00C1071F">
                            <w:pPr>
                              <w:ind w:left="-142" w:right="-163"/>
                              <w:jc w:val="center"/>
                              <w:rPr>
                                <w:sz w:val="26"/>
                                <w:szCs w:val="26"/>
                              </w:rPr>
                            </w:pPr>
                            <w:r>
                              <w:rPr>
                                <w:sz w:val="26"/>
                                <w:szCs w:val="26"/>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6.05pt;margin-top:74.9pt;width:407.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8YTgIAAF8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">
                <v:textbox>
                  <w:txbxContent>
                    <w:p w:rsidR="00C1071F" w:rsidRDefault="00C1071F" w:rsidP="00C1071F">
                      <w:pPr>
                        <w:ind w:left="-142" w:right="-163"/>
                        <w:jc w:val="center"/>
                        <w:rPr>
                          <w:sz w:val="26"/>
                          <w:szCs w:val="26"/>
                        </w:rPr>
                      </w:pPr>
                      <w:r>
                        <w:rPr>
                          <w:sz w:val="26"/>
                          <w:szCs w:val="26"/>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r>
        <w:rPr>
          <w:rFonts w:ascii="Calibri" w:hAnsi="Calibri"/>
          <w:noProof/>
          <w:sz w:val="22"/>
          <w:szCs w:val="22"/>
        </w:rPr>
        <mc:AlternateContent>
          <mc:Choice Requires="wps">
            <w:drawing>
              <wp:anchor distT="0" distB="0" distL="114299" distR="114299" simplePos="0" relativeHeight="251662336" behindDoc="0" locked="0" layoutInCell="1" allowOverlap="1">
                <wp:simplePos x="0" y="0"/>
                <wp:positionH relativeFrom="column">
                  <wp:posOffset>2545714</wp:posOffset>
                </wp:positionH>
                <wp:positionV relativeFrom="paragraph">
                  <wp:posOffset>1452245</wp:posOffset>
                </wp:positionV>
                <wp:extent cx="0" cy="252095"/>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114.35pt" to="200.4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1710055</wp:posOffset>
                </wp:positionV>
                <wp:extent cx="5836920" cy="807720"/>
                <wp:effectExtent l="0" t="0" r="1143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rsidR="00C1071F" w:rsidRDefault="00C1071F" w:rsidP="00C1071F">
                            <w:pPr>
                              <w:jc w:val="center"/>
                              <w:rPr>
                                <w:sz w:val="26"/>
                                <w:szCs w:val="26"/>
                              </w:rPr>
                            </w:pPr>
                            <w:r>
                              <w:rPr>
                                <w:sz w:val="26"/>
                                <w:szCs w:val="26"/>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C1071F" w:rsidRDefault="00C1071F" w:rsidP="00C10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6.05pt;margin-top:134.65pt;width:459.6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u8TQIAAF8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">
                <v:textbox>
                  <w:txbxContent>
                    <w:p w:rsidR="00C1071F" w:rsidRDefault="00C1071F" w:rsidP="00C1071F">
                      <w:pPr>
                        <w:jc w:val="center"/>
                        <w:rPr>
                          <w:sz w:val="26"/>
                          <w:szCs w:val="26"/>
                        </w:rPr>
                      </w:pPr>
                      <w:r>
                        <w:rPr>
                          <w:sz w:val="26"/>
                          <w:szCs w:val="26"/>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C1071F" w:rsidRDefault="00C1071F" w:rsidP="00C1071F"/>
                  </w:txbxContent>
                </v:textbox>
              </v:rect>
            </w:pict>
          </mc:Fallback>
        </mc:AlternateContent>
      </w:r>
      <w:r>
        <w:rPr>
          <w:rFonts w:ascii="Calibri" w:hAnsi="Calibri"/>
          <w:noProof/>
          <w:sz w:val="22"/>
          <w:szCs w:val="22"/>
        </w:rPr>
        <mc:AlternateContent>
          <mc:Choice Requires="wps">
            <w:drawing>
              <wp:anchor distT="0" distB="0" distL="114299" distR="114299" simplePos="0" relativeHeight="251664384" behindDoc="0" locked="0" layoutInCell="1" allowOverlap="1">
                <wp:simplePos x="0" y="0"/>
                <wp:positionH relativeFrom="column">
                  <wp:posOffset>753109</wp:posOffset>
                </wp:positionH>
                <wp:positionV relativeFrom="paragraph">
                  <wp:posOffset>2546350</wp:posOffset>
                </wp:positionV>
                <wp:extent cx="0" cy="25209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3pt,200.5pt" to="59.3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20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KkSAMt6j5t3m2uu2/d58012rzvfnRfuy/dTfe9u9l8APt28xHsEOxud+5r&#10;NAxKtsblADhR5zZoQVfqwpxp+tohpSc1UQseK7pcG7gmCyeSe0fCxhngM2+fawY55MrrKOuqsk2A&#10;BMHQKnZvfegeX3lEt04K3v6wn44inY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">
                <v:stroke endarrow="block"/>
              </v:line>
            </w:pict>
          </mc:Fallback>
        </mc:AlternateContent>
      </w:r>
      <w:r>
        <w:rPr>
          <w:rFonts w:ascii="Calibri" w:hAnsi="Calibri"/>
          <w:noProof/>
          <w:sz w:val="22"/>
          <w:szCs w:val="22"/>
        </w:rPr>
        <mc:AlternateContent>
          <mc:Choice Requires="wps">
            <w:drawing>
              <wp:anchor distT="0" distB="0" distL="114299" distR="114299" simplePos="0" relativeHeight="251665408" behindDoc="0" locked="0" layoutInCell="1" allowOverlap="1">
                <wp:simplePos x="0" y="0"/>
                <wp:positionH relativeFrom="column">
                  <wp:posOffset>4845684</wp:posOffset>
                </wp:positionH>
                <wp:positionV relativeFrom="paragraph">
                  <wp:posOffset>2546350</wp:posOffset>
                </wp:positionV>
                <wp:extent cx="0" cy="25209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55pt,200.5pt" to="381.5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2802890</wp:posOffset>
                </wp:positionV>
                <wp:extent cx="4483100" cy="1558290"/>
                <wp:effectExtent l="0" t="0" r="1270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558290"/>
                        </a:xfrm>
                        <a:prstGeom prst="rect">
                          <a:avLst/>
                        </a:prstGeom>
                        <a:solidFill>
                          <a:srgbClr val="FFFFFF"/>
                        </a:solidFill>
                        <a:ln w="9525">
                          <a:solidFill>
                            <a:srgbClr val="000000"/>
                          </a:solidFill>
                          <a:miter lim="800000"/>
                          <a:headEnd/>
                          <a:tailEnd/>
                        </a:ln>
                      </wps:spPr>
                      <wps:txbx>
                        <w:txbxContent>
                          <w:p w:rsidR="00C1071F" w:rsidRDefault="00C1071F" w:rsidP="00C1071F">
                            <w:pPr>
                              <w:jc w:val="center"/>
                              <w:rPr>
                                <w:sz w:val="26"/>
                                <w:szCs w:val="26"/>
                              </w:rPr>
                            </w:pPr>
                            <w:r>
                              <w:rPr>
                                <w:sz w:val="26"/>
                                <w:szCs w:val="26"/>
                              </w:rPr>
                              <w:t>Письмо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6.05pt;margin-top:220.7pt;width:353pt;height:1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">
                <v:textbox>
                  <w:txbxContent>
                    <w:p w:rsidR="00C1071F" w:rsidRDefault="00C1071F" w:rsidP="00C1071F">
                      <w:pPr>
                        <w:jc w:val="center"/>
                        <w:rPr>
                          <w:sz w:val="26"/>
                          <w:szCs w:val="26"/>
                        </w:rPr>
                      </w:pPr>
                      <w:r>
                        <w:rPr>
                          <w:sz w:val="26"/>
                          <w:szCs w:val="26"/>
                        </w:rPr>
                        <w:t>Письмо с информацией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4491355</wp:posOffset>
                </wp:positionH>
                <wp:positionV relativeFrom="paragraph">
                  <wp:posOffset>2802890</wp:posOffset>
                </wp:positionV>
                <wp:extent cx="1573530" cy="155829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558290"/>
                        </a:xfrm>
                        <a:prstGeom prst="rect">
                          <a:avLst/>
                        </a:prstGeom>
                        <a:solidFill>
                          <a:srgbClr val="FFFFFF"/>
                        </a:solidFill>
                        <a:ln w="9525">
                          <a:solidFill>
                            <a:srgbClr val="000000"/>
                          </a:solidFill>
                          <a:miter lim="800000"/>
                          <a:headEnd/>
                          <a:tailEnd/>
                        </a:ln>
                      </wps:spPr>
                      <wps:txbx>
                        <w:txbxContent>
                          <w:p w:rsidR="00C1071F" w:rsidRDefault="00C1071F" w:rsidP="00C1071F">
                            <w:pPr>
                              <w:jc w:val="center"/>
                              <w:rPr>
                                <w:sz w:val="26"/>
                                <w:szCs w:val="26"/>
                              </w:rPr>
                            </w:pPr>
                            <w:r>
                              <w:rPr>
                                <w:sz w:val="26"/>
                                <w:szCs w:val="26"/>
                              </w:rPr>
                              <w:t>Уведомление о наличии обстоятельств, препятствующих предоставлению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353.65pt;margin-top:220.7pt;width:123.9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">
                <v:textbox>
                  <w:txbxContent>
                    <w:p w:rsidR="00C1071F" w:rsidRDefault="00C1071F" w:rsidP="00C1071F">
                      <w:pPr>
                        <w:jc w:val="center"/>
                        <w:rPr>
                          <w:sz w:val="26"/>
                          <w:szCs w:val="26"/>
                        </w:rPr>
                      </w:pPr>
                      <w:r>
                        <w:rPr>
                          <w:sz w:val="26"/>
                          <w:szCs w:val="26"/>
                        </w:rPr>
                        <w:t>Уведомление о наличии обстоятельств, препятствующих предоставлению услуги</w:t>
                      </w:r>
                    </w:p>
                  </w:txbxContent>
                </v:textbox>
              </v:rect>
            </w:pict>
          </mc:Fallback>
        </mc:AlternateContent>
      </w:r>
    </w:p>
    <w:p w:rsidR="00C1071F" w:rsidRDefault="00C1071F" w:rsidP="00C1071F">
      <w:pPr>
        <w:jc w:val="center"/>
      </w:pPr>
    </w:p>
    <w:p w:rsidR="00C1071F" w:rsidRDefault="00C1071F" w:rsidP="00C1071F">
      <w:pPr>
        <w:pStyle w:val="11"/>
        <w:spacing w:line="216" w:lineRule="auto"/>
        <w:ind w:right="26" w:firstLine="709"/>
        <w:jc w:val="center"/>
        <w:rPr>
          <w:color w:val="000000"/>
          <w:szCs w:val="24"/>
        </w:rPr>
      </w:pPr>
    </w:p>
    <w:p w:rsidR="00C1071F" w:rsidRDefault="00C1071F" w:rsidP="00C1071F">
      <w:pPr>
        <w:pStyle w:val="11"/>
        <w:spacing w:line="216" w:lineRule="auto"/>
        <w:ind w:right="26" w:firstLine="709"/>
        <w:jc w:val="center"/>
        <w:rPr>
          <w:color w:val="000000"/>
          <w:szCs w:val="24"/>
        </w:rPr>
      </w:pPr>
    </w:p>
    <w:p w:rsidR="00C1071F" w:rsidRDefault="00C1071F" w:rsidP="00C1071F">
      <w:pPr>
        <w:pStyle w:val="11"/>
        <w:spacing w:line="216" w:lineRule="auto"/>
        <w:ind w:right="26" w:firstLine="709"/>
        <w:jc w:val="center"/>
        <w:rPr>
          <w:color w:val="000000"/>
          <w:szCs w:val="24"/>
        </w:rPr>
      </w:pPr>
    </w:p>
    <w:p w:rsidR="00C1071F" w:rsidRDefault="00C1071F" w:rsidP="00C1071F">
      <w:pPr>
        <w:pStyle w:val="11"/>
        <w:spacing w:line="216" w:lineRule="auto"/>
        <w:ind w:right="26"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11"/>
        <w:ind w:right="28" w:firstLine="709"/>
        <w:jc w:val="center"/>
        <w:rPr>
          <w:color w:val="000000"/>
          <w:szCs w:val="24"/>
        </w:rPr>
      </w:pPr>
    </w:p>
    <w:p w:rsidR="00C1071F" w:rsidRDefault="00C1071F" w:rsidP="00C1071F">
      <w:pPr>
        <w:pStyle w:val="ConsPlusNormal0"/>
        <w:jc w:val="center"/>
      </w:pP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ind w:firstLine="709"/>
        <w:jc w:val="right"/>
        <w:rPr>
          <w:sz w:val="26"/>
          <w:szCs w:val="26"/>
        </w:rPr>
      </w:pPr>
    </w:p>
    <w:p w:rsidR="00C1071F" w:rsidRDefault="00C1071F" w:rsidP="00C1071F">
      <w:pPr>
        <w:autoSpaceDE w:val="0"/>
        <w:autoSpaceDN w:val="0"/>
        <w:adjustRightInd w:val="0"/>
        <w:ind w:firstLine="709"/>
        <w:jc w:val="right"/>
        <w:rPr>
          <w:sz w:val="26"/>
          <w:szCs w:val="26"/>
        </w:rPr>
      </w:pPr>
    </w:p>
    <w:p w:rsidR="00C1071F" w:rsidRDefault="00C1071F" w:rsidP="00C1071F">
      <w:pPr>
        <w:autoSpaceDE w:val="0"/>
        <w:autoSpaceDN w:val="0"/>
        <w:adjustRightInd w:val="0"/>
        <w:ind w:firstLine="709"/>
        <w:jc w:val="right"/>
        <w:rPr>
          <w:sz w:val="26"/>
          <w:szCs w:val="26"/>
        </w:rPr>
      </w:pPr>
    </w:p>
    <w:p w:rsidR="00C1071F" w:rsidRDefault="00C1071F" w:rsidP="00C1071F">
      <w:pPr>
        <w:autoSpaceDE w:val="0"/>
        <w:autoSpaceDN w:val="0"/>
        <w:adjustRightInd w:val="0"/>
        <w:ind w:firstLine="709"/>
        <w:jc w:val="right"/>
        <w:rPr>
          <w:sz w:val="26"/>
          <w:szCs w:val="26"/>
        </w:rPr>
      </w:pPr>
    </w:p>
    <w:p w:rsidR="00C1071F" w:rsidRDefault="00C1071F" w:rsidP="00C1071F">
      <w:pPr>
        <w:autoSpaceDE w:val="0"/>
        <w:autoSpaceDN w:val="0"/>
        <w:adjustRightInd w:val="0"/>
        <w:ind w:firstLine="709"/>
        <w:jc w:val="right"/>
        <w:rPr>
          <w:sz w:val="26"/>
          <w:szCs w:val="26"/>
        </w:rPr>
      </w:pPr>
    </w:p>
    <w:p w:rsidR="00C1071F" w:rsidRDefault="00C1071F" w:rsidP="00C1071F">
      <w:pPr>
        <w:rPr>
          <w:sz w:val="26"/>
          <w:szCs w:val="26"/>
        </w:rPr>
      </w:pP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jc w:val="center"/>
        <w:rPr>
          <w:sz w:val="26"/>
          <w:szCs w:val="26"/>
        </w:rPr>
      </w:pPr>
    </w:p>
    <w:p w:rsidR="00C1071F" w:rsidRDefault="00C1071F" w:rsidP="00C1071F">
      <w:pPr>
        <w:autoSpaceDE w:val="0"/>
        <w:autoSpaceDN w:val="0"/>
        <w:adjustRightInd w:val="0"/>
        <w:jc w:val="center"/>
        <w:rPr>
          <w:sz w:val="26"/>
          <w:szCs w:val="26"/>
        </w:rPr>
      </w:pPr>
    </w:p>
    <w:p w:rsidR="00C1071F" w:rsidRDefault="00C1071F" w:rsidP="00C1071F">
      <w:pPr>
        <w:pStyle w:val="a8"/>
        <w:autoSpaceDE w:val="0"/>
        <w:autoSpaceDN w:val="0"/>
        <w:adjustRightInd w:val="0"/>
        <w:spacing w:after="0"/>
        <w:ind w:left="1429"/>
        <w:jc w:val="both"/>
        <w:rPr>
          <w:rFonts w:ascii="Times New Roman" w:hAnsi="Times New Roman"/>
          <w:sz w:val="26"/>
          <w:szCs w:val="26"/>
        </w:rPr>
      </w:pPr>
      <w:r>
        <w:rPr>
          <w:rFonts w:ascii="Times New Roman" w:hAnsi="Times New Roman"/>
          <w:sz w:val="26"/>
          <w:szCs w:val="26"/>
        </w:rPr>
        <w:br w:type="page"/>
      </w:r>
    </w:p>
    <w:p w:rsidR="00C1071F" w:rsidRDefault="00C1071F" w:rsidP="00C1071F">
      <w:pPr>
        <w:autoSpaceDE w:val="0"/>
        <w:autoSpaceDN w:val="0"/>
        <w:adjustRightInd w:val="0"/>
        <w:ind w:firstLine="709"/>
        <w:jc w:val="right"/>
        <w:rPr>
          <w:sz w:val="26"/>
          <w:szCs w:val="26"/>
        </w:rPr>
      </w:pPr>
      <w:r>
        <w:rPr>
          <w:sz w:val="26"/>
          <w:szCs w:val="26"/>
        </w:rPr>
        <w:lastRenderedPageBreak/>
        <w:t>Приложение № 5</w:t>
      </w:r>
    </w:p>
    <w:p w:rsidR="00C1071F" w:rsidRDefault="00C1071F" w:rsidP="00C1071F">
      <w:pPr>
        <w:autoSpaceDE w:val="0"/>
        <w:autoSpaceDN w:val="0"/>
        <w:adjustRightInd w:val="0"/>
        <w:ind w:firstLine="709"/>
        <w:jc w:val="center"/>
        <w:rPr>
          <w:b/>
          <w:sz w:val="26"/>
          <w:szCs w:val="26"/>
        </w:rPr>
      </w:pPr>
    </w:p>
    <w:p w:rsidR="00C1071F" w:rsidRDefault="00C1071F" w:rsidP="00C1071F">
      <w:pPr>
        <w:autoSpaceDE w:val="0"/>
        <w:autoSpaceDN w:val="0"/>
        <w:adjustRightInd w:val="0"/>
        <w:ind w:firstLine="709"/>
        <w:jc w:val="center"/>
        <w:rPr>
          <w:b/>
          <w:sz w:val="26"/>
          <w:szCs w:val="26"/>
        </w:rPr>
      </w:pPr>
      <w:r>
        <w:rPr>
          <w:b/>
          <w:sz w:val="26"/>
          <w:szCs w:val="26"/>
        </w:rPr>
        <w:t>ПОСЛЕДОВАТЕЛЬНОСТЬ И СРОКИ ВЫПОЛНЕНИЯ АДМИНИСТРАТИВНЫХ ПРОЦЕДУР</w:t>
      </w:r>
    </w:p>
    <w:p w:rsidR="00C1071F" w:rsidRDefault="00C1071F" w:rsidP="00C1071F">
      <w:pPr>
        <w:autoSpaceDE w:val="0"/>
        <w:autoSpaceDN w:val="0"/>
        <w:adjustRightInd w:val="0"/>
        <w:ind w:firstLine="709"/>
        <w:jc w:val="center"/>
        <w:rPr>
          <w:b/>
          <w:sz w:val="26"/>
          <w:szCs w:val="26"/>
        </w:rPr>
      </w:pPr>
    </w:p>
    <w:p w:rsidR="00C1071F" w:rsidRDefault="00C1071F" w:rsidP="00C1071F">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C1071F" w:rsidRDefault="00C1071F" w:rsidP="00C1071F">
      <w:pPr>
        <w:pStyle w:val="a7"/>
        <w:spacing w:line="276" w:lineRule="auto"/>
        <w:ind w:firstLine="709"/>
        <w:jc w:val="both"/>
        <w:rPr>
          <w:sz w:val="26"/>
          <w:szCs w:val="26"/>
        </w:rPr>
      </w:pPr>
      <w:r>
        <w:rPr>
          <w:sz w:val="26"/>
          <w:szCs w:val="26"/>
        </w:rPr>
        <w:t>- прием и регистрация заявлений;</w:t>
      </w:r>
    </w:p>
    <w:p w:rsidR="00C1071F" w:rsidRDefault="00C1071F" w:rsidP="00C1071F">
      <w:pPr>
        <w:pStyle w:val="a7"/>
        <w:spacing w:line="276" w:lineRule="auto"/>
        <w:ind w:firstLine="709"/>
        <w:jc w:val="both"/>
        <w:rPr>
          <w:sz w:val="26"/>
          <w:szCs w:val="26"/>
        </w:rPr>
      </w:pPr>
      <w:r>
        <w:rPr>
          <w:sz w:val="26"/>
          <w:szCs w:val="26"/>
        </w:rPr>
        <w:t>- рассмотрение заявлений;</w:t>
      </w:r>
    </w:p>
    <w:p w:rsidR="00C1071F" w:rsidRDefault="00C1071F" w:rsidP="00C1071F">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C1071F" w:rsidRDefault="00C1071F" w:rsidP="00C1071F">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C1071F" w:rsidRDefault="00C1071F" w:rsidP="00C1071F">
      <w:pPr>
        <w:autoSpaceDE w:val="0"/>
        <w:autoSpaceDN w:val="0"/>
        <w:adjustRightInd w:val="0"/>
        <w:jc w:val="both"/>
        <w:rPr>
          <w:sz w:val="26"/>
          <w:szCs w:val="26"/>
        </w:rPr>
      </w:pPr>
    </w:p>
    <w:p w:rsidR="00C1071F" w:rsidRPr="00BD0026" w:rsidRDefault="00C1071F" w:rsidP="0088064D">
      <w:pPr>
        <w:spacing w:line="276" w:lineRule="auto"/>
        <w:rPr>
          <w:sz w:val="28"/>
          <w:szCs w:val="28"/>
        </w:rPr>
      </w:pPr>
      <w:bookmarkStart w:id="1" w:name="_GoBack"/>
      <w:bookmarkEnd w:id="1"/>
    </w:p>
    <w:sectPr w:rsidR="00C1071F" w:rsidRPr="00BD0026" w:rsidSect="0088064D">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7C4"/>
    <w:multiLevelType w:val="hybridMultilevel"/>
    <w:tmpl w:val="E724DAC0"/>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6491C13"/>
    <w:multiLevelType w:val="multilevel"/>
    <w:tmpl w:val="C33432EA"/>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nsid w:val="1C77264A"/>
    <w:multiLevelType w:val="hybridMultilevel"/>
    <w:tmpl w:val="1816527E"/>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29CA708C"/>
    <w:multiLevelType w:val="hybridMultilevel"/>
    <w:tmpl w:val="8980628C"/>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A704CA6"/>
    <w:multiLevelType w:val="hybridMultilevel"/>
    <w:tmpl w:val="AD4CB102"/>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7">
    <w:nsid w:val="2C2B1E9E"/>
    <w:multiLevelType w:val="hybridMultilevel"/>
    <w:tmpl w:val="2ED8A4FC"/>
    <w:lvl w:ilvl="0" w:tplc="D038977E">
      <w:start w:val="1"/>
      <w:numFmt w:val="russianLower"/>
      <w:lvlText w:val="%1)"/>
      <w:lvlJc w:val="left"/>
      <w:pPr>
        <w:ind w:left="1429" w:hanging="360"/>
      </w:pPr>
      <w:rPr>
        <w:color w:val="auto"/>
      </w:r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nsid w:val="38851314"/>
    <w:multiLevelType w:val="hybridMultilevel"/>
    <w:tmpl w:val="2146E2F0"/>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nsid w:val="3FC2405F"/>
    <w:multiLevelType w:val="hybridMultilevel"/>
    <w:tmpl w:val="88B05C96"/>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nsid w:val="481F055F"/>
    <w:multiLevelType w:val="hybridMultilevel"/>
    <w:tmpl w:val="8F368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3F10C25"/>
    <w:multiLevelType w:val="hybridMultilevel"/>
    <w:tmpl w:val="0F269CD8"/>
    <w:lvl w:ilvl="0" w:tplc="E3F8476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731986"/>
    <w:multiLevelType w:val="hybridMultilevel"/>
    <w:tmpl w:val="A894ACF2"/>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80F7EB0"/>
    <w:multiLevelType w:val="hybridMultilevel"/>
    <w:tmpl w:val="D43CC23C"/>
    <w:lvl w:ilvl="0" w:tplc="F7FE8D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F7B3E5A"/>
    <w:multiLevelType w:val="hybridMultilevel"/>
    <w:tmpl w:val="946A3472"/>
    <w:lvl w:ilvl="0" w:tplc="F7FE8D18">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2">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 w:numId="1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D"/>
    <w:rsid w:val="000039BE"/>
    <w:rsid w:val="0000447D"/>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37E81"/>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4098A"/>
    <w:rsid w:val="003505AE"/>
    <w:rsid w:val="00365E7B"/>
    <w:rsid w:val="00387022"/>
    <w:rsid w:val="00395CD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C57"/>
    <w:rsid w:val="0073688F"/>
    <w:rsid w:val="0075214D"/>
    <w:rsid w:val="007548C0"/>
    <w:rsid w:val="00764074"/>
    <w:rsid w:val="007815D6"/>
    <w:rsid w:val="007A35C9"/>
    <w:rsid w:val="007A54D4"/>
    <w:rsid w:val="007F0F85"/>
    <w:rsid w:val="007F5704"/>
    <w:rsid w:val="008142E3"/>
    <w:rsid w:val="008253D9"/>
    <w:rsid w:val="00830598"/>
    <w:rsid w:val="008313A2"/>
    <w:rsid w:val="00831675"/>
    <w:rsid w:val="008337C6"/>
    <w:rsid w:val="00850E5D"/>
    <w:rsid w:val="00852A85"/>
    <w:rsid w:val="008532D9"/>
    <w:rsid w:val="008672FA"/>
    <w:rsid w:val="0088064D"/>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A122E"/>
    <w:rsid w:val="00BB2354"/>
    <w:rsid w:val="00BC12CD"/>
    <w:rsid w:val="00BD0026"/>
    <w:rsid w:val="00C1071F"/>
    <w:rsid w:val="00C37F64"/>
    <w:rsid w:val="00C42979"/>
    <w:rsid w:val="00C71836"/>
    <w:rsid w:val="00C7351F"/>
    <w:rsid w:val="00CB2CCC"/>
    <w:rsid w:val="00CB5872"/>
    <w:rsid w:val="00CD07C7"/>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uiPriority w:val="99"/>
    <w:semiHidden/>
    <w:unhideWhenUsed/>
    <w:rsid w:val="00C1071F"/>
    <w:rPr>
      <w:color w:val="0000FF"/>
      <w:u w:val="single"/>
    </w:rPr>
  </w:style>
  <w:style w:type="paragraph" w:styleId="a7">
    <w:name w:val="No Spacing"/>
    <w:uiPriority w:val="1"/>
    <w:qFormat/>
    <w:rsid w:val="00C1071F"/>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1071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1071F"/>
    <w:rPr>
      <w:rFonts w:ascii="Times New Roman" w:hAnsi="Times New Roman" w:cs="Times New Roman"/>
      <w:sz w:val="24"/>
      <w:szCs w:val="24"/>
    </w:rPr>
  </w:style>
  <w:style w:type="paragraph" w:customStyle="1" w:styleId="ConsPlusNormal0">
    <w:name w:val="ConsPlusNormal"/>
    <w:link w:val="ConsPlusNormal"/>
    <w:rsid w:val="00C1071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1071F"/>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107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1071F"/>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C1071F"/>
    <w:rPr>
      <w:rFonts w:ascii="Times New Roman" w:hAnsi="Times New Roman" w:cs="Times New Roman"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uiPriority w:val="99"/>
    <w:semiHidden/>
    <w:unhideWhenUsed/>
    <w:rsid w:val="00C1071F"/>
    <w:rPr>
      <w:color w:val="0000FF"/>
      <w:u w:val="single"/>
    </w:rPr>
  </w:style>
  <w:style w:type="paragraph" w:styleId="a7">
    <w:name w:val="No Spacing"/>
    <w:uiPriority w:val="1"/>
    <w:qFormat/>
    <w:rsid w:val="00C1071F"/>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1071F"/>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1071F"/>
    <w:rPr>
      <w:rFonts w:ascii="Times New Roman" w:hAnsi="Times New Roman" w:cs="Times New Roman"/>
      <w:sz w:val="24"/>
      <w:szCs w:val="24"/>
    </w:rPr>
  </w:style>
  <w:style w:type="paragraph" w:customStyle="1" w:styleId="ConsPlusNormal0">
    <w:name w:val="ConsPlusNormal"/>
    <w:link w:val="ConsPlusNormal"/>
    <w:rsid w:val="00C1071F"/>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1071F"/>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107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1071F"/>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C1071F"/>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08352">
      <w:bodyDiv w:val="1"/>
      <w:marLeft w:val="0"/>
      <w:marRight w:val="0"/>
      <w:marTop w:val="0"/>
      <w:marBottom w:val="0"/>
      <w:divBdr>
        <w:top w:val="none" w:sz="0" w:space="0" w:color="auto"/>
        <w:left w:val="none" w:sz="0" w:space="0" w:color="auto"/>
        <w:bottom w:val="none" w:sz="0" w:space="0" w:color="auto"/>
        <w:right w:val="none" w:sz="0" w:space="0" w:color="auto"/>
      </w:divBdr>
    </w:div>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mdr.ru/?q=node/1357" TargetMode="External"/><Relationship Id="rId3" Type="http://schemas.microsoft.com/office/2007/relationships/stylesWithEffects" Target="stylesWithEffects.xml"/><Relationship Id="rId7" Type="http://schemas.openxmlformats.org/officeDocument/2006/relationships/hyperlink" Target="http://dalmd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25.ru" TargetMode="External"/><Relationship Id="rId4" Type="http://schemas.openxmlformats.org/officeDocument/2006/relationships/settings" Target="settings.xml"/><Relationship Id="rId9" Type="http://schemas.openxmlformats.org/officeDocument/2006/relationships/hyperlink" Target="http://dalmdr.ru/?q=node/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8742</Words>
  <Characters>49835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2017-08-30T22:35:00Z</cp:lastPrinted>
  <dcterms:created xsi:type="dcterms:W3CDTF">2017-09-04T23:47:00Z</dcterms:created>
  <dcterms:modified xsi:type="dcterms:W3CDTF">2017-09-04T23:49:00Z</dcterms:modified>
</cp:coreProperties>
</file>