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0714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C93621B" wp14:editId="4D2791C8">
            <wp:extent cx="530225" cy="683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0714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07149">
        <w:rPr>
          <w:rFonts w:eastAsia="Times New Roman" w:cs="Times New Roman"/>
          <w:szCs w:val="24"/>
          <w:lang w:eastAsia="ru-RU"/>
        </w:rPr>
        <w:t>ПРИМОРСКОГО КРАЯ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0714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0714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07149">
        <w:rPr>
          <w:rFonts w:eastAsia="Times New Roman" w:cs="Times New Roman"/>
          <w:sz w:val="20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90, г"/>
        </w:smartTagPr>
        <w:r w:rsidRPr="00407149">
          <w:rPr>
            <w:rFonts w:eastAsia="Times New Roman" w:cs="Times New Roman"/>
            <w:sz w:val="20"/>
            <w:szCs w:val="20"/>
            <w:lang w:eastAsia="ru-RU"/>
          </w:rPr>
          <w:t>90, г</w:t>
        </w:r>
      </w:smartTag>
      <w:r w:rsidRPr="00407149">
        <w:rPr>
          <w:rFonts w:eastAsia="Times New Roman" w:cs="Times New Roman"/>
          <w:sz w:val="20"/>
          <w:szCs w:val="20"/>
          <w:lang w:eastAsia="ru-RU"/>
        </w:rPr>
        <w:t>.Дальнереченск, 692100, тел. (факс): (356) 25-8-52</w:t>
      </w:r>
    </w:p>
    <w:p w:rsidR="00407149" w:rsidRPr="00407149" w:rsidRDefault="00407149" w:rsidP="0040714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0714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ПОСТАНОВЛЕНИЕ №87/10</w:t>
      </w:r>
    </w:p>
    <w:p w:rsidR="00407149" w:rsidRPr="00407149" w:rsidRDefault="00407149" w:rsidP="004071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07149" w:rsidRPr="00407149" w:rsidRDefault="00407149" w:rsidP="0040714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«2</w:t>
      </w:r>
      <w:r w:rsidRPr="00407149">
        <w:rPr>
          <w:rFonts w:eastAsia="Times New Roman" w:cs="Times New Roman"/>
          <w:szCs w:val="24"/>
          <w:lang w:eastAsia="ru-RU"/>
        </w:rPr>
        <w:t xml:space="preserve">5» </w:t>
      </w:r>
      <w:r>
        <w:rPr>
          <w:rFonts w:eastAsia="Times New Roman" w:cs="Times New Roman"/>
          <w:szCs w:val="24"/>
          <w:lang w:eastAsia="ru-RU"/>
        </w:rPr>
        <w:t>июня</w:t>
      </w:r>
      <w:r w:rsidRPr="00407149">
        <w:rPr>
          <w:rFonts w:eastAsia="Times New Roman" w:cs="Times New Roman"/>
          <w:szCs w:val="24"/>
          <w:lang w:eastAsia="ru-RU"/>
        </w:rPr>
        <w:t xml:space="preserve"> 2020 г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г</w:t>
      </w:r>
      <w:proofErr w:type="spellEnd"/>
      <w:r>
        <w:rPr>
          <w:rFonts w:eastAsia="Times New Roman" w:cs="Times New Roman"/>
          <w:szCs w:val="24"/>
          <w:lang w:eastAsia="ru-RU"/>
        </w:rPr>
        <w:t>. Дальнереченск</w:t>
      </w:r>
    </w:p>
    <w:p w:rsidR="00407149" w:rsidRPr="00407149" w:rsidRDefault="00407149" w:rsidP="0040714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7149" w:rsidRPr="00407149" w:rsidRDefault="00407149" w:rsidP="0040714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7149" w:rsidRPr="00407149" w:rsidRDefault="00407149" w:rsidP="00407149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07149" w:rsidRPr="00407149" w:rsidRDefault="00407149" w:rsidP="00407149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149">
        <w:rPr>
          <w:rFonts w:eastAsia="Times New Roman" w:cs="Times New Roman"/>
          <w:b/>
          <w:szCs w:val="24"/>
          <w:lang w:eastAsia="ru-RU"/>
        </w:rPr>
        <w:t>«</w:t>
      </w:r>
      <w:r w:rsidRPr="001F2038">
        <w:rPr>
          <w:b/>
          <w:szCs w:val="24"/>
        </w:rPr>
        <w:t>Проведение Всероссийской акции «Безопасность детства» на территории Дальнереченского муниципального района в период с 01 июня 2020г. по 31.08.2020г.</w:t>
      </w:r>
      <w:r w:rsidRPr="00407149">
        <w:rPr>
          <w:rFonts w:eastAsia="Calibri" w:cs="Times New Roman"/>
          <w:b/>
          <w:szCs w:val="24"/>
        </w:rPr>
        <w:t>»</w:t>
      </w:r>
    </w:p>
    <w:p w:rsidR="00407149" w:rsidRPr="00407149" w:rsidRDefault="00407149" w:rsidP="00407149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F2038" w:rsidRPr="001F2038" w:rsidRDefault="00407149" w:rsidP="00407149">
      <w:pPr>
        <w:spacing w:after="0" w:line="240" w:lineRule="auto"/>
        <w:jc w:val="both"/>
        <w:rPr>
          <w:b/>
          <w:szCs w:val="24"/>
        </w:rPr>
      </w:pPr>
      <w:r w:rsidRPr="00407149">
        <w:rPr>
          <w:rFonts w:eastAsia="Times New Roman" w:cs="Times New Roman"/>
          <w:szCs w:val="24"/>
          <w:lang w:eastAsia="ru-RU"/>
        </w:rPr>
        <w:tab/>
      </w:r>
      <w:r w:rsidRPr="001F2038">
        <w:rPr>
          <w:rFonts w:eastAsia="Times New Roman" w:cs="Times New Roman"/>
          <w:szCs w:val="24"/>
          <w:lang w:eastAsia="ru-RU"/>
        </w:rPr>
        <w:t xml:space="preserve">Ознакомившись с информацией направленной Уполномоченным по правам ребенка в Приморском крае главам муниципальных образований №63-130 от 22.06.2020 года о </w:t>
      </w:r>
      <w:r w:rsidRPr="001F2038">
        <w:rPr>
          <w:szCs w:val="24"/>
        </w:rPr>
        <w:t>проведении</w:t>
      </w:r>
      <w:r w:rsidRPr="001F2038">
        <w:rPr>
          <w:szCs w:val="24"/>
        </w:rPr>
        <w:t xml:space="preserve"> Всероссийской акции «Безопасность детства»</w:t>
      </w:r>
      <w:r w:rsidR="001F2038" w:rsidRPr="001F2038">
        <w:rPr>
          <w:szCs w:val="24"/>
        </w:rPr>
        <w:t xml:space="preserve"> на территории Приморского края</w:t>
      </w:r>
      <w:r w:rsidRPr="001F2038">
        <w:rPr>
          <w:szCs w:val="24"/>
        </w:rPr>
        <w:t>,</w:t>
      </w:r>
      <w:r w:rsidRPr="001F2038">
        <w:rPr>
          <w:b/>
          <w:szCs w:val="24"/>
        </w:rPr>
        <w:t xml:space="preserve"> </w:t>
      </w:r>
      <w:r w:rsidRPr="001F2038">
        <w:rPr>
          <w:b/>
          <w:szCs w:val="24"/>
        </w:rPr>
        <w:t xml:space="preserve"> </w:t>
      </w:r>
    </w:p>
    <w:p w:rsidR="001F2038" w:rsidRPr="001F2038" w:rsidRDefault="001F2038" w:rsidP="00407149">
      <w:pPr>
        <w:spacing w:after="0" w:line="240" w:lineRule="auto"/>
        <w:jc w:val="both"/>
        <w:rPr>
          <w:b/>
          <w:szCs w:val="24"/>
        </w:rPr>
      </w:pPr>
    </w:p>
    <w:p w:rsidR="001F2038" w:rsidRPr="001F2038" w:rsidRDefault="001F2038" w:rsidP="00407149">
      <w:pPr>
        <w:spacing w:after="0" w:line="240" w:lineRule="auto"/>
        <w:jc w:val="both"/>
        <w:rPr>
          <w:b/>
          <w:szCs w:val="24"/>
        </w:rPr>
      </w:pPr>
    </w:p>
    <w:p w:rsidR="00407149" w:rsidRPr="001F2038" w:rsidRDefault="00407149" w:rsidP="00407149">
      <w:pPr>
        <w:spacing w:after="0" w:line="240" w:lineRule="auto"/>
        <w:jc w:val="both"/>
        <w:rPr>
          <w:b/>
          <w:szCs w:val="24"/>
        </w:rPr>
      </w:pPr>
      <w:r w:rsidRPr="001F2038">
        <w:rPr>
          <w:b/>
          <w:szCs w:val="24"/>
        </w:rPr>
        <w:t>комиссия</w:t>
      </w:r>
    </w:p>
    <w:p w:rsidR="00407149" w:rsidRPr="001F2038" w:rsidRDefault="00407149" w:rsidP="00407149">
      <w:pPr>
        <w:spacing w:after="0" w:line="240" w:lineRule="auto"/>
        <w:jc w:val="both"/>
        <w:rPr>
          <w:b/>
          <w:szCs w:val="24"/>
        </w:rPr>
      </w:pPr>
    </w:p>
    <w:p w:rsidR="00407149" w:rsidRDefault="00407149" w:rsidP="00407149">
      <w:pPr>
        <w:spacing w:after="0" w:line="240" w:lineRule="auto"/>
        <w:jc w:val="both"/>
        <w:rPr>
          <w:b/>
          <w:szCs w:val="24"/>
        </w:rPr>
      </w:pPr>
      <w:r w:rsidRPr="001F2038">
        <w:rPr>
          <w:b/>
          <w:szCs w:val="24"/>
        </w:rPr>
        <w:t>ПОСТАНОВИЛА:</w:t>
      </w:r>
    </w:p>
    <w:p w:rsidR="001F2038" w:rsidRDefault="001F2038" w:rsidP="00407149">
      <w:pPr>
        <w:spacing w:after="0" w:line="240" w:lineRule="auto"/>
        <w:jc w:val="both"/>
        <w:rPr>
          <w:b/>
          <w:szCs w:val="24"/>
        </w:rPr>
      </w:pPr>
    </w:p>
    <w:p w:rsidR="00407149" w:rsidRPr="001F2038" w:rsidRDefault="00407149" w:rsidP="001F2038">
      <w:pPr>
        <w:pStyle w:val="a6"/>
        <w:numPr>
          <w:ilvl w:val="0"/>
          <w:numId w:val="3"/>
        </w:numPr>
        <w:jc w:val="both"/>
        <w:rPr>
          <w:rFonts w:eastAsiaTheme="minorHAnsi"/>
        </w:rPr>
      </w:pPr>
      <w:r w:rsidRPr="001F2038">
        <w:t>Провести на территории Дальнереченского муниципального района акцию «Безопасность детства» с 01 июня 202</w:t>
      </w:r>
      <w:r w:rsidR="001F2038" w:rsidRPr="001F2038">
        <w:t>0 года по 31 августа 2020 года</w:t>
      </w:r>
    </w:p>
    <w:p w:rsidR="00407149" w:rsidRPr="001F2038" w:rsidRDefault="00407149" w:rsidP="00407149">
      <w:pPr>
        <w:pStyle w:val="a6"/>
        <w:numPr>
          <w:ilvl w:val="0"/>
          <w:numId w:val="3"/>
        </w:numPr>
        <w:jc w:val="both"/>
      </w:pPr>
      <w:r w:rsidRPr="001F2038">
        <w:t>Принять предложенный план работы по проведению акции «Безопасность детства» на территории Дальнереченского муниципального район</w:t>
      </w:r>
      <w:r w:rsidR="001F2038" w:rsidRPr="001F2038">
        <w:t>а</w:t>
      </w:r>
      <w:r w:rsidRPr="001F2038">
        <w:t>.</w:t>
      </w:r>
    </w:p>
    <w:p w:rsidR="00407149" w:rsidRPr="001F2038" w:rsidRDefault="00407149" w:rsidP="00407149">
      <w:pPr>
        <w:pStyle w:val="a6"/>
        <w:numPr>
          <w:ilvl w:val="0"/>
          <w:numId w:val="3"/>
        </w:numPr>
        <w:jc w:val="both"/>
      </w:pPr>
      <w:r w:rsidRPr="001F2038">
        <w:t xml:space="preserve">Всем органам и учреждениям системы профилактики, осуществляющим свою деятельность на территории Дальнереченского муниципального района, принять участие в акции, </w:t>
      </w:r>
      <w:proofErr w:type="gramStart"/>
      <w:r w:rsidRPr="001F2038">
        <w:t>согласно</w:t>
      </w:r>
      <w:proofErr w:type="gramEnd"/>
      <w:r w:rsidRPr="001F2038">
        <w:t xml:space="preserve"> утвержденного плана работы.</w:t>
      </w:r>
    </w:p>
    <w:p w:rsidR="00407149" w:rsidRPr="001F2038" w:rsidRDefault="00407149" w:rsidP="00407149">
      <w:pPr>
        <w:pStyle w:val="a6"/>
        <w:numPr>
          <w:ilvl w:val="0"/>
          <w:numId w:val="3"/>
        </w:numPr>
        <w:jc w:val="both"/>
        <w:rPr>
          <w:b/>
        </w:rPr>
      </w:pPr>
      <w:r w:rsidRPr="001F2038">
        <w:t xml:space="preserve">О проведении мероприятий по утвержденному плану работы, информации представить в КДНиЗП в срок </w:t>
      </w:r>
      <w:r w:rsidRPr="001F2038">
        <w:rPr>
          <w:b/>
        </w:rPr>
        <w:t>до 02.09.2020 года.</w:t>
      </w:r>
    </w:p>
    <w:p w:rsidR="00407149" w:rsidRPr="001F2038" w:rsidRDefault="00407149" w:rsidP="00407149">
      <w:pPr>
        <w:pStyle w:val="a6"/>
        <w:numPr>
          <w:ilvl w:val="0"/>
          <w:numId w:val="3"/>
        </w:numPr>
        <w:jc w:val="both"/>
        <w:rPr>
          <w:b/>
        </w:rPr>
      </w:pPr>
      <w:r w:rsidRPr="001F2038">
        <w:t xml:space="preserve">Начальнику отдела по организации работы КДНиЗП (Демчук М.В.) подготовить сводную информацию о проведении акции «Безопасность детства»  на территории Дальнереченского муниципального района </w:t>
      </w:r>
      <w:r w:rsidRPr="001F2038">
        <w:rPr>
          <w:b/>
        </w:rPr>
        <w:t>к 04.09.2020г.</w:t>
      </w:r>
      <w:r w:rsidRPr="001F2038">
        <w:t xml:space="preserve"> для предоставления  информации Уполномоченному по правам ребенка в Приморском крае.</w:t>
      </w:r>
    </w:p>
    <w:p w:rsidR="001F2038" w:rsidRPr="001F2038" w:rsidRDefault="001F2038" w:rsidP="001F2038">
      <w:pPr>
        <w:pStyle w:val="a6"/>
        <w:numPr>
          <w:ilvl w:val="0"/>
          <w:numId w:val="3"/>
        </w:numPr>
        <w:jc w:val="both"/>
      </w:pPr>
      <w:proofErr w:type="gramStart"/>
      <w:r w:rsidRPr="001F2038">
        <w:t>Контроль за</w:t>
      </w:r>
      <w:proofErr w:type="gramEnd"/>
      <w:r w:rsidRPr="001F2038">
        <w:t xml:space="preserve"> выполнением настоящего постановления </w:t>
      </w:r>
      <w:r w:rsidRPr="001F2038">
        <w:t>оставляю за собой.</w:t>
      </w:r>
    </w:p>
    <w:p w:rsidR="001F2038" w:rsidRPr="001F2038" w:rsidRDefault="001F2038" w:rsidP="001F2038">
      <w:pPr>
        <w:pStyle w:val="a6"/>
        <w:jc w:val="both"/>
      </w:pPr>
    </w:p>
    <w:p w:rsidR="001F2038" w:rsidRPr="001F2038" w:rsidRDefault="001F2038" w:rsidP="001F2038">
      <w:pPr>
        <w:pStyle w:val="a6"/>
        <w:jc w:val="both"/>
      </w:pPr>
    </w:p>
    <w:p w:rsidR="001F2038" w:rsidRPr="001F2038" w:rsidRDefault="001F2038" w:rsidP="001F2038">
      <w:pPr>
        <w:pStyle w:val="a6"/>
        <w:jc w:val="both"/>
      </w:pPr>
    </w:p>
    <w:p w:rsidR="001F2038" w:rsidRPr="001F2038" w:rsidRDefault="001F2038" w:rsidP="001F2038">
      <w:pPr>
        <w:pStyle w:val="a6"/>
        <w:jc w:val="both"/>
      </w:pPr>
    </w:p>
    <w:p w:rsidR="00407149" w:rsidRPr="001F2038" w:rsidRDefault="001F2038" w:rsidP="001F2038">
      <w:pPr>
        <w:pStyle w:val="a6"/>
        <w:ind w:left="284"/>
        <w:jc w:val="both"/>
      </w:pPr>
      <w:r w:rsidRPr="001F2038">
        <w:t xml:space="preserve">Председательствующий на  КДНиЗП                                                                   </w:t>
      </w:r>
      <w:r w:rsidRPr="001F2038">
        <w:t>А.Г. Попов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07149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Утвержден 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 w:rsidRPr="00407149">
        <w:rPr>
          <w:rFonts w:eastAsia="Times New Roman" w:cs="Times New Roman"/>
          <w:sz w:val="22"/>
          <w:szCs w:val="96"/>
          <w:lang w:eastAsia="ru-RU"/>
        </w:rPr>
        <w:t>постановлением КДН и ЗП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 w:rsidRPr="00407149">
        <w:rPr>
          <w:rFonts w:eastAsia="Times New Roman" w:cs="Times New Roman"/>
          <w:sz w:val="22"/>
          <w:szCs w:val="96"/>
          <w:lang w:eastAsia="ru-RU"/>
        </w:rPr>
        <w:t>администрации Дальнереченского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 w:rsidRPr="00407149">
        <w:rPr>
          <w:rFonts w:eastAsia="Times New Roman" w:cs="Times New Roman"/>
          <w:sz w:val="22"/>
          <w:szCs w:val="96"/>
          <w:lang w:eastAsia="ru-RU"/>
        </w:rPr>
        <w:t>муниципального района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 w:rsidRPr="00407149">
        <w:rPr>
          <w:rFonts w:eastAsia="Times New Roman" w:cs="Times New Roman"/>
          <w:sz w:val="22"/>
          <w:szCs w:val="96"/>
          <w:lang w:eastAsia="ru-RU"/>
        </w:rPr>
        <w:t>от 25.06.2020 г. №87/10</w:t>
      </w:r>
    </w:p>
    <w:p w:rsidR="00407149" w:rsidRPr="00407149" w:rsidRDefault="00407149" w:rsidP="00407149">
      <w:pPr>
        <w:spacing w:after="0" w:line="240" w:lineRule="auto"/>
        <w:ind w:left="5670" w:right="567"/>
        <w:jc w:val="both"/>
        <w:rPr>
          <w:rFonts w:ascii="Calibri" w:eastAsia="Times New Roman" w:hAnsi="Calibri" w:cs="Times New Roman"/>
          <w:sz w:val="22"/>
          <w:szCs w:val="96"/>
          <w:lang w:eastAsia="ru-RU"/>
        </w:rPr>
      </w:pPr>
      <w:r w:rsidRPr="00407149">
        <w:rPr>
          <w:rFonts w:eastAsia="Times New Roman" w:cs="Times New Roman"/>
          <w:sz w:val="22"/>
          <w:szCs w:val="96"/>
          <w:lang w:eastAsia="ru-RU"/>
        </w:rPr>
        <w:t xml:space="preserve"> </w:t>
      </w:r>
    </w:p>
    <w:p w:rsidR="00407149" w:rsidRPr="00407149" w:rsidRDefault="00407149" w:rsidP="00407149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407149">
        <w:rPr>
          <w:rFonts w:eastAsia="Calibri" w:cs="Times New Roman"/>
          <w:sz w:val="28"/>
          <w:szCs w:val="28"/>
        </w:rPr>
        <w:t xml:space="preserve">План </w:t>
      </w:r>
    </w:p>
    <w:p w:rsidR="00407149" w:rsidRPr="00407149" w:rsidRDefault="00407149" w:rsidP="00407149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407149">
        <w:rPr>
          <w:rFonts w:eastAsia="Calibri" w:cs="Times New Roman"/>
          <w:sz w:val="28"/>
          <w:szCs w:val="28"/>
        </w:rPr>
        <w:t xml:space="preserve">мероприятий по проведению </w:t>
      </w:r>
      <w:proofErr w:type="gramStart"/>
      <w:r w:rsidRPr="00407149">
        <w:rPr>
          <w:rFonts w:eastAsia="Calibri" w:cs="Times New Roman"/>
          <w:sz w:val="28"/>
          <w:szCs w:val="28"/>
        </w:rPr>
        <w:t>профил</w:t>
      </w:r>
      <w:bookmarkStart w:id="0" w:name="_GoBack"/>
      <w:bookmarkEnd w:id="0"/>
      <w:r w:rsidRPr="00407149">
        <w:rPr>
          <w:rFonts w:eastAsia="Calibri" w:cs="Times New Roman"/>
          <w:sz w:val="28"/>
          <w:szCs w:val="28"/>
        </w:rPr>
        <w:t>актической</w:t>
      </w:r>
      <w:proofErr w:type="gramEnd"/>
    </w:p>
    <w:p w:rsidR="00407149" w:rsidRPr="00407149" w:rsidRDefault="00407149" w:rsidP="00407149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407149">
        <w:rPr>
          <w:rFonts w:eastAsia="Calibri" w:cs="Times New Roman"/>
          <w:sz w:val="28"/>
          <w:szCs w:val="28"/>
        </w:rPr>
        <w:t xml:space="preserve"> акции  «Безопасность детства» </w:t>
      </w:r>
    </w:p>
    <w:p w:rsidR="00407149" w:rsidRPr="00407149" w:rsidRDefault="00407149" w:rsidP="00407149">
      <w:pPr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407149">
        <w:rPr>
          <w:rFonts w:eastAsia="Calibri" w:cs="Times New Roman"/>
          <w:sz w:val="28"/>
          <w:szCs w:val="28"/>
        </w:rPr>
        <w:t>на территории Дальнереченского муниципального района</w:t>
      </w:r>
    </w:p>
    <w:p w:rsidR="00407149" w:rsidRPr="00407149" w:rsidRDefault="00407149" w:rsidP="00407149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407149">
        <w:rPr>
          <w:rFonts w:eastAsia="Calibri" w:cs="Times New Roman"/>
          <w:b/>
          <w:szCs w:val="24"/>
        </w:rPr>
        <w:t>с 01.06.2020г. по 31.08.2020г.</w:t>
      </w:r>
    </w:p>
    <w:tbl>
      <w:tblPr>
        <w:tblStyle w:val="1"/>
        <w:tblpPr w:leftFromText="180" w:rightFromText="180" w:vertAnchor="text" w:tblpX="-885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5642"/>
        <w:gridCol w:w="1558"/>
        <w:gridCol w:w="2014"/>
      </w:tblGrid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07149" w:rsidRPr="00407149" w:rsidRDefault="00407149" w:rsidP="0040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tabs>
                <w:tab w:val="left" w:pos="2192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07149" w:rsidRPr="00407149" w:rsidTr="004373B4">
        <w:trPr>
          <w:trHeight w:val="130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профилактической акции через средства массовой информации, размещение на официальном сайте Администрации Дальнереченского муниципального района</w:t>
            </w:r>
          </w:p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rPr>
                <w:rFonts w:ascii="Times New Roman" w:eastAsia="Calibri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Органы системы профилактики,</w:t>
            </w:r>
          </w:p>
          <w:p w:rsidR="00407149" w:rsidRPr="00407149" w:rsidRDefault="00407149" w:rsidP="00407149">
            <w:pPr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СМИ</w:t>
            </w:r>
          </w:p>
        </w:tc>
      </w:tr>
      <w:tr w:rsidR="00407149" w:rsidRPr="00407149" w:rsidTr="004373B4">
        <w:trPr>
          <w:trHeight w:val="7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отдыха, оздоровления и трудоустройства несовершеннолетних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tabs>
                <w:tab w:val="left" w:pos="2334"/>
              </w:tabs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МКУ «УНО», отделение ЦСПН</w:t>
            </w:r>
          </w:p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объектов, представляющих угрозу жизни и здоровью, находящихся на них несовершеннолетних (заброшенных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 xml:space="preserve">Главы сельских поселений, МВД 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несовершеннолетних в проведение мероприятий на территории сельских поселений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МКУ «РИДЦ»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межведомственных рейдовых мероприятий по семьям, имеющих несовершеннолетних детей, с целью выявления факторов, угрожающих их жизни и здоровью.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КДН и ЗП, МВД,  отделение ЦСПН СРЦН «Надежда», отдел опеки, МКУ «УНО».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с несовершеннолетними о безопасном поведении на водоемах в летний период, пожарной безопасности, безопасности на дорогах.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МКУ «УНО», КДН и ЗП, МЧС, МВД, ГИБДД</w:t>
            </w:r>
          </w:p>
        </w:tc>
      </w:tr>
      <w:tr w:rsidR="00407149" w:rsidRPr="00407149" w:rsidTr="004373B4">
        <w:trPr>
          <w:trHeight w:val="7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МКУ «УНО»,  ГИБДД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детских игровых, спортивных площадок и сооружений, предназначенных для индивидуального и коллективного пользования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  <w:r w:rsidRPr="0040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Приемная межведомственная комиссия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мероприятий с вовлечением несовершеннолетних в активный образ </w:t>
            </w: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Июль-август</w:t>
            </w:r>
            <w:r w:rsidRPr="0040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МКУ РИДЦ,  МКУ «УНО»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соблюдения законодательства</w:t>
            </w:r>
          </w:p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ограничивающего время пребывания несовершеннолетних</w:t>
            </w:r>
          </w:p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общественных местах без сопровождения взрослых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 xml:space="preserve">МО МВД </w:t>
            </w:r>
          </w:p>
        </w:tc>
      </w:tr>
      <w:tr w:rsidR="00407149" w:rsidRPr="00407149" w:rsidTr="004373B4">
        <w:trPr>
          <w:trHeight w:val="102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2"/>
              </w:num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Работа горячей линии для информирования родителей и несовершеннолетних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Июль-август</w:t>
            </w:r>
            <w:r w:rsidRPr="00407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25-8-52, 25-0-81</w:t>
            </w:r>
          </w:p>
        </w:tc>
      </w:tr>
      <w:tr w:rsidR="00407149" w:rsidRPr="00407149" w:rsidTr="004373B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149" w:rsidRPr="00407149" w:rsidRDefault="00407149" w:rsidP="0040714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4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маршрутов школьных автобусов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149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149" w:rsidRPr="00407149" w:rsidRDefault="00407149" w:rsidP="00407149">
            <w:pPr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407149">
              <w:rPr>
                <w:rFonts w:ascii="Times New Roman" w:eastAsia="Calibri" w:hAnsi="Times New Roman" w:cs="Times New Roman"/>
              </w:rPr>
              <w:t>ГИБДД</w:t>
            </w:r>
          </w:p>
        </w:tc>
      </w:tr>
    </w:tbl>
    <w:p w:rsidR="00407149" w:rsidRPr="00407149" w:rsidRDefault="00407149" w:rsidP="00407149">
      <w:pPr>
        <w:rPr>
          <w:rFonts w:eastAsia="Times New Roman" w:cs="Times New Roman"/>
          <w:szCs w:val="24"/>
          <w:lang w:eastAsia="ru-RU"/>
        </w:rPr>
      </w:pPr>
    </w:p>
    <w:p w:rsidR="001F2038" w:rsidRDefault="001F2038">
      <w:pPr>
        <w:rPr>
          <w:rFonts w:cs="Times New Roman"/>
          <w:szCs w:val="24"/>
        </w:rPr>
      </w:pPr>
    </w:p>
    <w:p w:rsidR="002F74FD" w:rsidRPr="00407149" w:rsidRDefault="001F2038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по организации работы КДНиЗП                                              М.В. Демчук</w:t>
      </w:r>
    </w:p>
    <w:sectPr w:rsidR="002F74FD" w:rsidRPr="00407149" w:rsidSect="00AE77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09D"/>
    <w:multiLevelType w:val="hybridMultilevel"/>
    <w:tmpl w:val="C58C2542"/>
    <w:lvl w:ilvl="0" w:tplc="B7B2C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F69"/>
    <w:multiLevelType w:val="hybridMultilevel"/>
    <w:tmpl w:val="6A0EFF60"/>
    <w:lvl w:ilvl="0" w:tplc="695095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60C76"/>
    <w:multiLevelType w:val="hybridMultilevel"/>
    <w:tmpl w:val="905EDF98"/>
    <w:lvl w:ilvl="0" w:tplc="17B832B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49"/>
    <w:rsid w:val="001F2038"/>
    <w:rsid w:val="002F74FD"/>
    <w:rsid w:val="00407149"/>
    <w:rsid w:val="004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714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14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714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14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2020-06-30T05:29:00Z</cp:lastPrinted>
  <dcterms:created xsi:type="dcterms:W3CDTF">2020-06-30T05:10:00Z</dcterms:created>
  <dcterms:modified xsi:type="dcterms:W3CDTF">2020-06-30T05:34:00Z</dcterms:modified>
</cp:coreProperties>
</file>