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6840" w:right="0" w:hanging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Утвержден</w:t>
      </w:r>
    </w:p>
    <w:p>
      <w:pPr>
        <w:pStyle w:val="Normal"/>
        <w:bidi w:val="0"/>
        <w:ind w:left="618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Постановлением КДНиЗП администрации Дальнереченского муниципального района</w:t>
      </w:r>
    </w:p>
    <w:p>
      <w:pPr>
        <w:pStyle w:val="Normal"/>
        <w:bidi w:val="0"/>
        <w:ind w:right="0" w:hanging="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>от 22.02.2023г. №16/4</w:t>
      </w:r>
    </w:p>
    <w:p>
      <w:pPr>
        <w:pStyle w:val="Normal"/>
        <w:bidi w:val="0"/>
        <w:ind w:left="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left="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>
      <w:pPr>
        <w:pStyle w:val="Normal"/>
        <w:bidi w:val="0"/>
        <w:ind w:left="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межведомственного  взаимодействия по выявлению семейного неблагополучия, организации работы с семьями, находящимися в социально-опасном положении на территории Дальнереченского муниципального района </w:t>
      </w:r>
    </w:p>
    <w:p>
      <w:pPr>
        <w:pStyle w:val="Normal"/>
        <w:bidi w:val="0"/>
        <w:ind w:left="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left="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ОБЩИЕ    ПОЛОЖЕНИЯ.</w:t>
      </w:r>
    </w:p>
    <w:p>
      <w:pPr>
        <w:pStyle w:val="Normal"/>
        <w:bidi w:val="0"/>
        <w:ind w:left="36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межведомственного взаимодействия.</w:t>
      </w:r>
    </w:p>
    <w:p>
      <w:pPr>
        <w:pStyle w:val="Normal"/>
        <w:bidi w:val="0"/>
        <w:ind w:left="-284" w:firstLine="1004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Порядок разработан в целях реализации положений пунктов 1 и 2 части 1 статьи 11 Федерального закона от 24.06.1999 года №120-ФЗ «Об основах системы профилактики безнадзорности  и правонарушений несовершеннолетних» для осуществления мер по защите и восстановлению прав и законных интересов несовершеннолетних, выявлению и устранению причин и условий, способствующих  безнадзорности, правонарушениям  и антиобщественным действиям несовершеннолетних, координации вопросов, связанных с соблюдением условий  их воспитания, обучения и содержания, организации работы по раннему выявлению семейного неблагополучия.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Настоящий Порядок разработан на основании: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закона от 24.06.1999г. (с изменениями и дополнениями по ФЗ - № 111 от 07.07.2003) №120-ФЗ «Об основах системы профилактики безнадзорности и правонарушений несовершеннолетних»;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24.07.1998г. №124-ФЗ «Об основных гарантиях прав ребёнка в Российской Федерации»;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-Семейного кодекса Российской Федерации;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24.04.2008 года № 48-ФЗ «Об опеке и попечительстве»;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6 ноября 2013г. № 995 «Об утверждении Примерного положения о комиссиях по делам несовершеннолетних и защите их прав»;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21.11.2011г. №323-ФЗ «Об основах охраны здоровья граждан в Российской Федерации»;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29.12.2012г. №273-ФЗ «Об образовании в Российской Федерации»;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 Федеральный закон от 28 декабря 2013 г. N 442-ФЗ "Об основах социального обслуживания граждан в Российской Федерации";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Закона Приморского края от 08.11.2005г. № 296-КЗ «О комиссиях по делам несовершеннолетних и защите их прав на территории Приморского края»;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Закона Приморского края от 29.12.2004 № 217-КЗ «О защите прав ребенка в Приморском крае»;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Конституцией Российской Федерации (ст. 38, 43) от 12.12.1993г.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Основными задачами деятельности по выявлению и учету семейного неблагополучия являются: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устранение причин и условий, приводящих к нарушению прав и законных интересов несовершеннолетних;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безнадзорности, беспризорности, правонарушений или иных антиобщественных действий несовершеннолетних;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-оказание социально-психолого-педагогической и медицинской помощи несовершеннолетним;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комплексной работы по социальной реабилитации семей, находящихся в социально-опасном положении.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Основные понятия: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выявление и учет семейного неблагополучия – </w:t>
      </w:r>
      <w:r>
        <w:rPr>
          <w:rFonts w:ascii="Times New Roman" w:hAnsi="Times New Roman"/>
          <w:sz w:val="24"/>
          <w:szCs w:val="24"/>
        </w:rPr>
        <w:t>комплекс профессиональных действий органов, учреждений и иных организаций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несовершеннолетний, находящийся в социально-опасном положении – </w:t>
      </w:r>
      <w:r>
        <w:rPr>
          <w:rFonts w:ascii="Times New Roman" w:hAnsi="Times New Roman"/>
          <w:sz w:val="24"/>
          <w:szCs w:val="24"/>
        </w:rPr>
        <w:t>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семья, находящаяся в социально-опасном положении – </w:t>
      </w:r>
      <w:r>
        <w:rPr>
          <w:rFonts w:ascii="Times New Roman" w:hAnsi="Times New Roman"/>
          <w:sz w:val="24"/>
          <w:szCs w:val="24"/>
        </w:rPr>
        <w:t>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содержанию, отрицательно влияют на их поведение, либо жестоко обращаются с ними;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дети, находящиеся в трудной жизненной ситуации – </w:t>
      </w:r>
      <w:r>
        <w:rPr>
          <w:rFonts w:ascii="Times New Roman" w:hAnsi="Times New Roman"/>
          <w:sz w:val="24"/>
          <w:szCs w:val="24"/>
        </w:rPr>
        <w:t>дети, оставшиеся без попечения родителей; дети – жертвы вооруженных и межнациональных конфликтов, экологических и техногенных катастроф, стихийных бедствий,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колониях, дети, находящиеся в специальных учебно-воспитательных учреждениях; дети, проживающие в малоимущих семьях; дети,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семья, находящаяся в трудной жизненной ситуации – </w:t>
      </w:r>
      <w:r>
        <w:rPr>
          <w:rFonts w:ascii="Times New Roman" w:hAnsi="Times New Roman"/>
          <w:sz w:val="24"/>
          <w:szCs w:val="24"/>
        </w:rPr>
        <w:t>семья, находящаяся в определенном социальном неблагополучии (ситуация, связанная с экономическими, юридическими, педагогическими, психологическими или медицинскими проблемами, не повлекшая за собой нарушение прав ребенка);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несовершеннолетние, оставшиеся без попечения родителей – </w:t>
      </w:r>
      <w:r>
        <w:rPr>
          <w:rFonts w:ascii="Times New Roman" w:hAnsi="Times New Roman"/>
          <w:sz w:val="24"/>
          <w:szCs w:val="24"/>
        </w:rPr>
        <w:t>несовершеннолетние, у которых умерли оба или единственный родитель, которые остались без попечения единственного 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безвестно отсутствующими, объявления их умершими, нахождения родителей в розыске, болезни родителей, препятствующей выполнению родительских обязанностей, нахождения родителей в местах содержания под стражей, отбывания наказания в виде лишения свободы в исправительных учреждениях, ограничения свободы, ареста, оставления их родителями в организациях здравоохранения, а также вследствие их подкидывания или при отказе родителей от воспитания детей и в иных  случаях признания несовершеннолетнего оставшимся без попечения родителей в установленном законом порядке;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безнадзорный – </w:t>
      </w:r>
      <w:r>
        <w:rPr>
          <w:rFonts w:ascii="Times New Roman" w:hAnsi="Times New Roman"/>
          <w:sz w:val="24"/>
          <w:szCs w:val="24"/>
        </w:rPr>
        <w:t xml:space="preserve">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представителей;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беспризорный – </w:t>
      </w:r>
      <w:r>
        <w:rPr>
          <w:rFonts w:ascii="Times New Roman" w:hAnsi="Times New Roman"/>
          <w:sz w:val="24"/>
          <w:szCs w:val="24"/>
        </w:rPr>
        <w:t>несовершеннолетний, не имеющий места жительства и (или) пребывания в Кировском муниципальном районе;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дети, нуждающиеся в помощи государства- </w:t>
      </w:r>
      <w:r>
        <w:rPr>
          <w:rFonts w:ascii="Times New Roman" w:hAnsi="Times New Roman"/>
          <w:sz w:val="24"/>
          <w:szCs w:val="24"/>
        </w:rPr>
        <w:t xml:space="preserve">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здоровью, либо препятствующей их нормальному воспитанию и развитию.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Основными органами, уполномоченными проводить индивидуальную профилактическую работу с несовершеннолетними и семьями, находящимися в социально-опасном положении являются: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Комиссия по делам несовершеннолетних и защите их прав администрации Дальнереченского муниципального района;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МКУ «Управление народного образования» Дальнереченского муниципального района;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- Отдел опеки и попечительства администрации Дальнереченского муниципального района; 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КГБУЗ «Дальнереченская центральная городская больница»;</w:t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Отделение краевого государственного казенного учреждения "Приморский центр занятости населения" в г. Дальнереченск;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Муниципальное учреждение «Районный информационно-досуговый центр» администрации Дальнереченского муниципального района;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МО МВД России «Дальнереченский»;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Дальнереченский межмуниципальный филиал федерального казенного учреждения «Уголовно-исполнительная инспекция главного управления федеральной службы исполнения наказаний по Приморскому краю»;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-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 xml:space="preserve"> Краевое государственное бюджетное учреждение социального обслуживания «Дальнереченский социально-реабилитационный центр для несовершеннолетних «Надежда»».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Целевые группы, на которые направлено межведомственное взаимодействие (объекты взаимодействия)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i/>
          <w:sz w:val="24"/>
          <w:szCs w:val="24"/>
        </w:rPr>
        <w:t xml:space="preserve">Семьи и дети, проживающие в Дальнереченском муниципальном районе и находящиеся в трудной жизненной ситуации. </w:t>
      </w:r>
      <w:r>
        <w:rPr>
          <w:rFonts w:ascii="Times New Roman" w:hAnsi="Times New Roman"/>
          <w:sz w:val="24"/>
          <w:szCs w:val="24"/>
        </w:rPr>
        <w:t>Основные критерии при определении семей, находящихся в трудной жизненной ситуации: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отсутствие условий для воспитания детей (отсутствие работы у родителей, иных законных представителей, места проживания, неудовлетворительные жилищные условия и т.д.);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отсутствие связи со школой, невнимание родителей к успеваемости ребенка;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постоянные конфликтные ситуации между родственниками, между детьми и родителями;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возвращение родителей из мест лишения свободы;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семьи, в которых дети совершили преступление или правонарушение;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i/>
          <w:sz w:val="24"/>
          <w:szCs w:val="24"/>
        </w:rPr>
        <w:t xml:space="preserve">Семьи и дети, проживающие в Дальнереченском муниципальном районе и находящиеся в социально-опасном положении. </w:t>
      </w:r>
      <w:r>
        <w:rPr>
          <w:rFonts w:ascii="Times New Roman" w:hAnsi="Times New Roman"/>
          <w:sz w:val="24"/>
          <w:szCs w:val="24"/>
        </w:rPr>
        <w:t>Основные критерии при определении семей, находящихся в социально-опасном положении: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Неисполнение родителями обязанностей по воспитанию и жизнеобеспечению несовершеннолетних (отсутствие у несовершеннолетней необходимой одежды, отсутствие регулярного, полноценного питания, несоблюдение санитарно-гигиенических требований и норм по уходу за несовершеннолетним в жилом помещении, </w:t>
      </w:r>
      <w:r>
        <w:rPr>
          <w:rFonts w:ascii="Times New Roman" w:hAnsi="Times New Roman"/>
          <w:sz w:val="24"/>
          <w:szCs w:val="24"/>
        </w:rPr>
        <w:t>принуждение ребенка выполнять работу, не соответствующую его возможностям, отказ от необходимого медицинского обслуживания и лечения несовершеннолетних, отказ беременной женщины от постановки на учет в женскую консультацию).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iCs/>
          <w:sz w:val="24"/>
          <w:szCs w:val="24"/>
        </w:rPr>
        <w:t>Отсутствие контроля за обучением ребенка (систематические пропуски школьных занятий без уважительной причины,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отсутствие связи родителей со школой, отсутствие контроля поведения, местонахождения детей).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Cs/>
          <w:sz w:val="24"/>
          <w:szCs w:val="24"/>
        </w:rPr>
        <w:t>Жестокое обращение с детьми со стороны членов семьи: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причинение физического, психического, морального вреда (в том числе применение способов воспитания, основанных на пренебрежительном, жестоком, грубом, унижающем человеческое достоинство обращении), применение различных форм насилия.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iCs/>
          <w:sz w:val="24"/>
          <w:szCs w:val="24"/>
        </w:rPr>
        <w:t>Вовлечение детей в совершение антиобщественных действий (употребление спиртных напитков, употребление психоактивных веществ, занятие бродяжничеством, занятие попрошайничеством, занятие проституцией, другие правонарушения,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iCs/>
          <w:sz w:val="24"/>
          <w:szCs w:val="24"/>
        </w:rPr>
        <w:t>овлечение несовершеннолетних в совершение преступлений).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iCs/>
          <w:sz w:val="24"/>
          <w:szCs w:val="24"/>
        </w:rPr>
        <w:t xml:space="preserve">Отрицательное влияние родителей на поведение и развитие детей (алкоголизм, наркомания, токсикомания одного (обоих) родителей, асоциальный образ жизни одного (обоих) родителей, </w:t>
      </w:r>
      <w:r>
        <w:rPr>
          <w:rFonts w:ascii="Times New Roman" w:hAnsi="Times New Roman"/>
          <w:sz w:val="24"/>
          <w:szCs w:val="24"/>
        </w:rPr>
        <w:t xml:space="preserve">деструктивные эмоционально-конфликтные отношения супругов, родителей и детей, антиобщественные установки и ориентации, </w:t>
      </w:r>
      <w:r>
        <w:rPr>
          <w:rFonts w:ascii="Times New Roman" w:hAnsi="Times New Roman"/>
          <w:iCs/>
          <w:sz w:val="24"/>
          <w:szCs w:val="24"/>
        </w:rPr>
        <w:t>психологическая неустойчивость родителей, склонность к суицидам, депрессиям).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i/>
          <w:sz w:val="24"/>
          <w:szCs w:val="24"/>
        </w:rPr>
        <w:t>Дети, оставшиеся без попечения родителей (законных представителей).</w:t>
      </w:r>
      <w:r>
        <w:rPr>
          <w:rFonts w:ascii="Times New Roman" w:hAnsi="Times New Roman"/>
          <w:sz w:val="24"/>
          <w:szCs w:val="24"/>
        </w:rPr>
        <w:t xml:space="preserve"> Отсутствие попечения родителей (законных представителей) подтверждается документами: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свидетельства о смерти;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решения суда о лишении родительских прав, отобрании ребенка без лишения родительских прав, признание их безвестно отсутствующим или недееспособными, объявление умершими;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организации здравоохранения об оставлении ребенка в организации здравоохранения, актом сотрудников отдела полиции об обнаружении брошенного ребенка;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документами из отдела полиции о розыске родителей и иными документами, предусмотренными законодательством. </w:t>
      </w:r>
    </w:p>
    <w:p>
      <w:pPr>
        <w:pStyle w:val="Normal"/>
        <w:shd w:val="clear" w:fill="FFFFFF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Основные этапы работы по выявлению семейного неблагополучия.</w:t>
      </w:r>
    </w:p>
    <w:p>
      <w:pPr>
        <w:pStyle w:val="Normal"/>
        <w:shd w:val="clear" w:fill="FFFFFF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Сбор и систематизация информации, сведений из источников информации указанных в пункте 7 настоящего раздела.</w:t>
      </w:r>
    </w:p>
    <w:p>
      <w:pPr>
        <w:pStyle w:val="Normal"/>
        <w:shd w:val="clear" w:fill="FFFFFF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.2. Выявление детей и семей, относящихся к одной из целевых групп, указанных в пунктах 5 настоящего раздела:</w:t>
      </w:r>
    </w:p>
    <w:p>
      <w:pPr>
        <w:pStyle w:val="Normal"/>
        <w:shd w:val="clear" w:fill="FFFFFF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оценка уровня жизни несовершеннолетнего и степени угрозы его жизни, и здоровью;</w:t>
      </w:r>
    </w:p>
    <w:p>
      <w:pPr>
        <w:pStyle w:val="Normal"/>
        <w:shd w:val="clear" w:fill="FFFFFF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в случае подтверждения семейного неблагополучия (наличия признаков семейного неблагополучия) передача сведений о семье, несовершеннолетнем в комиссию по делам несовершеннолетних и защите их прав, отдел опеки и попечительства;</w:t>
      </w:r>
    </w:p>
    <w:p>
      <w:pPr>
        <w:pStyle w:val="Normal"/>
        <w:shd w:val="clear" w:fill="FFFFFF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организация индивидуальной социально-педагогической реабилитации несовершеннолетних и социального патронажа над семьей, профилактическая работа по предупреждению социально опасных ситуаций в семье с целью стабилизации внутрисемейных отношений на ранних стадиях семейного неблагополучия и снижения количества семей и детей, находящихся в социально опасном положении;</w:t>
      </w:r>
    </w:p>
    <w:p>
      <w:pPr>
        <w:pStyle w:val="Normal"/>
        <w:shd w:val="clear" w:fill="FFFFFF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анализ работы с семьей с целью прогнозирования ситуации, планирования деятельности органов и учреждений системы профилактики безнадзорности и правонарушений несовершеннолетних, принятия мер к родителям, не исполняющим обязанности по воспитанию, обучению и содержанию несовершеннолетнего.</w:t>
      </w:r>
    </w:p>
    <w:p>
      <w:pPr>
        <w:pStyle w:val="Normal"/>
        <w:shd w:val="clear" w:fill="FFFFFF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Источники и способы получения информации: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обращения граждан; 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заявления родственников;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обращения несовершеннолетних;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информации должностных лиц;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результаты проведения рейдов;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результаты рассмотрения материалов на заседании комиссии по делам несовершеннолетних и защите их прав.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ПОРЯДОК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ВЫЯВЛЕНИЯ И ВЗАИМОДЕЙСТВИЯ ПО УСТАНОВЛЕНИЮ ФАКТА СЕМЕЙНОГО НЕБЛАГОПОЛУЧИЯ.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поступлении информации о детях, находящихся в социально-опасном положении, в трудной жизненной ситуации, оставшихся без попечения родителей (законных представителей), находящихся в обстановке, представляющей угрозу их для их жизни и (или) здоровья, от субъектов межведомственного взаимодействия или граждан информирует отдел опеки и попечительства по месту выявления указанной ситуации.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наличия угрозы для жизни и здоровья ребенка оказывает содействие специалистам отдела опеки и попечительства в отобрании ребенка. (Порядок действий специалистов отдела опеки и попечительства в данной ситуации установлен Семейным кодексом Российской Федерации).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фактов, свидетельствующих о неисполнении или ненадлежащем исполнении родителями несовершеннолетних обязанностей по содержанию, обучению или воспитанию направляют информацию в МО МВД России «Дальнереченский» для составления протокола об административном правонарушении, предусмотренном статьей 5.35 ч.1 КоАП РФ.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получении информации от специалистов отдела опеки и попечительства о несовершеннолетних, оставшихся без попечения родителей иных законных представителей либо, находящихся в обстановке, представляющей угрозу их жизни, здоровью или препятствующей их воспитанию, совместно с ними участвует в первичном обследовании условий проживания и воспитания детей.</w:t>
      </w:r>
    </w:p>
    <w:p>
      <w:pPr>
        <w:pStyle w:val="Normal"/>
        <w:numPr>
          <w:ilvl w:val="0"/>
          <w:numId w:val="2"/>
        </w:numPr>
        <w:bidi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 опеки и попечительства администрации Дальнереченского муниципального района.  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отдела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опеки и попечительства при получении информации о несовершеннолетних, оставшихся без попечения родителей иных законных представителей либо, находящихся в обстановке, представляющей угрозу их жизни, здоровью или препятствующей их воспитанию, от органов и учреждений системы профилактики, а также граждан, делают сообщение МО МВД России «Дальнереченский» и в комиссию по делам несовершеннолетних и защите их прав.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сотрудниками МО МВД России «Дальнереченский» организуют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и его семьи.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наличия угрозы для жизни и (или) здоровья ребенка принимают меры по изъятию ребенка и его устройству. Порядок действий специалистов отдела опеки и попечительства в данной ситуации установлен Семейным кодексом Российской Федерации.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угрозы для жизни и (или) здоровья ребенка и отсутствия необходимости изъятия его из семьи составляют заключение (информацию), в котором указывают целевую группу и передают его в соответствии с пунктом 5 статьи 6 ФЗ-120 «Об основах системы профилактики безнадзорности и правонарушений несовершеннолетних» в комиссию по делам несовершеннолетних и защите их прав.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фактов, свидетельствующих о неисполнении или ненадлежащем исполнении родителями несовершеннолетних обязанностей по содержанию, обучению или воспитанию сотрудники МО МВД России «Дальнереченский» составляют протокол об административном правонарушении, предусмотренном статьей 5.35 ч.1 КоАП РФ.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КГБУЗ «Дальнереченская ЦГБ».</w:t>
      </w:r>
    </w:p>
    <w:p>
      <w:pPr>
        <w:pStyle w:val="Normal"/>
        <w:bidi w:val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3.1. Женская консультация </w:t>
      </w:r>
      <w:r>
        <w:rPr>
          <w:rStyle w:val="S2"/>
          <w:rFonts w:ascii="Times New Roman" w:hAnsi="Times New Roman"/>
          <w:sz w:val="24"/>
          <w:szCs w:val="24"/>
        </w:rPr>
        <w:t>при поступлении для</w:t>
      </w:r>
      <w:r>
        <w:rPr>
          <w:rFonts w:ascii="Times New Roman" w:hAnsi="Times New Roman"/>
          <w:sz w:val="24"/>
          <w:szCs w:val="24"/>
        </w:rPr>
        <w:t xml:space="preserve"> постановки на учет несовершеннолетней беременной </w:t>
      </w:r>
      <w:r>
        <w:rPr>
          <w:rStyle w:val="S2"/>
          <w:rFonts w:ascii="Times New Roman" w:hAnsi="Times New Roman"/>
          <w:sz w:val="24"/>
          <w:szCs w:val="24"/>
        </w:rPr>
        <w:t>(с согласия родителей или законных представителей</w:t>
      </w:r>
      <w:r>
        <w:rPr>
          <w:rFonts w:ascii="Times New Roman" w:hAnsi="Times New Roman"/>
          <w:sz w:val="24"/>
          <w:szCs w:val="24"/>
        </w:rPr>
        <w:t>) направляет в течение 3-х дней соответствующую информацию в комиссию по делам несовершеннолетних и защите их прав и в МО МВД России «Дальнереченский» по фактическому месту проживания беременной для выяснения условий проживания несовершеннолетней.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Участковые врачи, фельдшера и медицинские сестры: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при посещении детей на дому и на приемах в поликлинике, ФАПах выявляют наличие в семье неблагополучных социальных факторов;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вносят в историю развития ребенка сведения о родителях, семейном положении, месте работы родителей, жилищно-бытовых условиях семьи;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осуществляют контроль над выполнением родителями данных рекомендаций по уходу за ребенком и проведением назначенного лечения в случае болезни ребенка;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ведут учет социально неблагополучных семей в профильном журнале;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 обследовании детей в образовательных учреждениях, учреждениях начального профессионального образования выявляют несовершеннолетних, находящихся в трудной жизненной ситуации или социально-опасном положении либо фактах жестокого обращения с несовершеннолетними;</w:t>
      </w:r>
    </w:p>
    <w:p>
      <w:pPr>
        <w:pStyle w:val="Normal"/>
        <w:bidi w:val="0"/>
        <w:ind w:firstLine="851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 случае установления факта трудной жизненной ситуации или социально-опасного положения в течение 2-х суток передают соответствующую информацию </w:t>
      </w:r>
      <w:r>
        <w:rPr>
          <w:rStyle w:val="S2"/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комиссию по делам несовершеннолетних</w:t>
      </w:r>
      <w:r>
        <w:rPr>
          <w:rStyle w:val="S2"/>
          <w:rFonts w:ascii="Times New Roman" w:hAnsi="Times New Roman"/>
          <w:sz w:val="24"/>
          <w:szCs w:val="24"/>
        </w:rPr>
        <w:t xml:space="preserve"> и защите их прав.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выявлении детей, которых в стационаре не навещают родители (законные представители), уведомляют о данном факте специалистов отдела опеки и попечительства по месту жительства ребенка;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незамедлительно передают в МО МВД России «Дальнереченский» и в комиссию по делам несовершеннолетних и защите их прав информацию о поступивших беспризорных детях;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ребенка, оставшегося без попечения родителей, в течение 3-х дней направляет информацию в отдел опеки и попечительства по месту жительства ребенка.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Сотрудники «Скорой помощи»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жизни и здоровью, </w:t>
      </w:r>
      <w:r>
        <w:rPr>
          <w:rFonts w:ascii="Times New Roman" w:hAnsi="Times New Roman"/>
          <w:b/>
          <w:sz w:val="24"/>
          <w:szCs w:val="24"/>
        </w:rPr>
        <w:t xml:space="preserve">незамедлительно </w:t>
      </w:r>
      <w:r>
        <w:rPr>
          <w:rFonts w:ascii="Times New Roman" w:hAnsi="Times New Roman"/>
          <w:sz w:val="24"/>
          <w:szCs w:val="24"/>
        </w:rPr>
        <w:t xml:space="preserve">направляют информацию в МО МВД России «Дальнереченский», отдел опеки и попечительства. 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ind w:left="0" w:firstLine="851"/>
        <w:jc w:val="both"/>
        <w:rPr/>
      </w:pPr>
      <w:r>
        <w:rPr>
          <w:rStyle w:val="S5"/>
          <w:rFonts w:ascii="Times New Roman" w:hAnsi="Times New Roman"/>
          <w:sz w:val="24"/>
          <w:szCs w:val="24"/>
        </w:rPr>
        <w:t xml:space="preserve">Работники учреждений здравоохранения передают детей родителям (законным представителям) на основании документов, удостоверяющих их личность после письменного согласования с отделом опеки и попечительства либо с </w:t>
      </w:r>
      <w:r>
        <w:rPr>
          <w:rFonts w:ascii="Times New Roman" w:hAnsi="Times New Roman"/>
          <w:sz w:val="24"/>
          <w:szCs w:val="24"/>
        </w:rPr>
        <w:t>комиссией по делам несовершеннолетних и защите их прав</w:t>
      </w:r>
      <w:r>
        <w:rPr>
          <w:rStyle w:val="S5"/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bidi w:val="0"/>
        <w:ind w:left="0" w:firstLine="851"/>
        <w:jc w:val="both"/>
        <w:rPr/>
      </w:pPr>
      <w:r>
        <w:rPr>
          <w:rStyle w:val="S5"/>
          <w:rFonts w:ascii="Times New Roman" w:hAnsi="Times New Roman"/>
          <w:sz w:val="24"/>
          <w:szCs w:val="24"/>
        </w:rPr>
        <w:t xml:space="preserve">Несовершеннолетние, находящиеся в учреждениях здравоохранения, </w:t>
      </w:r>
      <w:r>
        <w:rPr>
          <w:rStyle w:val="S6"/>
          <w:rFonts w:ascii="Times New Roman" w:hAnsi="Times New Roman"/>
          <w:sz w:val="24"/>
          <w:szCs w:val="24"/>
        </w:rPr>
        <w:t>не могут быть переданы родителям</w:t>
      </w:r>
      <w:r>
        <w:rPr>
          <w:rStyle w:val="S5"/>
          <w:rFonts w:ascii="Times New Roman" w:hAnsi="Times New Roman"/>
          <w:sz w:val="24"/>
          <w:szCs w:val="24"/>
        </w:rPr>
        <w:t xml:space="preserve"> в случаях, если:</w:t>
      </w:r>
    </w:p>
    <w:p>
      <w:pPr>
        <w:pStyle w:val="Normal"/>
        <w:bidi w:val="0"/>
        <w:ind w:left="851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S5"/>
          <w:rFonts w:ascii="Times New Roman" w:hAnsi="Times New Roman"/>
          <w:sz w:val="24"/>
          <w:szCs w:val="24"/>
        </w:rPr>
        <w:t>родители лишены или ограничены в родительских правах;</w:t>
      </w:r>
    </w:p>
    <w:p>
      <w:pPr>
        <w:pStyle w:val="Normal"/>
        <w:bidi w:val="0"/>
        <w:ind w:left="851" w:hanging="0"/>
        <w:jc w:val="both"/>
        <w:rPr/>
      </w:pPr>
      <w:r>
        <w:rPr>
          <w:rStyle w:val="S5"/>
          <w:rFonts w:ascii="Times New Roman" w:hAnsi="Times New Roman"/>
          <w:sz w:val="24"/>
          <w:szCs w:val="24"/>
        </w:rPr>
        <w:t>- родители недееспособны или ограничено дееспособны;</w:t>
      </w:r>
    </w:p>
    <w:p>
      <w:pPr>
        <w:pStyle w:val="Normal"/>
        <w:bidi w:val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S5"/>
          <w:rFonts w:ascii="Times New Roman" w:hAnsi="Times New Roman"/>
          <w:sz w:val="24"/>
          <w:szCs w:val="24"/>
        </w:rPr>
        <w:t>ребенок отобран у родителей (одного из них) в связи с угрозой его жизни или здоровью;</w:t>
      </w:r>
    </w:p>
    <w:p>
      <w:pPr>
        <w:pStyle w:val="Normal"/>
        <w:bidi w:val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S5"/>
          <w:rFonts w:ascii="Times New Roman" w:hAnsi="Times New Roman"/>
          <w:sz w:val="24"/>
          <w:szCs w:val="24"/>
        </w:rPr>
        <w:t>в отношении родителей (законных представителей) или одного из них возбуждено уголовное дело по факту жестокого обращения с ребенком;</w:t>
      </w:r>
    </w:p>
    <w:p>
      <w:pPr>
        <w:pStyle w:val="Normal"/>
        <w:bidi w:val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S5"/>
          <w:rFonts w:ascii="Times New Roman" w:hAnsi="Times New Roman"/>
          <w:sz w:val="24"/>
          <w:szCs w:val="24"/>
        </w:rPr>
        <w:t>дело о лишении родителей родительских прав, либо ограничении родительских прав находится на рассмотрении в суде.</w:t>
      </w:r>
    </w:p>
    <w:p>
      <w:pPr>
        <w:pStyle w:val="Normal"/>
        <w:bidi w:val="0"/>
        <w:ind w:firstLine="851"/>
        <w:jc w:val="both"/>
        <w:rPr/>
      </w:pPr>
      <w:r>
        <w:rPr>
          <w:rStyle w:val="S5"/>
          <w:rFonts w:ascii="Times New Roman" w:hAnsi="Times New Roman"/>
          <w:sz w:val="24"/>
          <w:szCs w:val="24"/>
        </w:rPr>
        <w:t xml:space="preserve">3. Несовершеннолетние, прошедшие медицинское обследование и (или) лечение и не нуждающиеся более в медицинской помощи, но не подлежащие передаче родителям, </w:t>
      </w:r>
      <w:r>
        <w:rPr>
          <w:rStyle w:val="S6"/>
          <w:rFonts w:ascii="Times New Roman" w:hAnsi="Times New Roman"/>
          <w:sz w:val="24"/>
          <w:szCs w:val="24"/>
        </w:rPr>
        <w:t xml:space="preserve">незамедлительно </w:t>
      </w:r>
      <w:r>
        <w:rPr>
          <w:rStyle w:val="S5"/>
          <w:rFonts w:ascii="Times New Roman" w:hAnsi="Times New Roman"/>
          <w:sz w:val="24"/>
          <w:szCs w:val="24"/>
        </w:rPr>
        <w:t>переводят</w:t>
      </w:r>
      <w:r>
        <w:rPr>
          <w:rStyle w:val="S6"/>
          <w:rFonts w:ascii="Times New Roman" w:hAnsi="Times New Roman"/>
          <w:sz w:val="24"/>
          <w:szCs w:val="24"/>
        </w:rPr>
        <w:t>с</w:t>
      </w:r>
      <w:r>
        <w:rPr>
          <w:rStyle w:val="S5"/>
          <w:rFonts w:ascii="Times New Roman" w:hAnsi="Times New Roman"/>
          <w:sz w:val="24"/>
          <w:szCs w:val="24"/>
        </w:rPr>
        <w:t>я в специализированное учреждение для несовершеннолетних, нуждающихся в социальной реабилитации.</w:t>
      </w:r>
    </w:p>
    <w:p>
      <w:pPr>
        <w:pStyle w:val="Normal"/>
        <w:bidi w:val="0"/>
        <w:ind w:firstLine="851"/>
        <w:jc w:val="both"/>
        <w:rPr/>
      </w:pPr>
      <w:r>
        <w:rPr>
          <w:rStyle w:val="S5"/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Администрация медицинского учреждения незамедлительно направляет в отдел опеки и попечительства по месту жительства несовершеннолетних детей информацию о невозможности единственного или обоих родителей самостоятельно осуществлять уход и воспитание несовершеннолетнего ребенка в случаях длительной и тяжелой болезни обоих или единственного родителя, </w:t>
      </w:r>
      <w:r>
        <w:rPr>
          <w:rStyle w:val="S2"/>
          <w:rFonts w:ascii="Times New Roman" w:hAnsi="Times New Roman"/>
          <w:sz w:val="24"/>
          <w:szCs w:val="24"/>
        </w:rPr>
        <w:t>или в случае госпитализации по неотложным показаниям в беспомощном состоянии, или в случае, когда пациент не может отдавать отчет своим действиям</w:t>
      </w:r>
      <w:r>
        <w:rPr>
          <w:rFonts w:ascii="Times New Roman" w:hAnsi="Times New Roman"/>
          <w:sz w:val="24"/>
          <w:szCs w:val="24"/>
        </w:rPr>
        <w:t>, а также об иных выявленных случаях неблагополучия в семьях, имеющих несовершеннолетних детей.</w:t>
      </w:r>
      <w:r>
        <w:rPr>
          <w:rStyle w:val="S2"/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ind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Style w:val="S2"/>
          <w:rFonts w:ascii="Times New Roman" w:hAnsi="Times New Roman"/>
          <w:sz w:val="24"/>
          <w:szCs w:val="24"/>
        </w:rPr>
        <w:t xml:space="preserve">Врач-нарколог медицинского учреждения </w:t>
      </w:r>
      <w:r>
        <w:rPr>
          <w:rFonts w:ascii="Times New Roman" w:hAnsi="Times New Roman"/>
          <w:sz w:val="24"/>
          <w:szCs w:val="24"/>
        </w:rPr>
        <w:t>незамедлительно (</w:t>
      </w:r>
      <w:r>
        <w:rPr>
          <w:rStyle w:val="S2"/>
          <w:rFonts w:ascii="Times New Roman" w:hAnsi="Times New Roman"/>
          <w:sz w:val="24"/>
          <w:szCs w:val="24"/>
        </w:rPr>
        <w:t>с момента обращения, поступления)</w:t>
      </w:r>
      <w:r>
        <w:rPr>
          <w:rFonts w:ascii="Times New Roman" w:hAnsi="Times New Roman"/>
          <w:sz w:val="24"/>
          <w:szCs w:val="24"/>
        </w:rPr>
        <w:t xml:space="preserve"> направляет в</w:t>
      </w:r>
      <w:r>
        <w:rPr>
          <w:rStyle w:val="S2"/>
          <w:rFonts w:ascii="Times New Roman" w:hAnsi="Times New Roman"/>
          <w:sz w:val="24"/>
          <w:szCs w:val="24"/>
        </w:rPr>
        <w:t xml:space="preserve"> комиссию по делам несовершеннолетних и защите их прав </w:t>
      </w:r>
      <w:r>
        <w:rPr>
          <w:rFonts w:ascii="Times New Roman" w:hAnsi="Times New Roman"/>
          <w:sz w:val="24"/>
          <w:szCs w:val="24"/>
        </w:rPr>
        <w:t>информацию о родителях, которые имеют несовершеннолетних детей и злоупотребляют алкоголем, наркотическими и психотропными веществами, а также о несовершеннолетних, употребляющих наркотические, психотропные или токсические вещества, а также медикаменты без назначения врача (в случае наступления токсического отравления).</w:t>
      </w:r>
      <w:r>
        <w:rPr>
          <w:rStyle w:val="S2"/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Образовательные учреждения Дальнереченского муниципального района.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Дошкольные образовательные учреждения: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обеспечивают ежедневный (в рабочее время) при прибытии воспитанников их внешний визуальный осмотр;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выявлении признаков жестокого обращения родителей с ребенком, о детях, проживающих в условиях, представляющих угрозу их жизни или здоровью либо препятствующих их нормальному воспитанию, незамедлительно направляют информацию в отдел опеки и попечительства и в комиссию по делам несовершеннолетних и защите их прав.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Общеобразовательные учреждения Дальнереченского муниципального района: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обеспечивают ежедневный (в рабочее время) при прибытии обучающихся их внешний визуальный осмотр;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выявлении несовершеннолетних, длительное время не посещающих или систематически пропускающих без уважительных причин занятия в образовательных учреждениях, принимают меры к выяснению причин, проводят обследование условий воспитания и проживания, обучающегося и его семьи, составляют акт обследования, по результатам которого ставят его на внутришкольный учет;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3х дней с момента постановки несовершеннолетнего на учет направляют ходатайство в МО МВД России «Дальнереченский» для принятия мер к родителям несовершеннолетнего;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выявлении признаков жестокого обращения родителей с ребенком, о детях, проживающих в условиях, представляющих угрозу их жизни или здоровью либо препятствующих их нормальному воспитанию, незамедлительно направляют информацию в МО МВД России «Дальнереченский», в отдел опеки и попечительства, в комиссию по делам несовершеннолетних и защите их прав,  МКУ «Управление народного образования Дальнереченского муниципального района;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формируют социальный паспорт учреждения, проводят анализ положения учащихся и ежеквартально предоставляют сведения о семьях, находящихся в социально-опасном положении в комиссию по делам несовершеннолетних и защите их прав.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МО МВД России «Дальнереченский».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Подразделение по делам несовершеннолетних: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выявляют и ставят на учет родителей (законных представителей), не выполняющих или выполняющих ненадлежащим образом обязанности по воспитанию, обучению и содержанию детей и (или) отрицательно влияющих на их поведение либо жестоко обращающихся с ними;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пяти дней после постановки на учет вышеуказанных родителей направляют информацию в комиссию по делам несовершеннолетних и защите их прав;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 установлении факта нахождения ребенка в обстановке, угрожающей его жизни и здоровью, принимают меры к вызову специалиста отдела опеки и попечительства и оказывают ему содействие в отобрании ребенка в порядке, предусмотренном Семейным кодексом Российской Федерации.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В соответствии с приказом МВД РФ от 16.09.2002 года №900 «О мерах по совершенствованию деятельности участковых уполномоченных» участковый уполномоченный в целях выявления, предупреждения и пресечения преступлений и административных правонарушений должен выявлять на административном участке лиц, допускающих правонарушения в сфере семейно-бытовых отношений, хронических алкоголиков, психически больных, создающих непосредственную опасность для себя и окружающих.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наличия у вышеуказанных граждан несовершеннолетних детей в течение трех дней со дня выявления о данных семьях информирует комиссию по делам несовершеннолетних и защите их прав и подразделение по делам несовершеннолетних МО МВД России «Дальнереченский».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5.3. Сотрудники патрульно-постовой службы МО МВД России «Дальнереченский» выявляют заблудившихся детей и подростков, безнадзорных и беспризорных несовершеннолетних, находящихся в социально-опасном положении, а также несовершеннолетних правонарушителей, в том числе находящихся в состоянии алкогольного, наркотического или токсического опьянения, передают их родителям или лицам их заменяющих, в необходимых случаях доставляют в КГБУЗ «Дальнереченская ЦГБ». 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КГБУСО «Дальнереченский социально-реабилитационный центр для несовершеннолетних «Надежда».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sz w:val="24"/>
          <w:szCs w:val="24"/>
        </w:rPr>
        <w:t>6.1. Осуществляет меры в пределах своей компетенции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обращаются с ними.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sz w:val="24"/>
          <w:szCs w:val="24"/>
        </w:rPr>
        <w:t>6.2. Выявляет семьи и несовершеннолетних, находящихся в социально-опасном положении, в том числе в ходе межведомственных рейдов по выявлению семей и несовершеннолетних, находящихся в социально-опасном положении или трудной жизненной ситуации, нуждающихся в социальной помощи. Выявление несовершеннолетних и семей СОП осуществляется во время рейдовых мероприятий, межведомственных акций, при посещении на дому, при личном обращении граждан, родителей или детей, а также  по информации органов и учреждений системы профилактики безнадзорности и правонарушений несовершеннолетних.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sz w:val="24"/>
          <w:szCs w:val="24"/>
        </w:rPr>
        <w:t>6.3. Обеспечивает соблюдение прав и законных интересов несовершеннолетних, осуществляет защиту от всех форм дискриминации, физического и психического насилия, оскорбления, грубого обращения, сексуальной и иной эксплуатации.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sz w:val="24"/>
          <w:szCs w:val="24"/>
        </w:rPr>
        <w:t xml:space="preserve">6.4. Ведет учет семей и несовершеннолетних, находящихся в социально-опасном положении, в отношении которых проводится индивидуальная профилактическая работа. 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Оказывает помощь семьям с детьми, находящимися в СОП, в части консультирования и оформления мер социальной поддержки при поступлении данной информации от специалистов учреждений.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Организует помещение несовершеннолетних, находящихся в трудной жизненной ситуации и социально опасном положении, на реабилитацию в государственное учреждение.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b/>
          <w:sz w:val="24"/>
          <w:szCs w:val="24"/>
        </w:rPr>
        <w:t>7. КГКУ «Центр занятости населения Дальнереченского района».</w:t>
      </w:r>
    </w:p>
    <w:p>
      <w:pPr>
        <w:pStyle w:val="Normal"/>
        <w:bidi w:val="0"/>
        <w:ind w:firstLine="851"/>
        <w:jc w:val="both"/>
        <w:rPr/>
      </w:pPr>
      <w:r>
        <w:rPr>
          <w:rStyle w:val="S2"/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.1. Участвует в профессиональной ориентации несовершеннолетних, а также содействуют трудовому устройству несовершеннолетних, нуждающихся в помощи государства,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Законом Российской Федерации «О занятости населения в Российской Федерации».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Осуществляет поддержку доходов несовершеннолетним гражданам из числа безработных, принимающим участие в общественных работах, а также несовершеннолетним гражданам, трудоустроенным на временные рабочие места, сверх оплаты труда в соответствии со срочным трудовым договором, заключенным с работодателем, не ниже минимального размера пособия по безработице, установленного законодательством Российской Федерации.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Дальнереченский межмуниципальный филиал ФКУ УИИ ГУФСИН России по Приморскому краю.</w:t>
      </w:r>
    </w:p>
    <w:p>
      <w:pPr>
        <w:pStyle w:val="Normal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Проводит воспитательную работу с несовершеннолетними осужденными, а также законными представителями несовершеннолетних, оказывают им помощь в трудоустройстве, а также осуществляют иные мероприятия по предупреждению правонарушений в соответствии с законодательством Российской Федерации.</w:t>
      </w:r>
    </w:p>
    <w:p>
      <w:pPr>
        <w:pStyle w:val="Normal"/>
        <w:bidi w:val="0"/>
        <w:jc w:val="left"/>
        <w:rPr>
          <w:rStyle w:val="S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-284" w:leader="none"/>
        </w:tabs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3. ПОРЯДОК ОРГАНИЗАЦИИ ПРИЗНАНИЯ СЕМЕЙ, НАХОДЯЩИХСЯ В СОЦИАЛЬНО ОПАСНОМ ПОЛОЖЕНИИ, </w:t>
      </w:r>
    </w:p>
    <w:p>
      <w:pPr>
        <w:pStyle w:val="Normal"/>
        <w:tabs>
          <w:tab w:val="clear" w:pos="709"/>
          <w:tab w:val="left" w:pos="-284" w:leader="none"/>
        </w:tabs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 ПРОВЕДЕНИИ С НИМИ ИНДИВИДУАЛЬНОЙ ПРОФИЛАКТИЧЕСКОЙ РАБОТЫ </w:t>
      </w:r>
    </w:p>
    <w:p>
      <w:pPr>
        <w:pStyle w:val="Normal"/>
        <w:tabs>
          <w:tab w:val="clear" w:pos="709"/>
          <w:tab w:val="left" w:pos="-284" w:leader="none"/>
        </w:tabs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-284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3.1. Организация мониторинга семей и детей, относящихся к целевым группам, на которые направлено межведомственное взаимодействие.</w:t>
      </w:r>
    </w:p>
    <w:p>
      <w:pPr>
        <w:pStyle w:val="Normal"/>
        <w:tabs>
          <w:tab w:val="clear" w:pos="709"/>
          <w:tab w:val="left" w:pos="-284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3.1.1. Комиссия по делам несовершеннолетних и защите их прав администрации Дальнереченского муниципального района осуществляет мониторинг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>
      <w:pPr>
        <w:pStyle w:val="Normal"/>
        <w:tabs>
          <w:tab w:val="clear" w:pos="709"/>
          <w:tab w:val="left" w:pos="-284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семей, признанных находящихся в социально опасном положении, в которых дети совершают правонарушения или антиобщественные действия, либо в которых родители (иные законные представители) не исполняют своих обязанностей по воспитанию, обучению и (или) содержанию детей и (или) отрицательно влияют на их поведение либо жестоко обращаются с ними;</w:t>
      </w:r>
    </w:p>
    <w:p>
      <w:pPr>
        <w:pStyle w:val="Normal"/>
        <w:tabs>
          <w:tab w:val="clear" w:pos="709"/>
          <w:tab w:val="left" w:pos="-284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семей, находящихся в социально опасном положении, в которых дети вследствие безнадзорности или беспризорности находятся в обстановке, не отвечающей требованиям к их воспитанию или содержанию, информация о которых поступила из органов опеки и попечительства.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Организация индивидуальной профилактической работы с семьями, находящимися в социально опасном положении.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3.2.1. По результатам выявления фактов семейного неблагополучия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семей, признанных находящимися в социально опасном положении.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3.2.2. Индивидуальная профилактическая работа с семьями, указанными в пункте 3.2.1. настоящего Порядка, осуществляется в соответствии с планом индивидуальной профилактической работы с семьей.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3.2.3. При осуществлении индивидуальной профилактической работы семьям, находящимся в социально опасном положении, предоставляются следующие виды социальных услуг: социально-экономические, социально-медицинские, социально-психологические, социально-педагогические, социально-бытовые, культурно-досуговые, оказание социально-правовой помощи, консультирование, социальное сопровождение, социальная реабилитация.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 Разработка и реализация плана работы с семьей, признанной находящейся в социально опасном положении в органах и учреждениях системы профилактики безнадзорности и правонарушений несовершеннолетних.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3.3.1. Комиссия по делам несовершеннолетних и защите их прав по месту жительства ребенка: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по результатам выявления фактов семейного неблагополучия на основании постановления КДНиЗП принимает решение о признании семьи, находящейся в социально опасном положении;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с целью осуществления индивидуальной профилактической работы с семьей, признанной находящейся в социально опасном положении, комиссия по делам несовершеннолетних и защите их прав поручает органам и учреждениям системы профилактики безнадзорности и правонарушений несовершеннолетних разработку плана индивидуальной профилактической работы с семьей в части своей компетенции;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в течение 10 дней с даты получения проекта плана индивидуальной профилактической работы с семьей, признанной находящейся в социально опасном положении, комиссия рассматривает межведомственный проект плана ИПР на заседании комиссии, утверждает и направляет его для исполнения соответствующим органам и учреждениям системы профилактики безнадзорности и правонарушений несовершеннолетних;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осуществляет контроль за реализацией плана индивидуальной профилактической работы с семьей несовершеннолетнего, ежеквартально  рассматривает на заседании комиссии отчет о результатах работы и принимает решение о продолжении или прекращении индивидуальной профилактической работы с семьей.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Вопрос о снятии с учета семьи, в отношении которой осуществляется индивидуальная профилактическая работа, рассматривается по завершении установленного срока реализации плана индивидуальной профилактической работы с семьей, признанной находящейся в СОП. По заявлению родителей (иных законных представителей) указанный вопрос может быть рассмотрен досрочно.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3.3.2. Снятие с учета семьи признанной находящейся в социально опасном положении, производится: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 основании заключения органа или учреждения системы профилактики безнадзорности и правонарушений несовершеннолетних, содержащего предложения о прекращении индивидуальной профилактической работы с семьей и снятии семьи с учета;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случае достижения всеми детьми (единственным ребенком) в семье возраста 18 лет;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в случае прекращения пребывания семьи с детьми на территории района, в том числе в связи со смертью детей (единственного ребенка), переездом семьи с детьми или детей на другое место жительства за пределы района; 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решение о снятии с учета семьи, находящейся в социально опасном положении, принимается на заседании комиссии, с вынесением</w:t>
      </w:r>
      <w:r>
        <w:rPr>
          <w:rFonts w:ascii="Times New Roman" w:hAnsi="Times New Roman"/>
          <w:bCs/>
          <w:sz w:val="24"/>
          <w:szCs w:val="24"/>
        </w:rPr>
        <w:t xml:space="preserve"> постановления о снятии семьи с учета. </w:t>
      </w:r>
    </w:p>
    <w:p>
      <w:pPr>
        <w:pStyle w:val="Normal"/>
        <w:tabs>
          <w:tab w:val="clear" w:pos="709"/>
          <w:tab w:val="left" w:pos="0" w:leader="none"/>
        </w:tabs>
        <w:bidi w:val="0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-568" w:leader="none"/>
        </w:tabs>
        <w:bidi w:val="0"/>
        <w:ind w:left="-284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bidi w:val="0"/>
        <w:jc w:val="both"/>
        <w:rPr>
          <w:sz w:val="24"/>
        </w:rPr>
      </w:pPr>
      <w:r>
        <w:rPr>
          <w:sz w:val="24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 1</w:t>
      </w:r>
    </w:p>
    <w:p>
      <w:pPr>
        <w:pStyle w:val="ConsNormal"/>
        <w:widowControl/>
        <w:ind w:left="0"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ind w:left="684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>
      <w:pPr>
        <w:pStyle w:val="Normal"/>
        <w:bidi w:val="0"/>
        <w:ind w:left="684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Постановлением комиссии</w:t>
      </w:r>
    </w:p>
    <w:p>
      <w:pPr>
        <w:pStyle w:val="Normal"/>
        <w:bidi w:val="0"/>
        <w:ind w:left="684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по делам несовершеннолетних и защите их прав администрации Дальнереченского муниципального района</w:t>
      </w:r>
    </w:p>
    <w:p>
      <w:pPr>
        <w:pStyle w:val="Normal"/>
        <w:bidi w:val="0"/>
        <w:ind w:left="684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от 22.02.2023г. №16/4</w:t>
      </w:r>
    </w:p>
    <w:p>
      <w:pPr>
        <w:pStyle w:val="Normal"/>
        <w:bidi w:val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 xml:space="preserve">Индивидуальная программа </w:t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 xml:space="preserve">комплексной реабилитации семьи, признанной </w:t>
      </w:r>
      <w:r>
        <w:rPr>
          <w:b/>
          <w:sz w:val="28"/>
        </w:rPr>
        <w:t>находящейся</w:t>
      </w:r>
    </w:p>
    <w:p>
      <w:pPr>
        <w:pStyle w:val="Normal"/>
        <w:bidi w:val="0"/>
        <w:jc w:val="center"/>
        <w:rPr/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в социально опасном положении, </w:t>
      </w:r>
      <w:r>
        <w:rPr>
          <w:b/>
          <w:sz w:val="28"/>
          <w:szCs w:val="28"/>
        </w:rPr>
        <w:t xml:space="preserve"> направленная на осуществление мер</w:t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защите прав несовершеннолетних, выявление семейного неблагополучия на ранней стадии и оказание своевременной помощи семьям с детьми</w:t>
      </w:r>
    </w:p>
    <w:p>
      <w:pPr>
        <w:pStyle w:val="HTML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Дата и обстоятельства выявления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HTML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Дата и основание постановки на учет в комиссии</w:t>
      </w:r>
      <w:r>
        <w:rPr>
          <w:rFonts w:cs="Times New Roman" w:ascii="Times New Roman" w:hAnsi="Times New Roman"/>
          <w:sz w:val="24"/>
          <w:szCs w:val="24"/>
        </w:rPr>
        <w:t>________________________________________</w:t>
      </w:r>
    </w:p>
    <w:p>
      <w:pPr>
        <w:pStyle w:val="HTML"/>
        <w:bidi w:val="0"/>
        <w:jc w:val="left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(№ постановления комиссии, число, месяц, год)</w:t>
      </w:r>
    </w:p>
    <w:p>
      <w:pPr>
        <w:pStyle w:val="HTML"/>
        <w:bidi w:val="0"/>
        <w:jc w:val="left"/>
        <w:rPr/>
      </w:pPr>
      <w:r>
        <w:rPr/>
        <w:t>Сведения о членах семьи</w:t>
      </w:r>
    </w:p>
    <w:tbl>
      <w:tblPr>
        <w:tblW w:w="1047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822"/>
        <w:gridCol w:w="1954"/>
        <w:gridCol w:w="3178"/>
        <w:gridCol w:w="1878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работы, учебы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HTML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Причины постановки на учет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Normal"/>
        <w:bidi w:val="0"/>
        <w:jc w:val="left"/>
        <w:rPr>
          <w:rFonts w:cs="Times New Roman"/>
          <w:spacing w:val="-16"/>
          <w:sz w:val="16"/>
          <w:szCs w:val="16"/>
        </w:rPr>
      </w:pPr>
      <w:r>
        <w:rPr>
          <w:rFonts w:cs="Times New Roman"/>
          <w:spacing w:val="-16"/>
          <w:sz w:val="16"/>
          <w:szCs w:val="16"/>
        </w:rPr>
      </w:r>
    </w:p>
    <w:p>
      <w:pPr>
        <w:pStyle w:val="Normal"/>
        <w:bidi w:val="0"/>
        <w:jc w:val="left"/>
        <w:rPr>
          <w:rFonts w:cs="Times New Roman"/>
          <w:spacing w:val="-16"/>
          <w:sz w:val="16"/>
          <w:szCs w:val="16"/>
        </w:rPr>
      </w:pPr>
      <w:r>
        <w:rPr>
          <w:rFonts w:cs="Times New Roman"/>
          <w:spacing w:val="-16"/>
          <w:sz w:val="16"/>
          <w:szCs w:val="16"/>
        </w:rPr>
      </w:r>
    </w:p>
    <w:tbl>
      <w:tblPr>
        <w:tblW w:w="10388" w:type="dxa"/>
        <w:jc w:val="left"/>
        <w:tblInd w:w="-4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24"/>
        <w:gridCol w:w="2094"/>
        <w:gridCol w:w="3419"/>
        <w:gridCol w:w="1660"/>
        <w:gridCol w:w="806"/>
        <w:gridCol w:w="1984"/>
      </w:tblGrid>
      <w:tr>
        <w:trPr>
          <w:trHeight w:val="283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Основные направления работы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 (в том числе через поручения по итогам заседания комиссии)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Исполнители (представители органов и учреждений системы профилактики)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Сроки испол-нения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Итоги проведения мероприятий (исполнения поручений)</w:t>
            </w:r>
          </w:p>
        </w:tc>
      </w:tr>
      <w:tr>
        <w:trPr>
          <w:trHeight w:val="698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Организация контрольных посещений семьи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1. Составление графика посещений.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2. Организация посещений по графику (совместно с представителями органов и учреждений системы профилактики)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КДН и ЗП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Органы и учреждения системы профилактики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Взаимоинформи-рование по итогам посещений</w:t>
            </w:r>
          </w:p>
        </w:tc>
      </w:tr>
      <w:tr>
        <w:trPr>
          <w:trHeight w:val="1229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Оказание социальной, психологической, педагогической и медицинской помощи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1. Сбор информации о семье.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2. Профилактические беседы с родителями по темам: «Создание благоприятных условий в семье»,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«Охрана здоровья детей и влияние вредных привычек на взаимоотношения в семье», «Ответственность за воспитание детей, соблюдение их прав и законных интересов».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3. Наблюдение и контроль за несовершеннолетними по месту жительства учебы (работы).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4. Содействие в оказании социальной помощи семьям и несовершеннолетним (помещение несовершеннолетних, нуждающихся в комплексной социальной реабилитации, в  государственные учреждения социального обслуживания семьи и детей).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5. Проведение консультаций с психологом.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6. Направление на обследование у нарколога.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7. Организация медицинского обследования, диспансеризация, оказание помощи в лечении.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КДН и ЗП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Органы и учреждения системы профилактики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Учреждения социального обслуживания семьи и детей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Образовательные учреждения,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учреждения социального обслуживания семьи и детей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КДН и ЗП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Учреждения здравоохранения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Учреждения здравоохранения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Заполнение учетной карты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Акты, справки, информация об успеваемости, посещаемости образовательных учреждений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Информация о проведенной профилактической работе от учреждения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Составление психологической карты, итоги психодиагностики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Направление на лечение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Сведения о прохождении лечения</w:t>
            </w:r>
          </w:p>
        </w:tc>
      </w:tr>
      <w:tr>
        <w:trPr>
          <w:trHeight w:val="711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pacing w:val="-2"/>
              </w:rPr>
            </w:pPr>
            <w:r>
              <w:rPr>
                <w:spacing w:val="-2"/>
              </w:rPr>
              <w:t>Оказание материальной помощи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1. Обеспечение одеждой и предметами быта на благотворительной основе.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2. Содействие в оформлении государственных пособий.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учреждения социального обслуживания семьи и детей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Сведения о видах помощи</w:t>
            </w:r>
          </w:p>
        </w:tc>
      </w:tr>
      <w:tr>
        <w:trPr>
          <w:trHeight w:val="1050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Трудоустройство родителей и (или) </w:t>
            </w:r>
            <w:r>
              <w:rPr>
                <w:spacing w:val="-1"/>
              </w:rPr>
              <w:t xml:space="preserve">несовершеннолетних </w:t>
            </w:r>
            <w:r>
              <w:rPr/>
              <w:t>детей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1. Постановка на учет в центре занятости населения.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2. </w:t>
            </w:r>
            <w:r>
              <w:rPr>
                <w:spacing w:val="-1"/>
              </w:rPr>
              <w:t>Направление на профессиональное обучение.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Центр занятости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Направление в центр занятости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Информация от центра занятости</w:t>
            </w:r>
          </w:p>
        </w:tc>
      </w:tr>
      <w:tr>
        <w:trPr>
          <w:trHeight w:val="1329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Правовая защита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1. Получение юридических консультаций в </w:t>
            </w:r>
            <w:r>
              <w:rPr>
                <w:spacing w:val="-1"/>
              </w:rPr>
              <w:t xml:space="preserve">комиссии по делам несовершеннолетних и защите </w:t>
            </w:r>
            <w:r>
              <w:rPr/>
              <w:t>их прав.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2. Содействие в получении консультаций в других органах и учреждениях системы профилактики.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3. Организация выездов для проведения консультаций на местах.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КДН и ЗП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Органы и учреждения системы профилактики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Даты и темы консультаций</w:t>
            </w:r>
          </w:p>
        </w:tc>
      </w:tr>
      <w:tr>
        <w:trPr>
          <w:trHeight w:val="965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Организация досуга и отдыха </w:t>
            </w:r>
            <w:r>
              <w:rPr>
                <w:spacing w:val="-1"/>
              </w:rPr>
              <w:t>несовершеннолетних и</w:t>
            </w:r>
            <w:r>
              <w:rPr/>
              <w:t xml:space="preserve"> родителей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pacing w:val="-1"/>
              </w:rPr>
              <w:t xml:space="preserve">1. Организация участия в праздниках, соревнованиях, экскурсиях, турнирах, </w:t>
            </w:r>
            <w:r>
              <w:rPr/>
              <w:t>походах.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2. Привлечение несовершеннолетних в клубы, секции, кружки.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Учреждения культуры,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образовательные учреждения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pacing w:val="-1"/>
              </w:rPr>
            </w:pPr>
            <w:r>
              <w:rPr>
                <w:spacing w:val="-1"/>
              </w:rPr>
              <w:t>Сведения о периодах занятости</w:t>
            </w:r>
          </w:p>
        </w:tc>
      </w:tr>
      <w:tr>
        <w:trPr>
          <w:trHeight w:val="899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Оздоровление </w:t>
            </w:r>
            <w:r>
              <w:rPr>
                <w:spacing w:val="-3"/>
              </w:rPr>
              <w:t>несовершеннолетних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Содействие в получении бесплатных путевок в учреждения отдыха детей и их оздоровления.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Органы социальной защиты населения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Сведения о предоставлении путевок</w:t>
            </w:r>
          </w:p>
        </w:tc>
      </w:tr>
      <w:tr>
        <w:trPr>
          <w:trHeight w:val="899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Оказание семье содействия в реабилитации 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Осуществление социального патронажа семьи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Учреждения социального обслуживания семьи и детей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Сведения о реабилитационных мероприятиях</w:t>
            </w:r>
          </w:p>
        </w:tc>
      </w:tr>
      <w:tr>
        <w:trPr>
          <w:trHeight w:val="1067" w:hRule="atLeast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Контроль за реализацией мероприятий плана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Рассмотрение результатов профилактической работы на заседаниях Комиссии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КДН и ЗП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Органы и учреждения системы профилактики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 раз в 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Заключение  о  результатах реализации  ИПКРС: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- достигнута  полная реабилитация,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- восстановление частичное,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- положительные, отрицательные результаты.</w:t>
            </w:r>
          </w:p>
        </w:tc>
      </w:tr>
    </w:tbl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Ответственный секретарь комиссии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Председатель комиссии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«__» ___________ 20___ г.</w:t>
      </w:r>
    </w:p>
    <w:p>
      <w:pPr>
        <w:pStyle w:val="ConsPlusNonforma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 планом ознакомлены: 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 Исполнители (представители органов и учреждений системы профилактики)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- Родители (законные представители) несовершеннолетнего _________________________ </w:t>
      </w:r>
    </w:p>
    <w:p>
      <w:pPr>
        <w:pStyle w:val="ConsPlusNonforma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Дата и основание снятия с учета в комиссии</w:t>
      </w:r>
      <w:r>
        <w:rPr>
          <w:rFonts w:cs="Times New Roman" w:ascii="Times New Roman" w:hAnsi="Times New Roman"/>
          <w:sz w:val="24"/>
          <w:szCs w:val="24"/>
        </w:rPr>
        <w:t>________________________</w:t>
      </w:r>
    </w:p>
    <w:p>
      <w:pPr>
        <w:pStyle w:val="HTML"/>
        <w:bidi w:val="0"/>
        <w:jc w:val="left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(№ постановления комиссии, число, месяц, год)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"/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Причины снятия с учета__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ConsPlusNormal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Примечание: </w:t>
      </w:r>
      <w:r>
        <w:rPr>
          <w:b/>
        </w:rPr>
        <w:t>примерный период</w:t>
      </w:r>
      <w:r>
        <w:rPr/>
        <w:t xml:space="preserve"> работы с семьей, состоящей на учете в комиссии, </w:t>
      </w:r>
      <w:r>
        <w:rPr>
          <w:b/>
        </w:rPr>
        <w:t>6 месяцев</w:t>
      </w:r>
      <w:r>
        <w:rPr/>
        <w:t xml:space="preserve">; итоги профилактической работы фиксируются в учетной карте; информация о проведенных мероприятиях органами и учреждениями системы профилактики </w:t>
      </w:r>
      <w:r>
        <w:rPr>
          <w:b/>
        </w:rPr>
        <w:t>ежеквартально</w:t>
      </w:r>
      <w:r>
        <w:rPr/>
        <w:t xml:space="preserve"> заслушиваются на заседаниях Комиссии.</w:t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Normal"/>
        <w:widowControl/>
        <w:ind w:left="0" w:right="0" w:firstLine="54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 2</w:t>
      </w:r>
    </w:p>
    <w:p>
      <w:pPr>
        <w:pStyle w:val="ConsNormal"/>
        <w:widowControl/>
        <w:ind w:left="0" w:right="0" w:firstLine="5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Учетная карта</w:t>
      </w:r>
    </w:p>
    <w:p>
      <w:pPr>
        <w:pStyle w:val="HTML"/>
        <w:bidi w:val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семьи, признанной находящейся в социально опасном положении, 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членах семьи</w:t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86"/>
        <w:gridCol w:w="2409"/>
        <w:gridCol w:w="3261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b w:val="false"/>
                <w:sz w:val="24"/>
                <w:szCs w:val="24"/>
              </w:rPr>
              <w:t xml:space="preserve">№ </w:t>
            </w:r>
            <w:r>
              <w:rPr>
                <w:b w:val="false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Место работы, учебы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</w:tbl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Дата выявления _____________________________________________________________________</w:t>
      </w:r>
    </w:p>
    <w:p>
      <w:pPr>
        <w:pStyle w:val="Style19"/>
        <w:bidi w:val="0"/>
        <w:ind w:left="0" w:right="0" w:hanging="0"/>
        <w:jc w:val="left"/>
        <w:rPr/>
      </w:pPr>
      <w:r>
        <w:rPr>
          <w:b w:val="false"/>
          <w:sz w:val="24"/>
          <w:szCs w:val="24"/>
        </w:rPr>
        <w:t xml:space="preserve">                                    </w:t>
      </w:r>
      <w:r>
        <w:rPr>
          <w:b w:val="false"/>
          <w:sz w:val="24"/>
          <w:szCs w:val="24"/>
        </w:rPr>
        <w:t>(число, месяц, год)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Место жительства____________________________________________________________________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Дата, основание и причина постановки на учет ___________________________________________</w:t>
      </w:r>
    </w:p>
    <w:p>
      <w:pPr>
        <w:pStyle w:val="Style19"/>
        <w:bidi w:val="0"/>
        <w:ind w:left="0" w:right="0" w:hanging="0"/>
        <w:jc w:val="left"/>
        <w:rPr/>
      </w:pPr>
      <w:r>
        <w:rPr>
          <w:b w:val="false"/>
          <w:sz w:val="20"/>
        </w:rPr>
        <w:t xml:space="preserve">                                                                                                           </w:t>
      </w:r>
      <w:r>
        <w:rPr>
          <w:b w:val="false"/>
          <w:sz w:val="20"/>
        </w:rPr>
        <w:t>(№ постановления комиссии, число, месяц, год)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Причины нахождения семьи в социально опасном положении: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семья имеет несовершеннолетних, находящихся в социально опасном положении;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родители или законные представители не выполняют обязанности по воспитанию несовершеннолетних;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родители или законные представители не выполняют обязанности по содержанию несовершеннолетних;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родители или законные представители не выполняют обязанности по обучению несовершеннолетних;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родители или законные представители жестоко обращаются с детьми;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родители или законные представители вовлекают несовершеннолетних в занятия бродяжничеством и попрошайничеством;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родители или законные представители злоупотребляют алкогольными и спиртосодержащими напитками, принимают наркотические средства,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психотропные и одурманивающие вещества;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отсутствует постоянное место жительства семьи;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семья проживает в антисанитарных условиях;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другие причины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_____________________________________________________________________________________</w:t>
      </w:r>
    </w:p>
    <w:p>
      <w:pPr>
        <w:pStyle w:val="Style19"/>
        <w:bidi w:val="0"/>
        <w:ind w:left="0" w:right="0" w:hanging="0"/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принятых комиссией мерах</w:t>
      </w:r>
    </w:p>
    <w:tbl>
      <w:tblPr>
        <w:tblW w:w="10206" w:type="dxa"/>
        <w:jc w:val="left"/>
        <w:tblInd w:w="-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619"/>
        <w:gridCol w:w="2340"/>
        <w:gridCol w:w="2319"/>
        <w:gridCol w:w="3927"/>
      </w:tblGrid>
      <w:tr>
        <w:trPr>
          <w:trHeight w:val="816" w:hRule="exact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Дата, № протокола заседания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Откуда поступил материал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 какому вопросу обсуждалась семья (родитель)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Принятое решение</w:t>
            </w:r>
          </w:p>
        </w:tc>
      </w:tr>
      <w:tr>
        <w:trPr>
          <w:trHeight w:val="384" w:hRule="exact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</w:tbl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разработке программы комплексной реабилитации семьи</w:t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____________________________________________________________________________________</w:t>
      </w:r>
    </w:p>
    <w:p>
      <w:pPr>
        <w:pStyle w:val="Style19"/>
        <w:bidi w:val="0"/>
        <w:ind w:left="0" w:right="0" w:hanging="0"/>
        <w:jc w:val="left"/>
        <w:rPr/>
      </w:pPr>
      <w:r>
        <w:rPr>
          <w:b w:val="false"/>
          <w:sz w:val="20"/>
        </w:rPr>
        <w:t xml:space="preserve">                                                      </w:t>
      </w:r>
      <w:r>
        <w:rPr>
          <w:b w:val="false"/>
          <w:sz w:val="20"/>
        </w:rPr>
        <w:t>(№ постановления комиссии, число, месяц, год)</w:t>
      </w:r>
    </w:p>
    <w:p>
      <w:pPr>
        <w:pStyle w:val="Style19"/>
        <w:bidi w:val="0"/>
        <w:ind w:left="0" w:right="0" w:hanging="0"/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9"/>
        <w:bidi w:val="0"/>
        <w:ind w:left="0" w:right="0" w:hanging="0"/>
        <w:jc w:val="center"/>
        <w:rPr/>
      </w:pPr>
      <w:r>
        <w:rPr>
          <w:b w:val="false"/>
          <w:sz w:val="24"/>
          <w:szCs w:val="24"/>
        </w:rPr>
        <w:t xml:space="preserve">Сведения о проведении </w:t>
      </w:r>
      <w:r>
        <w:rPr/>
        <w:t>реабилитационных мероприятий с семьей</w:t>
      </w:r>
    </w:p>
    <w:tbl>
      <w:tblPr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245"/>
        <w:gridCol w:w="3260"/>
      </w:tblGrid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Реабилитационные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</w:tbl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19"/>
        <w:bidi w:val="0"/>
        <w:ind w:left="0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Ответственный секретарь комиссии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Председатель комиссии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«__» ___________ 20___ г.</w:t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120"/>
        <w:ind w:left="7427" w:right="0" w:hanging="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Приложение 3</w:t>
      </w:r>
    </w:p>
    <w:p>
      <w:pPr>
        <w:pStyle w:val="Normal"/>
        <w:widowControl w:val="false"/>
        <w:bidi w:val="0"/>
        <w:jc w:val="center"/>
        <w:rPr>
          <w:lang w:val="ru-RU" w:eastAsia="ru-RU"/>
        </w:rPr>
      </w:pPr>
      <w:r>
        <w:rPr/>
        <w:drawing>
          <wp:inline distT="0" distB="0" distL="0" distR="0">
            <wp:extent cx="527685" cy="68326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53" r="-65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АДМИНИСТРАЦИЯ ДАЛЬНЕРЕЧЕНСКОГО МУНИЦИПАЛЬНОГО РАЙОНА</w:t>
      </w:r>
    </w:p>
    <w:p>
      <w:pPr>
        <w:pStyle w:val="Normal"/>
        <w:widowControl w:val="false"/>
        <w:bidi w:val="0"/>
        <w:jc w:val="center"/>
        <w:rPr/>
      </w:pPr>
      <w:r>
        <w:rPr/>
        <w:t>ПРИМОРСКОГО КРАЯ</w:t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ПО ДЕЛАМ НЕСОВЕРШЕННОЛЕТНИХ</w:t>
      </w:r>
    </w:p>
    <w:p>
      <w:pPr>
        <w:pStyle w:val="Normal"/>
        <w:widowControl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ЗАЩИТЕ ИХ ПРАВ</w:t>
      </w:r>
    </w:p>
    <w:p>
      <w:pPr>
        <w:pStyle w:val="Normal"/>
        <w:widowControl w:val="false"/>
        <w:pBdr>
          <w:bottom w:val="single" w:sz="12" w:space="1" w:color="000000"/>
        </w:pBdr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ул. Ленина, 90, г.Дальнереченск, 692135, тел. (факс): (256) 25-8-52</w:t>
      </w:r>
    </w:p>
    <w:p>
      <w:pPr>
        <w:pStyle w:val="Normal"/>
        <w:widowControl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  </w:t>
      </w:r>
    </w:p>
    <w:p>
      <w:pPr>
        <w:pStyle w:val="Normal"/>
        <w:widowControl w:val="false"/>
        <w:bidi w:val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bidi w:val="0"/>
        <w:jc w:val="left"/>
        <w:rPr/>
      </w:pPr>
      <w:r>
        <w:rPr/>
        <w:t>«___» __________20__ г                                                                               г. Дальнереченск</w:t>
      </w:r>
    </w:p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widowControl w:val="false"/>
        <w:bidi w:val="0"/>
        <w:jc w:val="center"/>
        <w:rPr>
          <w:b/>
          <w:b/>
        </w:rPr>
      </w:pPr>
      <w:r>
        <w:rPr>
          <w:b/>
        </w:rPr>
        <w:t>«</w:t>
      </w:r>
      <w:r>
        <w:rPr>
          <w:b/>
          <w:sz w:val="28"/>
          <w:szCs w:val="28"/>
        </w:rPr>
        <w:t>О признании семьи (законного представителя),  находящейся</w:t>
      </w:r>
    </w:p>
    <w:p>
      <w:pPr>
        <w:pStyle w:val="Normal"/>
        <w:widowControl w:val="false"/>
        <w:bidi w:val="0"/>
        <w:jc w:val="center"/>
        <w:rPr>
          <w:b/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социально опасном положении</w:t>
      </w:r>
      <w:r>
        <w:rPr>
          <w:b/>
        </w:rPr>
        <w:t>»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b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eastAsia="Calibri"/>
          <w:szCs w:val="22"/>
          <w:lang w:eastAsia="en-US"/>
        </w:rPr>
        <w:t xml:space="preserve">Комиссия по делам несовершеннолетних и защите их прав, в составе 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eastAsia="Calibri"/>
          <w:szCs w:val="22"/>
          <w:lang w:eastAsia="en-US"/>
        </w:rPr>
        <w:t>рассмотрев_____________________________________________________________________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указывается постановление о назначении административного наказания 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материалы от органов и учреждений системы профилактики и др.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___________________________________________________________________________</w:t>
      </w:r>
    </w:p>
    <w:p>
      <w:pPr>
        <w:pStyle w:val="Normal"/>
        <w:widowControl w:val="false"/>
        <w:bidi w:val="0"/>
        <w:jc w:val="left"/>
        <w:rPr/>
      </w:pPr>
      <w:r>
        <w:rPr>
          <w:rFonts w:eastAsia="Calibri"/>
          <w:szCs w:val="22"/>
          <w:lang w:eastAsia="en-US"/>
        </w:rPr>
        <w:t>на родителей ___________________________________________________________________________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______________________________________________________________________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Ф.И.О. родителей, дата рождения, Ф.И.О.детей, дата рождения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 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УСТАНОВИЛА: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/>
      </w:pPr>
      <w:r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___________________________________________________________________________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(суть дела)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Учитывая вышеизложенное и в соответствии со ст.ст 5,6,7 № 120 - ФЗ «Об основах системы профилактики безнадзорности и правонарушений несовершеннолетних», п.п.3,4,6 «Положения о комиссии по делам несовершеннолетних и защите их прав администрации Дальнереченского муниципального района»</w:t>
      </w:r>
    </w:p>
    <w:p>
      <w:pPr>
        <w:pStyle w:val="Normal"/>
        <w:widowControl w:val="false"/>
        <w:bidi w:val="0"/>
        <w:spacing w:lineRule="auto" w:line="276" w:before="0" w:after="20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ПОСТАНОВИЛА: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1.Признать, что ____________________, являющийся (еся) родителем (ями) несовершеннолетнего ________________________, в соответствии со п.2 ст.5 Федерального закона «Об основах системы профилактики безнадзорности и правонарушений несовершеннолетних» относится (ятся) к категории лиц, в отношении которых проводится индивидуальная профилактическая работа.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2. Поставить ____________________ на профилактический учет в КДН и ЗП с заведением учетно-профилактического дела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3. Разработать в отношении _________________________ _____________________________________межведомственную программу проведения индивидуальной профилактической работы.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4. Индивидуальную профилактическую работу провести в срок до _________________.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Председатель комиссии</w:t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Normal"/>
        <w:widowControl/>
        <w:ind w:left="0" w:right="0" w:firstLine="540"/>
        <w:jc w:val="righ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ConsNormal"/>
        <w:widowControl/>
        <w:ind w:left="0" w:right="0" w:hanging="0"/>
        <w:jc w:val="right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b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5z0">
    <w:name w:val="WW8Num15z0"/>
    <w:qFormat/>
    <w:rPr>
      <w:b/>
      <w:sz w:val="28"/>
      <w:szCs w:val="28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2">
    <w:name w:val="s2"/>
    <w:qFormat/>
    <w:rPr/>
  </w:style>
  <w:style w:type="character" w:styleId="WW8Num24z0">
    <w:name w:val="WW8Num24z0"/>
    <w:qFormat/>
    <w:rPr>
      <w:sz w:val="28"/>
      <w:szCs w:val="2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S5">
    <w:name w:val="s5"/>
    <w:qFormat/>
    <w:rPr/>
  </w:style>
  <w:style w:type="character" w:styleId="S6">
    <w:name w:val="s6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19">
    <w:name w:val="Body Text Indent"/>
    <w:basedOn w:val="Normal"/>
    <w:pPr>
      <w:ind w:left="0" w:right="0" w:firstLine="540"/>
      <w:jc w:val="both"/>
    </w:pPr>
    <w:rPr>
      <w:b/>
      <w:bCs/>
      <w:sz w:val="28"/>
    </w:rPr>
  </w:style>
  <w:style w:type="paragraph" w:styleId="2">
    <w:name w:val="Основной текст 2"/>
    <w:basedOn w:val="Normal"/>
    <w:qFormat/>
    <w:pPr>
      <w:jc w:val="both"/>
    </w:pPr>
    <w:rPr>
      <w:sz w:val="28"/>
    </w:rPr>
  </w:style>
  <w:style w:type="numbering" w:styleId="WW8Num16">
    <w:name w:val="WW8Num16"/>
    <w:qFormat/>
  </w:style>
  <w:style w:type="numbering" w:styleId="WW8Num15">
    <w:name w:val="WW8Num15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LibreOffice/7.2.4.1$Windows_X86_64 LibreOffice_project/27d75539669ac387bb498e35313b970b7fe9c4f9</Application>
  <AppVersion>15.0000</AppVersion>
  <Pages>19</Pages>
  <Words>4777</Words>
  <Characters>36941</Characters>
  <CharactersWithSpaces>41991</CharactersWithSpaces>
  <Paragraphs>355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2023-02-20T11:32:54Z</dcterms:created>
  <dc:creator/>
  <dc:description/>
  <dc:language>ru-RU</dc:language>
  <cp:lastModifiedBy/>
  <dcterms:modified xsi:type="dcterms:W3CDTF">2023-02-27T09:00:58Z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