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8" w:rsidRPr="00C357E8" w:rsidRDefault="00C357E8" w:rsidP="00C3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</w:t>
      </w:r>
    </w:p>
    <w:p w:rsidR="00C357E8" w:rsidRPr="00C357E8" w:rsidRDefault="00C357E8" w:rsidP="00C3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b/>
          <w:bCs/>
          <w:sz w:val="26"/>
          <w:szCs w:val="26"/>
        </w:rPr>
        <w:t>«Действия населения в случае угрозы совершения и совершения террористических актов с использованием отравляющих химических веществ»</w:t>
      </w:r>
    </w:p>
    <w:p w:rsidR="00C357E8" w:rsidRPr="00C357E8" w:rsidRDefault="00C357E8" w:rsidP="00C35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В настоящее время терроризм принял очень серьезные масштабы и угрожает стать одним из главных препятствий на пути решения общечеловеческих и государственных задач в XXI веке.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Важнейшим инструментом антитеррористической политики является осведомленность, то есть знание и готовность действовать в ситуациях чрезвычайной опасности. Как угроза национальной безопасности России</w:t>
      </w:r>
      <w:r w:rsidRPr="007550B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 терроризм охватывает своим деструктивным воздействием все основные сферы общественной жизни страны.</w:t>
      </w:r>
    </w:p>
    <w:p w:rsidR="00C357E8" w:rsidRPr="007550BE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определенных условиях акции террористов могут привести к возникновению крупномасштабных экологических, экономических катастроф и массовой гибели людей. 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Остаточный же эффект террористических актов - деморализация общества, нагнетание атмосферы страха, неуверенности, запугивания, парализации и подавления общественной воли, недовольство властями и правоохранительными органами, ликвидация демократических институтов общества, затруднение нормального функционирования государственных органов.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57E8">
        <w:rPr>
          <w:rFonts w:ascii="Times New Roman" w:eastAsia="Times New Roman" w:hAnsi="Times New Roman" w:cs="Times New Roman"/>
          <w:sz w:val="26"/>
          <w:szCs w:val="26"/>
        </w:rPr>
        <w:t>Тенденции в проявлениях терроризма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несколько лет назад.</w:t>
      </w:r>
      <w:proofErr w:type="gramEnd"/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 Причем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  <w:u w:val="single"/>
        </w:rPr>
        <w:t>Химический терроризм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 предполагает использование химического оружия в террористических целях.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На сегодняшний день считается, что для проведения терактов могут быть использованы следующие химические вещества: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токсичные гербициды и инсектициды;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сильнодействующие ядовитые вещества: хлор, фосген, синильная кислота;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отравляющие вещества: зарин, зоман, иприт, люизит;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психогенные и наркотические вещества;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природные яды и токсины: стрихнин, рицин, </w:t>
      </w:r>
      <w:proofErr w:type="spellStart"/>
      <w:r w:rsidRPr="00C357E8">
        <w:rPr>
          <w:rFonts w:ascii="Times New Roman" w:eastAsia="Times New Roman" w:hAnsi="Times New Roman" w:cs="Times New Roman"/>
          <w:sz w:val="26"/>
          <w:szCs w:val="26"/>
        </w:rPr>
        <w:t>бутулотоксин</w:t>
      </w:r>
      <w:proofErr w:type="spellEnd"/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57E8">
        <w:rPr>
          <w:rFonts w:ascii="Times New Roman" w:eastAsia="Times New Roman" w:hAnsi="Times New Roman" w:cs="Times New Roman"/>
          <w:sz w:val="26"/>
          <w:szCs w:val="26"/>
        </w:rPr>
        <w:t>нейротоксины</w:t>
      </w:r>
      <w:proofErr w:type="spellEnd"/>
      <w:r w:rsidRPr="00C357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Необходимо помнить, что установить факты применения в террористических целях химических веществ можно лишь по внешним признакам: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- рассыпанным подозрительны</w:t>
      </w:r>
      <w:r w:rsidRPr="007550BE">
        <w:rPr>
          <w:rFonts w:ascii="Times New Roman" w:eastAsia="Times New Roman" w:hAnsi="Times New Roman" w:cs="Times New Roman"/>
          <w:sz w:val="26"/>
          <w:szCs w:val="26"/>
        </w:rPr>
        <w:t>м порошкам и разлитым жидкостям, нехарактерным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t xml:space="preserve"> для данного места посторонних запахов;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550BE">
        <w:rPr>
          <w:rFonts w:ascii="Times New Roman" w:eastAsia="Times New Roman" w:hAnsi="Times New Roman" w:cs="Times New Roman"/>
          <w:sz w:val="26"/>
          <w:szCs w:val="26"/>
        </w:rPr>
        <w:t xml:space="preserve"> изменению цвета и вкуса  воды, продуктов </w:t>
      </w:r>
      <w:proofErr w:type="gramStart"/>
      <w:r w:rsidRPr="007550BE">
        <w:rPr>
          <w:rFonts w:ascii="Times New Roman" w:eastAsia="Times New Roman" w:hAnsi="Times New Roman" w:cs="Times New Roman"/>
          <w:sz w:val="26"/>
          <w:szCs w:val="26"/>
        </w:rPr>
        <w:t>питании</w:t>
      </w:r>
      <w:proofErr w:type="gramEnd"/>
      <w:r w:rsidRPr="007550BE">
        <w:rPr>
          <w:rFonts w:ascii="Times New Roman" w:eastAsia="Times New Roman" w:hAnsi="Times New Roman" w:cs="Times New Roman"/>
          <w:sz w:val="26"/>
          <w:szCs w:val="26"/>
        </w:rPr>
        <w:t>, появлению незнакомого запаха в воздухе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br/>
        <w:t>- появлению отклонений в поведении людей, животных и птиц, подвергшихся их воздействию.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sz w:val="26"/>
          <w:szCs w:val="26"/>
        </w:rPr>
        <w:t>При обнаружении или установлении фактов применения химических веществ необходимо немедленно сообщить в правоохранительные органы и в органы ГОЧС.</w:t>
      </w:r>
      <w:r w:rsidR="007550BE">
        <w:rPr>
          <w:rFonts w:ascii="Times New Roman" w:eastAsia="Times New Roman" w:hAnsi="Times New Roman" w:cs="Times New Roman"/>
          <w:sz w:val="26"/>
          <w:szCs w:val="26"/>
        </w:rPr>
        <w:t xml:space="preserve"> Телефоны экстренных служб</w:t>
      </w:r>
      <w:proofErr w:type="gramStart"/>
      <w:r w:rsidR="007550BE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755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0BE" w:rsidRPr="00097731">
        <w:rPr>
          <w:rFonts w:ascii="Times New Roman" w:eastAsia="Times New Roman" w:hAnsi="Times New Roman" w:cs="Times New Roman"/>
          <w:b/>
          <w:sz w:val="26"/>
          <w:szCs w:val="26"/>
        </w:rPr>
        <w:t>дежурный ФСБ – 2-51-96; дежурный МО МВД – 2-17-05; диспетчер ЕДДС ДМР – 2-57-35; 89510071288</w:t>
      </w:r>
      <w:r w:rsidR="00097731">
        <w:rPr>
          <w:rFonts w:ascii="Times New Roman" w:eastAsia="Times New Roman" w:hAnsi="Times New Roman" w:cs="Times New Roman"/>
          <w:b/>
          <w:sz w:val="26"/>
          <w:szCs w:val="26"/>
        </w:rPr>
        <w:t>; отдел ГОЧС – 2-54-62</w:t>
      </w: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57E8">
        <w:rPr>
          <w:rFonts w:ascii="Times New Roman" w:eastAsia="Times New Roman" w:hAnsi="Times New Roman" w:cs="Times New Roman"/>
          <w:sz w:val="26"/>
          <w:szCs w:val="26"/>
          <w:u w:val="single"/>
        </w:rPr>
        <w:t>В случае реального поражения химическим веществом необходимо:</w:t>
      </w:r>
      <w:r w:rsidRPr="00C357E8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C357E8">
        <w:rPr>
          <w:rFonts w:ascii="Times New Roman" w:eastAsia="Times New Roman" w:hAnsi="Times New Roman" w:cs="Times New Roman"/>
          <w:sz w:val="26"/>
          <w:szCs w:val="26"/>
        </w:rPr>
        <w:t>быстро выйти из района заражения в направлении, перпендикулярном движению зараженного облака;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br/>
        <w:t>подняться на верхние этажи зданий (при заражении хлором);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br/>
        <w:t>герметизировать помещения;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br/>
        <w:t>использовать противогазы всех типов, при отсутствии - ватно-марлевые повязки, смоченные водой или лучше 2 - 5 % растворами питьевой соды (от хлора), уксусной или лимонной кислоты (от аммиака).</w:t>
      </w:r>
      <w:proofErr w:type="gramEnd"/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57E8">
        <w:rPr>
          <w:rFonts w:ascii="Times New Roman" w:eastAsia="Times New Roman" w:hAnsi="Times New Roman" w:cs="Times New Roman"/>
          <w:sz w:val="26"/>
          <w:szCs w:val="26"/>
          <w:u w:val="single"/>
        </w:rPr>
        <w:t>Помните:</w:t>
      </w:r>
      <w:r w:rsidRPr="00C357E8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C357E8">
        <w:rPr>
          <w:rFonts w:ascii="Times New Roman" w:eastAsia="Times New Roman" w:hAnsi="Times New Roman" w:cs="Times New Roman"/>
          <w:sz w:val="26"/>
          <w:szCs w:val="26"/>
        </w:rPr>
        <w:t>надежная герметизация жилища значительно уменьшает возможность проникновения опасных химических веществ в помещение;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br/>
        <w:t>после выхода из зараженного района обязательны санитарная обработка людей и дегазация средств индивидуальной защиты и одежды;</w:t>
      </w:r>
      <w:r w:rsidRPr="00C357E8">
        <w:rPr>
          <w:rFonts w:ascii="Times New Roman" w:eastAsia="Times New Roman" w:hAnsi="Times New Roman" w:cs="Times New Roman"/>
          <w:sz w:val="26"/>
          <w:szCs w:val="26"/>
        </w:rPr>
        <w:br/>
        <w:t>при подозрении на поражение опасными химическими веществами исключите любые физические нагрузки, примите обильное теплое питье (чай, молоко) и обратитесь к медицинскому работнику.</w:t>
      </w:r>
      <w:proofErr w:type="gramEnd"/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57E8" w:rsidRPr="00C357E8" w:rsidRDefault="00C357E8" w:rsidP="00C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57E8">
        <w:rPr>
          <w:rFonts w:ascii="Times New Roman" w:eastAsia="Times New Roman" w:hAnsi="Times New Roman" w:cs="Times New Roman"/>
          <w:i/>
          <w:iCs/>
          <w:sz w:val="26"/>
          <w:szCs w:val="26"/>
        </w:rPr>
        <w:t>Памятка раз</w:t>
      </w:r>
      <w:r w:rsidRPr="007550B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работана отделом ГОЧС администрации </w:t>
      </w:r>
      <w:proofErr w:type="spellStart"/>
      <w:r w:rsidRPr="007550BE">
        <w:rPr>
          <w:rFonts w:ascii="Times New Roman" w:eastAsia="Times New Roman" w:hAnsi="Times New Roman" w:cs="Times New Roman"/>
          <w:i/>
          <w:iCs/>
          <w:sz w:val="26"/>
          <w:szCs w:val="26"/>
        </w:rPr>
        <w:t>Дальнереченского</w:t>
      </w:r>
      <w:proofErr w:type="spellEnd"/>
      <w:r w:rsidRPr="007550B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муниципального района</w:t>
      </w:r>
      <w:r w:rsidRPr="00C357E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43DAF" w:rsidRPr="007550BE" w:rsidRDefault="00143DAF">
      <w:pPr>
        <w:rPr>
          <w:sz w:val="26"/>
          <w:szCs w:val="26"/>
        </w:rPr>
      </w:pPr>
    </w:p>
    <w:sectPr w:rsidR="00143DAF" w:rsidRPr="007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57E8"/>
    <w:rsid w:val="00097731"/>
    <w:rsid w:val="00143DAF"/>
    <w:rsid w:val="007550BE"/>
    <w:rsid w:val="00C3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2016-11-02T00:41:00Z</dcterms:created>
  <dcterms:modified xsi:type="dcterms:W3CDTF">2016-11-02T01:04:00Z</dcterms:modified>
</cp:coreProperties>
</file>